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032"/>
        <w:gridCol w:w="1032"/>
        <w:gridCol w:w="1285"/>
        <w:gridCol w:w="1220"/>
        <w:gridCol w:w="1680"/>
        <w:gridCol w:w="660"/>
        <w:gridCol w:w="820"/>
        <w:gridCol w:w="820"/>
        <w:gridCol w:w="660"/>
      </w:tblGrid>
      <w:tr w:rsidR="008D0067" w:rsidRPr="008D0067" w:rsidTr="008D0067">
        <w:trPr>
          <w:trHeight w:val="300"/>
        </w:trPr>
        <w:tc>
          <w:tcPr>
            <w:tcW w:w="3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8D006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Technická 2, 166 27 Praha 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D0067" w:rsidRPr="008D0067" w:rsidTr="008D0067">
        <w:trPr>
          <w:trHeight w:val="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300"/>
        </w:trPr>
        <w:tc>
          <w:tcPr>
            <w:tcW w:w="1024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IČO: 68407700, DIČ: CZ-68407700, bankovní spojení: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xxxxxxxxxxxxxxxxxxxxxxxxxxx</w:t>
            </w:r>
          </w:p>
        </w:tc>
      </w:tr>
      <w:tr w:rsidR="008D0067" w:rsidRPr="008D0067" w:rsidTr="008D0067">
        <w:trPr>
          <w:trHeight w:val="46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300"/>
        </w:trPr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Katedra (pracoviště): Elektrotechnologie (LDFS)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13395 820 8202218C00</w:t>
            </w:r>
          </w:p>
        </w:tc>
      </w:tr>
      <w:tr w:rsidR="008D0067" w:rsidRPr="008D0067" w:rsidTr="008D0067">
        <w:trPr>
          <w:trHeight w:val="3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(Přiděluje odd. VVČZS)</w:t>
            </w:r>
          </w:p>
        </w:tc>
      </w:tr>
      <w:tr w:rsidR="008D0067" w:rsidRPr="008D0067" w:rsidTr="008D0067">
        <w:trPr>
          <w:trHeight w:val="375"/>
        </w:trPr>
        <w:tc>
          <w:tcPr>
            <w:tcW w:w="43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Pracovník ČVUT - FEL Praha: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66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465"/>
        </w:trPr>
        <w:tc>
          <w:tcPr>
            <w:tcW w:w="1024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Potvrzení o drobné hospodářské činnosti (DHČ)</w:t>
            </w:r>
          </w:p>
        </w:tc>
      </w:tr>
      <w:tr w:rsidR="008D0067" w:rsidRPr="008D0067" w:rsidTr="008D0067">
        <w:trPr>
          <w:trHeight w:val="66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1. Objednatel:</w:t>
            </w:r>
          </w:p>
        </w:tc>
        <w:tc>
          <w:tcPr>
            <w:tcW w:w="71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PP POHONY s.r.o.</w:t>
            </w:r>
          </w:p>
        </w:tc>
      </w:tr>
      <w:tr w:rsidR="008D0067" w:rsidRPr="008D0067" w:rsidTr="008D0067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71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Hořenice 45, 55101, Jaroměř</w:t>
            </w:r>
          </w:p>
        </w:tc>
      </w:tr>
      <w:tr w:rsidR="008D0067" w:rsidRPr="008D0067" w:rsidTr="008D0067">
        <w:trPr>
          <w:trHeight w:val="3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36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IČO: 28820444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DIČ: CZ28820444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3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3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 Předmět sjednané činnosti: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5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sz w:val="20"/>
                <w:szCs w:val="20"/>
                <w:lang w:eastAsia="cs-CZ"/>
              </w:rPr>
              <w:t>Školení v oblasti fotovoltaiky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22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3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20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Doba plnění:</w:t>
            </w:r>
          </w:p>
        </w:tc>
      </w:tr>
      <w:tr w:rsidR="008D0067" w:rsidRPr="008D0067" w:rsidTr="008D0067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sz w:val="20"/>
                <w:szCs w:val="20"/>
                <w:lang w:eastAsia="cs-CZ"/>
              </w:rPr>
              <w:t>22.8.2022-26.8.2022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22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3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20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Forma úhrady:</w:t>
            </w:r>
            <w:r w:rsidRPr="008D006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Na základě faktury nebo složenkou.</w:t>
            </w:r>
          </w:p>
        </w:tc>
      </w:tr>
      <w:tr w:rsidR="008D0067" w:rsidRPr="008D0067" w:rsidTr="008D0067">
        <w:trPr>
          <w:trHeight w:val="3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22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3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Celková cena zakázky nepřesáhne částku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87 120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3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0067" w:rsidRPr="008D0067" w:rsidTr="003750E1">
        <w:trPr>
          <w:trHeight w:val="1210"/>
        </w:trPr>
        <w:tc>
          <w:tcPr>
            <w:tcW w:w="102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Objednatel převezme sjednaný předmět plnění v odpovídající kvalitě na základě výzvy ČVUT. Objednavatel se zavazuje uhradit sjednanou cenu zakázky na základě faktury vystavené ČVUT, a to do 14 dnů od jejího doručení objednavateli. Za každý den prodlení se objednavatel zavazuje uhradit 0,5 % fakturované ceny.</w:t>
            </w:r>
          </w:p>
        </w:tc>
      </w:tr>
      <w:tr w:rsidR="008D0067" w:rsidRPr="008D0067" w:rsidTr="008D0067">
        <w:trPr>
          <w:trHeight w:val="300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 Praze dne: 10.8.2022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 objednatele:</w:t>
            </w:r>
          </w:p>
        </w:tc>
        <w:tc>
          <w:tcPr>
            <w:tcW w:w="2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27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8D0067" w:rsidRPr="008D0067" w:rsidTr="003750E1">
        <w:trPr>
          <w:trHeight w:val="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8D0067" w:rsidRPr="008D0067" w:rsidTr="003750E1">
        <w:trPr>
          <w:trHeight w:val="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8D0067" w:rsidRPr="008D0067" w:rsidTr="008D0067">
        <w:trPr>
          <w:trHeight w:val="3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D0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 ČVUT – FEL:</w:t>
            </w:r>
          </w:p>
        </w:tc>
        <w:tc>
          <w:tcPr>
            <w:tcW w:w="2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8D0067" w:rsidRPr="008D0067" w:rsidTr="003750E1">
        <w:trPr>
          <w:trHeight w:val="97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8D0067" w:rsidRPr="008D0067" w:rsidTr="003750E1">
        <w:trPr>
          <w:trHeight w:val="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067" w:rsidRPr="008D0067" w:rsidRDefault="008D0067" w:rsidP="008D00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33BE4" w:rsidRDefault="00A33BE4"/>
    <w:sectPr w:rsidR="00A33BE4" w:rsidSect="008D0067">
      <w:headerReference w:type="default" r:id="rId6"/>
      <w:pgSz w:w="11906" w:h="16838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A1" w:rsidRDefault="006633A1" w:rsidP="003750E1">
      <w:pPr>
        <w:spacing w:after="0" w:line="240" w:lineRule="auto"/>
      </w:pPr>
      <w:r>
        <w:separator/>
      </w:r>
    </w:p>
  </w:endnote>
  <w:endnote w:type="continuationSeparator" w:id="0">
    <w:p w:rsidR="006633A1" w:rsidRDefault="006633A1" w:rsidP="0037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A1" w:rsidRDefault="006633A1" w:rsidP="003750E1">
      <w:pPr>
        <w:spacing w:after="0" w:line="240" w:lineRule="auto"/>
      </w:pPr>
      <w:r>
        <w:separator/>
      </w:r>
    </w:p>
  </w:footnote>
  <w:footnote w:type="continuationSeparator" w:id="0">
    <w:p w:rsidR="006633A1" w:rsidRDefault="006633A1" w:rsidP="0037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032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07"/>
      <w:gridCol w:w="3425"/>
    </w:tblGrid>
    <w:tr w:rsidR="003750E1" w:rsidRPr="0033427F" w:rsidTr="003750E1">
      <w:tc>
        <w:tcPr>
          <w:tcW w:w="6607" w:type="dxa"/>
        </w:tcPr>
        <w:p w:rsidR="003750E1" w:rsidRDefault="003750E1" w:rsidP="003750E1">
          <w:pPr>
            <w:pStyle w:val="Zhlav"/>
            <w:widowControl w:val="0"/>
            <w:tabs>
              <w:tab w:val="clear" w:pos="4536"/>
              <w:tab w:val="clear" w:pos="9072"/>
              <w:tab w:val="center" w:pos="4153"/>
              <w:tab w:val="right" w:pos="8306"/>
            </w:tabs>
            <w:spacing w:line="300" w:lineRule="exact"/>
            <w:rPr>
              <w:rFonts w:eastAsia="SimSun" w:cs="Arial"/>
              <w:b/>
              <w:caps/>
              <w:noProof/>
              <w:spacing w:val="8"/>
              <w:kern w:val="20"/>
              <w:szCs w:val="20"/>
            </w:rPr>
          </w:pPr>
          <w:r w:rsidRPr="0033427F">
            <w:rPr>
              <w:rFonts w:eastAsia="SimSun" w:cs="Arial"/>
              <w:b/>
              <w:caps/>
              <w:noProof/>
              <w:spacing w:val="8"/>
              <w:kern w:val="20"/>
              <w:szCs w:val="20"/>
            </w:rPr>
            <w:t>Fakulta elektrotechnická</w:t>
          </w:r>
        </w:p>
        <w:p w:rsidR="003750E1" w:rsidRDefault="003750E1" w:rsidP="003750E1">
          <w:pPr>
            <w:pStyle w:val="Zhlav"/>
            <w:widowControl w:val="0"/>
            <w:tabs>
              <w:tab w:val="clear" w:pos="4536"/>
              <w:tab w:val="clear" w:pos="9072"/>
              <w:tab w:val="center" w:pos="4153"/>
              <w:tab w:val="right" w:pos="8306"/>
            </w:tabs>
            <w:spacing w:line="300" w:lineRule="exact"/>
            <w:rPr>
              <w:rFonts w:eastAsia="SimSun" w:cs="Arial"/>
              <w:b/>
              <w:caps/>
              <w:noProof/>
              <w:spacing w:val="8"/>
              <w:kern w:val="20"/>
              <w:szCs w:val="20"/>
            </w:rPr>
          </w:pPr>
          <w:r>
            <w:rPr>
              <w:rFonts w:eastAsia="SimSun" w:cs="Arial"/>
              <w:b/>
              <w:caps/>
              <w:noProof/>
              <w:spacing w:val="8"/>
              <w:kern w:val="20"/>
              <w:szCs w:val="20"/>
            </w:rPr>
            <w:t>Katedra elektrotechnologie</w:t>
          </w:r>
        </w:p>
        <w:p w:rsidR="003750E1" w:rsidRPr="0033427F" w:rsidRDefault="003750E1" w:rsidP="003750E1">
          <w:pPr>
            <w:pStyle w:val="Zhlav"/>
            <w:widowControl w:val="0"/>
            <w:tabs>
              <w:tab w:val="clear" w:pos="4536"/>
              <w:tab w:val="clear" w:pos="9072"/>
              <w:tab w:val="center" w:pos="4153"/>
              <w:tab w:val="right" w:pos="8306"/>
            </w:tabs>
            <w:spacing w:line="300" w:lineRule="exact"/>
            <w:rPr>
              <w:rFonts w:eastAsia="SimSun" w:cs="Arial"/>
              <w:b/>
              <w:caps/>
              <w:noProof/>
              <w:spacing w:val="8"/>
              <w:kern w:val="20"/>
              <w:szCs w:val="20"/>
            </w:rPr>
          </w:pPr>
          <w:r>
            <w:rPr>
              <w:rFonts w:eastAsia="SimSun" w:cs="Arial"/>
              <w:b/>
              <w:caps/>
              <w:noProof/>
              <w:spacing w:val="8"/>
              <w:kern w:val="20"/>
              <w:szCs w:val="20"/>
            </w:rPr>
            <w:t>LABORATOŘ DIAGNOSTIKY FOTOVOLTAICKÝCH SYSTÉMŮ</w:t>
          </w:r>
        </w:p>
      </w:tc>
      <w:tc>
        <w:tcPr>
          <w:tcW w:w="3425" w:type="dxa"/>
          <w:vAlign w:val="center"/>
        </w:tcPr>
        <w:p w:rsidR="003750E1" w:rsidRPr="0033427F" w:rsidRDefault="006633A1" w:rsidP="003750E1">
          <w:pPr>
            <w:pStyle w:val="Zhlav"/>
            <w:ind w:right="-76"/>
            <w:jc w:val="right"/>
            <w:rPr>
              <w:rFonts w:cs="Arial"/>
            </w:rPr>
          </w:pPr>
          <w:r w:rsidRPr="006633A1">
            <w:rPr>
              <w:rFonts w:cs="Arial"/>
              <w:noProof/>
            </w:rPr>
            <w:drawing>
              <wp:inline distT="0" distB="0" distL="0" distR="0">
                <wp:extent cx="2066925" cy="1000125"/>
                <wp:effectExtent l="0" t="0" r="0" b="0"/>
                <wp:docPr id="2" name="Obrázek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50E1" w:rsidRPr="00FD6184" w:rsidRDefault="003750E1" w:rsidP="003750E1">
    <w:pPr>
      <w:pStyle w:val="Zhlav"/>
    </w:pPr>
  </w:p>
  <w:p w:rsidR="003750E1" w:rsidRDefault="003750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67"/>
    <w:rsid w:val="00237EE2"/>
    <w:rsid w:val="0033427F"/>
    <w:rsid w:val="003750E1"/>
    <w:rsid w:val="006633A1"/>
    <w:rsid w:val="00706A37"/>
    <w:rsid w:val="008D0067"/>
    <w:rsid w:val="00A33BE4"/>
    <w:rsid w:val="00DA53EE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4A6059-6A1A-4EB2-ACCF-D223D4D6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50E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7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750E1"/>
    <w:rPr>
      <w:rFonts w:cs="Times New Roman"/>
    </w:rPr>
  </w:style>
  <w:style w:type="table" w:styleId="Mkatabulky">
    <w:name w:val="Table Grid"/>
    <w:basedOn w:val="Normlntabulka"/>
    <w:uiPriority w:val="39"/>
    <w:rsid w:val="003750E1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Černá</dc:creator>
  <cp:keywords/>
  <dc:description/>
  <cp:lastModifiedBy>Pospisilikova, Hana</cp:lastModifiedBy>
  <cp:revision>2</cp:revision>
  <dcterms:created xsi:type="dcterms:W3CDTF">2022-08-22T09:51:00Z</dcterms:created>
  <dcterms:modified xsi:type="dcterms:W3CDTF">2022-08-22T09:51:00Z</dcterms:modified>
</cp:coreProperties>
</file>