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9D" w:rsidRDefault="00CF5EA7">
      <w:pPr>
        <w:tabs>
          <w:tab w:val="left" w:pos="0"/>
        </w:tabs>
        <w:spacing w:line="276" w:lineRule="auto"/>
        <w:jc w:val="center"/>
      </w:pPr>
      <w:bookmarkStart w:id="0" w:name="_GoBack"/>
      <w:bookmarkEnd w:id="0"/>
      <w:r>
        <w:t>DODATEK č. 1</w:t>
      </w:r>
    </w:p>
    <w:p w:rsidR="00107B9D" w:rsidRDefault="00CF5EA7">
      <w:pPr>
        <w:pStyle w:val="Nadpis1"/>
        <w:numPr>
          <w:ilvl w:val="0"/>
          <w:numId w:val="1"/>
        </w:numPr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SUPERVIZNÍ KONTRAKT</w:t>
      </w:r>
      <w:r>
        <w:rPr>
          <w:rFonts w:ascii="Times New Roman" w:hAnsi="Times New Roman" w:cs="Times New Roman"/>
          <w:spacing w:val="30"/>
          <w:sz w:val="24"/>
          <w:szCs w:val="24"/>
        </w:rPr>
        <w:br/>
      </w:r>
      <w:r>
        <w:rPr>
          <w:rFonts w:ascii="Times New Roman" w:hAnsi="Times New Roman" w:cs="Times New Roman"/>
          <w:spacing w:val="30"/>
          <w:sz w:val="24"/>
          <w:szCs w:val="24"/>
        </w:rPr>
        <w:t>uzavřený mezi</w:t>
      </w:r>
    </w:p>
    <w:p w:rsidR="00107B9D" w:rsidRDefault="00107B9D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107B9D" w:rsidRDefault="00CF5EA7">
      <w:pPr>
        <w:pStyle w:val="Nadpis2"/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supervizorem</w:t>
      </w:r>
    </w:p>
    <w:p w:rsidR="00107B9D" w:rsidRDefault="00CF5EA7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název subjektu: Mgr. Martina Přibylová</w:t>
      </w:r>
    </w:p>
    <w:p w:rsidR="00107B9D" w:rsidRDefault="00CF5EA7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sídlo:  </w:t>
      </w:r>
      <w:proofErr w:type="spellStart"/>
      <w:r>
        <w:rPr>
          <w:sz w:val="24"/>
          <w:szCs w:val="24"/>
        </w:rPr>
        <w:t>Předboř</w:t>
      </w:r>
      <w:proofErr w:type="spellEnd"/>
      <w:proofErr w:type="gramEnd"/>
      <w:r>
        <w:rPr>
          <w:sz w:val="24"/>
          <w:szCs w:val="24"/>
        </w:rPr>
        <w:t xml:space="preserve"> 15, 588 22 Luka nad Jihlavou</w:t>
      </w:r>
    </w:p>
    <w:p w:rsidR="00107B9D" w:rsidRDefault="00CF5EA7">
      <w:pPr>
        <w:pStyle w:val="Standard"/>
        <w:tabs>
          <w:tab w:val="left" w:pos="0"/>
        </w:tabs>
        <w:spacing w:line="276" w:lineRule="auto"/>
        <w:jc w:val="both"/>
      </w:pPr>
      <w:r>
        <w:t>IČO: 87 41 34 34</w:t>
      </w:r>
    </w:p>
    <w:p w:rsidR="00107B9D" w:rsidRDefault="00CF5EA7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BRE </w:t>
      </w:r>
      <w:r>
        <w:rPr>
          <w:sz w:val="24"/>
          <w:szCs w:val="24"/>
        </w:rPr>
        <w:t xml:space="preserve">Bank </w:t>
      </w:r>
      <w:proofErr w:type="spellStart"/>
      <w:r>
        <w:rPr>
          <w:sz w:val="24"/>
          <w:szCs w:val="24"/>
        </w:rPr>
        <w:t>s.a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 670100-2203932413/6210</w:t>
      </w:r>
    </w:p>
    <w:p w:rsidR="00107B9D" w:rsidRDefault="00107B9D">
      <w:pPr>
        <w:pStyle w:val="Nadpis2"/>
        <w:spacing w:line="276" w:lineRule="auto"/>
        <w:ind w:firstLine="720"/>
        <w:jc w:val="both"/>
        <w:rPr>
          <w:sz w:val="24"/>
          <w:szCs w:val="24"/>
        </w:rPr>
      </w:pPr>
    </w:p>
    <w:p w:rsidR="00107B9D" w:rsidRDefault="00CF5EA7">
      <w:pPr>
        <w:pStyle w:val="Nadpis2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zadavatelem supervize</w:t>
      </w:r>
    </w:p>
    <w:p w:rsidR="00107B9D" w:rsidRDefault="00CF5EA7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název subjektu: Domov Háj, </w:t>
      </w:r>
      <w:proofErr w:type="spell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</w:p>
    <w:p w:rsidR="00107B9D" w:rsidRDefault="00CF5EA7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sídlo: Nové Město 1261, Světlá nad Sázavou, 58291</w:t>
      </w:r>
    </w:p>
    <w:p w:rsidR="00107B9D" w:rsidRDefault="00CF5EA7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60128054</w:t>
      </w:r>
    </w:p>
    <w:p w:rsidR="00107B9D" w:rsidRDefault="00CF5EA7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zastoupená: Ing. Danou Pajerovou, DiS.</w:t>
      </w:r>
    </w:p>
    <w:p w:rsidR="00107B9D" w:rsidRDefault="00107B9D">
      <w:pPr>
        <w:pStyle w:val="Textbody"/>
        <w:spacing w:line="276" w:lineRule="auto"/>
        <w:jc w:val="both"/>
        <w:rPr>
          <w:b w:val="0"/>
          <w:spacing w:val="0"/>
          <w:sz w:val="24"/>
          <w:szCs w:val="24"/>
        </w:rPr>
      </w:pPr>
    </w:p>
    <w:p w:rsidR="00107B9D" w:rsidRDefault="00CF5EA7">
      <w:pPr>
        <w:pStyle w:val="Textbody"/>
        <w:spacing w:line="276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Smluvní strany se dohodly o obsahových, organizačních a </w:t>
      </w:r>
      <w:r>
        <w:rPr>
          <w:b w:val="0"/>
          <w:spacing w:val="0"/>
          <w:sz w:val="24"/>
          <w:szCs w:val="24"/>
        </w:rPr>
        <w:t xml:space="preserve">dalších náležitostech supervize na základě supervizního kontraktu ze dne 26. 1. 2022 a tímto dodatkem se rozšiřují </w:t>
      </w:r>
      <w:proofErr w:type="spellStart"/>
      <w:r>
        <w:rPr>
          <w:b w:val="0"/>
          <w:spacing w:val="0"/>
          <w:sz w:val="24"/>
          <w:szCs w:val="24"/>
        </w:rPr>
        <w:t>supervidované</w:t>
      </w:r>
      <w:proofErr w:type="spellEnd"/>
      <w:r>
        <w:rPr>
          <w:b w:val="0"/>
          <w:spacing w:val="0"/>
          <w:sz w:val="24"/>
          <w:szCs w:val="24"/>
        </w:rPr>
        <w:t xml:space="preserve"> týmy, název </w:t>
      </w:r>
      <w:proofErr w:type="spellStart"/>
      <w:r>
        <w:rPr>
          <w:b w:val="0"/>
          <w:spacing w:val="0"/>
          <w:sz w:val="24"/>
          <w:szCs w:val="24"/>
        </w:rPr>
        <w:t>supervidovaného</w:t>
      </w:r>
      <w:proofErr w:type="spellEnd"/>
      <w:r>
        <w:rPr>
          <w:b w:val="0"/>
          <w:spacing w:val="0"/>
          <w:sz w:val="24"/>
          <w:szCs w:val="24"/>
        </w:rPr>
        <w:t xml:space="preserve"> programu a rozsah supervizí, a to následujícím způsobem:</w:t>
      </w:r>
    </w:p>
    <w:p w:rsidR="00107B9D" w:rsidRDefault="00107B9D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107B9D" w:rsidRDefault="00CF5EA7">
      <w:pPr>
        <w:pStyle w:val="Standard"/>
        <w:spacing w:line="276" w:lineRule="auto"/>
        <w:jc w:val="both"/>
        <w:rPr>
          <w:b/>
        </w:rPr>
      </w:pPr>
      <w:proofErr w:type="spellStart"/>
      <w:r>
        <w:rPr>
          <w:b/>
        </w:rPr>
        <w:t>Supervidované</w:t>
      </w:r>
      <w:proofErr w:type="spellEnd"/>
      <w:r>
        <w:rPr>
          <w:b/>
        </w:rPr>
        <w:t xml:space="preserve"> týmy se rozšiřují:</w:t>
      </w:r>
    </w:p>
    <w:p w:rsidR="00107B9D" w:rsidRDefault="00107B9D">
      <w:pPr>
        <w:pStyle w:val="Standard"/>
        <w:spacing w:line="276" w:lineRule="auto"/>
        <w:jc w:val="both"/>
        <w:rPr>
          <w:b/>
        </w:rPr>
      </w:pPr>
    </w:p>
    <w:p w:rsidR="00107B9D" w:rsidRDefault="00CF5EA7">
      <w:pPr>
        <w:pStyle w:val="Standard"/>
        <w:spacing w:line="276" w:lineRule="auto"/>
        <w:jc w:val="both"/>
      </w:pPr>
      <w:r>
        <w:t>kolekti</w:t>
      </w:r>
      <w:r>
        <w:t>v pracovníků – DOZP Ledeč nad Sázavou – Na Žižkově 327</w:t>
      </w:r>
    </w:p>
    <w:p w:rsidR="00107B9D" w:rsidRDefault="00CF5EA7">
      <w:pPr>
        <w:pStyle w:val="Standard"/>
        <w:spacing w:line="276" w:lineRule="auto"/>
        <w:jc w:val="both"/>
      </w:pPr>
      <w:proofErr w:type="gramStart"/>
      <w:r>
        <w:t>kontakt:  +</w:t>
      </w:r>
      <w:proofErr w:type="gramEnd"/>
      <w:r>
        <w:t xml:space="preserve">420 733 126 031, </w:t>
      </w:r>
      <w:hyperlink r:id="rId7" w:history="1">
        <w:r>
          <w:rPr>
            <w:rStyle w:val="Hypertextovodkaz"/>
          </w:rPr>
          <w:t>dlouha@domovhaj.cz</w:t>
        </w:r>
      </w:hyperlink>
      <w:r>
        <w:t xml:space="preserve"> </w:t>
      </w:r>
    </w:p>
    <w:p w:rsidR="00107B9D" w:rsidRDefault="00107B9D">
      <w:pPr>
        <w:pStyle w:val="Standard"/>
        <w:spacing w:line="276" w:lineRule="auto"/>
        <w:jc w:val="both"/>
      </w:pPr>
    </w:p>
    <w:p w:rsidR="00107B9D" w:rsidRDefault="00CF5EA7">
      <w:pPr>
        <w:pStyle w:val="Standard"/>
        <w:spacing w:line="276" w:lineRule="auto"/>
        <w:jc w:val="both"/>
      </w:pPr>
      <w:r>
        <w:t xml:space="preserve">kolektiv pracovníků – CHB Ledeč nad Sázavou – </w:t>
      </w:r>
      <w:proofErr w:type="spellStart"/>
      <w:r>
        <w:t>Habrecká</w:t>
      </w:r>
      <w:proofErr w:type="spellEnd"/>
      <w:r>
        <w:t xml:space="preserve"> 378</w:t>
      </w:r>
    </w:p>
    <w:p w:rsidR="00107B9D" w:rsidRDefault="00CF5EA7">
      <w:pPr>
        <w:pStyle w:val="Standard"/>
        <w:spacing w:line="276" w:lineRule="auto"/>
        <w:jc w:val="both"/>
      </w:pPr>
      <w:r>
        <w:t xml:space="preserve">kontakt: +420 733 126 031, </w:t>
      </w:r>
      <w:hyperlink r:id="rId8" w:history="1">
        <w:r>
          <w:rPr>
            <w:rStyle w:val="Hypertextovodkaz"/>
          </w:rPr>
          <w:t>dlouha@domovhaj.cz</w:t>
        </w:r>
      </w:hyperlink>
    </w:p>
    <w:p w:rsidR="00107B9D" w:rsidRDefault="00107B9D">
      <w:pPr>
        <w:pStyle w:val="Standard"/>
        <w:spacing w:line="276" w:lineRule="auto"/>
        <w:jc w:val="both"/>
      </w:pPr>
    </w:p>
    <w:p w:rsidR="00107B9D" w:rsidRDefault="00CF5EA7">
      <w:pPr>
        <w:pStyle w:val="Standard"/>
        <w:spacing w:line="276" w:lineRule="auto"/>
        <w:jc w:val="both"/>
      </w:pPr>
      <w:r>
        <w:t xml:space="preserve">kolektiv pracovníků – DOZP Havlíčkův Brod – Generála </w:t>
      </w:r>
      <w:proofErr w:type="spellStart"/>
      <w:r>
        <w:t>Gablecha</w:t>
      </w:r>
      <w:proofErr w:type="spellEnd"/>
      <w:r>
        <w:t xml:space="preserve"> 4201</w:t>
      </w:r>
    </w:p>
    <w:p w:rsidR="00107B9D" w:rsidRDefault="00CF5EA7">
      <w:pPr>
        <w:pStyle w:val="Standard"/>
        <w:spacing w:line="276" w:lineRule="auto"/>
        <w:jc w:val="both"/>
      </w:pPr>
      <w:r>
        <w:t xml:space="preserve">kontakt: +420 604 339 558, </w:t>
      </w:r>
      <w:hyperlink r:id="rId9" w:history="1">
        <w:r>
          <w:rPr>
            <w:rStyle w:val="Hypertextovodkaz"/>
          </w:rPr>
          <w:t>vratna@domovhaj.cz</w:t>
        </w:r>
      </w:hyperlink>
      <w:r>
        <w:t xml:space="preserve"> </w:t>
      </w:r>
    </w:p>
    <w:p w:rsidR="00107B9D" w:rsidRDefault="00107B9D">
      <w:pPr>
        <w:pStyle w:val="Standard"/>
        <w:spacing w:line="276" w:lineRule="auto"/>
        <w:jc w:val="both"/>
      </w:pPr>
    </w:p>
    <w:p w:rsidR="00107B9D" w:rsidRDefault="00CF5EA7">
      <w:pPr>
        <w:pStyle w:val="Standard"/>
        <w:spacing w:line="276" w:lineRule="auto"/>
        <w:jc w:val="both"/>
      </w:pPr>
      <w:r>
        <w:t xml:space="preserve">kolektiv pracovníků – CHB Havlíčkův Brod – Generála </w:t>
      </w:r>
      <w:proofErr w:type="spellStart"/>
      <w:r>
        <w:t>Gablecha</w:t>
      </w:r>
      <w:proofErr w:type="spellEnd"/>
      <w:r>
        <w:t xml:space="preserve"> 4202</w:t>
      </w:r>
    </w:p>
    <w:p w:rsidR="00107B9D" w:rsidRDefault="00CF5EA7">
      <w:pPr>
        <w:pStyle w:val="Standard"/>
        <w:spacing w:line="276" w:lineRule="auto"/>
        <w:jc w:val="both"/>
      </w:pPr>
      <w:r>
        <w:t xml:space="preserve">kontakt: +420 604 339 558, </w:t>
      </w:r>
      <w:hyperlink r:id="rId10" w:history="1">
        <w:r>
          <w:rPr>
            <w:rStyle w:val="Hypertextovodkaz"/>
          </w:rPr>
          <w:t>vratna@domovhaj.cz</w:t>
        </w:r>
      </w:hyperlink>
      <w:r>
        <w:t xml:space="preserve"> </w:t>
      </w:r>
    </w:p>
    <w:p w:rsidR="00107B9D" w:rsidRDefault="00107B9D">
      <w:pPr>
        <w:pStyle w:val="Standard"/>
        <w:spacing w:line="276" w:lineRule="auto"/>
        <w:ind w:left="720"/>
        <w:jc w:val="both"/>
        <w:rPr>
          <w:b/>
          <w:spacing w:val="20"/>
        </w:rPr>
      </w:pPr>
    </w:p>
    <w:p w:rsidR="00107B9D" w:rsidRDefault="00CF5EA7">
      <w:pPr>
        <w:pStyle w:val="Textbody"/>
        <w:spacing w:line="276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I.</w:t>
      </w:r>
    </w:p>
    <w:p w:rsidR="00107B9D" w:rsidRDefault="00CF5EA7">
      <w:pPr>
        <w:pStyle w:val="Textbody"/>
        <w:spacing w:line="276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Rozsah, forma a další náležitosti supervize</w:t>
      </w:r>
    </w:p>
    <w:p w:rsidR="00107B9D" w:rsidRDefault="00CF5EA7">
      <w:pPr>
        <w:pStyle w:val="Textbody"/>
        <w:spacing w:line="276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</w:t>
      </w:r>
    </w:p>
    <w:p w:rsidR="00107B9D" w:rsidRDefault="00CF5EA7">
      <w:pPr>
        <w:pStyle w:val="Textbody"/>
        <w:spacing w:line="276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Nahrazují se body 1. až 3.:</w:t>
      </w:r>
    </w:p>
    <w:p w:rsidR="00107B9D" w:rsidRDefault="00CF5EA7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/>
        <w:jc w:val="both"/>
      </w:pPr>
      <w:r>
        <w:t xml:space="preserve">Název </w:t>
      </w:r>
      <w:proofErr w:type="spellStart"/>
      <w:r>
        <w:t>supervidovaného</w:t>
      </w:r>
      <w:proofErr w:type="spellEnd"/>
      <w:r>
        <w:t xml:space="preserve"> programu: Supervize Domov Háj</w:t>
      </w:r>
    </w:p>
    <w:p w:rsidR="00107B9D" w:rsidRDefault="00CF5EA7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/>
        <w:jc w:val="both"/>
      </w:pPr>
      <w:r>
        <w:t xml:space="preserve">Místo (přesná adresa) </w:t>
      </w:r>
      <w:r>
        <w:t>výkonu supervize: v místě působení jednotlivých týmů.</w:t>
      </w:r>
    </w:p>
    <w:p w:rsidR="00107B9D" w:rsidRDefault="00CF5EA7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/>
        <w:jc w:val="both"/>
      </w:pPr>
      <w:r>
        <w:t xml:space="preserve">Vedoucí </w:t>
      </w:r>
      <w:proofErr w:type="spellStart"/>
      <w:r>
        <w:t>supervidovaného</w:t>
      </w:r>
      <w:proofErr w:type="spellEnd"/>
      <w:r>
        <w:t xml:space="preserve"> programu (jméno, příjmení, kontaktní telefon, e-mail):</w:t>
      </w:r>
    </w:p>
    <w:p w:rsidR="00107B9D" w:rsidRDefault="00CF5EA7">
      <w:pPr>
        <w:pStyle w:val="Standard"/>
        <w:tabs>
          <w:tab w:val="left" w:pos="852"/>
        </w:tabs>
        <w:spacing w:line="276" w:lineRule="auto"/>
        <w:ind w:left="426"/>
        <w:jc w:val="both"/>
      </w:pPr>
      <w:r>
        <w:t xml:space="preserve">Mgr. František Čapek – vedoucí úseku pobytových a ambulantních služeb, kontakt: +420 603 566 734, </w:t>
      </w:r>
      <w:hyperlink r:id="rId11" w:history="1">
        <w:r>
          <w:rPr>
            <w:rStyle w:val="Hypertextovodkaz"/>
          </w:rPr>
          <w:t>capek@domovhaj.cz</w:t>
        </w:r>
      </w:hyperlink>
      <w:r>
        <w:t>;</w:t>
      </w:r>
    </w:p>
    <w:p w:rsidR="00107B9D" w:rsidRDefault="00107B9D">
      <w:pPr>
        <w:pStyle w:val="Standard"/>
        <w:tabs>
          <w:tab w:val="left" w:pos="852"/>
        </w:tabs>
        <w:spacing w:line="276" w:lineRule="auto"/>
        <w:ind w:left="426"/>
        <w:jc w:val="both"/>
      </w:pPr>
    </w:p>
    <w:p w:rsidR="00107B9D" w:rsidRDefault="00CF5EA7">
      <w:pPr>
        <w:pStyle w:val="Standard"/>
        <w:tabs>
          <w:tab w:val="left" w:pos="852"/>
        </w:tabs>
        <w:spacing w:line="276" w:lineRule="auto"/>
        <w:ind w:left="426"/>
        <w:jc w:val="both"/>
      </w:pPr>
      <w:r>
        <w:lastRenderedPageBreak/>
        <w:t>Body 4. až 7. se nemění.</w:t>
      </w:r>
    </w:p>
    <w:p w:rsidR="00107B9D" w:rsidRDefault="00CF5EA7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/>
        <w:jc w:val="both"/>
      </w:pPr>
      <w:r>
        <w:t>Supervizor (jméno, příjmení, kontaktní telefon, e-mail)</w:t>
      </w:r>
      <w:r>
        <w:br/>
      </w:r>
      <w:r>
        <w:t xml:space="preserve">Mgr. Martina Přibylová, mob.: +420 608758767, e-mail: </w:t>
      </w:r>
      <w:hyperlink r:id="rId12" w:history="1">
        <w:r>
          <w:rPr>
            <w:color w:val="000000"/>
          </w:rPr>
          <w:t>martinapribyl@seznam.cz</w:t>
        </w:r>
      </w:hyperlink>
    </w:p>
    <w:p w:rsidR="00107B9D" w:rsidRDefault="00CF5EA7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/>
        <w:jc w:val="both"/>
      </w:pPr>
      <w:r>
        <w:t>Forma superv</w:t>
      </w:r>
      <w:r>
        <w:t>ize: Týmová supervize případová a vztahově komunikační.</w:t>
      </w:r>
    </w:p>
    <w:p w:rsidR="00107B9D" w:rsidRDefault="00CF5EA7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/>
        <w:jc w:val="both"/>
      </w:pPr>
      <w:r>
        <w:t>Obecný obsah supervize: Spolupráce v týmu, případová práce, profesní rozvoj pracovníků, reflexe naplňování poslání služby a etických norem</w:t>
      </w:r>
    </w:p>
    <w:p w:rsidR="00107B9D" w:rsidRDefault="00CF5EA7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/>
        <w:jc w:val="both"/>
      </w:pPr>
      <w:r>
        <w:t xml:space="preserve">Obsah jednotlivých sezení supervize bude vycházet z potřeb a </w:t>
      </w:r>
      <w:r>
        <w:t>žádostí příjemce supervize.</w:t>
      </w:r>
    </w:p>
    <w:p w:rsidR="00107B9D" w:rsidRDefault="00107B9D">
      <w:pPr>
        <w:pStyle w:val="Standard"/>
        <w:tabs>
          <w:tab w:val="left" w:pos="852"/>
        </w:tabs>
        <w:spacing w:line="276" w:lineRule="auto"/>
        <w:ind w:left="426"/>
        <w:jc w:val="both"/>
      </w:pPr>
    </w:p>
    <w:p w:rsidR="00107B9D" w:rsidRDefault="00CF5EA7">
      <w:pPr>
        <w:pStyle w:val="Standard"/>
        <w:tabs>
          <w:tab w:val="left" w:pos="852"/>
        </w:tabs>
        <w:spacing w:line="276" w:lineRule="auto"/>
        <w:ind w:left="426"/>
        <w:jc w:val="both"/>
      </w:pPr>
      <w:r>
        <w:t>Doplňují se body 8. až 10.:</w:t>
      </w:r>
    </w:p>
    <w:p w:rsidR="00107B9D" w:rsidRDefault="00CF5EA7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/>
        <w:jc w:val="both"/>
      </w:pPr>
      <w:r>
        <w:t>Počet supervizních setkání se rozšiřuje o 4 supervizní setkání v rozsahu 1,5 hodiny.</w:t>
      </w:r>
    </w:p>
    <w:p w:rsidR="00107B9D" w:rsidRDefault="00CF5EA7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/>
        <w:jc w:val="both"/>
      </w:pPr>
      <w:r>
        <w:t>Počet jednotlivých sezení pro každý tým určuje vedoucí úseku pobytových a ambulantních služeb na základě domluvy s</w:t>
      </w:r>
      <w:r>
        <w:t xml:space="preserve"> vedoucími oddělení. </w:t>
      </w:r>
    </w:p>
    <w:p w:rsidR="00107B9D" w:rsidRDefault="00CF5EA7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/>
        <w:jc w:val="both"/>
      </w:pPr>
      <w:r>
        <w:t xml:space="preserve">Termíny konání supervizích setkání sjednává vedoucí </w:t>
      </w:r>
      <w:proofErr w:type="spellStart"/>
      <w:r>
        <w:t>supervidovaných</w:t>
      </w:r>
      <w:proofErr w:type="spellEnd"/>
      <w:r>
        <w:t xml:space="preserve"> týmů se </w:t>
      </w:r>
      <w:proofErr w:type="spellStart"/>
      <w:r>
        <w:t>supervizorkou</w:t>
      </w:r>
      <w:proofErr w:type="spellEnd"/>
      <w:r>
        <w:t xml:space="preserve"> nejdéle na konci supervizního setkání plánují termín příštího setkání. </w:t>
      </w:r>
      <w:r>
        <w:br/>
      </w:r>
    </w:p>
    <w:p w:rsidR="00107B9D" w:rsidRDefault="00CF5EA7">
      <w:pPr>
        <w:pStyle w:val="Textbody"/>
        <w:spacing w:line="276" w:lineRule="auto"/>
        <w:jc w:val="both"/>
        <w:rPr>
          <w:b w:val="0"/>
          <w:bCs w:val="0"/>
          <w:spacing w:val="0"/>
          <w:sz w:val="24"/>
          <w:szCs w:val="24"/>
        </w:rPr>
      </w:pPr>
      <w:r>
        <w:rPr>
          <w:b w:val="0"/>
          <w:bCs w:val="0"/>
          <w:spacing w:val="0"/>
          <w:sz w:val="24"/>
          <w:szCs w:val="24"/>
        </w:rPr>
        <w:t>Ostatní ujednání supervizního kontrakturu včetně ceny za supervizní blo</w:t>
      </w:r>
      <w:r>
        <w:rPr>
          <w:b w:val="0"/>
          <w:bCs w:val="0"/>
          <w:spacing w:val="0"/>
          <w:sz w:val="24"/>
          <w:szCs w:val="24"/>
        </w:rPr>
        <w:t xml:space="preserve">k a podmínek fakturace zůstávají stejné. </w:t>
      </w:r>
    </w:p>
    <w:p w:rsidR="00107B9D" w:rsidRDefault="00107B9D">
      <w:pPr>
        <w:pStyle w:val="Standard"/>
        <w:spacing w:line="276" w:lineRule="auto"/>
        <w:jc w:val="center"/>
        <w:rPr>
          <w:b/>
        </w:rPr>
      </w:pPr>
    </w:p>
    <w:p w:rsidR="00107B9D" w:rsidRDefault="00CF5EA7">
      <w:pPr>
        <w:pStyle w:val="Standard"/>
        <w:spacing w:line="276" w:lineRule="auto"/>
        <w:jc w:val="center"/>
        <w:rPr>
          <w:b/>
        </w:rPr>
      </w:pPr>
      <w:r>
        <w:rPr>
          <w:b/>
        </w:rPr>
        <w:t>V.</w:t>
      </w:r>
    </w:p>
    <w:p w:rsidR="00107B9D" w:rsidRDefault="00CF5EA7">
      <w:pPr>
        <w:pStyle w:val="Standard"/>
        <w:spacing w:line="276" w:lineRule="auto"/>
        <w:jc w:val="center"/>
        <w:rPr>
          <w:b/>
        </w:rPr>
      </w:pPr>
      <w:r>
        <w:rPr>
          <w:b/>
        </w:rPr>
        <w:t>Závěrečná ujednání</w:t>
      </w:r>
    </w:p>
    <w:p w:rsidR="00107B9D" w:rsidRDefault="00107B9D">
      <w:pPr>
        <w:pStyle w:val="Standard"/>
        <w:tabs>
          <w:tab w:val="left" w:pos="1146"/>
        </w:tabs>
        <w:suppressAutoHyphens w:val="0"/>
        <w:spacing w:line="276" w:lineRule="auto"/>
        <w:jc w:val="both"/>
      </w:pPr>
    </w:p>
    <w:p w:rsidR="00107B9D" w:rsidRDefault="00CF5EA7">
      <w:pPr>
        <w:pStyle w:val="Standard"/>
        <w:numPr>
          <w:ilvl w:val="0"/>
          <w:numId w:val="9"/>
        </w:numPr>
        <w:tabs>
          <w:tab w:val="left" w:pos="852"/>
        </w:tabs>
        <w:suppressAutoHyphens w:val="0"/>
        <w:spacing w:line="276" w:lineRule="auto"/>
        <w:ind w:left="426" w:hanging="426"/>
        <w:jc w:val="both"/>
      </w:pPr>
      <w:r>
        <w:t xml:space="preserve">Tento dodatek je vyhotoven ve třech stejnopisech, z nichž po jednom převzal supervizor, zadavatel supervize a zástupce </w:t>
      </w:r>
      <w:proofErr w:type="spellStart"/>
      <w:r>
        <w:t>supervidovaného</w:t>
      </w:r>
      <w:proofErr w:type="spellEnd"/>
      <w:r>
        <w:t xml:space="preserve"> týmu.</w:t>
      </w:r>
    </w:p>
    <w:p w:rsidR="00107B9D" w:rsidRDefault="00CF5EA7">
      <w:pPr>
        <w:pStyle w:val="Standard"/>
        <w:numPr>
          <w:ilvl w:val="0"/>
          <w:numId w:val="9"/>
        </w:numPr>
        <w:tabs>
          <w:tab w:val="left" w:pos="852"/>
        </w:tabs>
        <w:suppressAutoHyphens w:val="0"/>
        <w:spacing w:line="276" w:lineRule="auto"/>
        <w:ind w:left="426" w:hanging="426"/>
        <w:jc w:val="both"/>
      </w:pPr>
      <w:r>
        <w:t>Smluvní strany si tento kontrakt řádně přečetly a</w:t>
      </w:r>
      <w:r>
        <w:t xml:space="preserve"> s jeho obsahem souhlasí.</w:t>
      </w:r>
      <w:r>
        <w:br/>
      </w:r>
    </w:p>
    <w:p w:rsidR="00107B9D" w:rsidRDefault="00107B9D">
      <w:pPr>
        <w:pStyle w:val="Standard"/>
        <w:spacing w:line="276" w:lineRule="auto"/>
        <w:jc w:val="both"/>
      </w:pPr>
    </w:p>
    <w:p w:rsidR="00107B9D" w:rsidRDefault="00107B9D">
      <w:pPr>
        <w:pStyle w:val="Standard"/>
        <w:spacing w:line="276" w:lineRule="auto"/>
        <w:jc w:val="both"/>
      </w:pPr>
    </w:p>
    <w:p w:rsidR="00107B9D" w:rsidRDefault="00CF5EA7">
      <w:pPr>
        <w:pStyle w:val="Standard"/>
        <w:spacing w:line="276" w:lineRule="auto"/>
        <w:jc w:val="both"/>
      </w:pPr>
      <w:r>
        <w:t>V 1. 7. 2022 dne ve Světlé nad Sázavou</w:t>
      </w:r>
      <w:r>
        <w:tab/>
      </w:r>
      <w:r>
        <w:tab/>
        <w:t>Ve Světlé nad Sázavou dne 1. 7. 2022</w:t>
      </w:r>
    </w:p>
    <w:p w:rsidR="00107B9D" w:rsidRDefault="00107B9D">
      <w:pPr>
        <w:pStyle w:val="Standard"/>
        <w:spacing w:line="276" w:lineRule="auto"/>
        <w:jc w:val="both"/>
      </w:pPr>
    </w:p>
    <w:p w:rsidR="00107B9D" w:rsidRDefault="00107B9D">
      <w:pPr>
        <w:pStyle w:val="Standard"/>
        <w:spacing w:line="276" w:lineRule="auto"/>
        <w:jc w:val="both"/>
      </w:pPr>
    </w:p>
    <w:p w:rsidR="00107B9D" w:rsidRDefault="00107B9D">
      <w:pPr>
        <w:pStyle w:val="Standard"/>
        <w:spacing w:line="276" w:lineRule="auto"/>
        <w:jc w:val="both"/>
      </w:pPr>
    </w:p>
    <w:p w:rsidR="00107B9D" w:rsidRDefault="00CF5EA7">
      <w:pPr>
        <w:pStyle w:val="Standard"/>
        <w:spacing w:line="276" w:lineRule="auto"/>
        <w:jc w:val="both"/>
      </w:pPr>
      <w:r>
        <w:br/>
      </w:r>
      <w:r>
        <w:t>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107B9D" w:rsidRDefault="00CF5EA7">
      <w:pPr>
        <w:pStyle w:val="Standard"/>
        <w:spacing w:line="276" w:lineRule="auto"/>
        <w:jc w:val="both"/>
      </w:pPr>
      <w:r>
        <w:t xml:space="preserve">     Mgr. et Bc.  Martina Přibylová, DiS.</w:t>
      </w:r>
      <w:r>
        <w:tab/>
      </w:r>
      <w:r>
        <w:tab/>
        <w:t>Ing. Dana Pajerová, DiS.</w:t>
      </w:r>
    </w:p>
    <w:p w:rsidR="00107B9D" w:rsidRDefault="00107B9D">
      <w:pPr>
        <w:pStyle w:val="Standard"/>
        <w:spacing w:line="276" w:lineRule="auto"/>
        <w:jc w:val="both"/>
      </w:pPr>
    </w:p>
    <w:p w:rsidR="00107B9D" w:rsidRDefault="00107B9D">
      <w:pPr>
        <w:pStyle w:val="Standard"/>
        <w:spacing w:line="276" w:lineRule="auto"/>
        <w:jc w:val="both"/>
      </w:pPr>
    </w:p>
    <w:p w:rsidR="00107B9D" w:rsidRDefault="00107B9D">
      <w:pPr>
        <w:pStyle w:val="Standard"/>
        <w:spacing w:line="276" w:lineRule="auto"/>
        <w:jc w:val="both"/>
      </w:pPr>
    </w:p>
    <w:p w:rsidR="00107B9D" w:rsidRDefault="00107B9D">
      <w:pPr>
        <w:pageBreakBefore/>
        <w:suppressAutoHyphens w:val="0"/>
      </w:pPr>
    </w:p>
    <w:p w:rsidR="00107B9D" w:rsidRDefault="00CF5EA7">
      <w:pPr>
        <w:tabs>
          <w:tab w:val="left" w:pos="0"/>
        </w:tabs>
        <w:spacing w:line="276" w:lineRule="auto"/>
        <w:jc w:val="center"/>
      </w:pPr>
      <w:r>
        <w:t>DODATEK č. 2</w:t>
      </w:r>
    </w:p>
    <w:p w:rsidR="00107B9D" w:rsidRDefault="00CF5EA7">
      <w:pPr>
        <w:pStyle w:val="Nadpis1"/>
        <w:numPr>
          <w:ilvl w:val="0"/>
          <w:numId w:val="1"/>
        </w:numPr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SUPERVIZNÍ KONTRAKT</w:t>
      </w:r>
      <w:r>
        <w:rPr>
          <w:rFonts w:ascii="Times New Roman" w:hAnsi="Times New Roman" w:cs="Times New Roman"/>
          <w:spacing w:val="30"/>
          <w:sz w:val="24"/>
          <w:szCs w:val="24"/>
        </w:rPr>
        <w:br/>
      </w:r>
      <w:r>
        <w:rPr>
          <w:rFonts w:ascii="Times New Roman" w:hAnsi="Times New Roman" w:cs="Times New Roman"/>
          <w:spacing w:val="30"/>
          <w:sz w:val="24"/>
          <w:szCs w:val="24"/>
        </w:rPr>
        <w:t>uzavřený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mezi</w:t>
      </w:r>
    </w:p>
    <w:p w:rsidR="00107B9D" w:rsidRDefault="00107B9D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107B9D" w:rsidRDefault="00CF5EA7">
      <w:pPr>
        <w:pStyle w:val="Nadpis2"/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supervizorem</w:t>
      </w:r>
    </w:p>
    <w:p w:rsidR="00107B9D" w:rsidRDefault="00CF5EA7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název subjektu: Mgr. Martina Přibylová</w:t>
      </w:r>
    </w:p>
    <w:p w:rsidR="00107B9D" w:rsidRDefault="00CF5EA7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sídlo:  </w:t>
      </w:r>
      <w:proofErr w:type="spellStart"/>
      <w:r>
        <w:rPr>
          <w:sz w:val="24"/>
          <w:szCs w:val="24"/>
        </w:rPr>
        <w:t>Předboř</w:t>
      </w:r>
      <w:proofErr w:type="spellEnd"/>
      <w:proofErr w:type="gramEnd"/>
      <w:r>
        <w:rPr>
          <w:sz w:val="24"/>
          <w:szCs w:val="24"/>
        </w:rPr>
        <w:t xml:space="preserve"> 15, 588 22 Luka nad Jihlavou</w:t>
      </w:r>
    </w:p>
    <w:p w:rsidR="00107B9D" w:rsidRDefault="00CF5EA7">
      <w:pPr>
        <w:pStyle w:val="Standard"/>
        <w:tabs>
          <w:tab w:val="left" w:pos="0"/>
        </w:tabs>
        <w:spacing w:line="276" w:lineRule="auto"/>
        <w:jc w:val="both"/>
      </w:pPr>
      <w:r>
        <w:t>IČO: 87 41 34 34</w:t>
      </w:r>
    </w:p>
    <w:p w:rsidR="00107B9D" w:rsidRDefault="00CF5EA7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BRE Bank </w:t>
      </w:r>
      <w:proofErr w:type="spellStart"/>
      <w:r>
        <w:rPr>
          <w:sz w:val="24"/>
          <w:szCs w:val="24"/>
        </w:rPr>
        <w:t>s.a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 670100-2203932413/6210</w:t>
      </w:r>
    </w:p>
    <w:p w:rsidR="00107B9D" w:rsidRDefault="00CF5EA7">
      <w:pPr>
        <w:pStyle w:val="Nadpis2"/>
        <w:spacing w:line="276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07B9D" w:rsidRDefault="00CF5EA7">
      <w:pPr>
        <w:pStyle w:val="Nadpis2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zadavatelem supervize</w:t>
      </w:r>
    </w:p>
    <w:p w:rsidR="00107B9D" w:rsidRDefault="00CF5EA7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název subjektu: Domov Háj, </w:t>
      </w:r>
      <w:proofErr w:type="spell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</w:p>
    <w:p w:rsidR="00107B9D" w:rsidRDefault="00CF5EA7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Nové Město </w:t>
      </w:r>
      <w:r>
        <w:rPr>
          <w:sz w:val="24"/>
          <w:szCs w:val="24"/>
        </w:rPr>
        <w:t>1261, Světlá nad Sázavou, 58291</w:t>
      </w:r>
    </w:p>
    <w:p w:rsidR="00107B9D" w:rsidRDefault="00CF5EA7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60128054</w:t>
      </w:r>
    </w:p>
    <w:p w:rsidR="00107B9D" w:rsidRDefault="00CF5EA7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zastoupená: Ing. Danou Pajerovou, DiS.</w:t>
      </w:r>
    </w:p>
    <w:p w:rsidR="00107B9D" w:rsidRDefault="00107B9D">
      <w:pPr>
        <w:pStyle w:val="Textbody"/>
        <w:spacing w:line="276" w:lineRule="auto"/>
        <w:jc w:val="both"/>
        <w:rPr>
          <w:b w:val="0"/>
          <w:spacing w:val="0"/>
          <w:szCs w:val="24"/>
        </w:rPr>
      </w:pPr>
    </w:p>
    <w:p w:rsidR="00107B9D" w:rsidRDefault="00CF5EA7">
      <w:pPr>
        <w:pStyle w:val="Textbody"/>
        <w:spacing w:line="276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Smluvní strany se dohodly o obsahových, organizačních a dalších náležitostech supervize na základě supervizního kontraktu ze dne 26. 1. 2022 a dodatku č. 1 ze dne 1. 7. 2</w:t>
      </w:r>
      <w:r>
        <w:rPr>
          <w:b w:val="0"/>
          <w:spacing w:val="0"/>
          <w:sz w:val="24"/>
          <w:szCs w:val="24"/>
        </w:rPr>
        <w:t xml:space="preserve">022 a tímto dodatkem se rozšiřují </w:t>
      </w:r>
      <w:proofErr w:type="spellStart"/>
      <w:r>
        <w:rPr>
          <w:b w:val="0"/>
          <w:spacing w:val="0"/>
          <w:sz w:val="24"/>
          <w:szCs w:val="24"/>
        </w:rPr>
        <w:t>supervidované</w:t>
      </w:r>
      <w:proofErr w:type="spellEnd"/>
      <w:r>
        <w:rPr>
          <w:b w:val="0"/>
          <w:spacing w:val="0"/>
          <w:sz w:val="24"/>
          <w:szCs w:val="24"/>
        </w:rPr>
        <w:t xml:space="preserve"> týmy a rozsah supervizí, a to následujícím způsobem:</w:t>
      </w:r>
    </w:p>
    <w:p w:rsidR="00107B9D" w:rsidRDefault="00107B9D">
      <w:pPr>
        <w:pStyle w:val="Nadpis2"/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107B9D" w:rsidRDefault="00CF5EA7">
      <w:pPr>
        <w:pStyle w:val="Standard"/>
        <w:spacing w:line="276" w:lineRule="auto"/>
        <w:jc w:val="both"/>
        <w:rPr>
          <w:b/>
        </w:rPr>
      </w:pPr>
      <w:proofErr w:type="spellStart"/>
      <w:r>
        <w:rPr>
          <w:b/>
        </w:rPr>
        <w:t>supervidované</w:t>
      </w:r>
      <w:proofErr w:type="spellEnd"/>
      <w:r>
        <w:rPr>
          <w:b/>
        </w:rPr>
        <w:t xml:space="preserve"> týmy se rozšiřují:</w:t>
      </w:r>
    </w:p>
    <w:p w:rsidR="00107B9D" w:rsidRDefault="00107B9D">
      <w:pPr>
        <w:pStyle w:val="Standard"/>
        <w:spacing w:line="276" w:lineRule="auto"/>
        <w:jc w:val="both"/>
        <w:rPr>
          <w:b/>
          <w:sz w:val="20"/>
        </w:rPr>
      </w:pPr>
    </w:p>
    <w:p w:rsidR="00107B9D" w:rsidRDefault="00CF5EA7">
      <w:pPr>
        <w:pStyle w:val="Standard"/>
        <w:spacing w:line="276" w:lineRule="auto"/>
        <w:jc w:val="both"/>
      </w:pPr>
      <w:r>
        <w:rPr>
          <w:iCs/>
        </w:rPr>
        <w:t xml:space="preserve">kolektiv </w:t>
      </w:r>
      <w:proofErr w:type="gramStart"/>
      <w:r>
        <w:rPr>
          <w:iCs/>
        </w:rPr>
        <w:t>pracovníků - DOZP</w:t>
      </w:r>
      <w:proofErr w:type="gramEnd"/>
      <w:r>
        <w:rPr>
          <w:iCs/>
        </w:rPr>
        <w:t xml:space="preserve"> Světlá nad Sázavou – Nové Město 1262</w:t>
      </w:r>
    </w:p>
    <w:p w:rsidR="00107B9D" w:rsidRDefault="00CF5EA7">
      <w:pPr>
        <w:pStyle w:val="Normlnweb"/>
        <w:shd w:val="clear" w:color="auto" w:fill="FFFFFF"/>
        <w:spacing w:before="0" w:after="165" w:line="276" w:lineRule="auto"/>
        <w:jc w:val="both"/>
      </w:pPr>
      <w:r>
        <w:t xml:space="preserve">kontakt: +420 731 631 609, </w:t>
      </w:r>
      <w:hyperlink r:id="rId13" w:history="1">
        <w:r>
          <w:rPr>
            <w:rStyle w:val="Hypertextovodkaz"/>
          </w:rPr>
          <w:t>socialni@domovhaj.cz</w:t>
        </w:r>
      </w:hyperlink>
      <w:r>
        <w:t xml:space="preserve"> </w:t>
      </w:r>
    </w:p>
    <w:p w:rsidR="00107B9D" w:rsidRDefault="00CF5EA7">
      <w:pPr>
        <w:pStyle w:val="Standard"/>
        <w:spacing w:line="276" w:lineRule="auto"/>
        <w:jc w:val="both"/>
      </w:pPr>
      <w:r>
        <w:t>kolektiv pracovníků – DOZP Světlá nad Sázavou – Na Sídlišti 1263</w:t>
      </w:r>
    </w:p>
    <w:p w:rsidR="00107B9D" w:rsidRDefault="00CF5EA7">
      <w:pPr>
        <w:pStyle w:val="Standard"/>
        <w:spacing w:line="276" w:lineRule="auto"/>
        <w:jc w:val="both"/>
      </w:pPr>
      <w:r>
        <w:rPr>
          <w:color w:val="000000"/>
        </w:rPr>
        <w:t xml:space="preserve">kontakt: </w:t>
      </w:r>
      <w:r>
        <w:t>+420 </w:t>
      </w:r>
      <w:r>
        <w:rPr>
          <w:kern w:val="0"/>
          <w:lang w:eastAsia="cs-CZ"/>
        </w:rPr>
        <w:t xml:space="preserve">731 631 609, </w:t>
      </w:r>
      <w:hyperlink r:id="rId14" w:history="1">
        <w:r>
          <w:rPr>
            <w:rStyle w:val="Hypertextovodkaz"/>
            <w:kern w:val="0"/>
            <w:lang w:eastAsia="cs-CZ"/>
          </w:rPr>
          <w:t>socialni@domovhaj.cz</w:t>
        </w:r>
      </w:hyperlink>
    </w:p>
    <w:p w:rsidR="00107B9D" w:rsidRDefault="00107B9D">
      <w:pPr>
        <w:pStyle w:val="Standard"/>
        <w:spacing w:line="276" w:lineRule="auto"/>
        <w:jc w:val="both"/>
      </w:pPr>
    </w:p>
    <w:p w:rsidR="00107B9D" w:rsidRDefault="00CF5EA7">
      <w:pPr>
        <w:pStyle w:val="Standard"/>
        <w:spacing w:line="276" w:lineRule="auto"/>
        <w:jc w:val="both"/>
      </w:pPr>
      <w:r>
        <w:t>kolektiv pracovníků – DOZP Golčův Jeníkov – Žižkova 699</w:t>
      </w:r>
    </w:p>
    <w:p w:rsidR="00107B9D" w:rsidRDefault="00CF5EA7">
      <w:pPr>
        <w:pStyle w:val="Standard"/>
        <w:spacing w:line="276" w:lineRule="auto"/>
        <w:jc w:val="both"/>
      </w:pPr>
      <w:r>
        <w:t xml:space="preserve">kontakt: +420 604 339 558, </w:t>
      </w:r>
      <w:hyperlink r:id="rId15" w:history="1">
        <w:r>
          <w:rPr>
            <w:rStyle w:val="Hypertextovodkaz"/>
          </w:rPr>
          <w:t>vratna@domovhaj.cz</w:t>
        </w:r>
      </w:hyperlink>
    </w:p>
    <w:p w:rsidR="00107B9D" w:rsidRDefault="00107B9D">
      <w:pPr>
        <w:pStyle w:val="Standard"/>
        <w:spacing w:line="276" w:lineRule="auto"/>
        <w:jc w:val="both"/>
      </w:pPr>
    </w:p>
    <w:p w:rsidR="00107B9D" w:rsidRDefault="00CF5EA7">
      <w:pPr>
        <w:pStyle w:val="Standard"/>
        <w:spacing w:line="276" w:lineRule="auto"/>
        <w:jc w:val="both"/>
      </w:pPr>
      <w:r>
        <w:t>kolektiv pracovníků – CHB Golčův Jeníkov – Havlíčkovo náměstí 128</w:t>
      </w:r>
    </w:p>
    <w:p w:rsidR="00107B9D" w:rsidRDefault="00CF5EA7">
      <w:pPr>
        <w:pStyle w:val="Standard"/>
        <w:spacing w:line="276" w:lineRule="auto"/>
        <w:jc w:val="both"/>
      </w:pPr>
      <w:r>
        <w:t xml:space="preserve">kontakt: +420 604 339 558, </w:t>
      </w:r>
      <w:hyperlink r:id="rId16" w:history="1">
        <w:r>
          <w:rPr>
            <w:rStyle w:val="Hypertextovodkaz"/>
          </w:rPr>
          <w:t>vratna@domovhaj.cz</w:t>
        </w:r>
      </w:hyperlink>
      <w:r>
        <w:t xml:space="preserve"> </w:t>
      </w:r>
    </w:p>
    <w:p w:rsidR="00107B9D" w:rsidRDefault="00107B9D">
      <w:pPr>
        <w:pStyle w:val="Standard"/>
        <w:spacing w:line="276" w:lineRule="auto"/>
        <w:jc w:val="both"/>
      </w:pPr>
    </w:p>
    <w:p w:rsidR="00107B9D" w:rsidRDefault="00CF5EA7">
      <w:pPr>
        <w:pStyle w:val="Standard"/>
        <w:spacing w:line="276" w:lineRule="auto"/>
        <w:jc w:val="both"/>
      </w:pPr>
      <w:r>
        <w:t xml:space="preserve">kolektiv </w:t>
      </w:r>
      <w:r>
        <w:t xml:space="preserve">pracovníků – DOZP </w:t>
      </w:r>
      <w:proofErr w:type="gramStart"/>
      <w:r>
        <w:t>Chotěboř  -</w:t>
      </w:r>
      <w:proofErr w:type="gramEnd"/>
      <w:r>
        <w:t xml:space="preserve"> Rybní 1908</w:t>
      </w:r>
    </w:p>
    <w:p w:rsidR="00107B9D" w:rsidRDefault="00CF5EA7">
      <w:pPr>
        <w:pStyle w:val="Standard"/>
        <w:spacing w:line="276" w:lineRule="auto"/>
        <w:jc w:val="both"/>
      </w:pPr>
      <w:r>
        <w:t xml:space="preserve">kontakt: +420 730 144 696, </w:t>
      </w:r>
      <w:hyperlink r:id="rId17" w:history="1">
        <w:r>
          <w:rPr>
            <w:rStyle w:val="Hypertextovodkaz"/>
          </w:rPr>
          <w:t>zachariasova@domovhaj.cz</w:t>
        </w:r>
      </w:hyperlink>
      <w:r>
        <w:t xml:space="preserve"> </w:t>
      </w:r>
    </w:p>
    <w:p w:rsidR="00107B9D" w:rsidRDefault="00107B9D">
      <w:pPr>
        <w:pStyle w:val="Standard"/>
        <w:spacing w:line="276" w:lineRule="auto"/>
        <w:jc w:val="both"/>
      </w:pPr>
    </w:p>
    <w:p w:rsidR="00107B9D" w:rsidRDefault="00CF5EA7">
      <w:pPr>
        <w:pStyle w:val="Standard"/>
        <w:spacing w:line="276" w:lineRule="auto"/>
        <w:jc w:val="both"/>
      </w:pPr>
      <w:r>
        <w:t xml:space="preserve">kolektiv pracovníků – CHB </w:t>
      </w:r>
      <w:proofErr w:type="gramStart"/>
      <w:r>
        <w:t>Chotěboř  -</w:t>
      </w:r>
      <w:proofErr w:type="gramEnd"/>
      <w:r>
        <w:t xml:space="preserve"> Rybní 1909</w:t>
      </w:r>
    </w:p>
    <w:p w:rsidR="00107B9D" w:rsidRDefault="00CF5EA7">
      <w:pPr>
        <w:pStyle w:val="Standard"/>
        <w:spacing w:line="276" w:lineRule="auto"/>
        <w:jc w:val="both"/>
      </w:pPr>
      <w:r>
        <w:t xml:space="preserve">kontakt: +420 730 144 696, </w:t>
      </w:r>
      <w:hyperlink r:id="rId18" w:history="1">
        <w:r>
          <w:rPr>
            <w:rStyle w:val="Hypertextovodkaz"/>
          </w:rPr>
          <w:t>zachariasova@domovhaj.cz</w:t>
        </w:r>
      </w:hyperlink>
      <w:r>
        <w:t xml:space="preserve"> </w:t>
      </w:r>
    </w:p>
    <w:p w:rsidR="00107B9D" w:rsidRDefault="00107B9D">
      <w:pPr>
        <w:pStyle w:val="Standard"/>
        <w:spacing w:line="276" w:lineRule="auto"/>
        <w:jc w:val="both"/>
      </w:pPr>
    </w:p>
    <w:p w:rsidR="00107B9D" w:rsidRDefault="00CF5EA7">
      <w:pPr>
        <w:pStyle w:val="Standard"/>
        <w:spacing w:line="276" w:lineRule="auto"/>
        <w:jc w:val="both"/>
      </w:pPr>
      <w:r>
        <w:t>kolektiv pracovníků – STD Světlá nad Sázavou – Nové Město 1261</w:t>
      </w:r>
    </w:p>
    <w:p w:rsidR="00107B9D" w:rsidRDefault="00CF5EA7">
      <w:pPr>
        <w:pStyle w:val="Standard"/>
        <w:spacing w:line="276" w:lineRule="auto"/>
        <w:jc w:val="both"/>
      </w:pPr>
      <w:r>
        <w:t xml:space="preserve">kontakt: +420 603 458 379, </w:t>
      </w:r>
      <w:hyperlink r:id="rId19" w:history="1">
        <w:r>
          <w:rPr>
            <w:rStyle w:val="Hypertextovodkaz"/>
          </w:rPr>
          <w:t>vedoucistd@domovhaj.cz</w:t>
        </w:r>
      </w:hyperlink>
      <w:r>
        <w:t xml:space="preserve"> </w:t>
      </w:r>
    </w:p>
    <w:p w:rsidR="00107B9D" w:rsidRDefault="00107B9D">
      <w:pPr>
        <w:pStyle w:val="Standard"/>
        <w:spacing w:line="276" w:lineRule="auto"/>
        <w:jc w:val="both"/>
      </w:pPr>
    </w:p>
    <w:p w:rsidR="00107B9D" w:rsidRDefault="00CF5EA7">
      <w:pPr>
        <w:pStyle w:val="Standard"/>
        <w:spacing w:line="276" w:lineRule="auto"/>
        <w:jc w:val="both"/>
      </w:pPr>
      <w:r>
        <w:t>individuální supervize vedení – Světlá nad Sázavou – N</w:t>
      </w:r>
      <w:r>
        <w:t>ové Město 1261</w:t>
      </w:r>
    </w:p>
    <w:p w:rsidR="00107B9D" w:rsidRDefault="00CF5EA7">
      <w:pPr>
        <w:pStyle w:val="Standard"/>
        <w:spacing w:line="276" w:lineRule="auto"/>
        <w:jc w:val="both"/>
      </w:pPr>
      <w:r>
        <w:t xml:space="preserve">kontakt: +420 603 566 734, </w:t>
      </w:r>
      <w:hyperlink r:id="rId20" w:history="1">
        <w:r>
          <w:rPr>
            <w:rStyle w:val="Hypertextovodkaz"/>
          </w:rPr>
          <w:t>capek@domovhaj.cz</w:t>
        </w:r>
      </w:hyperlink>
      <w:r>
        <w:t xml:space="preserve"> </w:t>
      </w:r>
    </w:p>
    <w:p w:rsidR="00107B9D" w:rsidRDefault="00CF5EA7">
      <w:pPr>
        <w:pStyle w:val="Textbody"/>
        <w:spacing w:line="276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I.</w:t>
      </w:r>
    </w:p>
    <w:p w:rsidR="00107B9D" w:rsidRDefault="00CF5EA7">
      <w:pPr>
        <w:pStyle w:val="Textbody"/>
        <w:spacing w:line="276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Rozsah, forma a další náležitosti supervize</w:t>
      </w:r>
    </w:p>
    <w:p w:rsidR="00107B9D" w:rsidRDefault="00CF5EA7">
      <w:pPr>
        <w:pStyle w:val="Textbody"/>
        <w:spacing w:line="276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</w:t>
      </w:r>
    </w:p>
    <w:p w:rsidR="00107B9D" w:rsidRDefault="00CF5EA7">
      <w:pPr>
        <w:pStyle w:val="Textbody"/>
        <w:spacing w:line="276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Body 1. -7. se nemění:</w:t>
      </w:r>
    </w:p>
    <w:p w:rsidR="00107B9D" w:rsidRDefault="00CF5EA7">
      <w:pPr>
        <w:pStyle w:val="Standard"/>
        <w:numPr>
          <w:ilvl w:val="0"/>
          <w:numId w:val="10"/>
        </w:numPr>
        <w:tabs>
          <w:tab w:val="left" w:pos="852"/>
        </w:tabs>
        <w:spacing w:line="276" w:lineRule="auto"/>
        <w:ind w:left="426"/>
        <w:jc w:val="both"/>
      </w:pPr>
      <w:r>
        <w:t xml:space="preserve">Název </w:t>
      </w:r>
      <w:proofErr w:type="spellStart"/>
      <w:r>
        <w:t>supervidovaného</w:t>
      </w:r>
      <w:proofErr w:type="spellEnd"/>
      <w:r>
        <w:t xml:space="preserve"> programu: Supervize Domov Háj</w:t>
      </w:r>
    </w:p>
    <w:p w:rsidR="00107B9D" w:rsidRDefault="00CF5EA7">
      <w:pPr>
        <w:pStyle w:val="Standard"/>
        <w:numPr>
          <w:ilvl w:val="0"/>
          <w:numId w:val="10"/>
        </w:numPr>
        <w:tabs>
          <w:tab w:val="left" w:pos="852"/>
        </w:tabs>
        <w:spacing w:line="276" w:lineRule="auto"/>
        <w:ind w:left="426"/>
        <w:jc w:val="both"/>
      </w:pPr>
      <w:r>
        <w:t xml:space="preserve">Místo (přesná adresa) výkonu </w:t>
      </w:r>
      <w:r>
        <w:t>supervize: v místě působení jednotlivých týmů.</w:t>
      </w:r>
    </w:p>
    <w:p w:rsidR="00107B9D" w:rsidRDefault="00CF5EA7">
      <w:pPr>
        <w:pStyle w:val="Standard"/>
        <w:numPr>
          <w:ilvl w:val="0"/>
          <w:numId w:val="10"/>
        </w:numPr>
        <w:tabs>
          <w:tab w:val="left" w:pos="852"/>
        </w:tabs>
        <w:spacing w:line="276" w:lineRule="auto"/>
        <w:ind w:left="426"/>
        <w:jc w:val="both"/>
      </w:pPr>
      <w:r>
        <w:t xml:space="preserve">Vedoucí </w:t>
      </w:r>
      <w:proofErr w:type="spellStart"/>
      <w:r>
        <w:t>supervidovaného</w:t>
      </w:r>
      <w:proofErr w:type="spellEnd"/>
      <w:r>
        <w:t xml:space="preserve"> programu (jméno, příjmení, kontaktní telefon, e-mail):</w:t>
      </w:r>
    </w:p>
    <w:p w:rsidR="00107B9D" w:rsidRDefault="00CF5EA7">
      <w:pPr>
        <w:pStyle w:val="Standard"/>
        <w:tabs>
          <w:tab w:val="left" w:pos="852"/>
        </w:tabs>
        <w:spacing w:line="276" w:lineRule="auto"/>
        <w:ind w:left="426"/>
        <w:jc w:val="both"/>
      </w:pPr>
      <w:r>
        <w:t xml:space="preserve">Mgr. František Čapek – vedoucí úseku pobytových a ambulantních služeb, kontakt: +420 603 566 734, </w:t>
      </w:r>
      <w:hyperlink r:id="rId21" w:history="1">
        <w:r>
          <w:rPr>
            <w:rStyle w:val="Hypertextovodkaz"/>
          </w:rPr>
          <w:t>capek@domovhaj.cz</w:t>
        </w:r>
      </w:hyperlink>
      <w:r>
        <w:t>;</w:t>
      </w:r>
    </w:p>
    <w:p w:rsidR="00107B9D" w:rsidRDefault="00CF5EA7">
      <w:pPr>
        <w:pStyle w:val="Standard"/>
        <w:numPr>
          <w:ilvl w:val="0"/>
          <w:numId w:val="10"/>
        </w:numPr>
        <w:tabs>
          <w:tab w:val="left" w:pos="852"/>
        </w:tabs>
        <w:spacing w:line="276" w:lineRule="auto"/>
        <w:ind w:left="426"/>
        <w:jc w:val="both"/>
      </w:pPr>
      <w:r>
        <w:t>Supervizor (jméno, příjmení, kontaktní telefon, e-mail)</w:t>
      </w:r>
      <w:r>
        <w:br/>
      </w:r>
      <w:r>
        <w:t xml:space="preserve">Mgr. Martina Přibylová, mob.: +420 608758767, e-mail: </w:t>
      </w:r>
      <w:hyperlink r:id="rId22" w:history="1">
        <w:r>
          <w:rPr>
            <w:color w:val="000000"/>
          </w:rPr>
          <w:t>martinapribyl@seznam.cz</w:t>
        </w:r>
      </w:hyperlink>
    </w:p>
    <w:p w:rsidR="00107B9D" w:rsidRDefault="00CF5EA7">
      <w:pPr>
        <w:pStyle w:val="Standard"/>
        <w:numPr>
          <w:ilvl w:val="0"/>
          <w:numId w:val="10"/>
        </w:numPr>
        <w:tabs>
          <w:tab w:val="left" w:pos="852"/>
        </w:tabs>
        <w:spacing w:line="276" w:lineRule="auto"/>
        <w:ind w:left="426"/>
        <w:jc w:val="both"/>
      </w:pPr>
      <w:r>
        <w:t>Forma supervize: Týmová supervize případová a</w:t>
      </w:r>
      <w:r>
        <w:t xml:space="preserve"> vztahově komunikační.</w:t>
      </w:r>
    </w:p>
    <w:p w:rsidR="00107B9D" w:rsidRDefault="00CF5EA7">
      <w:pPr>
        <w:pStyle w:val="Standard"/>
        <w:numPr>
          <w:ilvl w:val="0"/>
          <w:numId w:val="10"/>
        </w:numPr>
        <w:tabs>
          <w:tab w:val="left" w:pos="852"/>
        </w:tabs>
        <w:spacing w:line="276" w:lineRule="auto"/>
        <w:ind w:left="426"/>
        <w:jc w:val="both"/>
      </w:pPr>
      <w:r>
        <w:t>Obecný obsah supervize: Spolupráce v týmu, případová práce, profesní rozvoj pracovníků, reflexe naplňování poslání služby a etických norem</w:t>
      </w:r>
    </w:p>
    <w:p w:rsidR="00107B9D" w:rsidRDefault="00CF5EA7">
      <w:pPr>
        <w:pStyle w:val="Standard"/>
        <w:numPr>
          <w:ilvl w:val="0"/>
          <w:numId w:val="10"/>
        </w:numPr>
        <w:tabs>
          <w:tab w:val="left" w:pos="852"/>
        </w:tabs>
        <w:spacing w:line="276" w:lineRule="auto"/>
        <w:ind w:left="426"/>
        <w:jc w:val="both"/>
      </w:pPr>
      <w:r>
        <w:t>Obsah jednotlivých sezení supervize bude vycházet z potřeb a žádostí příjemce supervize.</w:t>
      </w:r>
    </w:p>
    <w:p w:rsidR="00107B9D" w:rsidRDefault="00107B9D">
      <w:pPr>
        <w:pStyle w:val="Standard"/>
        <w:tabs>
          <w:tab w:val="left" w:pos="852"/>
        </w:tabs>
        <w:spacing w:line="276" w:lineRule="auto"/>
        <w:ind w:left="426"/>
      </w:pPr>
    </w:p>
    <w:p w:rsidR="00107B9D" w:rsidRDefault="00CF5EA7">
      <w:pPr>
        <w:pStyle w:val="Standard"/>
        <w:tabs>
          <w:tab w:val="left" w:pos="852"/>
        </w:tabs>
        <w:spacing w:line="276" w:lineRule="auto"/>
        <w:ind w:left="426"/>
      </w:pPr>
      <w:r>
        <w:t xml:space="preserve">Bod </w:t>
      </w:r>
      <w:r>
        <w:t>8. se doplňuje</w:t>
      </w:r>
    </w:p>
    <w:p w:rsidR="00107B9D" w:rsidRDefault="00CF5EA7">
      <w:pPr>
        <w:pStyle w:val="Standard"/>
        <w:numPr>
          <w:ilvl w:val="0"/>
          <w:numId w:val="10"/>
        </w:numPr>
        <w:tabs>
          <w:tab w:val="left" w:pos="852"/>
        </w:tabs>
        <w:spacing w:line="276" w:lineRule="auto"/>
        <w:ind w:left="426"/>
        <w:jc w:val="both"/>
      </w:pPr>
      <w:r>
        <w:t>Počet supervizních setkání se rozšiřuje o dalších 24 supervizních setkání v rozsahu 1,5 hodiny.</w:t>
      </w:r>
    </w:p>
    <w:p w:rsidR="00107B9D" w:rsidRDefault="00107B9D">
      <w:pPr>
        <w:pStyle w:val="Standard"/>
        <w:tabs>
          <w:tab w:val="left" w:pos="852"/>
        </w:tabs>
        <w:spacing w:line="276" w:lineRule="auto"/>
        <w:jc w:val="both"/>
      </w:pPr>
    </w:p>
    <w:p w:rsidR="00107B9D" w:rsidRDefault="00CF5EA7">
      <w:pPr>
        <w:pStyle w:val="Textbody"/>
        <w:spacing w:line="276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Body 9. - 10. se nemění:</w:t>
      </w:r>
    </w:p>
    <w:p w:rsidR="00107B9D" w:rsidRDefault="00CF5EA7">
      <w:pPr>
        <w:pStyle w:val="Standard"/>
        <w:numPr>
          <w:ilvl w:val="0"/>
          <w:numId w:val="10"/>
        </w:numPr>
        <w:tabs>
          <w:tab w:val="left" w:pos="852"/>
        </w:tabs>
        <w:spacing w:line="276" w:lineRule="auto"/>
        <w:ind w:left="426"/>
        <w:jc w:val="both"/>
      </w:pPr>
      <w:r>
        <w:t>Počet jednotlivých sezení pro každý tým určuje vedoucí úseku pobytových a ambulantních služeb na základě domluvy s vedo</w:t>
      </w:r>
      <w:r>
        <w:t xml:space="preserve">ucími oddělení. </w:t>
      </w:r>
    </w:p>
    <w:p w:rsidR="00107B9D" w:rsidRDefault="00CF5EA7">
      <w:pPr>
        <w:pStyle w:val="Standard"/>
        <w:numPr>
          <w:ilvl w:val="0"/>
          <w:numId w:val="10"/>
        </w:numPr>
        <w:tabs>
          <w:tab w:val="left" w:pos="852"/>
        </w:tabs>
        <w:spacing w:line="276" w:lineRule="auto"/>
        <w:ind w:left="426"/>
        <w:jc w:val="both"/>
      </w:pPr>
      <w:r>
        <w:t xml:space="preserve">Termíny konání supervizích setkání sjednává vedoucí </w:t>
      </w:r>
      <w:proofErr w:type="spellStart"/>
      <w:r>
        <w:t>supervidovaných</w:t>
      </w:r>
      <w:proofErr w:type="spellEnd"/>
      <w:r>
        <w:t xml:space="preserve"> týmů se </w:t>
      </w:r>
      <w:proofErr w:type="spellStart"/>
      <w:r>
        <w:t>supervizorkou</w:t>
      </w:r>
      <w:proofErr w:type="spellEnd"/>
      <w:r>
        <w:t xml:space="preserve"> nejdéle na konci supervizního setkání plánují termín příštího setkání. </w:t>
      </w:r>
      <w:r>
        <w:br/>
      </w:r>
    </w:p>
    <w:p w:rsidR="00107B9D" w:rsidRDefault="00CF5EA7">
      <w:pPr>
        <w:pStyle w:val="Textbody"/>
        <w:spacing w:line="276" w:lineRule="auto"/>
        <w:jc w:val="both"/>
      </w:pPr>
      <w:r>
        <w:rPr>
          <w:b w:val="0"/>
          <w:bCs w:val="0"/>
          <w:spacing w:val="0"/>
          <w:sz w:val="24"/>
          <w:szCs w:val="24"/>
        </w:rPr>
        <w:t>Ostatní ujednání supervizního kontrakturu včetně ceny za supervizní blok a p</w:t>
      </w:r>
      <w:r>
        <w:rPr>
          <w:b w:val="0"/>
          <w:bCs w:val="0"/>
          <w:spacing w:val="0"/>
          <w:sz w:val="24"/>
          <w:szCs w:val="24"/>
        </w:rPr>
        <w:t xml:space="preserve">odmínek fakturace zůstávají stejné. </w:t>
      </w:r>
    </w:p>
    <w:p w:rsidR="00107B9D" w:rsidRDefault="00CF5EA7">
      <w:pPr>
        <w:pStyle w:val="Standard"/>
        <w:spacing w:line="276" w:lineRule="auto"/>
        <w:jc w:val="center"/>
        <w:rPr>
          <w:b/>
        </w:rPr>
      </w:pPr>
      <w:r>
        <w:rPr>
          <w:b/>
        </w:rPr>
        <w:t>V.</w:t>
      </w:r>
    </w:p>
    <w:p w:rsidR="00107B9D" w:rsidRDefault="00CF5EA7">
      <w:pPr>
        <w:pStyle w:val="Standard"/>
        <w:spacing w:line="276" w:lineRule="auto"/>
        <w:jc w:val="center"/>
        <w:rPr>
          <w:b/>
        </w:rPr>
      </w:pPr>
      <w:r>
        <w:rPr>
          <w:b/>
        </w:rPr>
        <w:t>Závěrečná ujednání</w:t>
      </w:r>
    </w:p>
    <w:p w:rsidR="00107B9D" w:rsidRDefault="00107B9D">
      <w:pPr>
        <w:pStyle w:val="Standard"/>
        <w:tabs>
          <w:tab w:val="left" w:pos="1146"/>
        </w:tabs>
        <w:suppressAutoHyphens w:val="0"/>
        <w:spacing w:line="276" w:lineRule="auto"/>
        <w:jc w:val="both"/>
      </w:pPr>
    </w:p>
    <w:p w:rsidR="00107B9D" w:rsidRDefault="00CF5EA7">
      <w:pPr>
        <w:pStyle w:val="Standard"/>
        <w:numPr>
          <w:ilvl w:val="0"/>
          <w:numId w:val="9"/>
        </w:numPr>
        <w:tabs>
          <w:tab w:val="left" w:pos="852"/>
        </w:tabs>
        <w:suppressAutoHyphens w:val="0"/>
        <w:spacing w:line="276" w:lineRule="auto"/>
        <w:ind w:left="426" w:hanging="426"/>
        <w:jc w:val="both"/>
      </w:pPr>
      <w:r>
        <w:t xml:space="preserve">Tento dodatek je vyhotoven ve třech stejnopisech, z nichž po jednom převzal supervizor, zadavatel supervize a zástupce </w:t>
      </w:r>
      <w:proofErr w:type="spellStart"/>
      <w:r>
        <w:t>supervidovaného</w:t>
      </w:r>
      <w:proofErr w:type="spellEnd"/>
      <w:r>
        <w:t xml:space="preserve"> týmu.</w:t>
      </w:r>
    </w:p>
    <w:p w:rsidR="00107B9D" w:rsidRDefault="00CF5EA7">
      <w:pPr>
        <w:pStyle w:val="Standard"/>
        <w:numPr>
          <w:ilvl w:val="0"/>
          <w:numId w:val="9"/>
        </w:numPr>
        <w:tabs>
          <w:tab w:val="left" w:pos="852"/>
        </w:tabs>
        <w:suppressAutoHyphens w:val="0"/>
        <w:spacing w:line="276" w:lineRule="auto"/>
        <w:ind w:left="426" w:hanging="426"/>
        <w:jc w:val="both"/>
      </w:pPr>
      <w:r>
        <w:t>Smluvní strany si tento kontrakt řádně přečetly a s jeh</w:t>
      </w:r>
      <w:r>
        <w:t>o obsahem souhlasí.</w:t>
      </w:r>
      <w:r>
        <w:br/>
      </w:r>
    </w:p>
    <w:p w:rsidR="00107B9D" w:rsidRDefault="00107B9D">
      <w:pPr>
        <w:pStyle w:val="Standard"/>
        <w:spacing w:line="276" w:lineRule="auto"/>
        <w:jc w:val="both"/>
      </w:pPr>
    </w:p>
    <w:p w:rsidR="00107B9D" w:rsidRDefault="00107B9D">
      <w:pPr>
        <w:pStyle w:val="Standard"/>
        <w:spacing w:line="276" w:lineRule="auto"/>
        <w:jc w:val="both"/>
      </w:pPr>
    </w:p>
    <w:p w:rsidR="00107B9D" w:rsidRDefault="00CF5EA7">
      <w:pPr>
        <w:pStyle w:val="Standard"/>
        <w:spacing w:line="276" w:lineRule="auto"/>
        <w:jc w:val="both"/>
      </w:pPr>
      <w:r>
        <w:t>V Praze dne 28. 7. 2022</w:t>
      </w:r>
      <w:r>
        <w:tab/>
      </w:r>
      <w:r>
        <w:tab/>
      </w:r>
      <w:r>
        <w:tab/>
        <w:t>Ve Světlé nad Sázavou dne 1. 8. 2022</w:t>
      </w:r>
    </w:p>
    <w:p w:rsidR="00107B9D" w:rsidRDefault="00107B9D">
      <w:pPr>
        <w:pStyle w:val="Standard"/>
        <w:spacing w:line="276" w:lineRule="auto"/>
        <w:jc w:val="both"/>
      </w:pPr>
    </w:p>
    <w:p w:rsidR="00107B9D" w:rsidRDefault="00107B9D">
      <w:pPr>
        <w:pStyle w:val="Standard"/>
        <w:spacing w:line="276" w:lineRule="auto"/>
        <w:jc w:val="both"/>
      </w:pPr>
    </w:p>
    <w:p w:rsidR="00107B9D" w:rsidRDefault="00107B9D">
      <w:pPr>
        <w:pStyle w:val="Standard"/>
        <w:spacing w:line="276" w:lineRule="auto"/>
        <w:jc w:val="both"/>
      </w:pPr>
    </w:p>
    <w:p w:rsidR="00107B9D" w:rsidRDefault="00CF5EA7">
      <w:pPr>
        <w:pStyle w:val="Standard"/>
        <w:spacing w:line="276" w:lineRule="auto"/>
        <w:jc w:val="both"/>
      </w:pPr>
      <w:r>
        <w:br/>
      </w:r>
      <w:r>
        <w:t>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107B9D" w:rsidRDefault="00CF5EA7">
      <w:pPr>
        <w:pStyle w:val="Standard"/>
        <w:spacing w:line="276" w:lineRule="auto"/>
        <w:jc w:val="both"/>
      </w:pPr>
      <w:r>
        <w:t xml:space="preserve">     Mgr. et Bc.  Martina Přibylová, DiS.</w:t>
      </w:r>
      <w:r>
        <w:tab/>
      </w:r>
      <w:r>
        <w:tab/>
        <w:t>Ing. Dana Pajerová, DiS.</w:t>
      </w:r>
    </w:p>
    <w:p w:rsidR="00107B9D" w:rsidRDefault="00107B9D">
      <w:pPr>
        <w:pStyle w:val="Standard"/>
        <w:spacing w:line="276" w:lineRule="auto"/>
        <w:ind w:firstLine="708"/>
        <w:jc w:val="both"/>
      </w:pPr>
    </w:p>
    <w:sectPr w:rsidR="00107B9D"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F5EA7">
      <w:r>
        <w:separator/>
      </w:r>
    </w:p>
  </w:endnote>
  <w:endnote w:type="continuationSeparator" w:id="0">
    <w:p w:rsidR="00000000" w:rsidRDefault="00CF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F5EA7">
      <w:r>
        <w:rPr>
          <w:color w:val="000000"/>
        </w:rPr>
        <w:separator/>
      </w:r>
    </w:p>
  </w:footnote>
  <w:footnote w:type="continuationSeparator" w:id="0">
    <w:p w:rsidR="00000000" w:rsidRDefault="00CF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DAD"/>
    <w:multiLevelType w:val="multilevel"/>
    <w:tmpl w:val="4F76C57E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1333"/>
    <w:multiLevelType w:val="multilevel"/>
    <w:tmpl w:val="60E0FB42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F0FB2"/>
    <w:multiLevelType w:val="multilevel"/>
    <w:tmpl w:val="B23AEDA8"/>
    <w:styleLink w:val="WW8Num1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/>
        <w:spacing w:val="30"/>
        <w:sz w:val="24"/>
        <w:szCs w:val="24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5C340F5"/>
    <w:multiLevelType w:val="multilevel"/>
    <w:tmpl w:val="8EDE4A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abstractNum w:abstractNumId="4" w15:restartNumberingAfterBreak="0">
    <w:nsid w:val="3FB247E4"/>
    <w:multiLevelType w:val="multilevel"/>
    <w:tmpl w:val="97F40AD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E471D"/>
    <w:multiLevelType w:val="multilevel"/>
    <w:tmpl w:val="D12C05B4"/>
    <w:styleLink w:val="WW8Num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A311C5F"/>
    <w:multiLevelType w:val="multilevel"/>
    <w:tmpl w:val="494C69DC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75BC9"/>
    <w:multiLevelType w:val="multilevel"/>
    <w:tmpl w:val="094AD12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57970A2"/>
    <w:multiLevelType w:val="multilevel"/>
    <w:tmpl w:val="87B6DAF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42254"/>
    <w:multiLevelType w:val="multilevel"/>
    <w:tmpl w:val="63260ED0"/>
    <w:styleLink w:val="WW8Num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7B9D"/>
    <w:rsid w:val="00107B9D"/>
    <w:rsid w:val="00C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F0193-F8E4-48E7-9E02-684DC56B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outlineLvl w:val="1"/>
    </w:pPr>
    <w:rPr>
      <w:sz w:val="28"/>
      <w:szCs w:val="20"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 w:cs="Arial"/>
      <w:b/>
      <w:bCs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  <w:spacing w:val="70"/>
      <w:sz w:val="20"/>
      <w:szCs w:val="20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Zkladntextodsazen31">
    <w:name w:val="Základní text odsazený 31"/>
    <w:basedOn w:val="Standard"/>
    <w:pPr>
      <w:ind w:left="72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720" w:hanging="360"/>
    </w:pPr>
  </w:style>
  <w:style w:type="paragraph" w:styleId="Normlnweb">
    <w:name w:val="Normal (Web)"/>
    <w:basedOn w:val="Standard"/>
    <w:pPr>
      <w:spacing w:before="100" w:after="100"/>
    </w:pPr>
  </w:style>
  <w:style w:type="paragraph" w:styleId="Zkladntext2">
    <w:name w:val="Body Text 2"/>
    <w:basedOn w:val="Standard"/>
    <w:pPr>
      <w:spacing w:after="120" w:line="480" w:lineRule="auto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character" w:customStyle="1" w:styleId="WW8Num1z0">
    <w:name w:val="WW8Num1z0"/>
    <w:rPr>
      <w:rFonts w:ascii="Times New Roman" w:hAnsi="Times New Roman" w:cs="Times New Roman"/>
      <w:spacing w:val="3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black-icon">
    <w:name w:val="black-icon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ed-iconlabel">
    <w:name w:val="red-icon label"/>
    <w:basedOn w:val="Standardnpsmoodstavce"/>
  </w:style>
  <w:style w:type="character" w:customStyle="1" w:styleId="zav">
    <w:name w:val="zav"/>
    <w:basedOn w:val="Standardnpsmoodstavce"/>
  </w:style>
  <w:style w:type="character" w:customStyle="1" w:styleId="StrongEmphasis">
    <w:name w:val="Strong Emphasis"/>
    <w:rPr>
      <w:b/>
      <w:bCs/>
    </w:rPr>
  </w:style>
  <w:style w:type="character" w:customStyle="1" w:styleId="Nadpis4Char">
    <w:name w:val="Nadpis 4 Char"/>
    <w:basedOn w:val="Standardnpsmoodstavce"/>
    <w:rPr>
      <w:rFonts w:ascii="Calibri Light" w:eastAsia="Times New Roman" w:hAnsi="Calibri Light"/>
      <w:i/>
      <w:iCs/>
      <w:color w:val="2E74B5"/>
      <w:szCs w:val="21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ouha@domovhaj.cz" TargetMode="External"/><Relationship Id="rId13" Type="http://schemas.openxmlformats.org/officeDocument/2006/relationships/hyperlink" Target="mailto:socialni@domovhaj.cz" TargetMode="External"/><Relationship Id="rId18" Type="http://schemas.openxmlformats.org/officeDocument/2006/relationships/hyperlink" Target="mailto:zachariasova@domovhaj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pek@domovhaj.cz" TargetMode="External"/><Relationship Id="rId7" Type="http://schemas.openxmlformats.org/officeDocument/2006/relationships/hyperlink" Target="mailto:dlouha@domovhaj.cz" TargetMode="External"/><Relationship Id="rId12" Type="http://schemas.openxmlformats.org/officeDocument/2006/relationships/hyperlink" Target="mailto:martinapribyl@seznam.cz" TargetMode="External"/><Relationship Id="rId17" Type="http://schemas.openxmlformats.org/officeDocument/2006/relationships/hyperlink" Target="mailto:zachariasova@domovhaj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vratna@domovhaj.cz" TargetMode="External"/><Relationship Id="rId20" Type="http://schemas.openxmlformats.org/officeDocument/2006/relationships/hyperlink" Target="mailto:capek@domovhaj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pek@domovhaj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vratna@domovhaj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ratna@domovhaj.cz" TargetMode="External"/><Relationship Id="rId19" Type="http://schemas.openxmlformats.org/officeDocument/2006/relationships/hyperlink" Target="mailto:vedoucistd@domovha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atna@domovhaj.cz" TargetMode="External"/><Relationship Id="rId14" Type="http://schemas.openxmlformats.org/officeDocument/2006/relationships/hyperlink" Target="mailto:socialni@domovhaj.cz" TargetMode="External"/><Relationship Id="rId22" Type="http://schemas.openxmlformats.org/officeDocument/2006/relationships/hyperlink" Target="mailto:martinapribyl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SUPERVIZNÍ KONTRAKT</vt:lpstr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SUPERVIZNÍ KONTRAKT</dc:title>
  <dc:creator>Alice</dc:creator>
  <cp:lastModifiedBy>urbanova</cp:lastModifiedBy>
  <cp:revision>2</cp:revision>
  <cp:lastPrinted>2022-08-11T11:29:00Z</cp:lastPrinted>
  <dcterms:created xsi:type="dcterms:W3CDTF">2022-08-19T12:28:00Z</dcterms:created>
  <dcterms:modified xsi:type="dcterms:W3CDTF">2022-08-19T12:28:00Z</dcterms:modified>
</cp:coreProperties>
</file>