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89" w:rsidRDefault="00FA45F1">
      <w:pPr>
        <w:pStyle w:val="Jin0"/>
        <w:framePr w:w="811" w:h="223" w:wrap="none" w:hAnchor="page" w:x="10425" w:y="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Strana: 1/1</w:t>
      </w:r>
    </w:p>
    <w:p w:rsidR="00AE6F89" w:rsidRDefault="00FA45F1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b/>
          <w:bCs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color w:val="1C3453"/>
          <w:sz w:val="30"/>
          <w:szCs w:val="30"/>
        </w:rPr>
        <w:t>BioVendor</w:t>
      </w:r>
      <w:proofErr w:type="spellEnd"/>
      <w:r>
        <w:rPr>
          <w:b/>
          <w:bCs/>
          <w:color w:val="1C3453"/>
          <w:sz w:val="30"/>
          <w:szCs w:val="30"/>
        </w:rPr>
        <w:t xml:space="preserve"> LM®</w:t>
      </w:r>
    </w:p>
    <w:p w:rsidR="00AE6F89" w:rsidRDefault="00FA45F1">
      <w:pPr>
        <w:pStyle w:val="Jin0"/>
        <w:framePr w:w="3857" w:h="322" w:wrap="none" w:hAnchor="page" w:x="3988" w:y="726"/>
        <w:shd w:val="clear" w:color="auto" w:fill="auto"/>
        <w:jc w:val="righ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Objednávka - písemné potvrzení:</w:t>
      </w:r>
    </w:p>
    <w:p w:rsidR="00AE6F89" w:rsidRDefault="00FA45F1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b/>
          <w:bCs/>
          <w:color w:val="262626"/>
          <w:sz w:val="8"/>
          <w:szCs w:val="8"/>
        </w:rPr>
        <w:t>UKAS</w:t>
      </w:r>
    </w:p>
    <w:p w:rsidR="00AE6F89" w:rsidRDefault="00FA45F1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9001:2015</w:t>
      </w:r>
    </w:p>
    <w:p w:rsidR="00AE6F89" w:rsidRDefault="00FA45F1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13485:2016</w:t>
      </w:r>
    </w:p>
    <w:p w:rsidR="00AE6F89" w:rsidRDefault="00FA45F1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AE6F89" w:rsidRDefault="00FA45F1">
      <w:pPr>
        <w:pStyle w:val="Zkladntext1"/>
        <w:framePr w:w="1963" w:h="562" w:wrap="none" w:hAnchor="page" w:x="9359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EPTL02206057</w:t>
      </w:r>
    </w:p>
    <w:p w:rsidR="00AE6F89" w:rsidRDefault="00FA45F1">
      <w:pPr>
        <w:pStyle w:val="Zkladntext1"/>
        <w:framePr w:w="1963" w:h="562" w:wrap="none" w:hAnchor="page" w:x="9359" w:y="1230"/>
        <w:shd w:val="clear" w:color="auto" w:fill="auto"/>
        <w:jc w:val="right"/>
      </w:pPr>
      <w:r>
        <w:t xml:space="preserve">168/ 2022 OKLT </w:t>
      </w:r>
      <w:proofErr w:type="spellStart"/>
      <w:r>
        <w:t>bakt</w:t>
      </w:r>
      <w:proofErr w:type="spellEnd"/>
    </w:p>
    <w:p w:rsidR="00AE6F89" w:rsidRDefault="00AE6F89">
      <w:pPr>
        <w:spacing w:line="360" w:lineRule="exact"/>
      </w:pPr>
    </w:p>
    <w:p w:rsidR="00AE6F89" w:rsidRDefault="00AE6F89">
      <w:pPr>
        <w:spacing w:line="360" w:lineRule="exact"/>
      </w:pPr>
    </w:p>
    <w:p w:rsidR="00AE6F89" w:rsidRDefault="00AE6F89">
      <w:pPr>
        <w:spacing w:line="360" w:lineRule="exact"/>
      </w:pPr>
    </w:p>
    <w:p w:rsidR="00AE6F89" w:rsidRDefault="00AE6F89">
      <w:pPr>
        <w:spacing w:line="360" w:lineRule="exact"/>
      </w:pPr>
    </w:p>
    <w:p w:rsidR="00AE6F89" w:rsidRDefault="00AE6F89">
      <w:pPr>
        <w:spacing w:after="373" w:line="1" w:lineRule="exact"/>
      </w:pPr>
    </w:p>
    <w:p w:rsidR="00AE6F89" w:rsidRDefault="00AE6F89">
      <w:pPr>
        <w:spacing w:line="1" w:lineRule="exact"/>
        <w:sectPr w:rsidR="00AE6F89">
          <w:pgSz w:w="11900" w:h="16840"/>
          <w:pgMar w:top="364" w:right="535" w:bottom="164" w:left="389" w:header="0" w:footer="3" w:gutter="0"/>
          <w:pgNumType w:start="1"/>
          <w:cols w:space="720"/>
          <w:noEndnote/>
          <w:docGrid w:linePitch="360"/>
        </w:sectPr>
      </w:pPr>
    </w:p>
    <w:p w:rsidR="00AE6F89" w:rsidRDefault="00FA45F1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AE6F89" w:rsidRDefault="00FA45F1">
      <w:pPr>
        <w:pStyle w:val="Zkladntext1"/>
        <w:shd w:val="clear" w:color="auto" w:fill="auto"/>
        <w:ind w:left="1080"/>
      </w:pPr>
      <w:r>
        <w:t>Karásek 1767/1</w:t>
      </w:r>
    </w:p>
    <w:p w:rsidR="00AE6F89" w:rsidRDefault="00FA45F1">
      <w:pPr>
        <w:pStyle w:val="Zkladntext1"/>
        <w:shd w:val="clear" w:color="auto" w:fill="auto"/>
        <w:ind w:left="1080"/>
      </w:pPr>
      <w:r>
        <w:t xml:space="preserve">621 00 </w:t>
      </w:r>
      <w:r>
        <w:t>Brno-Řečkovice a Mokrá Hora</w:t>
      </w:r>
    </w:p>
    <w:p w:rsidR="00AE6F89" w:rsidRDefault="00FA45F1">
      <w:pPr>
        <w:pStyle w:val="Zkladntext1"/>
        <w:shd w:val="clear" w:color="auto" w:fill="auto"/>
        <w:ind w:left="1080"/>
      </w:pPr>
      <w:r>
        <w:t>Česká republika</w:t>
      </w:r>
    </w:p>
    <w:p w:rsidR="00AE6F89" w:rsidRDefault="00FA45F1">
      <w:pPr>
        <w:pStyle w:val="Zkladntext1"/>
        <w:shd w:val="clear" w:color="auto" w:fill="auto"/>
        <w:tabs>
          <w:tab w:val="left" w:pos="3233"/>
        </w:tabs>
        <w:ind w:left="1080"/>
      </w:pPr>
      <w:r>
        <w:t>IČ: 63471507</w:t>
      </w:r>
      <w:r>
        <w:tab/>
        <w:t>DIČ: CZ63471507</w:t>
      </w:r>
    </w:p>
    <w:p w:rsidR="00AE6F89" w:rsidRDefault="00FA45F1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AE6F89" w:rsidRDefault="00FA45F1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AE6F89" w:rsidRDefault="00FA45F1">
      <w:pPr>
        <w:pStyle w:val="Zkladntext1"/>
        <w:shd w:val="clear" w:color="auto" w:fill="auto"/>
        <w:ind w:left="1040"/>
        <w:sectPr w:rsidR="00AE6F89">
          <w:type w:val="continuous"/>
          <w:pgSz w:w="11900" w:h="16840"/>
          <w:pgMar w:top="364" w:right="1243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AE6F89" w:rsidRDefault="00FA45F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F89" w:rsidRDefault="00FA45F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E6F89" w:rsidRDefault="00FA45F1">
      <w:pPr>
        <w:pStyle w:val="Jin0"/>
        <w:shd w:val="clear" w:color="auto" w:fill="auto"/>
        <w:spacing w:after="100"/>
        <w:ind w:firstLine="140"/>
        <w:rPr>
          <w:sz w:val="16"/>
          <w:szCs w:val="16"/>
        </w:rPr>
      </w:pPr>
      <w:r>
        <w:rPr>
          <w:sz w:val="16"/>
          <w:szCs w:val="16"/>
        </w:rPr>
        <w:t xml:space="preserve">v </w:t>
      </w:r>
      <w:r>
        <w:rPr>
          <w:sz w:val="16"/>
          <w:szCs w:val="16"/>
          <w:lang w:val="en-US" w:eastAsia="en-US" w:bidi="en-US"/>
        </w:rPr>
        <w:t xml:space="preserve">OR </w:t>
      </w:r>
      <w:r>
        <w:rPr>
          <w:sz w:val="16"/>
          <w:szCs w:val="16"/>
        </w:rPr>
        <w:t>vedeném KS Brno, oddíl B, vložka 3917</w:t>
      </w:r>
    </w:p>
    <w:p w:rsidR="00AE6F89" w:rsidRDefault="00FA45F1">
      <w:pPr>
        <w:pStyle w:val="Zkladntext1"/>
        <w:shd w:val="clear" w:color="auto" w:fill="auto"/>
        <w:tabs>
          <w:tab w:val="left" w:pos="3046"/>
        </w:tabs>
        <w:ind w:firstLine="140"/>
        <w:sectPr w:rsidR="00AE6F89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AE6F89" w:rsidRDefault="00FA45F1">
      <w:pPr>
        <w:pStyle w:val="Jin0"/>
        <w:framePr w:w="2158" w:h="254" w:wrap="none" w:vAnchor="text" w:hAnchor="page" w:x="520" w:y="21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7" w:history="1">
        <w:r>
          <w:rPr>
            <w:sz w:val="18"/>
            <w:szCs w:val="18"/>
            <w:lang w:val="en-US" w:eastAsia="en-US" w:bidi="en-US"/>
          </w:rPr>
          <w:t>XXXX</w:t>
        </w:r>
      </w:hyperlink>
    </w:p>
    <w:p w:rsidR="00AE6F89" w:rsidRDefault="00FA45F1">
      <w:pPr>
        <w:pStyle w:val="Jin0"/>
        <w:framePr w:w="2131" w:h="245" w:wrap="none" w:vAnchor="text" w:hAnchor="page" w:x="3383" w:y="21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WWW: </w:t>
      </w:r>
      <w:hyperlink r:id="rId8" w:history="1">
        <w:r>
          <w:rPr>
            <w:sz w:val="18"/>
            <w:szCs w:val="18"/>
            <w:lang w:val="en-US" w:eastAsia="en-US" w:bidi="en-US"/>
          </w:rPr>
          <w:t>XXXX</w:t>
        </w:r>
      </w:hyperlink>
    </w:p>
    <w:p w:rsidR="00AE6F89" w:rsidRDefault="00FA45F1">
      <w:pPr>
        <w:pStyle w:val="Zkladntext1"/>
        <w:framePr w:w="1243" w:h="274" w:wrap="none" w:vAnchor="text" w:hAnchor="page" w:x="6681" w:y="49"/>
        <w:shd w:val="clear" w:color="auto" w:fill="auto"/>
      </w:pPr>
      <w:r>
        <w:t>IČ: 00842001</w:t>
      </w:r>
    </w:p>
    <w:p w:rsidR="00AE6F89" w:rsidRDefault="00FA45F1">
      <w:pPr>
        <w:pStyle w:val="Zkladntext1"/>
        <w:framePr w:w="1654" w:h="269" w:wrap="none" w:vAnchor="text" w:hAnchor="page" w:x="9604" w:y="49"/>
        <w:shd w:val="clear" w:color="auto" w:fill="auto"/>
      </w:pPr>
      <w:r>
        <w:t>DIČ: CZ00842001</w:t>
      </w:r>
    </w:p>
    <w:p w:rsidR="00AE6F89" w:rsidRDefault="00AE6F89">
      <w:pPr>
        <w:spacing w:after="321" w:line="1" w:lineRule="exact"/>
      </w:pPr>
    </w:p>
    <w:p w:rsidR="00AE6F89" w:rsidRDefault="00AE6F89">
      <w:pPr>
        <w:spacing w:line="1" w:lineRule="exact"/>
        <w:sectPr w:rsidR="00AE6F89">
          <w:type w:val="continuous"/>
          <w:pgSz w:w="11900" w:h="16840"/>
          <w:pgMar w:top="364" w:right="535" w:bottom="164" w:left="389" w:header="0" w:footer="3" w:gutter="0"/>
          <w:cols w:space="720"/>
          <w:noEndnote/>
          <w:docGrid w:linePitch="360"/>
        </w:sectPr>
      </w:pPr>
    </w:p>
    <w:p w:rsidR="00AE6F89" w:rsidRDefault="00FA45F1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5735" simplePos="0" relativeHeight="125829380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127000</wp:posOffset>
                </wp:positionV>
                <wp:extent cx="105156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F89" w:rsidRDefault="00FA45F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699999999999999pt;margin-top:10.pt;width:82.799999999999997pt;height:13.9pt;z-index:-125829373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935" simplePos="0" relativeHeight="125829382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148590</wp:posOffset>
                </wp:positionV>
                <wp:extent cx="67945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F89" w:rsidRDefault="00FA45F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18.08.2022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pt;margin-top:11.699999999999999pt;width:53.5pt;height:13.449999999999999pt;z-index:-125829371;mso-wrap-distance-left:142.30000000000001pt;mso-wrap-distance-top:1.7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18.08.2022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AE6F89" w:rsidRDefault="00FA45F1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AE6F89" w:rsidRDefault="00FA45F1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AE6F89" w:rsidRDefault="00FA45F1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AE6F89" w:rsidRDefault="00FA45F1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+XXXX</w:t>
      </w:r>
    </w:p>
    <w:p w:rsidR="00AE6F89" w:rsidRDefault="00FA45F1">
      <w:pPr>
        <w:pStyle w:val="Zkladntext1"/>
        <w:shd w:val="clear" w:color="auto" w:fill="auto"/>
        <w:tabs>
          <w:tab w:val="left" w:pos="2722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AE6F89" w:rsidRDefault="00FA45F1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8"/>
          <w:tab w:val="left" w:pos="2722"/>
        </w:tabs>
        <w:spacing w:after="600"/>
      </w:pPr>
      <w:r>
        <w:t>~</w:t>
      </w:r>
      <w:r>
        <w:tab/>
        <w:t>XPRSARS-COV</w:t>
      </w:r>
      <w:r>
        <w:tab/>
        <w:t>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AE6F89" w:rsidRDefault="00FA45F1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right="760"/>
        <w:jc w:val="right"/>
        <w:rPr>
          <w:sz w:val="32"/>
          <w:szCs w:val="32"/>
        </w:rPr>
      </w:pPr>
      <w:r>
        <w:rPr>
          <w:i/>
          <w:iCs/>
          <w:sz w:val="32"/>
          <w:szCs w:val="32"/>
        </w:rPr>
        <w:t>Celkem bez DPH CZK 220 000,00</w:t>
      </w:r>
    </w:p>
    <w:p w:rsidR="00AE6F89" w:rsidRDefault="00FA45F1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 xml:space="preserve">Předmětnou objednávku zboží/služeb prodávající/ zhotovitel akceptuje za podmínek stanovených v objednávce č. 168/ 2022 OKLT </w:t>
      </w:r>
      <w:proofErr w:type="spellStart"/>
      <w:r>
        <w:rPr>
          <w:rFonts w:ascii="Calibri" w:eastAsia="Calibri" w:hAnsi="Calibri" w:cs="Calibri"/>
          <w:i/>
          <w:iCs/>
        </w:rPr>
        <w:t>bakt</w:t>
      </w:r>
      <w:proofErr w:type="spellEnd"/>
      <w:r>
        <w:rPr>
          <w:rFonts w:ascii="Calibri" w:eastAsia="Calibri" w:hAnsi="Calibri" w:cs="Calibri"/>
          <w:i/>
          <w:iCs/>
        </w:rPr>
        <w:t xml:space="preserve"> kupujícího/objednatele.</w:t>
      </w:r>
    </w:p>
    <w:p w:rsidR="00AE6F89" w:rsidRDefault="00FA45F1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>Akceptujeme objednávku v souladu s ustanovením § 1</w:t>
      </w:r>
      <w:r>
        <w:rPr>
          <w:rFonts w:ascii="Calibri" w:eastAsia="Calibri" w:hAnsi="Calibri" w:cs="Calibri"/>
          <w:i/>
          <w:iCs/>
        </w:rPr>
        <w:t xml:space="preserve">740 zákona č.89/2012 sb. s doplněním podstatně neměnícím podmínky </w:t>
      </w:r>
      <w:proofErr w:type="spellStart"/>
      <w:r>
        <w:rPr>
          <w:rFonts w:ascii="Calibri" w:eastAsia="Calibri" w:hAnsi="Calibri" w:cs="Calibri"/>
          <w:i/>
          <w:iCs/>
        </w:rPr>
        <w:t>objendávky</w:t>
      </w:r>
      <w:proofErr w:type="spellEnd"/>
      <w:r>
        <w:rPr>
          <w:rFonts w:ascii="Calibri" w:eastAsia="Calibri" w:hAnsi="Calibri" w:cs="Calibri"/>
          <w:i/>
          <w:iCs/>
        </w:rPr>
        <w:t>.</w:t>
      </w:r>
    </w:p>
    <w:p w:rsidR="00AE6F89" w:rsidRDefault="00FA45F1">
      <w:pPr>
        <w:pStyle w:val="Jin0"/>
        <w:shd w:val="clear" w:color="auto" w:fill="auto"/>
      </w:pPr>
      <w:r>
        <w:rPr>
          <w:rFonts w:ascii="Calibri" w:eastAsia="Calibri" w:hAnsi="Calibri" w:cs="Calibri"/>
          <w:i/>
          <w:iCs/>
        </w:rPr>
        <w:t>Bereme na vědomí a souhlasíme s uveřejněním smlouvy (s hodnotou nad 50 tis. Kč) v registru smluv zřízeném podle zák. č. 340/2015 Sb.</w:t>
      </w:r>
    </w:p>
    <w:p w:rsidR="00AE6F89" w:rsidRDefault="00FA45F1">
      <w:pPr>
        <w:spacing w:line="1" w:lineRule="exact"/>
        <w:sectPr w:rsidR="00AE6F89">
          <w:type w:val="continuous"/>
          <w:pgSz w:w="11900" w:h="16840"/>
          <w:pgMar w:top="364" w:right="535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369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F89" w:rsidRDefault="00FA45F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Datum: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</w:rPr>
                              <w:t xml:space="preserve">18.08.2022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</w:rPr>
                              <w:t>12:49:54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1.84999999999999pt;margin-top:18.25pt;width:124.7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18.08.2022 12:49:54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F89" w:rsidRDefault="00FA45F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86"/>
                              </w:tabs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Vystavil: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6.3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" filled="f" stroked="f">
                <v:textbox inset="0,0,0,0">
                  <w:txbxContent>
                    <w:p w:rsidR="00AE6F89" w:rsidRDefault="00FA45F1">
                      <w:pPr>
                        <w:pStyle w:val="Zkladntext1"/>
                        <w:shd w:val="clear" w:color="auto" w:fill="auto"/>
                        <w:tabs>
                          <w:tab w:val="left" w:pos="886"/>
                        </w:tabs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>Vystavil: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line="240" w:lineRule="exact"/>
        <w:rPr>
          <w:sz w:val="19"/>
          <w:szCs w:val="19"/>
        </w:rPr>
      </w:pPr>
    </w:p>
    <w:p w:rsidR="00AE6F89" w:rsidRDefault="00AE6F89">
      <w:pPr>
        <w:spacing w:before="20" w:after="20" w:line="240" w:lineRule="exact"/>
        <w:rPr>
          <w:sz w:val="19"/>
          <w:szCs w:val="19"/>
        </w:rPr>
      </w:pPr>
    </w:p>
    <w:p w:rsidR="00AE6F89" w:rsidRDefault="00AE6F89">
      <w:pPr>
        <w:spacing w:line="1" w:lineRule="exact"/>
        <w:sectPr w:rsidR="00AE6F89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AE6F89" w:rsidRDefault="00FA45F1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sz w:val="16"/>
          <w:szCs w:val="16"/>
        </w:rPr>
        <w:lastRenderedPageBreak/>
        <w:t>13063</w:t>
      </w:r>
    </w:p>
    <w:p w:rsidR="00AE6F89" w:rsidRDefault="00FA45F1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EPTL02206057</w:t>
      </w:r>
    </w:p>
    <w:sectPr w:rsidR="00AE6F89">
      <w:type w:val="continuous"/>
      <w:pgSz w:w="11900" w:h="16840"/>
      <w:pgMar w:top="364" w:right="535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45F1">
      <w:r>
        <w:separator/>
      </w:r>
    </w:p>
  </w:endnote>
  <w:endnote w:type="continuationSeparator" w:id="0">
    <w:p w:rsidR="00000000" w:rsidRDefault="00FA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89" w:rsidRDefault="00AE6F89"/>
  </w:footnote>
  <w:footnote w:type="continuationSeparator" w:id="0">
    <w:p w:rsidR="00AE6F89" w:rsidRDefault="00AE6F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6F89"/>
    <w:rsid w:val="00AE6F89"/>
    <w:rsid w:val="00FA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2022-08-19T08:26:00Z</dcterms:created>
  <dcterms:modified xsi:type="dcterms:W3CDTF">2022-08-19T08:27:00Z</dcterms:modified>
</cp:coreProperties>
</file>