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CA517" w14:textId="77777777" w:rsidR="00CB77F2" w:rsidRDefault="00CB77F2" w:rsidP="00CB77F2">
      <w:pPr>
        <w:rPr>
          <w:rFonts w:ascii="Calibri" w:eastAsia="Times New Roman" w:hAnsi="Calibri"/>
          <w:sz w:val="24"/>
          <w:szCs w:val="24"/>
        </w:rPr>
      </w:pPr>
    </w:p>
    <w:p w14:paraId="3EB6254B" w14:textId="77777777" w:rsidR="00CB77F2" w:rsidRDefault="00CB77F2" w:rsidP="00CB77F2">
      <w:pPr>
        <w:rPr>
          <w:rFonts w:ascii="Calibri" w:hAnsi="Calibri"/>
          <w:sz w:val="24"/>
          <w:szCs w:val="24"/>
        </w:rPr>
      </w:pPr>
    </w:p>
    <w:p w14:paraId="6CC18217" w14:textId="77777777" w:rsidR="00CB77F2" w:rsidRDefault="00CB77F2" w:rsidP="00CB77F2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56A89002" w14:textId="77777777" w:rsidR="00CB77F2" w:rsidRDefault="00CB77F2" w:rsidP="00CB77F2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1BA98D0C" w14:textId="77777777" w:rsidR="00CB77F2" w:rsidRDefault="00CB77F2" w:rsidP="00CB77F2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5294C38D" w14:textId="77777777" w:rsidR="00CB77F2" w:rsidRDefault="00CB77F2" w:rsidP="00CB77F2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301EC8EC" w14:textId="77777777" w:rsidR="00CB77F2" w:rsidRDefault="00CB77F2" w:rsidP="00CB77F2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280ED144" w14:textId="77777777" w:rsidR="00CB77F2" w:rsidRDefault="00CB77F2" w:rsidP="00CB77F2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5B7ED4C6" w14:textId="77777777" w:rsidR="00CB77F2" w:rsidRDefault="00CB77F2" w:rsidP="00CB77F2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  <w:r>
        <w:rPr>
          <w:rFonts w:ascii="Calibri" w:hAnsi="Calibri" w:cs="Times New Roman"/>
          <w:caps/>
          <w:sz w:val="24"/>
          <w:szCs w:val="24"/>
        </w:rPr>
        <w:t>DODATEK ČÍSLO 4</w:t>
      </w:r>
    </w:p>
    <w:p w14:paraId="2BB59D2D" w14:textId="77777777" w:rsidR="00CB77F2" w:rsidRDefault="00CB77F2" w:rsidP="00CB77F2">
      <w:pPr>
        <w:pStyle w:val="Nzev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K sMLOUVĚ O POSKYTOVÁNÍ PRÁVNÍ POMOCI ZA PAUŠÁLNÍ ODMĚNU </w:t>
      </w:r>
    </w:p>
    <w:p w14:paraId="715B9ABD" w14:textId="77777777" w:rsidR="00CB77F2" w:rsidRDefault="00CB77F2" w:rsidP="00CB77F2">
      <w:pPr>
        <w:jc w:val="both"/>
        <w:rPr>
          <w:rFonts w:ascii="Calibri" w:hAnsi="Calibri"/>
          <w:b/>
          <w:sz w:val="24"/>
          <w:szCs w:val="24"/>
        </w:rPr>
      </w:pPr>
    </w:p>
    <w:p w14:paraId="624C4B3B" w14:textId="77777777" w:rsidR="00CB77F2" w:rsidRDefault="00CB77F2" w:rsidP="00CB77F2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Sportovní a rekreační zařízení města Ostravy, s.r.o.</w:t>
      </w:r>
    </w:p>
    <w:p w14:paraId="23EEF8F7" w14:textId="77777777" w:rsidR="00CB77F2" w:rsidRDefault="00CB77F2" w:rsidP="00CB77F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sídlem Čkalovova 6144/20, Poruba, 708 00 Ostrava, IČ 253 85 691</w:t>
      </w:r>
    </w:p>
    <w:p w14:paraId="21D1F01A" w14:textId="77777777" w:rsidR="00CB77F2" w:rsidRDefault="00CB77F2" w:rsidP="00CB77F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 jednatelem společnosti Ing. Jaroslavem Kovářem</w:t>
      </w:r>
    </w:p>
    <w:p w14:paraId="0DF4DD28" w14:textId="77777777" w:rsidR="00CB77F2" w:rsidRDefault="00CB77F2" w:rsidP="00CB77F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obchodní firma zapsána v obchodním rejstříku vedeném Krajským soudem v Ostravě, oddíl C, vložka číslo 17345</w:t>
      </w:r>
    </w:p>
    <w:p w14:paraId="05D4F47E" w14:textId="77777777" w:rsidR="00CB77F2" w:rsidRDefault="00CB77F2" w:rsidP="00CB77F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(dále jen klient)</w:t>
      </w:r>
    </w:p>
    <w:p w14:paraId="55B438A6" w14:textId="77777777" w:rsidR="00CB77F2" w:rsidRDefault="00CB77F2" w:rsidP="00CB77F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straně jedné</w:t>
      </w:r>
    </w:p>
    <w:p w14:paraId="7DEE1EF4" w14:textId="77777777" w:rsidR="00CB77F2" w:rsidRDefault="00CB77F2" w:rsidP="00CB77F2">
      <w:pPr>
        <w:jc w:val="both"/>
        <w:rPr>
          <w:rFonts w:ascii="Calibri" w:hAnsi="Calibri"/>
          <w:sz w:val="24"/>
          <w:szCs w:val="24"/>
        </w:rPr>
      </w:pPr>
    </w:p>
    <w:p w14:paraId="33267100" w14:textId="77777777" w:rsidR="00CB77F2" w:rsidRDefault="00CB77F2" w:rsidP="00CB77F2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Advokátní kancelář JUDr. Igora Zmydleného</w:t>
      </w:r>
    </w:p>
    <w:p w14:paraId="64C9D84D" w14:textId="77777777" w:rsidR="00CB77F2" w:rsidRDefault="00CB77F2" w:rsidP="00CB77F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sídlem Náměstí 94, 757 01 Valašské Meziříčí</w:t>
      </w:r>
    </w:p>
    <w:p w14:paraId="2E7BF0DE" w14:textId="77777777" w:rsidR="00CB77F2" w:rsidRDefault="00CB77F2" w:rsidP="00CB77F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 662 03 511, DIČ CZ6307260366</w:t>
      </w:r>
    </w:p>
    <w:p w14:paraId="63D447E4" w14:textId="77777777" w:rsidR="00CB77F2" w:rsidRDefault="00CB77F2" w:rsidP="00CB77F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straně druhé</w:t>
      </w:r>
    </w:p>
    <w:p w14:paraId="61D6EE76" w14:textId="77777777" w:rsidR="00CB77F2" w:rsidRDefault="00CB77F2" w:rsidP="00CB77F2">
      <w:pPr>
        <w:jc w:val="both"/>
        <w:rPr>
          <w:rFonts w:ascii="Calibri" w:hAnsi="Calibri"/>
          <w:sz w:val="24"/>
          <w:szCs w:val="24"/>
        </w:rPr>
      </w:pPr>
    </w:p>
    <w:p w14:paraId="0D870FA5" w14:textId="77777777" w:rsidR="00CB77F2" w:rsidRDefault="00CB77F2" w:rsidP="00CB77F2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uzavírají níže uvedeného dne, měsíce a roku tento</w:t>
      </w:r>
    </w:p>
    <w:p w14:paraId="116FDA34" w14:textId="77777777" w:rsidR="00CB77F2" w:rsidRDefault="00CB77F2" w:rsidP="00CB77F2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Dodatek č. 4 k smlouvě o poskytování právní pomoci za paušální odměnu </w:t>
      </w:r>
    </w:p>
    <w:p w14:paraId="0B12A548" w14:textId="77777777" w:rsidR="00CB77F2" w:rsidRDefault="00CB77F2" w:rsidP="00CB77F2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ze dne 26.9.2007:</w:t>
      </w:r>
    </w:p>
    <w:p w14:paraId="655B6AF5" w14:textId="77777777" w:rsidR="00CB77F2" w:rsidRDefault="00CB77F2" w:rsidP="00CB77F2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7F2334DB" w14:textId="77777777" w:rsidR="00CB77F2" w:rsidRDefault="00CB77F2" w:rsidP="00CB77F2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04AFBF6E" w14:textId="77777777" w:rsidR="00CB77F2" w:rsidRDefault="00CB77F2" w:rsidP="00CB77F2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654F9AD4" w14:textId="77777777" w:rsidR="00CB77F2" w:rsidRDefault="00CB77F2" w:rsidP="00CB77F2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39F395E0" w14:textId="77777777" w:rsidR="00CB77F2" w:rsidRDefault="00CB77F2" w:rsidP="00CB77F2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Preambule: </w:t>
      </w:r>
    </w:p>
    <w:p w14:paraId="50C98A91" w14:textId="77777777" w:rsidR="00CB77F2" w:rsidRDefault="00CB77F2" w:rsidP="00CB77F2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Smluvní strany konstatují, že dne 26. 9. 2007 uzavřena mezi obchodní společností Sportovní a rekreační zařízení města Ostravy, s.r.o. se sídlem Ostrava  - Poruba, Generála Sochora 1378, PSČ 708 00, IČ </w:t>
      </w:r>
      <w:smartTag w:uri="urn:schemas-microsoft-com:office:smarttags" w:element="metricconverter">
        <w:smartTagPr>
          <w:attr w:name="ProductID" w:val="25385691 a"/>
        </w:smartTagPr>
        <w:r>
          <w:rPr>
            <w:rFonts w:ascii="Calibri" w:hAnsi="Calibri"/>
            <w:sz w:val="24"/>
            <w:szCs w:val="24"/>
          </w:rPr>
          <w:t>25385691 a</w:t>
        </w:r>
      </w:smartTag>
      <w:r>
        <w:rPr>
          <w:rFonts w:ascii="Calibri" w:hAnsi="Calibri"/>
          <w:sz w:val="24"/>
          <w:szCs w:val="24"/>
        </w:rPr>
        <w:t xml:space="preserve"> Advokátní kanceláří JUDr. Igora Zmydleného, se sídlem Valašské Meziříčí, Náměstí 94, PSČ 757 01, IČ 66203511, Smlouva o poskytování právní pomoci za paušální odměnu (dále jen Smlouva). Dne 27. 2. 2009 byl k předmětné Smlouvě uzavřen Dodatek č. 1, dne 29. 3. 2010 Dodatek č. 2 a dne 30. 4. 2011 Dodatek č. 3.</w:t>
      </w:r>
    </w:p>
    <w:p w14:paraId="5ED5AE7F" w14:textId="77777777" w:rsidR="00CB77F2" w:rsidRDefault="00CB77F2" w:rsidP="00CB77F2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Smluvní strany se dohody, z důvodu pandemie COVID 19 a snižování nákladů klienta na snížení paušální měsíční odměny za měsíce červenec 2020 a srpen 2020. </w:t>
      </w:r>
    </w:p>
    <w:p w14:paraId="46942576" w14:textId="77777777" w:rsidR="00CB77F2" w:rsidRDefault="00CB77F2" w:rsidP="00CB77F2">
      <w:pPr>
        <w:spacing w:before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I.</w:t>
      </w:r>
    </w:p>
    <w:p w14:paraId="3C6E0C37" w14:textId="77777777" w:rsidR="00CB77F2" w:rsidRDefault="00CB77F2" w:rsidP="00CB77F2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Článek III., odst. 1 Smlouvy ve znění Dodatku č. 2:</w:t>
      </w:r>
    </w:p>
    <w:p w14:paraId="64D7667B" w14:textId="4C8B40A7" w:rsidR="00CB77F2" w:rsidRDefault="00CB77F2" w:rsidP="00CB77F2">
      <w:pPr>
        <w:spacing w:before="120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„Za právní pomoc poskytovanou podle této smlouvy se klient zavazuje platit v souladu s ustanovením § 3, odstavce prvního, vyhlášky číslo 177/1996 Sbírky, v platném znění,  Advokátní kanceláři JUDr. Igora Zmydleného měsíčně paušální odměnu ve výši </w:t>
      </w:r>
      <w:r w:rsidR="007D11B6">
        <w:rPr>
          <w:rFonts w:ascii="Calibri" w:hAnsi="Calibri"/>
          <w:i/>
          <w:sz w:val="24"/>
          <w:szCs w:val="24"/>
        </w:rPr>
        <w:t xml:space="preserve">XXXXXXXX </w:t>
      </w:r>
      <w:r>
        <w:rPr>
          <w:rFonts w:ascii="Calibri" w:hAnsi="Calibri"/>
          <w:b/>
          <w:i/>
          <w:sz w:val="24"/>
          <w:szCs w:val="24"/>
        </w:rPr>
        <w:t xml:space="preserve">Kč </w:t>
      </w:r>
      <w:r>
        <w:rPr>
          <w:rFonts w:ascii="Calibri" w:hAnsi="Calibri"/>
          <w:i/>
          <w:sz w:val="24"/>
          <w:szCs w:val="24"/>
        </w:rPr>
        <w:t xml:space="preserve">(slovy: </w:t>
      </w:r>
      <w:proofErr w:type="spellStart"/>
      <w:r w:rsidR="007D11B6">
        <w:rPr>
          <w:rFonts w:ascii="Calibri" w:hAnsi="Calibri"/>
          <w:i/>
          <w:sz w:val="24"/>
          <w:szCs w:val="24"/>
        </w:rPr>
        <w:t>xxxxxxxxxxxxxxxxxxxxxxxxxxxxx</w:t>
      </w:r>
      <w:proofErr w:type="spellEnd"/>
      <w:r>
        <w:rPr>
          <w:rFonts w:ascii="Calibri" w:hAnsi="Calibri"/>
          <w:i/>
          <w:sz w:val="24"/>
          <w:szCs w:val="24"/>
        </w:rPr>
        <w:t>)</w:t>
      </w:r>
      <w:r>
        <w:rPr>
          <w:rFonts w:ascii="Calibri" w:hAnsi="Calibri"/>
          <w:b/>
          <w:i/>
          <w:sz w:val="24"/>
          <w:szCs w:val="24"/>
        </w:rPr>
        <w:t xml:space="preserve"> + zákonná sazba DPH“.</w:t>
      </w:r>
    </w:p>
    <w:p w14:paraId="368367FB" w14:textId="77777777" w:rsidR="00CB77F2" w:rsidRDefault="00CB77F2" w:rsidP="00CB77F2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vypouští a nově se nahrazuje ve znění:</w:t>
      </w:r>
    </w:p>
    <w:p w14:paraId="6A38E637" w14:textId="36F22108" w:rsidR="00CB77F2" w:rsidRDefault="00CB77F2" w:rsidP="00CB77F2">
      <w:pPr>
        <w:spacing w:before="120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„Za právní pomoc poskytovanou podle této smlouvy se klient zavazuje platit v souladu s ustanovením § 3, odstavce prvního, vyhlášky číslo 177/1996 Sbírky, v platném znění,  Advokátní kanceláři JUDr. Igora Zmydleného měsíčně paušální odměnu ve výši </w:t>
      </w:r>
      <w:r w:rsidR="007D11B6">
        <w:rPr>
          <w:rFonts w:ascii="Calibri" w:hAnsi="Calibri"/>
          <w:b/>
          <w:i/>
          <w:sz w:val="24"/>
          <w:szCs w:val="24"/>
        </w:rPr>
        <w:t>XXXXXXX</w:t>
      </w:r>
      <w:r>
        <w:rPr>
          <w:rFonts w:ascii="Calibri" w:hAnsi="Calibri"/>
          <w:b/>
          <w:i/>
          <w:sz w:val="24"/>
          <w:szCs w:val="24"/>
        </w:rPr>
        <w:t xml:space="preserve"> Kč </w:t>
      </w:r>
      <w:r>
        <w:rPr>
          <w:rFonts w:ascii="Calibri" w:hAnsi="Calibri"/>
          <w:i/>
          <w:sz w:val="24"/>
          <w:szCs w:val="24"/>
        </w:rPr>
        <w:t xml:space="preserve">(slovy: </w:t>
      </w:r>
      <w:proofErr w:type="spellStart"/>
      <w:r w:rsidR="007D11B6">
        <w:rPr>
          <w:rFonts w:ascii="Calibri" w:hAnsi="Calibri"/>
          <w:i/>
          <w:sz w:val="24"/>
          <w:szCs w:val="24"/>
        </w:rPr>
        <w:t>xxxxxxxx</w:t>
      </w:r>
      <w:proofErr w:type="spellEnd"/>
      <w:r>
        <w:rPr>
          <w:rFonts w:ascii="Calibri" w:hAnsi="Calibri"/>
          <w:i/>
          <w:sz w:val="24"/>
          <w:szCs w:val="24"/>
        </w:rPr>
        <w:t xml:space="preserve"> korun českých)</w:t>
      </w:r>
      <w:r>
        <w:rPr>
          <w:rFonts w:ascii="Calibri" w:hAnsi="Calibri"/>
          <w:b/>
          <w:i/>
          <w:sz w:val="24"/>
          <w:szCs w:val="24"/>
        </w:rPr>
        <w:t xml:space="preserve"> + zákonná sazba DPH </w:t>
      </w:r>
      <w:r>
        <w:rPr>
          <w:rFonts w:ascii="Calibri" w:hAnsi="Calibri"/>
          <w:bCs/>
          <w:i/>
          <w:sz w:val="24"/>
          <w:szCs w:val="24"/>
        </w:rPr>
        <w:t>za období od 1. 7.2020 do 31. 8. 2020</w:t>
      </w:r>
      <w:r>
        <w:rPr>
          <w:rFonts w:ascii="Calibri" w:hAnsi="Calibri"/>
          <w:b/>
          <w:i/>
          <w:sz w:val="24"/>
          <w:szCs w:val="24"/>
        </w:rPr>
        <w:t>“.</w:t>
      </w:r>
    </w:p>
    <w:p w14:paraId="23E4CA9C" w14:textId="77777777" w:rsidR="00CB77F2" w:rsidRDefault="00CB77F2" w:rsidP="00CB77F2">
      <w:pPr>
        <w:spacing w:before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II.</w:t>
      </w:r>
    </w:p>
    <w:p w14:paraId="1B3D9B77" w14:textId="100CCD1F" w:rsidR="00CB77F2" w:rsidRDefault="00CB77F2" w:rsidP="00CB77F2">
      <w:pPr>
        <w:spacing w:before="120"/>
        <w:jc w:val="both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 xml:space="preserve">Za právní pomoc poskytovanou podle této smlouvy se klient zavazuje platit v souladu s ustanovením § 3, odstavce prvního, vyhlášky číslo 177/1996 Sbírky, v platném znění,  Advokátní kanceláři JUDr. Igora Zmydleného měsíčně paušální odměnu ve výši  </w:t>
      </w:r>
      <w:r w:rsidR="007D11B6">
        <w:rPr>
          <w:rFonts w:ascii="Calibri" w:hAnsi="Calibri"/>
          <w:b/>
          <w:iCs/>
          <w:sz w:val="24"/>
          <w:szCs w:val="24"/>
        </w:rPr>
        <w:t>XXXXXXXXX</w:t>
      </w:r>
      <w:r>
        <w:rPr>
          <w:rFonts w:ascii="Calibri" w:hAnsi="Calibri"/>
          <w:b/>
          <w:iCs/>
          <w:sz w:val="24"/>
          <w:szCs w:val="24"/>
        </w:rPr>
        <w:t xml:space="preserve"> Kč </w:t>
      </w:r>
      <w:r>
        <w:rPr>
          <w:rFonts w:ascii="Calibri" w:hAnsi="Calibri"/>
          <w:iCs/>
          <w:sz w:val="24"/>
          <w:szCs w:val="24"/>
        </w:rPr>
        <w:t xml:space="preserve">(slovy: </w:t>
      </w:r>
      <w:proofErr w:type="spellStart"/>
      <w:r w:rsidR="007D11B6">
        <w:rPr>
          <w:rFonts w:ascii="Calibri" w:hAnsi="Calibri"/>
          <w:iCs/>
          <w:sz w:val="24"/>
          <w:szCs w:val="24"/>
        </w:rPr>
        <w:t>xxxxxxxxxxx</w:t>
      </w:r>
      <w:proofErr w:type="spellEnd"/>
      <w:r>
        <w:rPr>
          <w:rFonts w:ascii="Calibri" w:hAnsi="Calibri"/>
          <w:iCs/>
          <w:sz w:val="24"/>
          <w:szCs w:val="24"/>
        </w:rPr>
        <w:t xml:space="preserve"> koruny české, 60 hal.)</w:t>
      </w:r>
      <w:r>
        <w:rPr>
          <w:rFonts w:ascii="Calibri" w:hAnsi="Calibri"/>
          <w:b/>
          <w:iCs/>
          <w:sz w:val="24"/>
          <w:szCs w:val="24"/>
        </w:rPr>
        <w:t xml:space="preserve"> + zákonná sazba DPH </w:t>
      </w:r>
      <w:r>
        <w:rPr>
          <w:rFonts w:ascii="Calibri" w:hAnsi="Calibri"/>
          <w:bCs/>
          <w:iCs/>
          <w:sz w:val="24"/>
          <w:szCs w:val="24"/>
        </w:rPr>
        <w:t>počínaje dnem 1. 9. 2020.</w:t>
      </w:r>
    </w:p>
    <w:p w14:paraId="2581E113" w14:textId="77777777" w:rsidR="00CB77F2" w:rsidRDefault="00CB77F2" w:rsidP="00CB77F2">
      <w:pPr>
        <w:spacing w:after="0" w:line="240" w:lineRule="auto"/>
        <w:jc w:val="center"/>
        <w:rPr>
          <w:rFonts w:ascii="Calibri" w:eastAsia="Arial" w:hAnsi="Calibri" w:cs="Arial"/>
          <w:b/>
          <w:sz w:val="24"/>
          <w:szCs w:val="24"/>
        </w:rPr>
      </w:pPr>
    </w:p>
    <w:p w14:paraId="02A45C44" w14:textId="77777777" w:rsidR="00CB77F2" w:rsidRDefault="00CB77F2" w:rsidP="00CB77F2">
      <w:pPr>
        <w:spacing w:after="0" w:line="240" w:lineRule="auto"/>
        <w:jc w:val="center"/>
        <w:rPr>
          <w:rFonts w:ascii="Calibri" w:eastAsia="Arial" w:hAnsi="Calibri" w:cs="Arial"/>
          <w:b/>
          <w:sz w:val="24"/>
          <w:szCs w:val="24"/>
        </w:rPr>
      </w:pPr>
      <w:r>
        <w:rPr>
          <w:rFonts w:ascii="Calibri" w:eastAsia="Arial" w:hAnsi="Calibri" w:cs="Arial"/>
          <w:b/>
          <w:sz w:val="24"/>
          <w:szCs w:val="24"/>
        </w:rPr>
        <w:t>III.</w:t>
      </w:r>
    </w:p>
    <w:p w14:paraId="76743F51" w14:textId="77777777" w:rsidR="00CB77F2" w:rsidRDefault="00CB77F2" w:rsidP="00CB77F2">
      <w:pPr>
        <w:spacing w:after="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Smluvní strany se dohodly, že faktury budou zasílány ve formátu PDF na e-mail klienta: </w:t>
      </w:r>
      <w:hyperlink r:id="rId5" w:history="1">
        <w:r>
          <w:rPr>
            <w:rStyle w:val="Hypertextovodkaz"/>
            <w:rFonts w:ascii="Calibri" w:eastAsia="Arial" w:hAnsi="Calibri" w:cs="Arial"/>
            <w:sz w:val="24"/>
            <w:szCs w:val="24"/>
          </w:rPr>
          <w:t>sekretariat@sareza.cz</w:t>
        </w:r>
      </w:hyperlink>
      <w:r>
        <w:rPr>
          <w:rFonts w:ascii="Calibri" w:eastAsia="Arial" w:hAnsi="Calibri" w:cs="Arial"/>
          <w:color w:val="000000"/>
          <w:sz w:val="24"/>
          <w:szCs w:val="24"/>
        </w:rPr>
        <w:t xml:space="preserve"> z e-mailové adresy advokáta: </w:t>
      </w:r>
      <w:hyperlink r:id="rId6" w:history="1">
        <w:r>
          <w:rPr>
            <w:rStyle w:val="Hypertextovodkaz"/>
            <w:rFonts w:ascii="Calibri" w:eastAsia="Arial" w:hAnsi="Calibri" w:cs="Arial"/>
            <w:sz w:val="24"/>
            <w:szCs w:val="24"/>
          </w:rPr>
          <w:t>advokat@zmydleny.cz</w:t>
        </w:r>
      </w:hyperlink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</w:p>
    <w:p w14:paraId="64AE037B" w14:textId="77777777" w:rsidR="00CB77F2" w:rsidRDefault="00CB77F2" w:rsidP="00CB77F2">
      <w:pPr>
        <w:spacing w:after="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</w:p>
    <w:p w14:paraId="02C87C99" w14:textId="77777777" w:rsidR="00CB77F2" w:rsidRDefault="00CB77F2" w:rsidP="00CB77F2">
      <w:pPr>
        <w:spacing w:after="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Tato forma zajišťuje převoditelnost do čitelné formy a splňuje tak náležitosti ustanovení o účetních záznamech dle ustanovení § 33 zákona číslo 563/1991 Sb. o účetnictví v platném znění.  </w:t>
      </w:r>
    </w:p>
    <w:p w14:paraId="6060B72C" w14:textId="77777777" w:rsidR="00CB77F2" w:rsidRDefault="00CB77F2" w:rsidP="00CB77F2">
      <w:pPr>
        <w:spacing w:before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IV.</w:t>
      </w:r>
    </w:p>
    <w:p w14:paraId="795FF8A9" w14:textId="77777777" w:rsidR="00CB77F2" w:rsidRDefault="00CB77F2" w:rsidP="00CB77F2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Ostatní ujednání Smlouvy o poskytování právní pomoci za paušální odměnu ze dne 26.9.2007 ve znění dodatků, zůstávají beze změny. </w:t>
      </w:r>
    </w:p>
    <w:p w14:paraId="71D36EE4" w14:textId="2A4BFCD9" w:rsidR="00CB77F2" w:rsidRDefault="00CB77F2" w:rsidP="00CB77F2">
      <w:pPr>
        <w:spacing w:before="120"/>
        <w:jc w:val="center"/>
        <w:rPr>
          <w:rFonts w:ascii="Calibri" w:hAnsi="Calibri"/>
          <w:b/>
          <w:sz w:val="24"/>
          <w:szCs w:val="24"/>
        </w:rPr>
      </w:pPr>
    </w:p>
    <w:p w14:paraId="402FD11F" w14:textId="77777777" w:rsidR="002B2564" w:rsidRDefault="002B2564" w:rsidP="00CB77F2">
      <w:pPr>
        <w:spacing w:before="120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14:paraId="575218A3" w14:textId="77777777" w:rsidR="00CB77F2" w:rsidRDefault="00CB77F2" w:rsidP="00CB77F2">
      <w:pPr>
        <w:spacing w:before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V.</w:t>
      </w:r>
    </w:p>
    <w:p w14:paraId="03881024" w14:textId="77777777" w:rsidR="00CB77F2" w:rsidRDefault="00CB77F2" w:rsidP="00CB77F2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Tento dodatek je platný a účinný okamžikem podpisu smluvních stran.</w:t>
      </w:r>
    </w:p>
    <w:p w14:paraId="15DFF046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4B1173F0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7799951A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59F9FB42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6628F3B5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4C1A53B3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2909D7EA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 Valašském Meziříčí, dne 30. června 2020</w:t>
      </w:r>
    </w:p>
    <w:p w14:paraId="79ACF655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7B732245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0AF6B9F7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3648E6D0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25CB883D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</w:t>
      </w:r>
    </w:p>
    <w:p w14:paraId="0C365B5D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Sportovní a rekreační zařízení města Ostravy, s.r.o.</w:t>
      </w:r>
    </w:p>
    <w:p w14:paraId="1C5BB20A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Ing. Jaroslav Kovář, jednatel</w:t>
      </w:r>
    </w:p>
    <w:p w14:paraId="04C9E667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5098BCCE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0E901E4E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49E7464A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</w:p>
    <w:p w14:paraId="48806850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--------------------------------                             </w:t>
      </w:r>
    </w:p>
    <w:p w14:paraId="012EA054" w14:textId="77777777" w:rsidR="00CB77F2" w:rsidRDefault="00CB77F2" w:rsidP="00CB77F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Advokátní kancelář                                        </w:t>
      </w:r>
    </w:p>
    <w:p w14:paraId="74C97321" w14:textId="77777777" w:rsidR="00CB77F2" w:rsidRDefault="00CB77F2" w:rsidP="00CB77F2">
      <w:pPr>
        <w:keepNext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JUDr. Igor Zmydlený                                  </w:t>
      </w:r>
    </w:p>
    <w:p w14:paraId="6F52B72B" w14:textId="77777777" w:rsidR="00CB77F2" w:rsidRDefault="00CB77F2" w:rsidP="00CB77F2">
      <w:pPr>
        <w:spacing w:after="0" w:line="240" w:lineRule="auto"/>
        <w:rPr>
          <w:rFonts w:ascii="Arial" w:eastAsia="Arial" w:hAnsi="Arial" w:cs="Arial"/>
        </w:rPr>
      </w:pPr>
    </w:p>
    <w:p w14:paraId="5349CD81" w14:textId="77777777" w:rsidR="00CB77F2" w:rsidRDefault="00CB77F2" w:rsidP="00CB77F2">
      <w:pPr>
        <w:spacing w:after="200" w:line="276" w:lineRule="auto"/>
        <w:rPr>
          <w:rFonts w:ascii="Arial" w:eastAsia="Arial" w:hAnsi="Arial" w:cs="Arial"/>
        </w:rPr>
      </w:pPr>
    </w:p>
    <w:p w14:paraId="515DA275" w14:textId="77777777" w:rsidR="00CB77F2" w:rsidRDefault="00CB77F2" w:rsidP="00CB77F2">
      <w:pPr>
        <w:spacing w:after="200" w:line="276" w:lineRule="auto"/>
        <w:rPr>
          <w:rFonts w:ascii="Calibri" w:eastAsia="Calibri" w:hAnsi="Calibri" w:cs="Calibri"/>
        </w:rPr>
      </w:pPr>
    </w:p>
    <w:p w14:paraId="102E3F1E" w14:textId="77777777" w:rsidR="00CB77F2" w:rsidRDefault="00CB77F2" w:rsidP="00CB77F2"/>
    <w:p w14:paraId="3B03E687" w14:textId="77777777" w:rsidR="00E63DE4" w:rsidRPr="00E63DE4" w:rsidRDefault="00E63DE4" w:rsidP="00E63DE4">
      <w:pPr>
        <w:rPr>
          <w:rFonts w:ascii="Calibri" w:eastAsia="Times New Roman" w:hAnsi="Calibri"/>
          <w:sz w:val="24"/>
          <w:szCs w:val="24"/>
        </w:rPr>
      </w:pPr>
    </w:p>
    <w:p w14:paraId="1FAF97DF" w14:textId="77777777" w:rsidR="00E63DE4" w:rsidRPr="00E63DE4" w:rsidRDefault="00E63DE4" w:rsidP="00E63DE4">
      <w:pPr>
        <w:rPr>
          <w:rFonts w:ascii="Calibri" w:hAnsi="Calibri"/>
          <w:sz w:val="24"/>
          <w:szCs w:val="24"/>
        </w:rPr>
      </w:pPr>
    </w:p>
    <w:p w14:paraId="2E61FCC9" w14:textId="77777777" w:rsidR="00E63DE4" w:rsidRPr="00E63DE4" w:rsidRDefault="00E63DE4" w:rsidP="00E63DE4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002B7C65" w14:textId="77777777" w:rsidR="00E63DE4" w:rsidRPr="00E63DE4" w:rsidRDefault="00E63DE4" w:rsidP="00E63DE4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1F4FEC36" w14:textId="77777777" w:rsidR="00E63DE4" w:rsidRPr="00E63DE4" w:rsidRDefault="00E63DE4" w:rsidP="00E63DE4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58258BF7" w14:textId="77777777" w:rsidR="00E63DE4" w:rsidRPr="00E63DE4" w:rsidRDefault="00E63DE4" w:rsidP="00E63DE4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33775B5F" w14:textId="77777777" w:rsidR="00E63DE4" w:rsidRPr="00E63DE4" w:rsidRDefault="00E63DE4" w:rsidP="00E63DE4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sectPr w:rsidR="00E63DE4" w:rsidRPr="00E6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C5109"/>
    <w:multiLevelType w:val="singleLevel"/>
    <w:tmpl w:val="33E651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D6"/>
    <w:rsid w:val="00034105"/>
    <w:rsid w:val="000C0853"/>
    <w:rsid w:val="001058F4"/>
    <w:rsid w:val="002B2564"/>
    <w:rsid w:val="00504158"/>
    <w:rsid w:val="007D11B6"/>
    <w:rsid w:val="008425D6"/>
    <w:rsid w:val="00C67491"/>
    <w:rsid w:val="00CB77F2"/>
    <w:rsid w:val="00D868D5"/>
    <w:rsid w:val="00E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B6D889"/>
  <w15:chartTrackingRefBased/>
  <w15:docId w15:val="{63D9BE6E-F562-4426-BDC3-ED9D6D01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8D5"/>
    <w:pPr>
      <w:spacing w:line="254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63DE4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i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63D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15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868D5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E63D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63DE4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E63DE4"/>
    <w:pPr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E63DE4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3DE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7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okat@zmydleny.cz" TargetMode="External"/><Relationship Id="rId5" Type="http://schemas.openxmlformats.org/officeDocument/2006/relationships/hyperlink" Target="mailto:sekretariat@sare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Kovář Jaroslav</cp:lastModifiedBy>
  <cp:revision>13</cp:revision>
  <cp:lastPrinted>2020-07-23T09:37:00Z</cp:lastPrinted>
  <dcterms:created xsi:type="dcterms:W3CDTF">2020-07-23T08:27:00Z</dcterms:created>
  <dcterms:modified xsi:type="dcterms:W3CDTF">2022-07-28T07:26:00Z</dcterms:modified>
</cp:coreProperties>
</file>