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45147404" w:rsidR="0077026D" w:rsidRPr="007B0FF9" w:rsidRDefault="00043A9E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>č. D/1986/2022/KH</w:t>
      </w:r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798C2D71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  <w:r w:rsidR="00043A9E">
              <w:t>, Česká spořitelna, a. 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0F2C43B0" w:rsidR="008E6883" w:rsidRPr="00043A9E" w:rsidRDefault="00043A9E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i/>
                <w:color w:val="5B9BD5" w:themeColor="accent1"/>
                <w:szCs w:val="20"/>
              </w:rPr>
            </w:pPr>
            <w:r w:rsidRPr="00043A9E">
              <w:rPr>
                <w:rFonts w:cs="Arial"/>
                <w:b/>
                <w:szCs w:val="20"/>
              </w:rPr>
              <w:t>Město Fryšták</w:t>
            </w:r>
          </w:p>
          <w:p w14:paraId="61ADD5CF" w14:textId="025E7801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="00043A9E">
              <w:rPr>
                <w:rFonts w:cs="Arial"/>
                <w:szCs w:val="20"/>
              </w:rPr>
              <w:t>náměstí Míru 43, 763 16 Fryštá</w:t>
            </w:r>
            <w:r w:rsidR="00A309B9">
              <w:rPr>
                <w:rFonts w:cs="Arial"/>
                <w:szCs w:val="20"/>
              </w:rPr>
              <w:t>k</w:t>
            </w:r>
            <w:r w:rsidRPr="007B0FF9">
              <w:rPr>
                <w:rFonts w:cs="Arial"/>
                <w:szCs w:val="20"/>
              </w:rPr>
              <w:t xml:space="preserve"> </w:t>
            </w:r>
          </w:p>
          <w:p w14:paraId="74E5F6FA" w14:textId="68F44181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="00A309B9">
              <w:rPr>
                <w:rFonts w:cs="Arial"/>
                <w:szCs w:val="20"/>
              </w:rPr>
              <w:t>00283916</w:t>
            </w:r>
            <w:r w:rsidRPr="0073088C">
              <w:rPr>
                <w:rStyle w:val="Kvbruaodstrann"/>
                <w:szCs w:val="20"/>
              </w:rPr>
              <w:t xml:space="preserve"> </w:t>
            </w:r>
          </w:p>
          <w:p w14:paraId="3540C36A" w14:textId="59AEAA94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5FF68330D80C482C8D56876687682660"/>
                </w:placeholder>
              </w:sdtPr>
              <w:sdtEndPr/>
              <w:sdtContent>
                <w:r w:rsidR="00A309B9">
                  <w:rPr>
                    <w:rFonts w:cs="Arial"/>
                    <w:szCs w:val="20"/>
                  </w:rPr>
                  <w:t>19-3724661/0100, Komerční banka, a. s.</w:t>
                </w:r>
              </w:sdtContent>
            </w:sdt>
          </w:p>
          <w:p w14:paraId="55D80847" w14:textId="175E74FB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C8210DF6E0654015BD532ED334A0DD79"/>
                </w:placeholder>
              </w:sdtPr>
              <w:sdtEndPr/>
              <w:sdtContent>
                <w:r w:rsidR="00A309B9">
                  <w:rPr>
                    <w:rFonts w:cs="Arial"/>
                    <w:szCs w:val="20"/>
                  </w:rPr>
                  <w:t>Mgr. Lubomírem Doleželem, starostou</w:t>
                </w:r>
              </w:sdtContent>
            </w:sdt>
          </w:p>
          <w:p w14:paraId="2BD9DE58" w14:textId="2E43E24E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 w:rsidR="005F273E"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 w:rsidR="00A5752E">
              <w:rPr>
                <w:rFonts w:cs="Arial"/>
                <w:b/>
                <w:szCs w:val="20"/>
              </w:rPr>
              <w:t>provozovatel</w:t>
            </w:r>
            <w:r w:rsidR="00A5752E" w:rsidRPr="007B0FF9">
              <w:rPr>
                <w:rFonts w:cs="Arial"/>
                <w:b/>
                <w:szCs w:val="20"/>
              </w:rPr>
              <w:t xml:space="preserve"> </w:t>
            </w:r>
            <w:r w:rsidRPr="007B0FF9">
              <w:rPr>
                <w:rFonts w:cs="Arial"/>
                <w:b/>
                <w:szCs w:val="20"/>
              </w:rPr>
              <w:t>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00BDE8C3" w:rsidR="0077026D" w:rsidRPr="00B8459E" w:rsidRDefault="008E6883" w:rsidP="001F574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</w:t>
      </w:r>
      <w:r w:rsidR="006A6DA8" w:rsidRPr="006A6DA8">
        <w:rPr>
          <w:b/>
        </w:rPr>
        <w:t xml:space="preserve"> </w:t>
      </w:r>
      <w:r w:rsidR="006A6DA8" w:rsidRPr="006136BF">
        <w:rPr>
          <w:b/>
        </w:rPr>
        <w:t>evidenci HUMPO</w:t>
      </w:r>
      <w:r w:rsidR="006A6DA8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121696" w:rsidRPr="001F5741">
        <w:rPr>
          <w:rFonts w:cs="Arial"/>
        </w:rPr>
        <w:t>zákon</w:t>
      </w:r>
      <w:r w:rsidR="00121696">
        <w:rPr>
          <w:rFonts w:cs="Arial"/>
        </w:rPr>
        <w:t>a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</w:t>
      </w:r>
      <w:r w:rsidR="006C1F49">
        <w:t xml:space="preserve">, pro období do 30. 6. 2022 též </w:t>
      </w:r>
      <w:r w:rsidR="003062C7">
        <w:t>v rozsahu</w:t>
      </w:r>
      <w:r w:rsidR="006C1F49">
        <w:t xml:space="preserve"> usnesení vlády č. 207, ve znění usnesení vlády č. 235 z roku 2022, pro období do 30. 6. 2022 se použijí obdobně ustanovení těchto usnesení vlády</w:t>
      </w:r>
      <w:r w:rsidRPr="00B8459E">
        <w:t>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53C21F17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</w:t>
      </w:r>
      <w:r w:rsidR="00F56106">
        <w:rPr>
          <w:rFonts w:cs="Arial"/>
        </w:rPr>
        <w:t>, že</w:t>
      </w:r>
      <w:r w:rsidRPr="00851C2C">
        <w:rPr>
          <w:rFonts w:cs="Arial"/>
        </w:rPr>
        <w:t xml:space="preserve">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10C56D46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7A7143">
        <w:rPr>
          <w:rFonts w:cs="Arial"/>
        </w:rPr>
        <w:t>1. 4. 2022.</w:t>
      </w:r>
    </w:p>
    <w:p w14:paraId="5746F2D8" w14:textId="7D78ED29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7A7143">
        <w:rPr>
          <w:rFonts w:cs="Arial"/>
        </w:rPr>
        <w:t>31. 12. 2022</w:t>
      </w:r>
    </w:p>
    <w:p w14:paraId="7DDE4A44" w14:textId="0447315C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7A7143">
        <w:rPr>
          <w:rFonts w:cs="Arial"/>
        </w:rPr>
        <w:t xml:space="preserve">11 </w:t>
      </w:r>
      <w:r w:rsidRPr="00B8459E">
        <w:rPr>
          <w:rFonts w:cs="Arial"/>
        </w:rPr>
        <w:t>uprchlíků.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0A1D24B5" w14:textId="77777777" w:rsidR="007A7143" w:rsidRDefault="007A7143" w:rsidP="007A7143">
      <w:pPr>
        <w:pStyle w:val="3rove-trval"/>
        <w:rPr>
          <w:rStyle w:val="Kvbruaodstrann"/>
          <w:rFonts w:cs="Arial"/>
          <w:color w:val="auto"/>
          <w:sz w:val="20"/>
          <w:szCs w:val="20"/>
        </w:rPr>
      </w:pPr>
      <w:r>
        <w:rPr>
          <w:rStyle w:val="Kvbruaodstrann"/>
          <w:rFonts w:cs="Arial"/>
          <w:color w:val="auto"/>
          <w:sz w:val="20"/>
          <w:szCs w:val="20"/>
        </w:rPr>
        <w:t>Hasičská zbrojnice, Lúčky 438, 763 16 Fryšták</w:t>
      </w:r>
    </w:p>
    <w:p w14:paraId="215CAD7B" w14:textId="1DF40810" w:rsidR="00EF656D" w:rsidRPr="007A7143" w:rsidRDefault="00F56106" w:rsidP="007A7143">
      <w:pPr>
        <w:pStyle w:val="3rove-trval"/>
        <w:rPr>
          <w:rStyle w:val="Kvbruaodstrann"/>
          <w:rFonts w:cs="Arial"/>
          <w:color w:val="auto"/>
          <w:sz w:val="20"/>
          <w:szCs w:val="20"/>
        </w:rPr>
      </w:pPr>
      <w:r w:rsidRPr="00606168">
        <w:rPr>
          <w:rStyle w:val="Kvbruaodstrann"/>
          <w:rFonts w:cs="Arial"/>
          <w:color w:val="auto"/>
          <w:sz w:val="20"/>
          <w:szCs w:val="20"/>
        </w:rPr>
        <w:t>Budova Městského úřadu</w:t>
      </w:r>
      <w:r w:rsidR="007A7143" w:rsidRPr="00606168">
        <w:rPr>
          <w:rStyle w:val="Kvbruaodstrann"/>
          <w:rFonts w:cs="Arial"/>
          <w:color w:val="auto"/>
          <w:sz w:val="20"/>
          <w:szCs w:val="20"/>
        </w:rPr>
        <w:t xml:space="preserve">, </w:t>
      </w:r>
      <w:r w:rsidR="007A7143">
        <w:rPr>
          <w:rStyle w:val="Kvbruaodstrann"/>
          <w:rFonts w:cs="Arial"/>
          <w:color w:val="auto"/>
          <w:sz w:val="20"/>
          <w:szCs w:val="20"/>
        </w:rPr>
        <w:t>náměstí Míru 43, 763 16 Fryšták</w:t>
      </w:r>
    </w:p>
    <w:p w14:paraId="64DB6CCA" w14:textId="543E74BE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lastRenderedPageBreak/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t>Paušální náhrada</w:t>
      </w:r>
    </w:p>
    <w:p w14:paraId="11033746" w14:textId="35233887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</w:t>
      </w:r>
      <w:r w:rsidR="00521E0E">
        <w:t>paušální náhrada</w:t>
      </w:r>
      <w:r w:rsidR="000971F1" w:rsidRPr="00B8459E">
        <w:t xml:space="preserve">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D52FD1">
        <w:t xml:space="preserve">200 </w:t>
      </w:r>
      <w:r w:rsidR="000971F1" w:rsidRPr="00B8459E">
        <w:t>Kč</w:t>
      </w:r>
      <w:r w:rsidR="008E71F4">
        <w:rPr>
          <w:rFonts w:cs="Arial"/>
        </w:rPr>
        <w:t xml:space="preserve"> (včetně DPH)</w:t>
      </w:r>
      <w:r w:rsidR="000971F1" w:rsidRPr="00B8459E">
        <w:t xml:space="preserve"> pro 1 uprchlíka na 1 noc</w:t>
      </w:r>
      <w:r w:rsidR="00521E0E">
        <w:t>.</w:t>
      </w:r>
    </w:p>
    <w:p w14:paraId="0B12AAA1" w14:textId="0376938D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6A6DA8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6A6DA8">
        <w:rPr>
          <w:rFonts w:cs="Arial"/>
        </w:rPr>
        <w:t xml:space="preserve">faktury vystavené provozovatelem ubytovacího zařízení nejpozději do </w:t>
      </w:r>
      <w:r w:rsidR="006A6DA8" w:rsidRPr="00B8459E">
        <w:rPr>
          <w:rFonts w:cs="Arial"/>
        </w:rPr>
        <w:t>5. dne následujícího měsíce</w:t>
      </w:r>
      <w:r w:rsidR="006A6DA8">
        <w:rPr>
          <w:rFonts w:cs="Arial"/>
        </w:rPr>
        <w:t>. Faktura bude mít náležitosti daňového dokladu dle příslušných zákonů. Přílohou každé faktury je výpis z evidence HUMPO za příslušný kalendářní měsíc.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65054432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Pr="00B8459E">
        <w:rPr>
          <w:rFonts w:cs="Arial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65FCF7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69428DF3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6A6DA8">
        <w:rPr>
          <w:rFonts w:cs="Arial"/>
        </w:rPr>
        <w:t>evidenci </w:t>
      </w:r>
      <w:r w:rsidR="006A6DA8" w:rsidDel="006A6DA8">
        <w:rPr>
          <w:rFonts w:cs="Arial"/>
        </w:rPr>
        <w:t xml:space="preserve"> 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11334A59" w14:textId="0C1FB0C2" w:rsidR="00011258" w:rsidRDefault="00182594" w:rsidP="00182594">
      <w:pPr>
        <w:pStyle w:val="2rove"/>
      </w:pPr>
      <w:r>
        <w:t xml:space="preserve">Smluvní strany prohlašují, že plnění ve smyslu této smlouvy poskytnuté uprchlíkům v době od </w:t>
      </w:r>
      <w:r w:rsidR="00F56106">
        <w:rPr>
          <w:rFonts w:cs="Arial"/>
        </w:rPr>
        <w:t>1. 4. 2022</w:t>
      </w:r>
      <w:r w:rsidR="00CB421D">
        <w:t xml:space="preserve"> </w:t>
      </w:r>
      <w:r>
        <w:t xml:space="preserve">do dne účinnosti této smlouvy, se považují za poskytnuté dle této smlouvy. Dále smluvní strany prohlašují, že </w:t>
      </w:r>
      <w:r w:rsidRPr="00182594">
        <w:t>jsou splněny podmínky pro to, aby poskytnuté ubytovací kapacity byly považovány za nouzové ubytování</w:t>
      </w:r>
      <w:r>
        <w:t xml:space="preserve"> dle </w:t>
      </w:r>
      <w:r w:rsidR="00A83A01">
        <w:t xml:space="preserve">nařízení </w:t>
      </w:r>
      <w:r w:rsidR="00121696">
        <w:t>vlády, a kraj</w:t>
      </w:r>
      <w:r>
        <w:t xml:space="preserve"> za toto období vyplatí </w:t>
      </w:r>
      <w:r w:rsidR="00A83A01">
        <w:t xml:space="preserve">paušální náhradu </w:t>
      </w:r>
      <w:r>
        <w:t xml:space="preserve">obdobně dle příslušných článků této smlouvy. </w:t>
      </w:r>
    </w:p>
    <w:p w14:paraId="46A79ED9" w14:textId="7B9EBF10" w:rsidR="005733DE" w:rsidRPr="00B8459E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 </w:t>
      </w:r>
      <w:r w:rsidR="006A6DA8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64189D71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evidenci</w:t>
      </w:r>
      <w:r w:rsidR="00BA19BE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evidence</w:t>
      </w:r>
      <w:r w:rsidR="00BA19BE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756B8412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evidence</w:t>
      </w:r>
      <w:r w:rsidR="00BA19BE" w:rsidRPr="002D6367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 </w:t>
      </w:r>
      <w:r w:rsidR="00BA19BE">
        <w:rPr>
          <w:rFonts w:cs="Arial"/>
        </w:rPr>
        <w:t>evidenci</w:t>
      </w:r>
      <w:r w:rsidR="00BA19BE" w:rsidRPr="002D6367">
        <w:t xml:space="preserve"> </w:t>
      </w:r>
      <w:r w:rsidR="003830A3">
        <w:t>HUMPO byly denně aktuální</w:t>
      </w:r>
      <w:r w:rsidR="003020D4">
        <w:t>.</w:t>
      </w:r>
    </w:p>
    <w:p w14:paraId="7B26E6FB" w14:textId="4B529FAF" w:rsidR="009F2280" w:rsidRPr="004531C2" w:rsidRDefault="009F2280" w:rsidP="002D636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0BB0E903EE6F4F769B7A23245B5CEECE"/>
          </w:placeholder>
        </w:sdtPr>
        <w:sdtEndPr>
          <w:rPr>
            <w:highlight w:val="none"/>
          </w:rPr>
        </w:sdtEndPr>
        <w:sdtContent>
          <w:r w:rsidR="00F70E95">
            <w:t>xxxxxxxxxxxxxxxx</w:t>
          </w:r>
          <w:r w:rsidR="00F56106">
            <w:t xml:space="preserve">, tel.: </w:t>
          </w:r>
          <w:r w:rsidR="00F70E95">
            <w:t>xxxxxxxxx</w:t>
          </w:r>
          <w:bookmarkStart w:id="0" w:name="_GoBack"/>
          <w:bookmarkEnd w:id="0"/>
          <w:r w:rsidR="00F56106">
            <w:t xml:space="preserve">, e-mail: </w:t>
          </w:r>
          <w:r w:rsidR="00F70E95">
            <w:t>xxxxxxxxx</w:t>
          </w:r>
          <w:r w:rsidR="00F56106">
            <w:t>@</w:t>
          </w:r>
          <w:r w:rsidR="00F70E95">
            <w:t>xxxxxxxx</w:t>
          </w:r>
        </w:sdtContent>
      </w:sdt>
      <w:r w:rsidR="00F56106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071E9E4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</w:t>
      </w:r>
      <w:r w:rsidR="00A83A01">
        <w:rPr>
          <w:rFonts w:cs="Arial"/>
        </w:rPr>
        <w:t>patnáctidenní</w:t>
      </w:r>
      <w:r w:rsidR="00A83A01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lastRenderedPageBreak/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5D6054EA" w14:textId="77777777" w:rsidR="00606168" w:rsidRPr="00E13644" w:rsidRDefault="00606168" w:rsidP="00606168">
      <w:pPr>
        <w:pStyle w:val="2rove"/>
        <w:rPr>
          <w:rFonts w:cs="Arial"/>
        </w:rPr>
      </w:pPr>
      <w:r w:rsidRPr="00E13644">
        <w:rPr>
          <w:rFonts w:cs="Arial"/>
        </w:rPr>
        <w:t xml:space="preserve">Smlouva je vyhotovena ve třech stejnopisech, z nichž každý má platnost originálu. Dvě vyhotovení obdrží </w:t>
      </w:r>
      <w:r>
        <w:rPr>
          <w:rFonts w:cs="Arial"/>
        </w:rPr>
        <w:t>kraj</w:t>
      </w:r>
      <w:r w:rsidRPr="00E13644">
        <w:rPr>
          <w:rFonts w:cs="Arial"/>
        </w:rPr>
        <w:t xml:space="preserve"> a jedno vyhotovení obdrží p</w:t>
      </w:r>
      <w:r>
        <w:rPr>
          <w:rFonts w:cs="Arial"/>
        </w:rPr>
        <w:t>rovozovatel ubytovacího zařízení</w:t>
      </w:r>
      <w:r w:rsidRPr="00E13644">
        <w:rPr>
          <w:rFonts w:cs="Arial"/>
        </w:rPr>
        <w:t>.</w:t>
      </w:r>
    </w:p>
    <w:p w14:paraId="7DFA77AB" w14:textId="0F9DE99B" w:rsidR="00BA19BE" w:rsidRPr="00B8459E" w:rsidRDefault="00BA19BE" w:rsidP="000A5B16">
      <w:pPr>
        <w:pStyle w:val="2rove"/>
        <w:rPr>
          <w:rFonts w:cs="Arial"/>
        </w:rPr>
      </w:pPr>
      <w:r>
        <w:rPr>
          <w:rFonts w:cs="Arial"/>
        </w:rPr>
        <w:t>S</w:t>
      </w:r>
      <w:r w:rsidRPr="00B8459E">
        <w:rPr>
          <w:rFonts w:cs="Arial"/>
        </w:rPr>
        <w:t xml:space="preserve">mlouva nabývá účinnosti dnem </w:t>
      </w:r>
      <w:r>
        <w:rPr>
          <w:rFonts w:cs="Arial"/>
        </w:rPr>
        <w:t>jejího podpisu druhou smluvní stranou.</w:t>
      </w:r>
    </w:p>
    <w:p w14:paraId="197971F9" w14:textId="7DEDA83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</w:t>
      </w:r>
      <w:r w:rsidR="00BA19BE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BA19BE">
        <w:rPr>
          <w:rFonts w:cs="Arial"/>
        </w:rPr>
        <w:t xml:space="preserve">ve smyslu zákona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7E57C72D" w14:textId="77777777" w:rsidR="00D52FD1" w:rsidRDefault="00D52FD1" w:rsidP="00D52FD1">
      <w:pPr>
        <w:pStyle w:val="2rove"/>
        <w:numPr>
          <w:ilvl w:val="0"/>
          <w:numId w:val="0"/>
        </w:numPr>
        <w:ind w:left="567"/>
      </w:pPr>
    </w:p>
    <w:p w14:paraId="5095C38D" w14:textId="77777777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1C7BC720" w14:textId="77777777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……</w:t>
      </w:r>
    </w:p>
    <w:p w14:paraId="5392D45D" w14:textId="77777777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……</w:t>
      </w:r>
    </w:p>
    <w:p w14:paraId="3232A083" w14:textId="01931805" w:rsidR="00D52FD1" w:rsidRDefault="00D52FD1" w:rsidP="00D52FD1">
      <w:pPr>
        <w:pStyle w:val="Hlavntextlnksmlouvy"/>
        <w:numPr>
          <w:ilvl w:val="0"/>
          <w:numId w:val="0"/>
        </w:numPr>
      </w:pPr>
    </w:p>
    <w:p w14:paraId="030D3BB5" w14:textId="77777777" w:rsidR="00D52FD1" w:rsidRPr="00D52FD1" w:rsidRDefault="00D52FD1" w:rsidP="00D52FD1">
      <w:pPr>
        <w:pStyle w:val="Hlavntextlnksmlouvy"/>
        <w:numPr>
          <w:ilvl w:val="0"/>
          <w:numId w:val="0"/>
        </w:num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E420A66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</w:p>
        </w:tc>
        <w:tc>
          <w:tcPr>
            <w:tcW w:w="4531" w:type="dxa"/>
            <w:vAlign w:val="center"/>
          </w:tcPr>
          <w:p w14:paraId="6BD02E02" w14:textId="275507F2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F56106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F56106">
              <w:rPr>
                <w:rFonts w:cs="Arial"/>
              </w:rPr>
              <w:t>………..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2EDC7A34" w14:textId="3AFA74CF" w:rsidR="006A4FA0" w:rsidRPr="00B8459E" w:rsidRDefault="008E27E5" w:rsidP="00F5610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F56106">
              <w:rPr>
                <w:rFonts w:cs="Arial"/>
              </w:rPr>
              <w:t>Radim Holiš</w:t>
            </w:r>
            <w:r w:rsidR="006A2C40" w:rsidRPr="00B8459E">
              <w:rPr>
                <w:rFonts w:cs="Arial"/>
              </w:rPr>
              <w:t xml:space="preserve">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198191DC" w14:textId="1020E00B" w:rsidR="006A4FA0" w:rsidRPr="00B8459E" w:rsidRDefault="00F70E95" w:rsidP="000A5B16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E941DAC1023B49AABE7169895CD65629"/>
                </w:placeholder>
              </w:sdtPr>
              <w:sdtEndPr/>
              <w:sdtContent>
                <w:r w:rsidR="00F56106">
                  <w:rPr>
                    <w:rFonts w:cs="Arial"/>
                    <w:szCs w:val="20"/>
                  </w:rPr>
                  <w:t>Mgr. Lubomír Doležel, starosta</w:t>
                </w:r>
              </w:sdtContent>
            </w:sdt>
          </w:p>
        </w:tc>
      </w:tr>
    </w:tbl>
    <w:p w14:paraId="2CF7DF3F" w14:textId="77777777" w:rsidR="00CC2E15" w:rsidRPr="00CC2E15" w:rsidRDefault="00CC2E15" w:rsidP="00121696">
      <w:pPr>
        <w:jc w:val="both"/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03AF8" w14:textId="77777777" w:rsidR="006A25FD" w:rsidRDefault="006A25FD" w:rsidP="00324D78">
      <w:pPr>
        <w:spacing w:after="0" w:line="240" w:lineRule="auto"/>
      </w:pPr>
      <w:r>
        <w:separator/>
      </w:r>
    </w:p>
  </w:endnote>
  <w:endnote w:type="continuationSeparator" w:id="0">
    <w:p w14:paraId="1246466F" w14:textId="77777777" w:rsidR="006A25FD" w:rsidRDefault="006A25FD" w:rsidP="00324D78">
      <w:pPr>
        <w:spacing w:after="0" w:line="240" w:lineRule="auto"/>
      </w:pPr>
      <w:r>
        <w:continuationSeparator/>
      </w:r>
    </w:p>
  </w:endnote>
  <w:endnote w:type="continuationNotice" w:id="1">
    <w:p w14:paraId="46F8825D" w14:textId="77777777" w:rsidR="006A25FD" w:rsidRDefault="006A2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509E926D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E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E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13974" w14:textId="77777777" w:rsidR="006A25FD" w:rsidRDefault="006A25FD" w:rsidP="00324D78">
      <w:pPr>
        <w:spacing w:after="0" w:line="240" w:lineRule="auto"/>
      </w:pPr>
      <w:r>
        <w:separator/>
      </w:r>
    </w:p>
  </w:footnote>
  <w:footnote w:type="continuationSeparator" w:id="0">
    <w:p w14:paraId="70A85C78" w14:textId="77777777" w:rsidR="006A25FD" w:rsidRDefault="006A25FD" w:rsidP="00324D78">
      <w:pPr>
        <w:spacing w:after="0" w:line="240" w:lineRule="auto"/>
      </w:pPr>
      <w:r>
        <w:continuationSeparator/>
      </w:r>
    </w:p>
  </w:footnote>
  <w:footnote w:type="continuationNotice" w:id="1">
    <w:p w14:paraId="706C559B" w14:textId="77777777" w:rsidR="006A25FD" w:rsidRDefault="006A25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43A9E"/>
    <w:rsid w:val="0005319A"/>
    <w:rsid w:val="0005501A"/>
    <w:rsid w:val="0007165F"/>
    <w:rsid w:val="00077168"/>
    <w:rsid w:val="00090713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21696"/>
    <w:rsid w:val="00121B98"/>
    <w:rsid w:val="00123AD3"/>
    <w:rsid w:val="00126170"/>
    <w:rsid w:val="00136A61"/>
    <w:rsid w:val="001422DD"/>
    <w:rsid w:val="0014635F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7AFB"/>
    <w:rsid w:val="00251DFE"/>
    <w:rsid w:val="00253134"/>
    <w:rsid w:val="0025403F"/>
    <w:rsid w:val="00254F2A"/>
    <w:rsid w:val="00256275"/>
    <w:rsid w:val="002563AC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2C7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E0E"/>
    <w:rsid w:val="00524C15"/>
    <w:rsid w:val="005269E1"/>
    <w:rsid w:val="00530D1A"/>
    <w:rsid w:val="005314F0"/>
    <w:rsid w:val="00535914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C0FC8"/>
    <w:rsid w:val="005C3F37"/>
    <w:rsid w:val="005C5366"/>
    <w:rsid w:val="005E5DBB"/>
    <w:rsid w:val="005F2510"/>
    <w:rsid w:val="005F273E"/>
    <w:rsid w:val="005F43C0"/>
    <w:rsid w:val="005F5EF1"/>
    <w:rsid w:val="006033A0"/>
    <w:rsid w:val="00606168"/>
    <w:rsid w:val="00607225"/>
    <w:rsid w:val="00610168"/>
    <w:rsid w:val="006120A4"/>
    <w:rsid w:val="006128F2"/>
    <w:rsid w:val="006137BD"/>
    <w:rsid w:val="00626FA3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93C73"/>
    <w:rsid w:val="00696657"/>
    <w:rsid w:val="006A19A6"/>
    <w:rsid w:val="006A25FD"/>
    <w:rsid w:val="006A2C40"/>
    <w:rsid w:val="006A4FA0"/>
    <w:rsid w:val="006A6DA8"/>
    <w:rsid w:val="006B0125"/>
    <w:rsid w:val="006B2337"/>
    <w:rsid w:val="006C1865"/>
    <w:rsid w:val="006C1F49"/>
    <w:rsid w:val="006C2246"/>
    <w:rsid w:val="006C6DFC"/>
    <w:rsid w:val="006D0927"/>
    <w:rsid w:val="006E48D9"/>
    <w:rsid w:val="006F0A9F"/>
    <w:rsid w:val="006F53DC"/>
    <w:rsid w:val="00703656"/>
    <w:rsid w:val="00705FEA"/>
    <w:rsid w:val="00707B57"/>
    <w:rsid w:val="0071018E"/>
    <w:rsid w:val="007235CF"/>
    <w:rsid w:val="0073088C"/>
    <w:rsid w:val="007344A1"/>
    <w:rsid w:val="00740741"/>
    <w:rsid w:val="00744C38"/>
    <w:rsid w:val="00747C54"/>
    <w:rsid w:val="0075269F"/>
    <w:rsid w:val="00760945"/>
    <w:rsid w:val="00761200"/>
    <w:rsid w:val="00762E6B"/>
    <w:rsid w:val="00766DAA"/>
    <w:rsid w:val="0077026D"/>
    <w:rsid w:val="00771A67"/>
    <w:rsid w:val="00774D73"/>
    <w:rsid w:val="00777DD0"/>
    <w:rsid w:val="00792923"/>
    <w:rsid w:val="00794512"/>
    <w:rsid w:val="007A0670"/>
    <w:rsid w:val="007A3EEB"/>
    <w:rsid w:val="007A654F"/>
    <w:rsid w:val="007A7143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2E9D"/>
    <w:rsid w:val="008137E9"/>
    <w:rsid w:val="008209B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27E5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65E23"/>
    <w:rsid w:val="00971B6C"/>
    <w:rsid w:val="009726C2"/>
    <w:rsid w:val="00976E34"/>
    <w:rsid w:val="00990D91"/>
    <w:rsid w:val="0099201B"/>
    <w:rsid w:val="009954FF"/>
    <w:rsid w:val="009A1660"/>
    <w:rsid w:val="009A2E5A"/>
    <w:rsid w:val="009A7B68"/>
    <w:rsid w:val="009B4485"/>
    <w:rsid w:val="009B704A"/>
    <w:rsid w:val="009C5298"/>
    <w:rsid w:val="009C62B9"/>
    <w:rsid w:val="009D6548"/>
    <w:rsid w:val="009E1DBD"/>
    <w:rsid w:val="009F2280"/>
    <w:rsid w:val="00A038BD"/>
    <w:rsid w:val="00A04196"/>
    <w:rsid w:val="00A0627A"/>
    <w:rsid w:val="00A11E59"/>
    <w:rsid w:val="00A16779"/>
    <w:rsid w:val="00A21E09"/>
    <w:rsid w:val="00A233FD"/>
    <w:rsid w:val="00A26041"/>
    <w:rsid w:val="00A309B9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2239"/>
    <w:rsid w:val="00A5752E"/>
    <w:rsid w:val="00A64E56"/>
    <w:rsid w:val="00A66CDB"/>
    <w:rsid w:val="00A75A68"/>
    <w:rsid w:val="00A83A01"/>
    <w:rsid w:val="00A954DB"/>
    <w:rsid w:val="00A96CAC"/>
    <w:rsid w:val="00AA0C68"/>
    <w:rsid w:val="00AA4F23"/>
    <w:rsid w:val="00AA6792"/>
    <w:rsid w:val="00AB01C1"/>
    <w:rsid w:val="00AB4AFB"/>
    <w:rsid w:val="00AC4896"/>
    <w:rsid w:val="00AD1A6E"/>
    <w:rsid w:val="00AD1FE7"/>
    <w:rsid w:val="00AD41BD"/>
    <w:rsid w:val="00AD4426"/>
    <w:rsid w:val="00AE1709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661D0"/>
    <w:rsid w:val="00B7298B"/>
    <w:rsid w:val="00B7467E"/>
    <w:rsid w:val="00B74B63"/>
    <w:rsid w:val="00B8459E"/>
    <w:rsid w:val="00BA19B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421D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2FD1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6106"/>
    <w:rsid w:val="00F575F2"/>
    <w:rsid w:val="00F63AEB"/>
    <w:rsid w:val="00F63CFB"/>
    <w:rsid w:val="00F70E95"/>
    <w:rsid w:val="00F71A22"/>
    <w:rsid w:val="00F75253"/>
    <w:rsid w:val="00F8398D"/>
    <w:rsid w:val="00F85BC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F68330D80C482C8D56876687682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161FA-6CB5-42E8-866C-828259EB317B}"/>
      </w:docPartPr>
      <w:docPartBody>
        <w:p w:rsidR="00E125D8" w:rsidRDefault="00A45AD3" w:rsidP="00A45AD3">
          <w:pPr>
            <w:pStyle w:val="5FF68330D80C482C8D56876687682660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C8210DF6E0654015BD532ED334A0D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A3DEC-5FEC-4F78-8E50-F671597AE57C}"/>
      </w:docPartPr>
      <w:docPartBody>
        <w:p w:rsidR="00E125D8" w:rsidRDefault="00A45AD3" w:rsidP="00A45AD3">
          <w:pPr>
            <w:pStyle w:val="C8210DF6E0654015BD532ED334A0DD79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0BB0E903EE6F4F769B7A23245B5CE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0FEC-C852-4CC6-90B2-72A8BF368968}"/>
      </w:docPartPr>
      <w:docPartBody>
        <w:p w:rsidR="00E125D8" w:rsidRDefault="00A45AD3" w:rsidP="00A45AD3">
          <w:pPr>
            <w:pStyle w:val="0BB0E903EE6F4F769B7A23245B5CEECE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E941DAC1023B49AABE7169895CD65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FE7B4-08B3-445C-A390-0D49D2E5D427}"/>
      </w:docPartPr>
      <w:docPartBody>
        <w:p w:rsidR="00E125D8" w:rsidRDefault="00A45AD3" w:rsidP="00A45AD3">
          <w:pPr>
            <w:pStyle w:val="E941DAC1023B49AABE7169895CD65629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D3"/>
    <w:rsid w:val="00A45AD3"/>
    <w:rsid w:val="00E1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5AD3"/>
    <w:rPr>
      <w:color w:val="808080"/>
    </w:rPr>
  </w:style>
  <w:style w:type="paragraph" w:customStyle="1" w:styleId="5FF68330D80C482C8D56876687682660">
    <w:name w:val="5FF68330D80C482C8D56876687682660"/>
    <w:rsid w:val="00A45AD3"/>
  </w:style>
  <w:style w:type="paragraph" w:customStyle="1" w:styleId="C8210DF6E0654015BD532ED334A0DD79">
    <w:name w:val="C8210DF6E0654015BD532ED334A0DD79"/>
    <w:rsid w:val="00A45AD3"/>
  </w:style>
  <w:style w:type="paragraph" w:customStyle="1" w:styleId="0BB0E903EE6F4F769B7A23245B5CEECE">
    <w:name w:val="0BB0E903EE6F4F769B7A23245B5CEECE"/>
    <w:rsid w:val="00A45AD3"/>
  </w:style>
  <w:style w:type="paragraph" w:customStyle="1" w:styleId="E941DAC1023B49AABE7169895CD65629">
    <w:name w:val="E941DAC1023B49AABE7169895CD65629"/>
    <w:rsid w:val="00A45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9" ma:contentTypeDescription="Vytvoří nový dokument" ma:contentTypeScope="" ma:versionID="5261af3f81b124e6e6baf83587125f74">
  <xsd:schema xmlns:xsd="http://www.w3.org/2001/XMLSchema" xmlns:xs="http://www.w3.org/2001/XMLSchema" xmlns:p="http://schemas.microsoft.com/office/2006/metadata/properties" xmlns:ns3="21975d8c-116d-44df-a884-e662c9ebcfd9" targetNamespace="http://schemas.microsoft.com/office/2006/metadata/properties" ma:root="true" ma:fieldsID="da5c747c996daaa6e8492cdefbf12263" ns3:_="">
    <xsd:import namespace="21975d8c-116d-44df-a884-e662c9ebc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975d8c-116d-44df-a884-e662c9ebcfd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3EEDF-831A-4905-BAF2-73475C71E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CF669-F8F1-4F61-AB82-AA6E2A21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3</Pages>
  <Words>1041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2</cp:revision>
  <cp:lastPrinted>2022-07-25T13:34:00Z</cp:lastPrinted>
  <dcterms:created xsi:type="dcterms:W3CDTF">2022-08-18T11:46:00Z</dcterms:created>
  <dcterms:modified xsi:type="dcterms:W3CDTF">2022-08-18T11:46:00Z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