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3CD4B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SPÚ SPU 269840/2022/520100/SK</w:t>
      </w:r>
    </w:p>
    <w:p w14:paraId="381E7872" w14:textId="77777777" w:rsidR="008707A9" w:rsidRDefault="008707A9" w:rsidP="00CB4222">
      <w:pPr>
        <w:widowControl/>
        <w:rPr>
          <w:rFonts w:ascii="Arial" w:hAnsi="Arial" w:cs="Arial"/>
          <w:b/>
          <w:sz w:val="22"/>
          <w:szCs w:val="22"/>
        </w:rPr>
      </w:pPr>
    </w:p>
    <w:p w14:paraId="2B77B4A7" w14:textId="7DF74EA4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republika </w:t>
      </w:r>
      <w:r w:rsidR="008707A9">
        <w:rPr>
          <w:rFonts w:ascii="Arial" w:hAnsi="Arial" w:cs="Arial"/>
          <w:b/>
          <w:sz w:val="22"/>
          <w:szCs w:val="22"/>
        </w:rPr>
        <w:t>–</w:t>
      </w:r>
      <w:r w:rsidRPr="00BB196A">
        <w:rPr>
          <w:rFonts w:ascii="Arial" w:hAnsi="Arial" w:cs="Arial"/>
          <w:b/>
          <w:sz w:val="22"/>
          <w:szCs w:val="22"/>
        </w:rPr>
        <w:t xml:space="preserve"> Státní pozemkový úřad</w:t>
      </w:r>
    </w:p>
    <w:p w14:paraId="2A5A2EA1" w14:textId="1390F612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</w:p>
    <w:p w14:paraId="60BBA6A9" w14:textId="3B3CDA32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Mgr. Silvie Hawerlandová, LL.M., ředitelka Krajského pozemkového úřadu </w:t>
      </w:r>
      <w:r w:rsidR="008707A9">
        <w:rPr>
          <w:rFonts w:ascii="Arial" w:hAnsi="Arial" w:cs="Arial"/>
          <w:color w:val="000000"/>
          <w:sz w:val="22"/>
          <w:szCs w:val="22"/>
        </w:rPr>
        <w:br/>
      </w:r>
      <w:r w:rsidRPr="00BB196A">
        <w:rPr>
          <w:rFonts w:ascii="Arial" w:hAnsi="Arial" w:cs="Arial"/>
          <w:color w:val="000000"/>
          <w:sz w:val="22"/>
          <w:szCs w:val="22"/>
        </w:rPr>
        <w:t>pro Kraj Vysočina</w:t>
      </w:r>
    </w:p>
    <w:p w14:paraId="19F588E0" w14:textId="288B78D9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</w:t>
      </w:r>
      <w:r w:rsidR="008707A9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7B90A6E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7760E315" w14:textId="09A7D7A8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5AF488C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722F0BC8" w14:textId="7C46F72F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="008707A9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10014-3723001/0710</w:t>
      </w:r>
    </w:p>
    <w:p w14:paraId="11E3F64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1001932220</w:t>
      </w:r>
    </w:p>
    <w:p w14:paraId="716C2775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D32A4A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E3329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7917E2B4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A179A82" w14:textId="77777777" w:rsidR="008707A9" w:rsidRDefault="00746C63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Obec Kostelní Myslová</w:t>
      </w:r>
    </w:p>
    <w:p w14:paraId="3CEF2B19" w14:textId="77777777" w:rsidR="008707A9" w:rsidRDefault="008707A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ídlo Kostelní Myslová 24, Telč, PSČ 58856</w:t>
      </w:r>
    </w:p>
    <w:p w14:paraId="24610150" w14:textId="40BDA3BE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</w:t>
      </w:r>
      <w:r w:rsidR="008707A9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00286141</w:t>
      </w:r>
    </w:p>
    <w:p w14:paraId="463F97E0" w14:textId="5BD2DB26" w:rsidR="008707A9" w:rsidRPr="00BB196A" w:rsidRDefault="008707A9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.: starosta Michael Leško</w:t>
      </w:r>
    </w:p>
    <w:p w14:paraId="387C1F86" w14:textId="312C81B0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733355F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13767FF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417CAE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5FD08F4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F169FC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1001932220</w:t>
      </w:r>
    </w:p>
    <w:p w14:paraId="01FCFD4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8D27B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7F389328" w14:textId="46270256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C7044B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Vysočinu, Katastrální pracoviště Jihlava na LV 10 002:</w:t>
      </w:r>
    </w:p>
    <w:p w14:paraId="38725EEA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6B01ABD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7CFE956E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DB795D2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16FB72AE" w14:textId="4E16EBBD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Kostelní Myslová</w:t>
      </w:r>
      <w:r w:rsidRPr="00BB196A">
        <w:rPr>
          <w:rFonts w:ascii="Arial" w:hAnsi="Arial" w:cs="Arial"/>
          <w:sz w:val="18"/>
          <w:szCs w:val="18"/>
        </w:rPr>
        <w:tab/>
        <w:t>Kostelní Myslová</w:t>
      </w:r>
      <w:r w:rsidRPr="00BB196A">
        <w:rPr>
          <w:rFonts w:ascii="Arial" w:hAnsi="Arial" w:cs="Arial"/>
          <w:sz w:val="18"/>
          <w:szCs w:val="18"/>
        </w:rPr>
        <w:tab/>
      </w:r>
      <w:r w:rsidR="00C7044B">
        <w:rPr>
          <w:rFonts w:ascii="Arial" w:hAnsi="Arial" w:cs="Arial"/>
          <w:sz w:val="18"/>
          <w:szCs w:val="18"/>
        </w:rPr>
        <w:t xml:space="preserve">st. </w:t>
      </w:r>
      <w:r w:rsidRPr="00BB196A">
        <w:rPr>
          <w:rFonts w:ascii="Arial" w:hAnsi="Arial" w:cs="Arial"/>
          <w:sz w:val="18"/>
          <w:szCs w:val="18"/>
        </w:rPr>
        <w:t>82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14:paraId="476B4B70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A39D37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5C26D400" w14:textId="77777777" w:rsidR="00C7044B" w:rsidRDefault="00C7044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3CA8793" w14:textId="5C87ADE3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3BBFF4DC" w14:textId="00A731CD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C7044B">
        <w:rPr>
          <w:rFonts w:ascii="Arial" w:hAnsi="Arial" w:cs="Arial"/>
          <w:sz w:val="22"/>
          <w:szCs w:val="22"/>
        </w:rPr>
        <w:t xml:space="preserve">§10 odst. 3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4E21697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2D820B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686C23E9" w14:textId="292E397A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C7044B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17AA7F3C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2DFCF4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39162F2A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4F96359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2A6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A92E06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5B8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86F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6F67DF2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6C4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Kostelní Myslová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766C" w14:textId="4A602A99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44B"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Pr="0080603D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BE18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23 730,00 Kč</w:t>
            </w:r>
          </w:p>
        </w:tc>
      </w:tr>
    </w:tbl>
    <w:p w14:paraId="7EE865E1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3A46C848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680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38D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23 730,00 Kč</w:t>
            </w:r>
          </w:p>
        </w:tc>
      </w:tr>
    </w:tbl>
    <w:p w14:paraId="2D33E9F8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BA3A064" w14:textId="77777777" w:rsidR="00570F0C" w:rsidRDefault="00570F0C">
      <w:pPr>
        <w:widowControl/>
        <w:tabs>
          <w:tab w:val="left" w:pos="426"/>
        </w:tabs>
      </w:pPr>
    </w:p>
    <w:p w14:paraId="0F4CF93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14:paraId="17027BF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555B8927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33A97AC1" w14:textId="1377FA28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Užívací vztah k prodávanému pozemku je řešen nájemní smlouvou č. 137N19/20, kterou se Státním pozemkovým úřadem uzavřel kupující, jakožto nájemce. S obsahem nájemní smlouvy byl kupující seznámen před podpisem této smlouvy, což stvrzuje svým podpisem.</w:t>
      </w:r>
    </w:p>
    <w:p w14:paraId="07D712F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F3819CD" w14:textId="77777777" w:rsidR="00C7044B" w:rsidRDefault="00C7044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DF9AB2E" w14:textId="7496FB6A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5EA054B9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7DF2E93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580A906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86F5ED6" w14:textId="77777777" w:rsidR="00C7044B" w:rsidRDefault="00C7044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85362F7" w14:textId="0642B6E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22086E8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8841D5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3F672BBD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1A93DF3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D222A56" w14:textId="77777777" w:rsidR="00C7044B" w:rsidRDefault="00C7044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5E83FA4" w14:textId="739603F1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29DE428F" w14:textId="74B4C0B9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7E5BE1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EAC2278" w14:textId="3DD02136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C7044B">
        <w:rPr>
          <w:rFonts w:ascii="Arial" w:hAnsi="Arial" w:cs="Arial"/>
          <w:sz w:val="22"/>
          <w:szCs w:val="22"/>
        </w:rPr>
        <w:t>§10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C7044B">
        <w:rPr>
          <w:rFonts w:ascii="Arial" w:hAnsi="Arial" w:cs="Arial"/>
          <w:sz w:val="22"/>
          <w:szCs w:val="22"/>
        </w:rPr>
        <w:t>.</w:t>
      </w:r>
    </w:p>
    <w:p w14:paraId="3CB32A1D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4063702E" w14:textId="55526DF2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7E5BE1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1D35FCA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765F69B" w14:textId="77777777" w:rsidR="00C7044B" w:rsidRDefault="00C7044B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6132B454" w14:textId="77777777" w:rsidR="00C7044B" w:rsidRDefault="00C7044B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47606513" w14:textId="77777777" w:rsidR="00C7044B" w:rsidRDefault="00C7044B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529AD7F0" w14:textId="77777777" w:rsidR="00C7044B" w:rsidRDefault="00C7044B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9BB6F" w14:textId="77777777" w:rsidR="00C7044B" w:rsidRDefault="00C7044B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180ADF9A" w14:textId="77777777" w:rsidR="00C83854" w:rsidRDefault="00C8385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650EA25F" w14:textId="1E680815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14:paraId="7D77F61E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7E29D46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C68F3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10DFFF" w14:textId="77777777" w:rsidR="00C7044B" w:rsidRDefault="00C7044B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5DDCF59" w14:textId="794A0E06" w:rsidR="00746C63" w:rsidRDefault="00746C63" w:rsidP="006B4631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Jihlavě dne </w:t>
      </w:r>
      <w:r w:rsidR="006B4631">
        <w:rPr>
          <w:rFonts w:ascii="Arial" w:hAnsi="Arial" w:cs="Arial"/>
          <w:sz w:val="22"/>
          <w:szCs w:val="22"/>
        </w:rPr>
        <w:t>18.8.2022</w:t>
      </w:r>
      <w:r w:rsidRPr="00BB196A">
        <w:rPr>
          <w:rFonts w:ascii="Arial" w:hAnsi="Arial" w:cs="Arial"/>
          <w:sz w:val="22"/>
          <w:szCs w:val="22"/>
        </w:rPr>
        <w:tab/>
      </w:r>
      <w:r w:rsidR="006B4631" w:rsidRPr="00BB196A">
        <w:rPr>
          <w:rFonts w:ascii="Arial" w:hAnsi="Arial" w:cs="Arial"/>
          <w:sz w:val="22"/>
          <w:szCs w:val="22"/>
        </w:rPr>
        <w:t xml:space="preserve">V Jihlavě dne </w:t>
      </w:r>
      <w:r w:rsidR="006B4631">
        <w:rPr>
          <w:rFonts w:ascii="Arial" w:hAnsi="Arial" w:cs="Arial"/>
          <w:sz w:val="22"/>
          <w:szCs w:val="22"/>
        </w:rPr>
        <w:t>18.8.2022</w:t>
      </w:r>
    </w:p>
    <w:p w14:paraId="290903BA" w14:textId="77777777" w:rsidR="006B4631" w:rsidRPr="00BB196A" w:rsidRDefault="006B4631" w:rsidP="006B4631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9686A3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BF948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B0C82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FAFE8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9030E4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Obec Kostelní Myslová</w:t>
      </w:r>
    </w:p>
    <w:p w14:paraId="0B74F59B" w14:textId="7E6BF86A" w:rsidR="00C7044B" w:rsidRPr="00BB196A" w:rsidRDefault="00746C63" w:rsidP="00C7044B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gramStart"/>
      <w:r w:rsidR="00C7044B">
        <w:rPr>
          <w:rFonts w:ascii="Arial" w:hAnsi="Arial" w:cs="Arial"/>
          <w:sz w:val="22"/>
          <w:szCs w:val="22"/>
        </w:rPr>
        <w:tab/>
        <w:t xml:space="preserve"> </w:t>
      </w:r>
      <w:r w:rsidR="007656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44B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C7044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C7044B">
        <w:rPr>
          <w:rFonts w:ascii="Arial" w:hAnsi="Arial" w:cs="Arial"/>
          <w:color w:val="000000"/>
          <w:sz w:val="22"/>
          <w:szCs w:val="22"/>
        </w:rPr>
        <w:t>: starosta Michael Leško</w:t>
      </w:r>
    </w:p>
    <w:p w14:paraId="2F130610" w14:textId="449869D8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Kraj Vysočina</w:t>
      </w:r>
      <w:r w:rsidRPr="00BB196A">
        <w:rPr>
          <w:rFonts w:ascii="Arial" w:hAnsi="Arial" w:cs="Arial"/>
          <w:sz w:val="22"/>
          <w:szCs w:val="22"/>
        </w:rPr>
        <w:tab/>
      </w:r>
      <w:r w:rsidR="00C7044B">
        <w:rPr>
          <w:rFonts w:ascii="Arial" w:hAnsi="Arial" w:cs="Arial"/>
          <w:sz w:val="22"/>
          <w:szCs w:val="22"/>
        </w:rPr>
        <w:t>kupující</w:t>
      </w:r>
    </w:p>
    <w:p w14:paraId="07DC62C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Silvie Hawerlandová, LL.M.</w:t>
      </w:r>
      <w:r w:rsidRPr="00BB196A">
        <w:rPr>
          <w:rFonts w:ascii="Arial" w:hAnsi="Arial" w:cs="Arial"/>
          <w:sz w:val="22"/>
          <w:szCs w:val="22"/>
        </w:rPr>
        <w:tab/>
      </w:r>
    </w:p>
    <w:p w14:paraId="2CC6A41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5B91F5D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9916A7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409800F8" w14:textId="77777777" w:rsidR="00C7044B" w:rsidRDefault="00C7044B">
      <w:pPr>
        <w:widowControl/>
        <w:rPr>
          <w:rFonts w:ascii="Arial" w:hAnsi="Arial" w:cs="Arial"/>
          <w:sz w:val="22"/>
          <w:szCs w:val="22"/>
        </w:rPr>
      </w:pPr>
    </w:p>
    <w:p w14:paraId="572BA4BF" w14:textId="77777777" w:rsidR="00C7044B" w:rsidRDefault="00C7044B">
      <w:pPr>
        <w:widowControl/>
        <w:rPr>
          <w:rFonts w:ascii="Arial" w:hAnsi="Arial" w:cs="Arial"/>
          <w:sz w:val="22"/>
          <w:szCs w:val="22"/>
        </w:rPr>
      </w:pPr>
    </w:p>
    <w:p w14:paraId="285FC5A1" w14:textId="77777777" w:rsidR="00C7044B" w:rsidRDefault="00C7044B">
      <w:pPr>
        <w:widowControl/>
        <w:rPr>
          <w:rFonts w:ascii="Arial" w:hAnsi="Arial" w:cs="Arial"/>
          <w:sz w:val="22"/>
          <w:szCs w:val="22"/>
        </w:rPr>
      </w:pPr>
    </w:p>
    <w:p w14:paraId="55166068" w14:textId="77777777" w:rsidR="00C7044B" w:rsidRDefault="00C7044B">
      <w:pPr>
        <w:widowControl/>
        <w:rPr>
          <w:rFonts w:ascii="Arial" w:hAnsi="Arial" w:cs="Arial"/>
          <w:sz w:val="22"/>
          <w:szCs w:val="22"/>
        </w:rPr>
      </w:pPr>
    </w:p>
    <w:p w14:paraId="20085C93" w14:textId="77777777" w:rsidR="00C7044B" w:rsidRDefault="00C7044B">
      <w:pPr>
        <w:widowControl/>
        <w:rPr>
          <w:rFonts w:ascii="Arial" w:hAnsi="Arial" w:cs="Arial"/>
          <w:sz w:val="22"/>
          <w:szCs w:val="22"/>
        </w:rPr>
      </w:pPr>
    </w:p>
    <w:p w14:paraId="1756FB38" w14:textId="77777777" w:rsidR="00C7044B" w:rsidRDefault="00C7044B">
      <w:pPr>
        <w:widowControl/>
        <w:rPr>
          <w:rFonts w:ascii="Arial" w:hAnsi="Arial" w:cs="Arial"/>
          <w:sz w:val="22"/>
          <w:szCs w:val="22"/>
        </w:rPr>
      </w:pPr>
    </w:p>
    <w:p w14:paraId="66211232" w14:textId="77777777" w:rsidR="00C7044B" w:rsidRDefault="00C7044B">
      <w:pPr>
        <w:widowControl/>
        <w:rPr>
          <w:rFonts w:ascii="Arial" w:hAnsi="Arial" w:cs="Arial"/>
          <w:sz w:val="22"/>
          <w:szCs w:val="22"/>
        </w:rPr>
      </w:pPr>
    </w:p>
    <w:p w14:paraId="0259E8A8" w14:textId="77777777" w:rsidR="00C7044B" w:rsidRDefault="00C7044B">
      <w:pPr>
        <w:widowControl/>
        <w:rPr>
          <w:rFonts w:ascii="Arial" w:hAnsi="Arial" w:cs="Arial"/>
          <w:sz w:val="22"/>
          <w:szCs w:val="22"/>
        </w:rPr>
      </w:pPr>
    </w:p>
    <w:p w14:paraId="65C8AE81" w14:textId="77777777" w:rsidR="00C7044B" w:rsidRDefault="00C7044B">
      <w:pPr>
        <w:widowControl/>
        <w:rPr>
          <w:rFonts w:ascii="Arial" w:hAnsi="Arial" w:cs="Arial"/>
          <w:sz w:val="22"/>
          <w:szCs w:val="22"/>
        </w:rPr>
      </w:pPr>
    </w:p>
    <w:p w14:paraId="26A1064A" w14:textId="77777777" w:rsidR="00C7044B" w:rsidRDefault="00C7044B">
      <w:pPr>
        <w:widowControl/>
        <w:rPr>
          <w:rFonts w:ascii="Arial" w:hAnsi="Arial" w:cs="Arial"/>
          <w:sz w:val="22"/>
          <w:szCs w:val="22"/>
        </w:rPr>
      </w:pPr>
    </w:p>
    <w:p w14:paraId="2F5C5C22" w14:textId="77777777" w:rsidR="00C7044B" w:rsidRDefault="00C7044B">
      <w:pPr>
        <w:widowControl/>
        <w:rPr>
          <w:rFonts w:ascii="Arial" w:hAnsi="Arial" w:cs="Arial"/>
          <w:sz w:val="22"/>
          <w:szCs w:val="22"/>
        </w:rPr>
      </w:pPr>
    </w:p>
    <w:p w14:paraId="1A211B93" w14:textId="77777777" w:rsidR="00C7044B" w:rsidRDefault="00C7044B">
      <w:pPr>
        <w:widowControl/>
        <w:rPr>
          <w:rFonts w:ascii="Arial" w:hAnsi="Arial" w:cs="Arial"/>
          <w:sz w:val="22"/>
          <w:szCs w:val="22"/>
        </w:rPr>
      </w:pPr>
    </w:p>
    <w:p w14:paraId="3BE4856A" w14:textId="77777777" w:rsidR="00C7044B" w:rsidRDefault="00C7044B">
      <w:pPr>
        <w:widowControl/>
        <w:rPr>
          <w:rFonts w:ascii="Arial" w:hAnsi="Arial" w:cs="Arial"/>
          <w:sz w:val="22"/>
          <w:szCs w:val="22"/>
        </w:rPr>
      </w:pPr>
    </w:p>
    <w:p w14:paraId="2FB11C47" w14:textId="77777777" w:rsidR="00C7044B" w:rsidRDefault="00C7044B">
      <w:pPr>
        <w:widowControl/>
        <w:rPr>
          <w:rFonts w:ascii="Arial" w:hAnsi="Arial" w:cs="Arial"/>
          <w:sz w:val="22"/>
          <w:szCs w:val="22"/>
        </w:rPr>
      </w:pPr>
    </w:p>
    <w:p w14:paraId="02EBAC16" w14:textId="77777777" w:rsidR="00C7044B" w:rsidRDefault="00C7044B">
      <w:pPr>
        <w:widowControl/>
        <w:rPr>
          <w:rFonts w:ascii="Arial" w:hAnsi="Arial" w:cs="Arial"/>
          <w:sz w:val="22"/>
          <w:szCs w:val="22"/>
        </w:rPr>
      </w:pPr>
    </w:p>
    <w:p w14:paraId="6ADA52C5" w14:textId="77777777" w:rsidR="00C7044B" w:rsidRDefault="00C7044B">
      <w:pPr>
        <w:widowControl/>
        <w:rPr>
          <w:rFonts w:ascii="Arial" w:hAnsi="Arial" w:cs="Arial"/>
          <w:sz w:val="22"/>
          <w:szCs w:val="22"/>
        </w:rPr>
      </w:pPr>
    </w:p>
    <w:p w14:paraId="02AAEB6A" w14:textId="77777777" w:rsidR="00C7044B" w:rsidRDefault="00C7044B">
      <w:pPr>
        <w:widowControl/>
        <w:rPr>
          <w:rFonts w:ascii="Arial" w:hAnsi="Arial" w:cs="Arial"/>
          <w:sz w:val="22"/>
          <w:szCs w:val="22"/>
        </w:rPr>
      </w:pPr>
    </w:p>
    <w:p w14:paraId="4CAC9884" w14:textId="77777777" w:rsidR="00C7044B" w:rsidRDefault="00C7044B">
      <w:pPr>
        <w:widowControl/>
        <w:rPr>
          <w:rFonts w:ascii="Arial" w:hAnsi="Arial" w:cs="Arial"/>
          <w:sz w:val="22"/>
          <w:szCs w:val="22"/>
        </w:rPr>
      </w:pPr>
    </w:p>
    <w:p w14:paraId="59056B9E" w14:textId="77777777" w:rsidR="00C7044B" w:rsidRDefault="00C7044B">
      <w:pPr>
        <w:widowControl/>
        <w:rPr>
          <w:rFonts w:ascii="Arial" w:hAnsi="Arial" w:cs="Arial"/>
          <w:sz w:val="22"/>
          <w:szCs w:val="22"/>
        </w:rPr>
      </w:pPr>
    </w:p>
    <w:p w14:paraId="22061166" w14:textId="77777777" w:rsidR="00C7044B" w:rsidRDefault="00C7044B">
      <w:pPr>
        <w:widowControl/>
        <w:rPr>
          <w:rFonts w:ascii="Arial" w:hAnsi="Arial" w:cs="Arial"/>
          <w:sz w:val="22"/>
          <w:szCs w:val="22"/>
        </w:rPr>
      </w:pPr>
    </w:p>
    <w:p w14:paraId="7C8E11DE" w14:textId="77777777" w:rsidR="00C7044B" w:rsidRDefault="00C7044B">
      <w:pPr>
        <w:widowControl/>
        <w:rPr>
          <w:rFonts w:ascii="Arial" w:hAnsi="Arial" w:cs="Arial"/>
          <w:sz w:val="22"/>
          <w:szCs w:val="22"/>
        </w:rPr>
      </w:pPr>
    </w:p>
    <w:p w14:paraId="2AAE0889" w14:textId="5DD62D20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3005420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718A372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73972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137AC34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67A179C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Procházková</w:t>
      </w:r>
    </w:p>
    <w:p w14:paraId="38C9364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1A345F72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63E527B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7FEF301E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615DD45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Skalníková Jitka</w:t>
      </w:r>
    </w:p>
    <w:p w14:paraId="5FD668F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85E82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F2910B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35740F4F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07C0BB6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1DA1FED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355511" w14:textId="77777777" w:rsidR="00C7044B" w:rsidRDefault="00C7044B" w:rsidP="00412D61">
      <w:pPr>
        <w:jc w:val="both"/>
        <w:rPr>
          <w:rFonts w:ascii="Arial" w:hAnsi="Arial" w:cs="Arial"/>
          <w:sz w:val="22"/>
          <w:szCs w:val="22"/>
        </w:rPr>
      </w:pPr>
    </w:p>
    <w:p w14:paraId="47061D2E" w14:textId="77777777" w:rsidR="00C7044B" w:rsidRDefault="00C7044B" w:rsidP="00412D61">
      <w:pPr>
        <w:jc w:val="both"/>
        <w:rPr>
          <w:rFonts w:ascii="Arial" w:hAnsi="Arial" w:cs="Arial"/>
          <w:sz w:val="22"/>
          <w:szCs w:val="22"/>
        </w:rPr>
      </w:pPr>
    </w:p>
    <w:p w14:paraId="5807CCFE" w14:textId="5A0D3063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3E501CE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227130E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6B6D816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630A3FC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B3EB78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50145D69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3850600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E80F96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34ECF734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1D45971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A77E578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4AB06E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033F83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4C680B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0E45D14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77ADCA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F7095B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D2B6DA9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561AB560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59ACFA9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04159" w14:textId="77777777" w:rsidR="004D681A" w:rsidRDefault="004D681A">
      <w:r>
        <w:separator/>
      </w:r>
    </w:p>
  </w:endnote>
  <w:endnote w:type="continuationSeparator" w:id="0">
    <w:p w14:paraId="715A17B8" w14:textId="77777777" w:rsidR="004D681A" w:rsidRDefault="004D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6C95" w14:textId="77777777" w:rsidR="004D681A" w:rsidRDefault="004D681A">
      <w:r>
        <w:separator/>
      </w:r>
    </w:p>
  </w:footnote>
  <w:footnote w:type="continuationSeparator" w:id="0">
    <w:p w14:paraId="6414FFA8" w14:textId="77777777" w:rsidR="004D681A" w:rsidRDefault="004D6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19CE7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521E1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1E419A"/>
    <w:rsid w:val="002055A2"/>
    <w:rsid w:val="00253C58"/>
    <w:rsid w:val="00271965"/>
    <w:rsid w:val="00273143"/>
    <w:rsid w:val="002750DE"/>
    <w:rsid w:val="00371381"/>
    <w:rsid w:val="00391669"/>
    <w:rsid w:val="003916F3"/>
    <w:rsid w:val="00410C86"/>
    <w:rsid w:val="00412D61"/>
    <w:rsid w:val="0043604A"/>
    <w:rsid w:val="004C0CB6"/>
    <w:rsid w:val="004D056F"/>
    <w:rsid w:val="004D681A"/>
    <w:rsid w:val="00521DC2"/>
    <w:rsid w:val="0056566C"/>
    <w:rsid w:val="00570F0C"/>
    <w:rsid w:val="00572AE4"/>
    <w:rsid w:val="005F01A4"/>
    <w:rsid w:val="00625710"/>
    <w:rsid w:val="00694205"/>
    <w:rsid w:val="006A1DC3"/>
    <w:rsid w:val="006B4631"/>
    <w:rsid w:val="006F1F25"/>
    <w:rsid w:val="0070116E"/>
    <w:rsid w:val="007179A4"/>
    <w:rsid w:val="00724A2B"/>
    <w:rsid w:val="007457F3"/>
    <w:rsid w:val="00746C63"/>
    <w:rsid w:val="007561D4"/>
    <w:rsid w:val="007656E9"/>
    <w:rsid w:val="00775F21"/>
    <w:rsid w:val="007B3D5D"/>
    <w:rsid w:val="007D1A23"/>
    <w:rsid w:val="007E3A0A"/>
    <w:rsid w:val="007E5BE1"/>
    <w:rsid w:val="0080603D"/>
    <w:rsid w:val="00806FD6"/>
    <w:rsid w:val="00811E34"/>
    <w:rsid w:val="00813F8D"/>
    <w:rsid w:val="00831AF0"/>
    <w:rsid w:val="008435DA"/>
    <w:rsid w:val="008707A9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B56780"/>
    <w:rsid w:val="00B9483C"/>
    <w:rsid w:val="00BB196A"/>
    <w:rsid w:val="00BD69A7"/>
    <w:rsid w:val="00BE5AC3"/>
    <w:rsid w:val="00BF18A5"/>
    <w:rsid w:val="00C7044B"/>
    <w:rsid w:val="00C70A46"/>
    <w:rsid w:val="00C83854"/>
    <w:rsid w:val="00C9419D"/>
    <w:rsid w:val="00CB4222"/>
    <w:rsid w:val="00CF17FD"/>
    <w:rsid w:val="00CF7B8B"/>
    <w:rsid w:val="00D04691"/>
    <w:rsid w:val="00DB23D0"/>
    <w:rsid w:val="00DE0D77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437D8"/>
  <w14:defaultImageDpi w14:val="0"/>
  <w15:docId w15:val="{ABD88815-DF45-412A-9735-AF7C837D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4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1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871</Words>
  <Characters>5592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4</cp:revision>
  <cp:lastPrinted>2003-04-28T06:39:00Z</cp:lastPrinted>
  <dcterms:created xsi:type="dcterms:W3CDTF">2022-08-18T06:43:00Z</dcterms:created>
  <dcterms:modified xsi:type="dcterms:W3CDTF">2022-08-18T06:43:00Z</dcterms:modified>
</cp:coreProperties>
</file>