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B3C9" w14:textId="77777777" w:rsidR="00742817" w:rsidRPr="005320B4" w:rsidRDefault="00CE632D" w:rsidP="00742817">
      <w:pPr>
        <w:jc w:val="center"/>
        <w:rPr>
          <w:rFonts w:ascii="Arial" w:hAnsi="Arial" w:cs="Arial"/>
          <w:b/>
        </w:rPr>
      </w:pPr>
      <w:r w:rsidRPr="005320B4">
        <w:rPr>
          <w:rFonts w:ascii="Arial" w:hAnsi="Arial" w:cs="Arial"/>
          <w:b/>
        </w:rPr>
        <w:t xml:space="preserve">VEŘEJNOPRÁVNÍ </w:t>
      </w:r>
      <w:r w:rsidR="00742817" w:rsidRPr="005320B4">
        <w:rPr>
          <w:rFonts w:ascii="Arial" w:hAnsi="Arial" w:cs="Arial"/>
          <w:b/>
        </w:rPr>
        <w:t>SMLOUVA</w:t>
      </w:r>
    </w:p>
    <w:p w14:paraId="6D3CFFC8" w14:textId="334839A5" w:rsidR="00742817" w:rsidRPr="001834F8" w:rsidRDefault="00B363B2" w:rsidP="00742817">
      <w:pPr>
        <w:jc w:val="center"/>
        <w:rPr>
          <w:rFonts w:ascii="Arial" w:hAnsi="Arial" w:cs="Arial"/>
          <w:b/>
        </w:rPr>
      </w:pPr>
      <w:r w:rsidRPr="005320B4">
        <w:rPr>
          <w:rFonts w:ascii="Arial" w:hAnsi="Arial" w:cs="Arial"/>
          <w:b/>
        </w:rPr>
        <w:t>o poskytnutí dotací</w:t>
      </w:r>
      <w:r w:rsidR="00742817" w:rsidRPr="005320B4">
        <w:rPr>
          <w:rFonts w:ascii="Arial" w:hAnsi="Arial" w:cs="Arial"/>
          <w:b/>
        </w:rPr>
        <w:t xml:space="preserve"> z</w:t>
      </w:r>
      <w:r w:rsidR="00795648" w:rsidRPr="005320B4">
        <w:rPr>
          <w:rFonts w:ascii="Arial" w:hAnsi="Arial" w:cs="Arial"/>
          <w:b/>
        </w:rPr>
        <w:t> Programu regenerace MPR a MPZ</w:t>
      </w:r>
      <w:r w:rsidR="00D25C96" w:rsidRPr="005320B4">
        <w:rPr>
          <w:rFonts w:ascii="Arial" w:hAnsi="Arial" w:cs="Arial"/>
          <w:b/>
        </w:rPr>
        <w:t xml:space="preserve"> a z rozpočtu města </w:t>
      </w:r>
      <w:r w:rsidR="00D25C96" w:rsidRPr="001834F8">
        <w:rPr>
          <w:rFonts w:ascii="Arial" w:hAnsi="Arial" w:cs="Arial"/>
          <w:b/>
        </w:rPr>
        <w:t>Odry</w:t>
      </w:r>
    </w:p>
    <w:p w14:paraId="582D8CB9" w14:textId="0E315718" w:rsidR="00FC7D2B" w:rsidRPr="005320B4" w:rsidRDefault="00FC7D2B" w:rsidP="00742817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834F8">
        <w:rPr>
          <w:rFonts w:ascii="Arial" w:hAnsi="Arial" w:cs="Arial"/>
          <w:b/>
        </w:rPr>
        <w:t xml:space="preserve">č.j. </w:t>
      </w:r>
      <w:r w:rsidR="001B7B90" w:rsidRPr="001834F8">
        <w:rPr>
          <w:rFonts w:ascii="Arial" w:hAnsi="Arial" w:cs="Arial"/>
          <w:b/>
        </w:rPr>
        <w:t>MěÚO</w:t>
      </w:r>
      <w:r w:rsidR="0037707B" w:rsidRPr="001834F8">
        <w:rPr>
          <w:rFonts w:ascii="Arial" w:hAnsi="Arial" w:cs="Arial"/>
          <w:b/>
        </w:rPr>
        <w:t>/</w:t>
      </w:r>
      <w:r w:rsidR="007131E0" w:rsidRPr="001834F8">
        <w:rPr>
          <w:rFonts w:ascii="Arial" w:hAnsi="Arial" w:cs="Arial"/>
          <w:b/>
        </w:rPr>
        <w:t>S</w:t>
      </w:r>
      <w:r w:rsidR="000757EA" w:rsidRPr="001834F8">
        <w:rPr>
          <w:rFonts w:ascii="Arial" w:hAnsi="Arial" w:cs="Arial"/>
          <w:b/>
        </w:rPr>
        <w:t>/</w:t>
      </w:r>
      <w:r w:rsidR="001834F8" w:rsidRPr="001834F8">
        <w:rPr>
          <w:rFonts w:ascii="Arial" w:hAnsi="Arial" w:cs="Arial"/>
          <w:b/>
        </w:rPr>
        <w:t>128/2022</w:t>
      </w:r>
    </w:p>
    <w:p w14:paraId="667C72CA" w14:textId="77777777" w:rsidR="00742817" w:rsidRPr="00DB4238" w:rsidRDefault="00742817" w:rsidP="00742817">
      <w:pPr>
        <w:jc w:val="center"/>
        <w:rPr>
          <w:rFonts w:ascii="Arial" w:hAnsi="Arial" w:cs="Arial"/>
          <w:b/>
        </w:rPr>
      </w:pPr>
    </w:p>
    <w:p w14:paraId="4F4CAA90" w14:textId="03E7AE4A" w:rsidR="00742817" w:rsidRPr="00DB4238" w:rsidRDefault="00742817" w:rsidP="00742817">
      <w:pPr>
        <w:jc w:val="center"/>
        <w:rPr>
          <w:rFonts w:ascii="Arial" w:hAnsi="Arial" w:cs="Arial"/>
          <w:b/>
        </w:rPr>
      </w:pPr>
    </w:p>
    <w:p w14:paraId="0D2B50F4" w14:textId="77777777" w:rsidR="00031DFE" w:rsidRDefault="00031DFE" w:rsidP="00742817">
      <w:pPr>
        <w:jc w:val="center"/>
        <w:rPr>
          <w:rFonts w:ascii="Arial" w:hAnsi="Arial" w:cs="Arial"/>
          <w:b/>
          <w:sz w:val="22"/>
          <w:szCs w:val="22"/>
        </w:rPr>
      </w:pPr>
    </w:p>
    <w:p w14:paraId="4B3847D4" w14:textId="2AB59F64" w:rsidR="00742817" w:rsidRDefault="00742817" w:rsidP="00742817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SMLUVNÍ STRANY</w:t>
      </w:r>
    </w:p>
    <w:p w14:paraId="14B084F1" w14:textId="38EA9175" w:rsidR="00031DFE" w:rsidRDefault="00031DFE" w:rsidP="00742817">
      <w:pPr>
        <w:jc w:val="center"/>
        <w:rPr>
          <w:rFonts w:ascii="Arial" w:hAnsi="Arial" w:cs="Arial"/>
          <w:b/>
          <w:sz w:val="22"/>
          <w:szCs w:val="22"/>
        </w:rPr>
      </w:pPr>
    </w:p>
    <w:p w14:paraId="19DAFF16" w14:textId="77777777" w:rsidR="00031DFE" w:rsidRPr="005320B4" w:rsidRDefault="00031DFE" w:rsidP="00742817">
      <w:pPr>
        <w:jc w:val="center"/>
        <w:rPr>
          <w:rFonts w:ascii="Arial" w:hAnsi="Arial" w:cs="Arial"/>
          <w:b/>
          <w:sz w:val="22"/>
          <w:szCs w:val="22"/>
        </w:rPr>
      </w:pPr>
    </w:p>
    <w:p w14:paraId="492870F9" w14:textId="77777777" w:rsidR="00DD546A" w:rsidRPr="005320B4" w:rsidRDefault="00970BE4" w:rsidP="00DD546A">
      <w:pPr>
        <w:pStyle w:val="Nzev"/>
        <w:jc w:val="left"/>
        <w:outlineLvl w:val="0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M</w:t>
      </w:r>
      <w:r w:rsidR="004F3CBC" w:rsidRPr="005320B4">
        <w:rPr>
          <w:rFonts w:ascii="Arial" w:hAnsi="Arial" w:cs="Arial"/>
          <w:sz w:val="22"/>
          <w:szCs w:val="22"/>
        </w:rPr>
        <w:t>ěsto Odry</w:t>
      </w:r>
    </w:p>
    <w:p w14:paraId="2F82DBF2" w14:textId="77777777" w:rsidR="00CE632D" w:rsidRPr="005320B4" w:rsidRDefault="00CE632D" w:rsidP="00CE632D">
      <w:pPr>
        <w:pStyle w:val="Nzev"/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 xml:space="preserve">Masarykovo náměstí </w:t>
      </w:r>
      <w:r w:rsidR="00F16D82" w:rsidRPr="005320B4">
        <w:rPr>
          <w:rFonts w:ascii="Arial" w:hAnsi="Arial" w:cs="Arial"/>
          <w:b w:val="0"/>
          <w:bCs w:val="0"/>
          <w:sz w:val="22"/>
          <w:szCs w:val="22"/>
        </w:rPr>
        <w:t>16/</w:t>
      </w:r>
      <w:r w:rsidRPr="005320B4">
        <w:rPr>
          <w:rFonts w:ascii="Arial" w:hAnsi="Arial" w:cs="Arial"/>
          <w:b w:val="0"/>
          <w:bCs w:val="0"/>
          <w:sz w:val="22"/>
          <w:szCs w:val="22"/>
        </w:rPr>
        <w:t xml:space="preserve">25, 742 35 </w:t>
      </w:r>
      <w:r w:rsidR="00F16D82" w:rsidRPr="005320B4">
        <w:rPr>
          <w:rFonts w:ascii="Arial" w:hAnsi="Arial" w:cs="Arial"/>
          <w:b w:val="0"/>
          <w:bCs w:val="0"/>
          <w:sz w:val="22"/>
          <w:szCs w:val="22"/>
        </w:rPr>
        <w:t>Odry</w:t>
      </w:r>
    </w:p>
    <w:p w14:paraId="4A3CA470" w14:textId="77777777" w:rsidR="00CE632D" w:rsidRPr="005320B4" w:rsidRDefault="009D49E9" w:rsidP="00CE632D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>IČ: 002982</w:t>
      </w:r>
      <w:r w:rsidR="00CE632D" w:rsidRPr="005320B4">
        <w:rPr>
          <w:rFonts w:ascii="Arial" w:hAnsi="Arial" w:cs="Arial"/>
          <w:b w:val="0"/>
          <w:bCs w:val="0"/>
          <w:sz w:val="22"/>
          <w:szCs w:val="22"/>
        </w:rPr>
        <w:t>21</w:t>
      </w:r>
    </w:p>
    <w:p w14:paraId="137D2825" w14:textId="77777777" w:rsidR="00CE632D" w:rsidRPr="005320B4" w:rsidRDefault="00CE632D" w:rsidP="00CE632D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>DIČ: CZ00298221</w:t>
      </w:r>
    </w:p>
    <w:p w14:paraId="4379C38C" w14:textId="77777777" w:rsidR="00DD546A" w:rsidRPr="005320B4" w:rsidRDefault="004F3CBC" w:rsidP="00DD546A">
      <w:pPr>
        <w:pStyle w:val="Nzev"/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>z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>astoupené Ing.</w:t>
      </w:r>
      <w:r w:rsidR="008439BD" w:rsidRPr="005320B4">
        <w:rPr>
          <w:rFonts w:ascii="Arial" w:hAnsi="Arial" w:cs="Arial"/>
          <w:b w:val="0"/>
          <w:bCs w:val="0"/>
          <w:sz w:val="22"/>
          <w:szCs w:val="22"/>
        </w:rPr>
        <w:t xml:space="preserve"> Liborem Helisem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8439BD" w:rsidRPr="005320B4">
        <w:rPr>
          <w:rFonts w:ascii="Arial" w:hAnsi="Arial" w:cs="Arial"/>
          <w:b w:val="0"/>
          <w:bCs w:val="0"/>
          <w:sz w:val="22"/>
          <w:szCs w:val="22"/>
        </w:rPr>
        <w:t>starostou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 xml:space="preserve"> města</w:t>
      </w:r>
    </w:p>
    <w:p w14:paraId="314F9CDD" w14:textId="3EF2F681" w:rsidR="00DD546A" w:rsidRPr="005320B4" w:rsidRDefault="00CE632D" w:rsidP="00DD546A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>b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 xml:space="preserve">ankovní spojení: Česká spořitelna, a.s. </w:t>
      </w:r>
    </w:p>
    <w:p w14:paraId="56419D4E" w14:textId="77777777" w:rsidR="00DD546A" w:rsidRPr="005320B4" w:rsidRDefault="00CE632D" w:rsidP="00DD546A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>č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>.ú.: 27-</w:t>
      </w:r>
      <w:r w:rsidR="004F3CBC" w:rsidRPr="005320B4">
        <w:rPr>
          <w:rFonts w:ascii="Arial" w:hAnsi="Arial" w:cs="Arial"/>
          <w:b w:val="0"/>
          <w:bCs w:val="0"/>
          <w:sz w:val="22"/>
          <w:szCs w:val="22"/>
        </w:rPr>
        <w:t>1765068319/0800</w:t>
      </w:r>
      <w:r w:rsidR="00815618" w:rsidRPr="005320B4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2E3C9D11" w14:textId="77777777" w:rsidR="00DD546A" w:rsidRPr="005320B4" w:rsidRDefault="00CE632D" w:rsidP="00DD546A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320B4">
        <w:rPr>
          <w:rFonts w:ascii="Arial" w:hAnsi="Arial" w:cs="Arial"/>
          <w:b w:val="0"/>
          <w:bCs w:val="0"/>
          <w:sz w:val="22"/>
          <w:szCs w:val="22"/>
        </w:rPr>
        <w:t xml:space="preserve">jako </w:t>
      </w:r>
      <w:r w:rsidRPr="005320B4">
        <w:rPr>
          <w:rFonts w:ascii="Arial" w:hAnsi="Arial" w:cs="Arial"/>
          <w:bCs w:val="0"/>
          <w:sz w:val="22"/>
          <w:szCs w:val="22"/>
        </w:rPr>
        <w:t>poskytovatel dotace</w:t>
      </w:r>
      <w:r w:rsidRPr="005320B4">
        <w:rPr>
          <w:rFonts w:ascii="Arial" w:hAnsi="Arial" w:cs="Arial"/>
          <w:b w:val="0"/>
          <w:bCs w:val="0"/>
          <w:sz w:val="22"/>
          <w:szCs w:val="22"/>
        </w:rPr>
        <w:t xml:space="preserve"> na straně jedné 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 xml:space="preserve">(dále </w:t>
      </w:r>
      <w:r w:rsidRPr="005320B4">
        <w:rPr>
          <w:rFonts w:ascii="Arial" w:hAnsi="Arial" w:cs="Arial"/>
          <w:b w:val="0"/>
          <w:bCs w:val="0"/>
          <w:sz w:val="22"/>
          <w:szCs w:val="22"/>
        </w:rPr>
        <w:t xml:space="preserve">jen 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 xml:space="preserve">jako </w:t>
      </w:r>
      <w:r w:rsidRPr="005320B4">
        <w:rPr>
          <w:rFonts w:ascii="Arial" w:hAnsi="Arial" w:cs="Arial"/>
          <w:b w:val="0"/>
          <w:bCs w:val="0"/>
          <w:sz w:val="22"/>
          <w:szCs w:val="22"/>
        </w:rPr>
        <w:t>„poskytovatel“</w:t>
      </w:r>
      <w:r w:rsidR="00DD546A" w:rsidRPr="005320B4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666265F2" w14:textId="77777777" w:rsidR="00DD546A" w:rsidRPr="005320B4" w:rsidRDefault="00DD546A" w:rsidP="00DD546A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7EDEDC5" w14:textId="77777777" w:rsidR="00CE632D" w:rsidRPr="005320B4" w:rsidRDefault="00CE632D" w:rsidP="00DD546A">
      <w:pPr>
        <w:pStyle w:val="Nzev"/>
        <w:jc w:val="left"/>
        <w:rPr>
          <w:rFonts w:ascii="Arial" w:hAnsi="Arial" w:cs="Arial"/>
          <w:bCs w:val="0"/>
          <w:sz w:val="22"/>
          <w:szCs w:val="22"/>
        </w:rPr>
      </w:pPr>
      <w:r w:rsidRPr="005320B4">
        <w:rPr>
          <w:rFonts w:ascii="Arial" w:hAnsi="Arial" w:cs="Arial"/>
          <w:bCs w:val="0"/>
          <w:sz w:val="22"/>
          <w:szCs w:val="22"/>
        </w:rPr>
        <w:t>a</w:t>
      </w:r>
    </w:p>
    <w:p w14:paraId="2DC79E3F" w14:textId="77777777" w:rsidR="001A5387" w:rsidRPr="005320B4" w:rsidRDefault="001A5387" w:rsidP="00A75AE1">
      <w:pPr>
        <w:rPr>
          <w:rFonts w:ascii="Arial" w:hAnsi="Arial" w:cs="Arial"/>
          <w:i/>
          <w:sz w:val="22"/>
          <w:szCs w:val="22"/>
        </w:rPr>
      </w:pPr>
    </w:p>
    <w:p w14:paraId="5E0E9E24" w14:textId="7D6E3994" w:rsidR="001A5387" w:rsidRPr="00B9284E" w:rsidRDefault="00B9284E" w:rsidP="00A75AE1">
      <w:pPr>
        <w:rPr>
          <w:rFonts w:ascii="Arial" w:hAnsi="Arial" w:cs="Arial"/>
          <w:b/>
          <w:sz w:val="22"/>
          <w:szCs w:val="22"/>
        </w:rPr>
      </w:pPr>
      <w:r w:rsidRPr="00B9284E">
        <w:rPr>
          <w:rFonts w:ascii="Arial" w:hAnsi="Arial" w:cs="Arial"/>
          <w:b/>
          <w:sz w:val="22"/>
          <w:szCs w:val="22"/>
        </w:rPr>
        <w:t>Jana Dvorská</w:t>
      </w:r>
    </w:p>
    <w:p w14:paraId="71D5C150" w14:textId="7D08C2A8" w:rsidR="00F16D82" w:rsidRPr="00B9284E" w:rsidRDefault="0098688F" w:rsidP="00A75AE1">
      <w:pPr>
        <w:rPr>
          <w:rFonts w:ascii="Arial" w:hAnsi="Arial" w:cs="Arial"/>
          <w:sz w:val="22"/>
          <w:szCs w:val="22"/>
        </w:rPr>
      </w:pPr>
      <w:r w:rsidRPr="00B9284E">
        <w:rPr>
          <w:rFonts w:ascii="Arial" w:hAnsi="Arial" w:cs="Arial"/>
          <w:sz w:val="22"/>
          <w:szCs w:val="22"/>
        </w:rPr>
        <w:t xml:space="preserve">Masarykovo náměstí </w:t>
      </w:r>
      <w:r w:rsidR="00B9284E" w:rsidRPr="00B9284E">
        <w:rPr>
          <w:rFonts w:ascii="Arial" w:hAnsi="Arial" w:cs="Arial"/>
          <w:sz w:val="22"/>
          <w:szCs w:val="22"/>
        </w:rPr>
        <w:t>20/21,</w:t>
      </w:r>
      <w:r w:rsidRPr="00B9284E">
        <w:rPr>
          <w:rFonts w:ascii="Arial" w:hAnsi="Arial" w:cs="Arial"/>
          <w:sz w:val="22"/>
          <w:szCs w:val="22"/>
        </w:rPr>
        <w:t xml:space="preserve"> 742 35 Odry</w:t>
      </w:r>
    </w:p>
    <w:p w14:paraId="30660C08" w14:textId="2D7FACA6" w:rsidR="00BE6BCB" w:rsidRPr="00B9284E" w:rsidRDefault="00B9284E" w:rsidP="00A75AE1">
      <w:pPr>
        <w:rPr>
          <w:rFonts w:ascii="Arial" w:hAnsi="Arial" w:cs="Arial"/>
          <w:sz w:val="22"/>
          <w:szCs w:val="22"/>
        </w:rPr>
      </w:pPr>
      <w:r w:rsidRPr="00B9284E">
        <w:rPr>
          <w:rFonts w:ascii="Arial" w:hAnsi="Arial" w:cs="Arial"/>
          <w:sz w:val="22"/>
          <w:szCs w:val="22"/>
        </w:rPr>
        <w:t xml:space="preserve">Nar.: </w:t>
      </w:r>
      <w:r w:rsidR="00E868E4" w:rsidRPr="00E722A2">
        <w:rPr>
          <w:rFonts w:ascii="Arial" w:hAnsi="Arial" w:cs="Arial"/>
          <w:sz w:val="22"/>
          <w:szCs w:val="22"/>
        </w:rPr>
        <w:t>[znečitelněno]</w:t>
      </w:r>
    </w:p>
    <w:p w14:paraId="55E84D05" w14:textId="33982567" w:rsidR="001A5387" w:rsidRPr="00B9284E" w:rsidRDefault="001A5387" w:rsidP="001A5387">
      <w:pPr>
        <w:rPr>
          <w:rFonts w:ascii="Arial" w:hAnsi="Arial" w:cs="Arial"/>
          <w:sz w:val="22"/>
          <w:szCs w:val="22"/>
        </w:rPr>
      </w:pPr>
      <w:r w:rsidRPr="00B9284E">
        <w:rPr>
          <w:rFonts w:ascii="Arial" w:hAnsi="Arial" w:cs="Arial"/>
          <w:sz w:val="22"/>
          <w:szCs w:val="22"/>
        </w:rPr>
        <w:t xml:space="preserve">bankovní spojení: </w:t>
      </w:r>
      <w:r w:rsidR="0098688F" w:rsidRPr="00B9284E">
        <w:rPr>
          <w:rFonts w:ascii="Arial" w:hAnsi="Arial" w:cs="Arial"/>
          <w:sz w:val="22"/>
          <w:szCs w:val="22"/>
        </w:rPr>
        <w:t>Česká spořitelna</w:t>
      </w:r>
      <w:r w:rsidR="00F16D82" w:rsidRPr="00B9284E">
        <w:rPr>
          <w:rFonts w:ascii="Arial" w:hAnsi="Arial" w:cs="Arial"/>
          <w:sz w:val="22"/>
          <w:szCs w:val="22"/>
        </w:rPr>
        <w:t>, a.s.</w:t>
      </w:r>
    </w:p>
    <w:p w14:paraId="4BDFA8E9" w14:textId="6358E478" w:rsidR="001A5387" w:rsidRPr="00B9284E" w:rsidRDefault="001A5387" w:rsidP="001A5387">
      <w:r w:rsidRPr="00B9284E">
        <w:rPr>
          <w:rFonts w:ascii="Arial" w:hAnsi="Arial" w:cs="Arial"/>
          <w:sz w:val="22"/>
          <w:szCs w:val="22"/>
        </w:rPr>
        <w:t>č.ú.:</w:t>
      </w:r>
      <w:r w:rsidR="00B9284E" w:rsidRPr="00B9284E">
        <w:rPr>
          <w:rFonts w:ascii="Arial" w:hAnsi="Arial" w:cs="Arial"/>
          <w:sz w:val="22"/>
          <w:szCs w:val="22"/>
        </w:rPr>
        <w:t xml:space="preserve"> </w:t>
      </w:r>
      <w:r w:rsidR="00E868E4" w:rsidRPr="00E722A2">
        <w:rPr>
          <w:rFonts w:ascii="Arial" w:hAnsi="Arial" w:cs="Arial"/>
          <w:sz w:val="22"/>
          <w:szCs w:val="22"/>
        </w:rPr>
        <w:t>[znečitelněno]</w:t>
      </w:r>
    </w:p>
    <w:p w14:paraId="5E5FC24B" w14:textId="77777777" w:rsidR="008C2DB2" w:rsidRPr="005320B4" w:rsidRDefault="001A5387" w:rsidP="008C2DB2">
      <w:pPr>
        <w:rPr>
          <w:rFonts w:ascii="Arial" w:hAnsi="Arial" w:cs="Arial"/>
          <w:sz w:val="22"/>
          <w:szCs w:val="22"/>
        </w:rPr>
      </w:pPr>
      <w:r w:rsidRPr="00B9284E">
        <w:rPr>
          <w:rFonts w:ascii="Arial" w:hAnsi="Arial" w:cs="Arial"/>
          <w:sz w:val="22"/>
          <w:szCs w:val="22"/>
        </w:rPr>
        <w:t xml:space="preserve">jako </w:t>
      </w:r>
      <w:r w:rsidRPr="00B9284E">
        <w:rPr>
          <w:rFonts w:ascii="Arial" w:hAnsi="Arial" w:cs="Arial"/>
          <w:b/>
          <w:sz w:val="22"/>
          <w:szCs w:val="22"/>
        </w:rPr>
        <w:t>příjemce dotace</w:t>
      </w:r>
      <w:r w:rsidRPr="00B9284E">
        <w:rPr>
          <w:rFonts w:ascii="Arial" w:hAnsi="Arial" w:cs="Arial"/>
          <w:sz w:val="22"/>
          <w:szCs w:val="22"/>
        </w:rPr>
        <w:t xml:space="preserve"> na straně druhé </w:t>
      </w:r>
      <w:r w:rsidR="008C2DB2" w:rsidRPr="00B9284E">
        <w:rPr>
          <w:rFonts w:ascii="Arial" w:hAnsi="Arial" w:cs="Arial"/>
          <w:sz w:val="22"/>
          <w:szCs w:val="22"/>
        </w:rPr>
        <w:t xml:space="preserve">(dále </w:t>
      </w:r>
      <w:r w:rsidRPr="00B9284E">
        <w:rPr>
          <w:rFonts w:ascii="Arial" w:hAnsi="Arial" w:cs="Arial"/>
          <w:sz w:val="22"/>
          <w:szCs w:val="22"/>
        </w:rPr>
        <w:t xml:space="preserve">jen </w:t>
      </w:r>
      <w:r w:rsidR="008C2DB2" w:rsidRPr="00B9284E">
        <w:rPr>
          <w:rFonts w:ascii="Arial" w:hAnsi="Arial" w:cs="Arial"/>
          <w:sz w:val="22"/>
          <w:szCs w:val="22"/>
        </w:rPr>
        <w:t xml:space="preserve">jako </w:t>
      </w:r>
      <w:r w:rsidRPr="00B9284E">
        <w:rPr>
          <w:rFonts w:ascii="Arial" w:hAnsi="Arial" w:cs="Arial"/>
          <w:sz w:val="22"/>
          <w:szCs w:val="22"/>
        </w:rPr>
        <w:t>„příjemce“</w:t>
      </w:r>
      <w:r w:rsidR="008C2DB2" w:rsidRPr="00B9284E">
        <w:rPr>
          <w:rFonts w:ascii="Arial" w:hAnsi="Arial" w:cs="Arial"/>
          <w:sz w:val="22"/>
          <w:szCs w:val="22"/>
        </w:rPr>
        <w:t>)</w:t>
      </w:r>
    </w:p>
    <w:p w14:paraId="1AAD944F" w14:textId="77777777" w:rsidR="00742817" w:rsidRPr="005320B4" w:rsidRDefault="00742817" w:rsidP="00742817">
      <w:pPr>
        <w:jc w:val="center"/>
        <w:rPr>
          <w:rFonts w:ascii="Arial" w:hAnsi="Arial" w:cs="Arial"/>
          <w:b/>
          <w:sz w:val="22"/>
          <w:szCs w:val="22"/>
        </w:rPr>
      </w:pPr>
    </w:p>
    <w:p w14:paraId="101F651B" w14:textId="07CF96C4" w:rsidR="001A5387" w:rsidRDefault="00795648" w:rsidP="00795648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Ve smyslu zákona č. 128/2000 Sb., o obcích, ve znění pozdějších předpisů, zákona č. 250/2000 Sb., o rozpočtových pravidlech územních rozpočtů, ve znění pozdějších předpisů, v součinnosti s § 16 odst. 1 zákona č. 20/1987 Sb., o státní památkové péči, v platném znění, v souladu s § 11 až § 15 vyhlášky č. 66/1988 Sb., kterou se provádí zákon č. 20/1987 Sb., o státní památkové péči, v platném znění a v souladu se Zásadami Ministerstva kultury České republiky pro užití a alokaci státní finanční podpory v Programu regenerace městských památkových rezervací a městských památkových zón (dále jen „Program“) pro užití a alokaci státní finanční podpory v Programu, po</w:t>
      </w:r>
      <w:r w:rsidR="00B9284E">
        <w:rPr>
          <w:rFonts w:ascii="Arial" w:hAnsi="Arial" w:cs="Arial"/>
          <w:sz w:val="22"/>
          <w:szCs w:val="22"/>
        </w:rPr>
        <w:t>skytuje poskytovatel v roce 2022</w:t>
      </w:r>
      <w:r w:rsidRPr="005320B4">
        <w:rPr>
          <w:rFonts w:ascii="Arial" w:hAnsi="Arial" w:cs="Arial"/>
          <w:sz w:val="22"/>
          <w:szCs w:val="22"/>
        </w:rPr>
        <w:t xml:space="preserve"> příjemci účelové neinvestiční dotace ze státního rozpočtu a z rozpočtu města Odry (dále jen „</w:t>
      </w:r>
      <w:r w:rsidR="00FC4E68" w:rsidRPr="005320B4">
        <w:rPr>
          <w:rFonts w:ascii="Arial" w:hAnsi="Arial" w:cs="Arial"/>
          <w:sz w:val="22"/>
          <w:szCs w:val="22"/>
        </w:rPr>
        <w:t xml:space="preserve">Dotace“) na účel uvedený v čl. </w:t>
      </w:r>
      <w:r w:rsidR="00B363B2" w:rsidRPr="005320B4">
        <w:rPr>
          <w:rFonts w:ascii="Arial" w:hAnsi="Arial" w:cs="Arial"/>
          <w:sz w:val="22"/>
          <w:szCs w:val="22"/>
        </w:rPr>
        <w:t>I</w:t>
      </w:r>
      <w:r w:rsidRPr="005320B4">
        <w:rPr>
          <w:rFonts w:ascii="Arial" w:hAnsi="Arial" w:cs="Arial"/>
          <w:sz w:val="22"/>
          <w:szCs w:val="22"/>
        </w:rPr>
        <w:t>. smlouvy. Příjemce tyto dotace v souladu se stanoveným účelem a podmínkami přijímá.</w:t>
      </w:r>
    </w:p>
    <w:p w14:paraId="1F767E73" w14:textId="77777777" w:rsidR="00795648" w:rsidRPr="005320B4" w:rsidRDefault="00795648" w:rsidP="00795648">
      <w:pPr>
        <w:jc w:val="both"/>
        <w:rPr>
          <w:rFonts w:ascii="Arial" w:hAnsi="Arial" w:cs="Arial"/>
          <w:sz w:val="22"/>
          <w:szCs w:val="22"/>
        </w:rPr>
      </w:pPr>
    </w:p>
    <w:p w14:paraId="1FDDB9C0" w14:textId="77777777" w:rsidR="006E5F11" w:rsidRPr="005320B4" w:rsidRDefault="006E5F11" w:rsidP="00795648">
      <w:pPr>
        <w:jc w:val="both"/>
        <w:rPr>
          <w:rFonts w:ascii="Arial" w:hAnsi="Arial" w:cs="Arial"/>
          <w:sz w:val="22"/>
          <w:szCs w:val="22"/>
        </w:rPr>
      </w:pPr>
    </w:p>
    <w:p w14:paraId="182BC887" w14:textId="77777777" w:rsidR="00795648" w:rsidRPr="005320B4" w:rsidRDefault="00795648" w:rsidP="00714189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Článek I.</w:t>
      </w:r>
    </w:p>
    <w:p w14:paraId="62B8AB59" w14:textId="77777777" w:rsidR="00795648" w:rsidRPr="005320B4" w:rsidRDefault="00795648" w:rsidP="00714189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Předmět a účel smlouvy</w:t>
      </w:r>
    </w:p>
    <w:p w14:paraId="61925A09" w14:textId="77777777" w:rsidR="00795648" w:rsidRPr="005320B4" w:rsidRDefault="00795648" w:rsidP="00795648">
      <w:pPr>
        <w:jc w:val="both"/>
        <w:rPr>
          <w:rFonts w:ascii="Arial" w:hAnsi="Arial" w:cs="Arial"/>
          <w:sz w:val="22"/>
          <w:szCs w:val="22"/>
        </w:rPr>
      </w:pPr>
    </w:p>
    <w:p w14:paraId="4694E9E7" w14:textId="12E6DA06" w:rsidR="005B4720" w:rsidRPr="005320B4" w:rsidRDefault="00795648" w:rsidP="00F16D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Smluvní strany uzavírají smlouvu o poskytnutí účelových neinvestičních dotací na obnovu </w:t>
      </w:r>
      <w:r w:rsidR="002A55E7" w:rsidRPr="005320B4">
        <w:rPr>
          <w:rFonts w:ascii="Arial" w:hAnsi="Arial" w:cs="Arial"/>
          <w:sz w:val="22"/>
          <w:szCs w:val="22"/>
        </w:rPr>
        <w:t xml:space="preserve">nemovité kulturní památky </w:t>
      </w:r>
      <w:r w:rsidR="002A55E7" w:rsidRPr="005320B4">
        <w:rPr>
          <w:rFonts w:ascii="Arial" w:hAnsi="Arial" w:cs="Arial"/>
          <w:b/>
          <w:bCs/>
          <w:color w:val="000000"/>
          <w:sz w:val="22"/>
          <w:szCs w:val="22"/>
        </w:rPr>
        <w:t>rejstř. č. ÚSKP</w:t>
      </w:r>
      <w:r w:rsidR="00F16D82" w:rsidRPr="005320B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284E">
        <w:rPr>
          <w:rFonts w:ascii="Arial" w:hAnsi="Arial" w:cs="Arial"/>
          <w:b/>
          <w:bCs/>
          <w:color w:val="000000"/>
          <w:sz w:val="22"/>
          <w:szCs w:val="22"/>
        </w:rPr>
        <w:t>39383/8-2849</w:t>
      </w:r>
      <w:r w:rsidR="002A55E7" w:rsidRPr="005320B4">
        <w:rPr>
          <w:rFonts w:ascii="Arial" w:hAnsi="Arial" w:cs="Arial"/>
          <w:b/>
          <w:bCs/>
          <w:color w:val="000000"/>
          <w:sz w:val="22"/>
          <w:szCs w:val="22"/>
        </w:rPr>
        <w:t xml:space="preserve">, v Městské památkové zóně Odry, k.ú. Odry, město Odry </w:t>
      </w:r>
      <w:r w:rsidR="002A55E7" w:rsidRPr="005320B4">
        <w:rPr>
          <w:rFonts w:ascii="Arial" w:hAnsi="Arial" w:cs="Arial"/>
          <w:color w:val="000000"/>
          <w:sz w:val="22"/>
          <w:szCs w:val="22"/>
        </w:rPr>
        <w:t>v rozsahu těchto prací podstatných pro zachování</w:t>
      </w:r>
      <w:r w:rsidR="002A55E7" w:rsidRPr="005320B4">
        <w:rPr>
          <w:rFonts w:ascii="Arial" w:hAnsi="Arial" w:cs="Arial"/>
          <w:sz w:val="22"/>
          <w:szCs w:val="22"/>
        </w:rPr>
        <w:t xml:space="preserve"> </w:t>
      </w:r>
      <w:r w:rsidR="002A55E7" w:rsidRPr="005320B4">
        <w:rPr>
          <w:rFonts w:ascii="Arial" w:hAnsi="Arial" w:cs="Arial"/>
          <w:color w:val="000000"/>
          <w:sz w:val="22"/>
          <w:szCs w:val="22"/>
        </w:rPr>
        <w:t xml:space="preserve">její souhrnné památkové hodnoty: </w:t>
      </w:r>
      <w:r w:rsidR="0098688F" w:rsidRPr="005320B4">
        <w:rPr>
          <w:rFonts w:ascii="Arial" w:hAnsi="Arial" w:cs="Arial"/>
          <w:b/>
          <w:color w:val="000000"/>
          <w:sz w:val="22"/>
          <w:szCs w:val="22"/>
        </w:rPr>
        <w:t>obnova</w:t>
      </w:r>
      <w:r w:rsidR="00B9284E">
        <w:rPr>
          <w:rFonts w:ascii="Arial" w:hAnsi="Arial" w:cs="Arial"/>
          <w:b/>
          <w:color w:val="000000"/>
          <w:sz w:val="22"/>
          <w:szCs w:val="22"/>
        </w:rPr>
        <w:t xml:space="preserve"> střechy</w:t>
      </w:r>
      <w:r w:rsidR="00620DA5" w:rsidRPr="005320B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9DE2C91" w14:textId="2DF837AF" w:rsidR="00477702" w:rsidRPr="005320B4" w:rsidRDefault="00795648" w:rsidP="009B4B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Dotace budou poskytnuty na základě souhrnného přehledu obnovy kulturní památky jako žádosti příjemce o poskytnutí </w:t>
      </w:r>
      <w:r w:rsidRPr="00207696">
        <w:rPr>
          <w:rFonts w:ascii="Arial" w:hAnsi="Arial" w:cs="Arial"/>
          <w:sz w:val="22"/>
          <w:szCs w:val="22"/>
        </w:rPr>
        <w:t>dotace ze dne</w:t>
      </w:r>
      <w:r w:rsidR="002A55E7" w:rsidRPr="00207696">
        <w:rPr>
          <w:rFonts w:ascii="Arial" w:hAnsi="Arial" w:cs="Arial"/>
          <w:sz w:val="22"/>
          <w:szCs w:val="22"/>
        </w:rPr>
        <w:t xml:space="preserve"> </w:t>
      </w:r>
      <w:r w:rsidR="00207696" w:rsidRPr="00207696">
        <w:rPr>
          <w:rFonts w:ascii="Arial" w:hAnsi="Arial" w:cs="Arial"/>
          <w:sz w:val="22"/>
          <w:szCs w:val="22"/>
        </w:rPr>
        <w:t>25.03.2022</w:t>
      </w:r>
      <w:r w:rsidRPr="00207696">
        <w:rPr>
          <w:rFonts w:ascii="Arial" w:hAnsi="Arial" w:cs="Arial"/>
          <w:sz w:val="22"/>
          <w:szCs w:val="22"/>
        </w:rPr>
        <w:t xml:space="preserve"> doručené dne </w:t>
      </w:r>
      <w:r w:rsidR="00207696" w:rsidRPr="00207696">
        <w:rPr>
          <w:rFonts w:ascii="Arial" w:hAnsi="Arial" w:cs="Arial"/>
          <w:sz w:val="22"/>
          <w:szCs w:val="22"/>
        </w:rPr>
        <w:t>25.03.2022</w:t>
      </w:r>
      <w:r w:rsidRPr="00207696">
        <w:rPr>
          <w:rFonts w:ascii="Arial" w:hAnsi="Arial" w:cs="Arial"/>
          <w:sz w:val="22"/>
          <w:szCs w:val="22"/>
        </w:rPr>
        <w:t xml:space="preserve"> a dle rozhodnutí Ministerstva kultury č. j. MK </w:t>
      </w:r>
      <w:r w:rsidR="00207696" w:rsidRPr="00207696">
        <w:rPr>
          <w:rFonts w:ascii="Arial" w:hAnsi="Arial" w:cs="Arial"/>
          <w:sz w:val="22"/>
          <w:szCs w:val="22"/>
        </w:rPr>
        <w:t xml:space="preserve">30216/2022 </w:t>
      </w:r>
      <w:r w:rsidR="00482BB4" w:rsidRPr="00207696">
        <w:rPr>
          <w:rFonts w:ascii="Arial" w:hAnsi="Arial" w:cs="Arial"/>
          <w:sz w:val="22"/>
          <w:szCs w:val="22"/>
        </w:rPr>
        <w:t xml:space="preserve">OPP </w:t>
      </w:r>
      <w:r w:rsidRPr="00207696">
        <w:rPr>
          <w:rFonts w:ascii="Arial" w:hAnsi="Arial" w:cs="Arial"/>
          <w:sz w:val="22"/>
          <w:szCs w:val="22"/>
        </w:rPr>
        <w:t xml:space="preserve">ze dne </w:t>
      </w:r>
      <w:r w:rsidR="00207696" w:rsidRPr="00207696">
        <w:rPr>
          <w:rFonts w:ascii="Arial" w:hAnsi="Arial" w:cs="Arial"/>
          <w:sz w:val="22"/>
          <w:szCs w:val="22"/>
        </w:rPr>
        <w:t>16.052022</w:t>
      </w:r>
      <w:r w:rsidRPr="00207696">
        <w:rPr>
          <w:rFonts w:ascii="Arial" w:hAnsi="Arial" w:cs="Arial"/>
          <w:sz w:val="22"/>
          <w:szCs w:val="22"/>
        </w:rPr>
        <w:t>,</w:t>
      </w:r>
      <w:r w:rsidRPr="005320B4">
        <w:rPr>
          <w:rFonts w:ascii="Arial" w:hAnsi="Arial" w:cs="Arial"/>
          <w:sz w:val="22"/>
          <w:szCs w:val="22"/>
        </w:rPr>
        <w:t xml:space="preserve"> jehož nedílnou součástí je Rozpis účelové dotace poskytnuté ze státního</w:t>
      </w:r>
      <w:r w:rsidR="00D61D6B" w:rsidRPr="005320B4">
        <w:rPr>
          <w:rFonts w:ascii="Arial" w:hAnsi="Arial" w:cs="Arial"/>
          <w:sz w:val="22"/>
          <w:szCs w:val="22"/>
        </w:rPr>
        <w:t xml:space="preserve"> r</w:t>
      </w:r>
      <w:r w:rsidR="00B9284E">
        <w:rPr>
          <w:rFonts w:ascii="Arial" w:hAnsi="Arial" w:cs="Arial"/>
          <w:sz w:val="22"/>
          <w:szCs w:val="22"/>
        </w:rPr>
        <w:t>ozpočtu v Programu na rok 2022</w:t>
      </w:r>
      <w:r w:rsidRPr="005320B4">
        <w:rPr>
          <w:rFonts w:ascii="Arial" w:hAnsi="Arial" w:cs="Arial"/>
          <w:sz w:val="22"/>
          <w:szCs w:val="22"/>
        </w:rPr>
        <w:t xml:space="preserve"> pro městskou památkovou zónu </w:t>
      </w:r>
      <w:r w:rsidR="002A55E7" w:rsidRPr="005320B4">
        <w:rPr>
          <w:rFonts w:ascii="Arial" w:hAnsi="Arial" w:cs="Arial"/>
          <w:sz w:val="22"/>
          <w:szCs w:val="22"/>
        </w:rPr>
        <w:t>Odry</w:t>
      </w:r>
      <w:r w:rsidRPr="005320B4">
        <w:rPr>
          <w:rFonts w:ascii="Arial" w:hAnsi="Arial" w:cs="Arial"/>
          <w:sz w:val="22"/>
          <w:szCs w:val="22"/>
        </w:rPr>
        <w:t xml:space="preserve">. </w:t>
      </w:r>
    </w:p>
    <w:p w14:paraId="3B6094DC" w14:textId="77777777" w:rsidR="001B78F3" w:rsidRPr="005320B4" w:rsidRDefault="00795648" w:rsidP="009B4B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Dotace budou použity výhradně na úhradu nákladů spojených s výše uvedenými pracemi při obnově nemovité kulturní památky. </w:t>
      </w:r>
    </w:p>
    <w:p w14:paraId="033BA221" w14:textId="77777777" w:rsidR="00795648" w:rsidRPr="005320B4" w:rsidRDefault="00795648" w:rsidP="0079564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lastRenderedPageBreak/>
        <w:t>Poskytnutí dotací podle této smlouvy nezakládá nárok příjemce na poskytnutí dotací v následujících letech.</w:t>
      </w:r>
    </w:p>
    <w:p w14:paraId="30170157" w14:textId="77777777" w:rsidR="00031DFE" w:rsidRDefault="00031DFE" w:rsidP="002A55E7">
      <w:pPr>
        <w:jc w:val="center"/>
        <w:rPr>
          <w:rFonts w:ascii="Arial" w:hAnsi="Arial" w:cs="Arial"/>
          <w:b/>
          <w:sz w:val="22"/>
          <w:szCs w:val="22"/>
        </w:rPr>
      </w:pPr>
    </w:p>
    <w:p w14:paraId="5F02164C" w14:textId="77777777" w:rsidR="00031DFE" w:rsidRDefault="00031DFE" w:rsidP="002A55E7">
      <w:pPr>
        <w:jc w:val="center"/>
        <w:rPr>
          <w:rFonts w:ascii="Arial" w:hAnsi="Arial" w:cs="Arial"/>
          <w:b/>
          <w:sz w:val="22"/>
          <w:szCs w:val="22"/>
        </w:rPr>
      </w:pPr>
    </w:p>
    <w:p w14:paraId="274048DF" w14:textId="7A9270E6" w:rsidR="002A55E7" w:rsidRPr="005320B4" w:rsidRDefault="002A55E7" w:rsidP="002A55E7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Článek II.</w:t>
      </w:r>
    </w:p>
    <w:p w14:paraId="68385013" w14:textId="77777777" w:rsidR="002A55E7" w:rsidRPr="005320B4" w:rsidRDefault="002A55E7" w:rsidP="002A55E7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Výše dotací a jejich uvolnění</w:t>
      </w:r>
    </w:p>
    <w:p w14:paraId="5364EA87" w14:textId="77777777" w:rsidR="002A55E7" w:rsidRPr="005320B4" w:rsidRDefault="002A55E7" w:rsidP="001B78F3">
      <w:pPr>
        <w:jc w:val="center"/>
        <w:rPr>
          <w:rFonts w:ascii="Arial" w:hAnsi="Arial" w:cs="Arial"/>
          <w:b/>
          <w:sz w:val="22"/>
          <w:szCs w:val="22"/>
        </w:rPr>
      </w:pPr>
    </w:p>
    <w:p w14:paraId="61862006" w14:textId="3C7F4655" w:rsidR="008F3E9E" w:rsidRPr="005320B4" w:rsidRDefault="002A55E7" w:rsidP="001B78F3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Poskytovatel se zavazuje</w:t>
      </w:r>
      <w:r w:rsidR="00B9284E">
        <w:rPr>
          <w:rFonts w:ascii="Arial" w:hAnsi="Arial" w:cs="Arial"/>
          <w:sz w:val="22"/>
          <w:szCs w:val="22"/>
        </w:rPr>
        <w:t xml:space="preserve"> poskytnout příjemci v roce 2022</w:t>
      </w:r>
      <w:r w:rsidRPr="005320B4">
        <w:rPr>
          <w:rFonts w:ascii="Arial" w:hAnsi="Arial" w:cs="Arial"/>
          <w:sz w:val="22"/>
          <w:szCs w:val="22"/>
        </w:rPr>
        <w:t xml:space="preserve"> v rámci Programu účelovou neinvestiční dotaci ze státního rozpočtu </w:t>
      </w:r>
      <w:r w:rsidRPr="00207696">
        <w:rPr>
          <w:rFonts w:ascii="Arial" w:hAnsi="Arial" w:cs="Arial"/>
          <w:sz w:val="22"/>
          <w:szCs w:val="22"/>
        </w:rPr>
        <w:t xml:space="preserve">ve výši </w:t>
      </w:r>
      <w:r w:rsidR="00B9284E" w:rsidRPr="00207696">
        <w:rPr>
          <w:rFonts w:ascii="Arial" w:hAnsi="Arial" w:cs="Arial"/>
          <w:sz w:val="22"/>
          <w:szCs w:val="22"/>
        </w:rPr>
        <w:t>400</w:t>
      </w:r>
      <w:r w:rsidR="000D1FD2" w:rsidRPr="00207696">
        <w:rPr>
          <w:rFonts w:ascii="Arial" w:hAnsi="Arial" w:cs="Arial"/>
          <w:sz w:val="22"/>
          <w:szCs w:val="22"/>
        </w:rPr>
        <w:t>.000</w:t>
      </w:r>
      <w:r w:rsidRPr="00207696">
        <w:rPr>
          <w:rFonts w:ascii="Arial" w:hAnsi="Arial" w:cs="Arial"/>
          <w:sz w:val="22"/>
          <w:szCs w:val="22"/>
        </w:rPr>
        <w:t>,- Kč</w:t>
      </w:r>
      <w:r w:rsidRPr="005320B4">
        <w:rPr>
          <w:rFonts w:ascii="Arial" w:hAnsi="Arial" w:cs="Arial"/>
          <w:sz w:val="22"/>
          <w:szCs w:val="22"/>
        </w:rPr>
        <w:t xml:space="preserve"> (slovy: </w:t>
      </w:r>
      <w:r w:rsidR="002B2291" w:rsidRPr="005320B4">
        <w:rPr>
          <w:rFonts w:ascii="Arial" w:hAnsi="Arial" w:cs="Arial"/>
          <w:sz w:val="22"/>
          <w:szCs w:val="22"/>
        </w:rPr>
        <w:t>čtyři</w:t>
      </w:r>
      <w:r w:rsidR="006E6DCB" w:rsidRPr="005320B4">
        <w:rPr>
          <w:rFonts w:ascii="Arial" w:hAnsi="Arial" w:cs="Arial"/>
          <w:sz w:val="22"/>
          <w:szCs w:val="22"/>
        </w:rPr>
        <w:t xml:space="preserve"> </w:t>
      </w:r>
      <w:r w:rsidR="002B2291" w:rsidRPr="005320B4">
        <w:rPr>
          <w:rFonts w:ascii="Arial" w:hAnsi="Arial" w:cs="Arial"/>
          <w:sz w:val="22"/>
          <w:szCs w:val="22"/>
        </w:rPr>
        <w:t xml:space="preserve">sta </w:t>
      </w:r>
      <w:r w:rsidR="00D4130E" w:rsidRPr="005320B4">
        <w:rPr>
          <w:rFonts w:ascii="Arial" w:hAnsi="Arial" w:cs="Arial"/>
          <w:sz w:val="22"/>
          <w:szCs w:val="22"/>
        </w:rPr>
        <w:t xml:space="preserve">tisíc </w:t>
      </w:r>
      <w:r w:rsidR="00652FE9" w:rsidRPr="005320B4">
        <w:rPr>
          <w:rFonts w:ascii="Arial" w:hAnsi="Arial" w:cs="Arial"/>
          <w:sz w:val="22"/>
          <w:szCs w:val="22"/>
        </w:rPr>
        <w:t>korun č</w:t>
      </w:r>
      <w:r w:rsidR="009C249C" w:rsidRPr="005320B4">
        <w:rPr>
          <w:rFonts w:ascii="Arial" w:hAnsi="Arial" w:cs="Arial"/>
          <w:sz w:val="22"/>
          <w:szCs w:val="22"/>
        </w:rPr>
        <w:t xml:space="preserve">eských) </w:t>
      </w:r>
      <w:r w:rsidRPr="005320B4">
        <w:rPr>
          <w:rFonts w:ascii="Arial" w:hAnsi="Arial" w:cs="Arial"/>
          <w:sz w:val="22"/>
          <w:szCs w:val="22"/>
        </w:rPr>
        <w:t xml:space="preserve">a účelovou neinvestiční dotaci z rozpočtu města </w:t>
      </w:r>
      <w:r w:rsidR="009C249C" w:rsidRPr="005320B4">
        <w:rPr>
          <w:rFonts w:ascii="Arial" w:hAnsi="Arial" w:cs="Arial"/>
          <w:sz w:val="22"/>
          <w:szCs w:val="22"/>
        </w:rPr>
        <w:t>Odry</w:t>
      </w:r>
      <w:r w:rsidR="002B2291" w:rsidRPr="005320B4">
        <w:rPr>
          <w:rFonts w:ascii="Arial" w:hAnsi="Arial" w:cs="Arial"/>
          <w:sz w:val="22"/>
          <w:szCs w:val="22"/>
        </w:rPr>
        <w:t xml:space="preserve"> ve </w:t>
      </w:r>
      <w:r w:rsidR="002B2291" w:rsidRPr="00207696">
        <w:rPr>
          <w:rFonts w:ascii="Arial" w:hAnsi="Arial" w:cs="Arial"/>
          <w:sz w:val="22"/>
          <w:szCs w:val="22"/>
        </w:rPr>
        <w:t xml:space="preserve">výši </w:t>
      </w:r>
      <w:r w:rsidR="00207696" w:rsidRPr="00207696">
        <w:rPr>
          <w:rFonts w:ascii="Arial" w:hAnsi="Arial" w:cs="Arial"/>
          <w:sz w:val="22"/>
          <w:szCs w:val="22"/>
        </w:rPr>
        <w:t>81</w:t>
      </w:r>
      <w:r w:rsidR="00652FE9" w:rsidRPr="00207696">
        <w:rPr>
          <w:rFonts w:ascii="Arial" w:hAnsi="Arial" w:cs="Arial"/>
          <w:sz w:val="22"/>
          <w:szCs w:val="22"/>
        </w:rPr>
        <w:t>.0</w:t>
      </w:r>
      <w:r w:rsidRPr="00207696">
        <w:rPr>
          <w:rFonts w:ascii="Arial" w:hAnsi="Arial" w:cs="Arial"/>
          <w:sz w:val="22"/>
          <w:szCs w:val="22"/>
        </w:rPr>
        <w:t>00,-</w:t>
      </w:r>
      <w:r w:rsidRPr="005320B4">
        <w:rPr>
          <w:rFonts w:ascii="Arial" w:hAnsi="Arial" w:cs="Arial"/>
          <w:sz w:val="22"/>
          <w:szCs w:val="22"/>
        </w:rPr>
        <w:t xml:space="preserve"> Kč (slovy: </w:t>
      </w:r>
      <w:r w:rsidR="00F9574E">
        <w:rPr>
          <w:rFonts w:ascii="Arial" w:hAnsi="Arial" w:cs="Arial"/>
          <w:sz w:val="22"/>
          <w:szCs w:val="22"/>
        </w:rPr>
        <w:t xml:space="preserve">osmdesát jedna </w:t>
      </w:r>
      <w:r w:rsidR="00652FE9" w:rsidRPr="005320B4">
        <w:rPr>
          <w:rFonts w:ascii="Arial" w:hAnsi="Arial" w:cs="Arial"/>
          <w:sz w:val="22"/>
          <w:szCs w:val="22"/>
        </w:rPr>
        <w:t>tisíc</w:t>
      </w:r>
      <w:r w:rsidR="008F3E9E" w:rsidRPr="005320B4">
        <w:rPr>
          <w:rFonts w:ascii="Arial" w:hAnsi="Arial" w:cs="Arial"/>
          <w:sz w:val="22"/>
          <w:szCs w:val="22"/>
        </w:rPr>
        <w:t xml:space="preserve"> korun českých) </w:t>
      </w:r>
      <w:r w:rsidRPr="005320B4">
        <w:rPr>
          <w:rFonts w:ascii="Arial" w:hAnsi="Arial" w:cs="Arial"/>
          <w:sz w:val="22"/>
          <w:szCs w:val="22"/>
        </w:rPr>
        <w:t xml:space="preserve">jako povinnou spoluúčast města na financování obnovy. </w:t>
      </w:r>
    </w:p>
    <w:p w14:paraId="71875DFE" w14:textId="77777777" w:rsidR="008F3E9E" w:rsidRPr="005320B4" w:rsidRDefault="002A55E7" w:rsidP="009B4B6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Závazné finanční podíly: </w:t>
      </w:r>
    </w:p>
    <w:p w14:paraId="712DD4FA" w14:textId="77777777" w:rsidR="00872D8B" w:rsidRPr="005320B4" w:rsidRDefault="00872D8B" w:rsidP="007956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95"/>
        <w:gridCol w:w="2540"/>
        <w:gridCol w:w="2375"/>
      </w:tblGrid>
      <w:tr w:rsidR="00872D8B" w:rsidRPr="00F9574E" w14:paraId="57EB6E2B" w14:textId="77777777" w:rsidTr="004405F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5076D5" w14:textId="4F254F47" w:rsidR="00872D8B" w:rsidRPr="00F9574E" w:rsidRDefault="00087503" w:rsidP="00B9284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color w:val="000000"/>
                <w:sz w:val="22"/>
                <w:szCs w:val="22"/>
              </w:rPr>
              <w:t>Obnova</w:t>
            </w:r>
            <w:r w:rsidR="00B9284E" w:rsidRPr="00F9574E">
              <w:rPr>
                <w:rFonts w:ascii="Arial" w:hAnsi="Arial" w:cs="Arial"/>
                <w:color w:val="000000"/>
                <w:sz w:val="22"/>
                <w:szCs w:val="22"/>
              </w:rPr>
              <w:t xml:space="preserve"> střechy a d</w:t>
            </w:r>
            <w:r w:rsidR="00D4130E" w:rsidRPr="00F9574E">
              <w:rPr>
                <w:rFonts w:ascii="Arial" w:hAnsi="Arial" w:cs="Arial"/>
                <w:color w:val="000000"/>
                <w:sz w:val="22"/>
                <w:szCs w:val="22"/>
              </w:rPr>
              <w:t>alší související práce</w:t>
            </w:r>
            <w:r w:rsidRPr="00F9574E">
              <w:rPr>
                <w:rFonts w:ascii="Arial" w:hAnsi="Arial" w:cs="Arial"/>
                <w:color w:val="000000"/>
                <w:sz w:val="22"/>
                <w:szCs w:val="22"/>
              </w:rPr>
              <w:t xml:space="preserve"> domu č. p. 2</w:t>
            </w:r>
            <w:r w:rsidR="00B9284E" w:rsidRPr="00F9574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72D8B" w:rsidRPr="00F9574E" w14:paraId="248F560A" w14:textId="77777777" w:rsidTr="00872D8B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EE4893" w14:textId="77777777" w:rsidR="00872D8B" w:rsidRPr="00F9574E" w:rsidRDefault="00872D8B" w:rsidP="00872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74E">
              <w:rPr>
                <w:rFonts w:ascii="Arial" w:hAnsi="Arial" w:cs="Arial"/>
                <w:b/>
                <w:sz w:val="22"/>
                <w:szCs w:val="22"/>
              </w:rPr>
              <w:t>Zdroje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3141" w14:textId="77777777" w:rsidR="00872D8B" w:rsidRPr="00F9574E" w:rsidRDefault="00872D8B" w:rsidP="00872D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574E">
              <w:rPr>
                <w:rFonts w:ascii="Arial" w:hAnsi="Arial" w:cs="Arial"/>
                <w:b/>
                <w:sz w:val="22"/>
                <w:szCs w:val="22"/>
              </w:rPr>
              <w:t>Fin. částka v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655C36" w14:textId="77777777" w:rsidR="00872D8B" w:rsidRPr="00F9574E" w:rsidRDefault="00872D8B" w:rsidP="00872D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574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5B4720" w:rsidRPr="00F9574E" w14:paraId="78E664AF" w14:textId="77777777" w:rsidTr="00872D8B">
        <w:tc>
          <w:tcPr>
            <w:tcW w:w="3949" w:type="dxa"/>
          </w:tcPr>
          <w:p w14:paraId="29E48FFB" w14:textId="77777777" w:rsidR="005B4720" w:rsidRPr="00F9574E" w:rsidRDefault="005B4720" w:rsidP="0000636E">
            <w:pPr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Prostředky příjemce (vlastníka)</w:t>
            </w:r>
          </w:p>
        </w:tc>
        <w:tc>
          <w:tcPr>
            <w:tcW w:w="2572" w:type="dxa"/>
          </w:tcPr>
          <w:p w14:paraId="40745B90" w14:textId="7F5FE870" w:rsidR="005B4720" w:rsidRPr="00F9574E" w:rsidRDefault="00F9574E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329</w:t>
            </w:r>
            <w:r w:rsidR="009A0A56" w:rsidRPr="00F9574E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2409" w:type="dxa"/>
          </w:tcPr>
          <w:p w14:paraId="4AE972D0" w14:textId="128F769D" w:rsidR="005B4720" w:rsidRPr="00F9574E" w:rsidRDefault="009A0A56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4</w:t>
            </w:r>
            <w:r w:rsidR="00D61D6B" w:rsidRPr="00F9574E">
              <w:rPr>
                <w:rFonts w:ascii="Arial" w:hAnsi="Arial" w:cs="Arial"/>
                <w:sz w:val="22"/>
                <w:szCs w:val="22"/>
              </w:rPr>
              <w:t>0</w:t>
            </w:r>
            <w:r w:rsidR="00F9574E" w:rsidRPr="00F9574E">
              <w:rPr>
                <w:rFonts w:ascii="Arial" w:hAnsi="Arial" w:cs="Arial"/>
                <w:sz w:val="22"/>
                <w:szCs w:val="22"/>
              </w:rPr>
              <w:t>,62</w:t>
            </w:r>
          </w:p>
        </w:tc>
      </w:tr>
      <w:tr w:rsidR="005B4720" w:rsidRPr="00F9574E" w14:paraId="0E15CEEA" w14:textId="77777777" w:rsidTr="00872D8B">
        <w:tc>
          <w:tcPr>
            <w:tcW w:w="3949" w:type="dxa"/>
          </w:tcPr>
          <w:p w14:paraId="39B18696" w14:textId="304E9314" w:rsidR="005B4720" w:rsidRPr="00F9574E" w:rsidRDefault="00D25C96" w:rsidP="0000636E">
            <w:pPr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Dotace</w:t>
            </w:r>
            <w:r w:rsidR="005B4720" w:rsidRPr="00F9574E">
              <w:rPr>
                <w:rFonts w:ascii="Arial" w:hAnsi="Arial" w:cs="Arial"/>
                <w:sz w:val="22"/>
                <w:szCs w:val="22"/>
              </w:rPr>
              <w:t xml:space="preserve"> města</w:t>
            </w:r>
          </w:p>
        </w:tc>
        <w:tc>
          <w:tcPr>
            <w:tcW w:w="2572" w:type="dxa"/>
          </w:tcPr>
          <w:p w14:paraId="6A84E974" w14:textId="2B57D794" w:rsidR="005B4720" w:rsidRPr="00F9574E" w:rsidRDefault="00F9574E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81</w:t>
            </w:r>
            <w:r w:rsidR="009A0A56" w:rsidRPr="00F9574E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2409" w:type="dxa"/>
          </w:tcPr>
          <w:p w14:paraId="07FCF37E" w14:textId="70FCE590" w:rsidR="005B4720" w:rsidRPr="00F9574E" w:rsidRDefault="009A0A56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B4720" w:rsidRPr="00F9574E" w14:paraId="77F7FF36" w14:textId="77777777" w:rsidTr="00872D8B">
        <w:tc>
          <w:tcPr>
            <w:tcW w:w="3949" w:type="dxa"/>
          </w:tcPr>
          <w:p w14:paraId="75AFABF0" w14:textId="77777777" w:rsidR="005B4720" w:rsidRPr="00F9574E" w:rsidRDefault="005B4720" w:rsidP="0000636E">
            <w:pPr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Dotace Ministerstva kultury</w:t>
            </w:r>
          </w:p>
        </w:tc>
        <w:tc>
          <w:tcPr>
            <w:tcW w:w="2572" w:type="dxa"/>
          </w:tcPr>
          <w:p w14:paraId="6F641A95" w14:textId="34D2807A" w:rsidR="005B4720" w:rsidRPr="00F9574E" w:rsidRDefault="00F9574E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400</w:t>
            </w:r>
            <w:r w:rsidR="005B4720" w:rsidRPr="00F9574E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2409" w:type="dxa"/>
          </w:tcPr>
          <w:p w14:paraId="6E5CC4D5" w14:textId="7C9087E9" w:rsidR="005B4720" w:rsidRPr="00F9574E" w:rsidRDefault="00F9574E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49,38</w:t>
            </w:r>
          </w:p>
        </w:tc>
      </w:tr>
      <w:tr w:rsidR="005B4720" w:rsidRPr="005320B4" w14:paraId="5DE262AF" w14:textId="77777777" w:rsidTr="00872D8B">
        <w:tc>
          <w:tcPr>
            <w:tcW w:w="3949" w:type="dxa"/>
          </w:tcPr>
          <w:p w14:paraId="0006A0C0" w14:textId="5AADD179" w:rsidR="005B4720" w:rsidRPr="00F9574E" w:rsidRDefault="00B84562" w:rsidP="0000636E">
            <w:pPr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Náklady celkem bez</w:t>
            </w:r>
            <w:r w:rsidR="005B4720" w:rsidRPr="00F9574E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  <w:tc>
          <w:tcPr>
            <w:tcW w:w="2572" w:type="dxa"/>
          </w:tcPr>
          <w:p w14:paraId="1951890B" w14:textId="4742B63F" w:rsidR="005B4720" w:rsidRPr="00F9574E" w:rsidRDefault="00F9574E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81</w:t>
            </w:r>
            <w:r w:rsidR="00D4130E" w:rsidRPr="00F9574E">
              <w:rPr>
                <w:rFonts w:ascii="Arial" w:hAnsi="Arial" w:cs="Arial"/>
                <w:sz w:val="22"/>
                <w:szCs w:val="22"/>
              </w:rPr>
              <w:t>0</w:t>
            </w:r>
            <w:r w:rsidR="005B4720" w:rsidRPr="00F9574E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2409" w:type="dxa"/>
          </w:tcPr>
          <w:p w14:paraId="680333AD" w14:textId="77777777" w:rsidR="005B4720" w:rsidRPr="005320B4" w:rsidRDefault="005B4720" w:rsidP="000063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7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50F0BE59" w14:textId="77777777" w:rsidR="005B4720" w:rsidRPr="005320B4" w:rsidRDefault="005B4720" w:rsidP="005B472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C32FF4" w14:textId="77777777" w:rsidR="008F3E9E" w:rsidRPr="005320B4" w:rsidRDefault="008F3E9E" w:rsidP="00795648">
      <w:pPr>
        <w:jc w:val="both"/>
        <w:rPr>
          <w:rFonts w:ascii="Arial" w:hAnsi="Arial" w:cs="Arial"/>
          <w:sz w:val="22"/>
          <w:szCs w:val="22"/>
        </w:rPr>
      </w:pPr>
    </w:p>
    <w:p w14:paraId="61137263" w14:textId="5192CB90" w:rsidR="008F3E9E" w:rsidRPr="005320B4" w:rsidRDefault="00477702" w:rsidP="001B78F3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Přidělení</w:t>
      </w:r>
      <w:r w:rsidR="002A55E7" w:rsidRPr="005320B4">
        <w:rPr>
          <w:rFonts w:ascii="Arial" w:hAnsi="Arial" w:cs="Arial"/>
          <w:sz w:val="22"/>
          <w:szCs w:val="22"/>
        </w:rPr>
        <w:t xml:space="preserve"> státní finanční podpory (dotace Ministerstva kultury) bylo schváleno usnesením Zastupitelstva </w:t>
      </w:r>
      <w:r w:rsidR="002A55E7" w:rsidRPr="00F9574E">
        <w:rPr>
          <w:rFonts w:ascii="Arial" w:hAnsi="Arial" w:cs="Arial"/>
          <w:sz w:val="22"/>
          <w:szCs w:val="22"/>
        </w:rPr>
        <w:t xml:space="preserve">města </w:t>
      </w:r>
      <w:r w:rsidR="00F9574E" w:rsidRPr="00F9574E">
        <w:rPr>
          <w:rFonts w:ascii="Arial" w:hAnsi="Arial" w:cs="Arial"/>
          <w:sz w:val="22"/>
          <w:szCs w:val="22"/>
        </w:rPr>
        <w:t>Odry</w:t>
      </w:r>
      <w:r w:rsidR="008F3E9E" w:rsidRPr="00F9574E">
        <w:rPr>
          <w:rFonts w:ascii="Arial" w:hAnsi="Arial" w:cs="Arial"/>
          <w:sz w:val="22"/>
          <w:szCs w:val="22"/>
        </w:rPr>
        <w:t xml:space="preserve"> </w:t>
      </w:r>
      <w:r w:rsidR="002A55E7" w:rsidRPr="00F9574E">
        <w:rPr>
          <w:rFonts w:ascii="Arial" w:hAnsi="Arial" w:cs="Arial"/>
          <w:sz w:val="22"/>
          <w:szCs w:val="22"/>
        </w:rPr>
        <w:t xml:space="preserve">č. </w:t>
      </w:r>
      <w:r w:rsidR="00F9574E" w:rsidRPr="00F9574E">
        <w:rPr>
          <w:rFonts w:ascii="Arial" w:hAnsi="Arial" w:cs="Arial"/>
          <w:sz w:val="22"/>
          <w:szCs w:val="22"/>
        </w:rPr>
        <w:t>ZM/17/29/2022</w:t>
      </w:r>
      <w:r w:rsidR="00630792" w:rsidRPr="00F9574E">
        <w:rPr>
          <w:rFonts w:ascii="Arial" w:hAnsi="Arial" w:cs="Arial"/>
          <w:sz w:val="22"/>
          <w:szCs w:val="22"/>
        </w:rPr>
        <w:t xml:space="preserve"> bod </w:t>
      </w:r>
      <w:r w:rsidR="009B4B66" w:rsidRPr="00F9574E">
        <w:rPr>
          <w:rFonts w:ascii="Arial" w:hAnsi="Arial" w:cs="Arial"/>
          <w:sz w:val="22"/>
          <w:szCs w:val="22"/>
        </w:rPr>
        <w:t>a</w:t>
      </w:r>
      <w:r w:rsidR="00630792" w:rsidRPr="00F9574E">
        <w:rPr>
          <w:rFonts w:ascii="Arial" w:hAnsi="Arial" w:cs="Arial"/>
          <w:sz w:val="22"/>
          <w:szCs w:val="22"/>
        </w:rPr>
        <w:t>)</w:t>
      </w:r>
      <w:r w:rsidR="008F3E9E" w:rsidRPr="00F9574E">
        <w:rPr>
          <w:rFonts w:ascii="Arial" w:hAnsi="Arial" w:cs="Arial"/>
          <w:sz w:val="22"/>
          <w:szCs w:val="22"/>
        </w:rPr>
        <w:t xml:space="preserve"> </w:t>
      </w:r>
      <w:r w:rsidR="002A55E7" w:rsidRPr="00F9574E">
        <w:rPr>
          <w:rFonts w:ascii="Arial" w:hAnsi="Arial" w:cs="Arial"/>
          <w:sz w:val="22"/>
          <w:szCs w:val="22"/>
        </w:rPr>
        <w:t>ze dne</w:t>
      </w:r>
      <w:r w:rsidRPr="00F9574E">
        <w:rPr>
          <w:rFonts w:ascii="Arial" w:hAnsi="Arial" w:cs="Arial"/>
          <w:sz w:val="22"/>
          <w:szCs w:val="22"/>
        </w:rPr>
        <w:t xml:space="preserve"> </w:t>
      </w:r>
      <w:r w:rsidR="00F9574E" w:rsidRPr="00F9574E">
        <w:rPr>
          <w:rFonts w:ascii="Arial" w:hAnsi="Arial" w:cs="Arial"/>
          <w:sz w:val="22"/>
          <w:szCs w:val="22"/>
        </w:rPr>
        <w:t>23.03.2022</w:t>
      </w:r>
      <w:r w:rsidR="002A55E7" w:rsidRPr="00F9574E">
        <w:rPr>
          <w:rFonts w:ascii="Arial" w:hAnsi="Arial" w:cs="Arial"/>
          <w:sz w:val="22"/>
          <w:szCs w:val="22"/>
        </w:rPr>
        <w:t xml:space="preserve">, </w:t>
      </w:r>
      <w:r w:rsidR="00D25C96" w:rsidRPr="00F9574E">
        <w:rPr>
          <w:rFonts w:ascii="Arial" w:hAnsi="Arial" w:cs="Arial"/>
          <w:sz w:val="22"/>
          <w:szCs w:val="22"/>
        </w:rPr>
        <w:t>dotace</w:t>
      </w:r>
      <w:r w:rsidR="00D25C96" w:rsidRPr="005320B4">
        <w:rPr>
          <w:rFonts w:ascii="Arial" w:hAnsi="Arial" w:cs="Arial"/>
          <w:sz w:val="22"/>
          <w:szCs w:val="22"/>
        </w:rPr>
        <w:t xml:space="preserve"> z rozpočtu poskytovatele (příspěvek</w:t>
      </w:r>
      <w:r w:rsidR="002A55E7" w:rsidRPr="005320B4">
        <w:rPr>
          <w:rFonts w:ascii="Arial" w:hAnsi="Arial" w:cs="Arial"/>
          <w:sz w:val="22"/>
          <w:szCs w:val="22"/>
        </w:rPr>
        <w:t xml:space="preserve"> </w:t>
      </w:r>
      <w:r w:rsidR="00D25C96" w:rsidRPr="005320B4">
        <w:rPr>
          <w:rFonts w:ascii="Arial" w:hAnsi="Arial" w:cs="Arial"/>
          <w:sz w:val="22"/>
          <w:szCs w:val="22"/>
        </w:rPr>
        <w:t xml:space="preserve">z rozpočtu </w:t>
      </w:r>
      <w:r w:rsidR="002A55E7" w:rsidRPr="005320B4">
        <w:rPr>
          <w:rFonts w:ascii="Arial" w:hAnsi="Arial" w:cs="Arial"/>
          <w:sz w:val="22"/>
          <w:szCs w:val="22"/>
        </w:rPr>
        <w:t>města</w:t>
      </w:r>
      <w:r w:rsidR="00D25C96" w:rsidRPr="005320B4">
        <w:rPr>
          <w:rFonts w:ascii="Arial" w:hAnsi="Arial" w:cs="Arial"/>
          <w:sz w:val="22"/>
          <w:szCs w:val="22"/>
        </w:rPr>
        <w:t>)</w:t>
      </w:r>
      <w:r w:rsidR="002A55E7" w:rsidRPr="005320B4">
        <w:rPr>
          <w:rFonts w:ascii="Arial" w:hAnsi="Arial" w:cs="Arial"/>
          <w:sz w:val="22"/>
          <w:szCs w:val="22"/>
        </w:rPr>
        <w:t xml:space="preserve"> byl schválen usnesením Zastupitelstva města </w:t>
      </w:r>
      <w:r w:rsidR="00F9574E" w:rsidRPr="00F9574E">
        <w:rPr>
          <w:rFonts w:ascii="Arial" w:hAnsi="Arial" w:cs="Arial"/>
          <w:sz w:val="22"/>
          <w:szCs w:val="22"/>
        </w:rPr>
        <w:t>Odry</w:t>
      </w:r>
      <w:r w:rsidR="002A55E7" w:rsidRPr="00F9574E">
        <w:rPr>
          <w:rFonts w:ascii="Arial" w:hAnsi="Arial" w:cs="Arial"/>
          <w:sz w:val="22"/>
          <w:szCs w:val="22"/>
        </w:rPr>
        <w:t xml:space="preserve"> č. </w:t>
      </w:r>
      <w:r w:rsidR="00F9574E" w:rsidRPr="00F9574E">
        <w:rPr>
          <w:rFonts w:ascii="Arial" w:hAnsi="Arial" w:cs="Arial"/>
          <w:sz w:val="22"/>
          <w:szCs w:val="22"/>
        </w:rPr>
        <w:t>ZM/17/29/2022</w:t>
      </w:r>
      <w:r w:rsidR="00630792" w:rsidRPr="00F9574E">
        <w:rPr>
          <w:rFonts w:ascii="Arial" w:hAnsi="Arial" w:cs="Arial"/>
          <w:sz w:val="22"/>
          <w:szCs w:val="22"/>
        </w:rPr>
        <w:t xml:space="preserve"> bod </w:t>
      </w:r>
      <w:r w:rsidR="009B4B66" w:rsidRPr="00F9574E">
        <w:rPr>
          <w:rFonts w:ascii="Arial" w:hAnsi="Arial" w:cs="Arial"/>
          <w:sz w:val="22"/>
          <w:szCs w:val="22"/>
        </w:rPr>
        <w:t>b</w:t>
      </w:r>
      <w:r w:rsidR="00630792" w:rsidRPr="00F9574E">
        <w:rPr>
          <w:rFonts w:ascii="Arial" w:hAnsi="Arial" w:cs="Arial"/>
          <w:sz w:val="22"/>
          <w:szCs w:val="22"/>
        </w:rPr>
        <w:t>)</w:t>
      </w:r>
      <w:r w:rsidRPr="00F9574E">
        <w:rPr>
          <w:rFonts w:ascii="Arial" w:hAnsi="Arial" w:cs="Arial"/>
          <w:sz w:val="22"/>
          <w:szCs w:val="22"/>
        </w:rPr>
        <w:t xml:space="preserve"> ze dne </w:t>
      </w:r>
      <w:r w:rsidR="00F9574E" w:rsidRPr="00F9574E">
        <w:rPr>
          <w:rFonts w:ascii="Arial" w:hAnsi="Arial" w:cs="Arial"/>
          <w:sz w:val="22"/>
          <w:szCs w:val="22"/>
        </w:rPr>
        <w:t>23.03.2022</w:t>
      </w:r>
      <w:r w:rsidR="002A55E7" w:rsidRPr="00F9574E">
        <w:rPr>
          <w:rFonts w:ascii="Arial" w:hAnsi="Arial" w:cs="Arial"/>
          <w:sz w:val="22"/>
          <w:szCs w:val="22"/>
        </w:rPr>
        <w:t>.</w:t>
      </w:r>
      <w:r w:rsidR="002A55E7" w:rsidRPr="005320B4">
        <w:rPr>
          <w:rFonts w:ascii="Arial" w:hAnsi="Arial" w:cs="Arial"/>
          <w:sz w:val="22"/>
          <w:szCs w:val="22"/>
        </w:rPr>
        <w:t xml:space="preserve"> </w:t>
      </w:r>
    </w:p>
    <w:p w14:paraId="42183C7F" w14:textId="77777777" w:rsidR="00A90776" w:rsidRPr="005320B4" w:rsidRDefault="002A55E7" w:rsidP="001B78F3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Toto rozdělení je v souladu se Zásadami Ministerstva kultury České republiky pro užití a alokaci státní finanční podpory v Programu, jejichž úplné znění vyhlásil ministr kultury pod č. j. MK </w:t>
      </w:r>
      <w:r w:rsidR="00A90776" w:rsidRPr="005320B4">
        <w:rPr>
          <w:rFonts w:ascii="Arial" w:hAnsi="Arial" w:cs="Arial"/>
          <w:sz w:val="22"/>
          <w:szCs w:val="22"/>
        </w:rPr>
        <w:t xml:space="preserve">78.596/2018 OPP </w:t>
      </w:r>
      <w:r w:rsidRPr="005320B4">
        <w:rPr>
          <w:rFonts w:ascii="Arial" w:hAnsi="Arial" w:cs="Arial"/>
          <w:sz w:val="22"/>
          <w:szCs w:val="22"/>
        </w:rPr>
        <w:t xml:space="preserve">ze dne </w:t>
      </w:r>
      <w:r w:rsidR="00A90776" w:rsidRPr="005320B4">
        <w:rPr>
          <w:rFonts w:ascii="Arial" w:hAnsi="Arial" w:cs="Arial"/>
          <w:sz w:val="22"/>
          <w:szCs w:val="22"/>
        </w:rPr>
        <w:t>07.12.2018.</w:t>
      </w:r>
      <w:r w:rsidRPr="005320B4">
        <w:rPr>
          <w:rFonts w:ascii="Arial" w:hAnsi="Arial" w:cs="Arial"/>
          <w:sz w:val="22"/>
          <w:szCs w:val="22"/>
        </w:rPr>
        <w:t xml:space="preserve"> </w:t>
      </w:r>
    </w:p>
    <w:p w14:paraId="36D5A9A1" w14:textId="2D943CEF" w:rsidR="001D224C" w:rsidRPr="005320B4" w:rsidRDefault="0057033C" w:rsidP="001B78F3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Prostředky poskytnuté dotace budou příjemci vyplaceny bezhotovostním převodem ve prospěch jeho bankovního účtu uvedeného v záhlaví této smlouvy do 10 (deseti) dnů</w:t>
      </w:r>
      <w:r w:rsidR="00B9284E">
        <w:rPr>
          <w:rFonts w:ascii="Arial" w:hAnsi="Arial" w:cs="Arial"/>
          <w:sz w:val="22"/>
          <w:szCs w:val="22"/>
        </w:rPr>
        <w:t xml:space="preserve">, </w:t>
      </w:r>
      <w:r w:rsidR="00B9284E" w:rsidRPr="00537BFF">
        <w:rPr>
          <w:rFonts w:ascii="Arial" w:hAnsi="Arial" w:cs="Arial"/>
          <w:sz w:val="22"/>
          <w:szCs w:val="22"/>
        </w:rPr>
        <w:t>nejpozději do 31.12.2022</w:t>
      </w:r>
      <w:r w:rsidR="00F602AF" w:rsidRPr="00537BFF">
        <w:rPr>
          <w:rFonts w:ascii="Arial" w:hAnsi="Arial" w:cs="Arial"/>
          <w:sz w:val="22"/>
          <w:szCs w:val="22"/>
        </w:rPr>
        <w:t>,</w:t>
      </w:r>
      <w:r w:rsidRPr="005320B4">
        <w:rPr>
          <w:rFonts w:ascii="Arial" w:hAnsi="Arial" w:cs="Arial"/>
          <w:sz w:val="22"/>
          <w:szCs w:val="22"/>
        </w:rPr>
        <w:t xml:space="preserve"> ode dne, kdy příjemce oznámí poskytovateli řádné a úplné provedení prací uvedených v článku I. odst. 1 této smlouvy a současně předloží řádné a úplné vyúčtování těchto prací ve smyslu ustanovení článku III. odst. 10 této smlouvy.</w:t>
      </w:r>
    </w:p>
    <w:p w14:paraId="3DD968FE" w14:textId="2C6FEA65" w:rsidR="001D224C" w:rsidRDefault="001D224C" w:rsidP="00795648">
      <w:pPr>
        <w:jc w:val="both"/>
        <w:rPr>
          <w:rFonts w:ascii="Arial" w:hAnsi="Arial" w:cs="Arial"/>
          <w:sz w:val="22"/>
          <w:szCs w:val="22"/>
        </w:rPr>
      </w:pPr>
    </w:p>
    <w:p w14:paraId="5C7FF204" w14:textId="77777777" w:rsidR="00537BFF" w:rsidRPr="005320B4" w:rsidRDefault="00537BFF" w:rsidP="00795648">
      <w:pPr>
        <w:jc w:val="both"/>
        <w:rPr>
          <w:rFonts w:ascii="Arial" w:hAnsi="Arial" w:cs="Arial"/>
          <w:sz w:val="22"/>
          <w:szCs w:val="22"/>
        </w:rPr>
      </w:pPr>
    </w:p>
    <w:p w14:paraId="589DBA81" w14:textId="77777777" w:rsidR="001D224C" w:rsidRPr="005320B4" w:rsidRDefault="002A55E7" w:rsidP="001D224C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Článek III.</w:t>
      </w:r>
    </w:p>
    <w:p w14:paraId="3608C5B9" w14:textId="77777777" w:rsidR="00795648" w:rsidRPr="005320B4" w:rsidRDefault="002A55E7" w:rsidP="001D224C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Podmínky čerpání dotací</w:t>
      </w:r>
    </w:p>
    <w:p w14:paraId="09962267" w14:textId="77777777" w:rsidR="00795648" w:rsidRPr="005320B4" w:rsidRDefault="00795648" w:rsidP="001D224C">
      <w:pPr>
        <w:jc w:val="center"/>
        <w:rPr>
          <w:rFonts w:ascii="Arial" w:hAnsi="Arial" w:cs="Arial"/>
          <w:b/>
          <w:sz w:val="22"/>
          <w:szCs w:val="22"/>
        </w:rPr>
      </w:pPr>
    </w:p>
    <w:p w14:paraId="5FB274E0" w14:textId="77777777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Příjemce se zavazuje použít poskytnuté dotace hospodárným způsobem a pouze k účelu uvedenému v čl. I. odst. 1 této smlouvy a v souladu s podmínkami v této smlouvě uvedenými. </w:t>
      </w:r>
    </w:p>
    <w:p w14:paraId="5C3A9CB3" w14:textId="76F267F6" w:rsidR="001B78F3" w:rsidRPr="00383DB6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Dotace se poskytují výhradně na náklady spojené s obnovou nemovité kulturní památky </w:t>
      </w:r>
      <w:r w:rsidRPr="00383DB6">
        <w:rPr>
          <w:rFonts w:ascii="Arial" w:hAnsi="Arial" w:cs="Arial"/>
          <w:sz w:val="22"/>
          <w:szCs w:val="22"/>
        </w:rPr>
        <w:t>usku</w:t>
      </w:r>
      <w:r w:rsidR="00B9284E" w:rsidRPr="00383DB6">
        <w:rPr>
          <w:rFonts w:ascii="Arial" w:hAnsi="Arial" w:cs="Arial"/>
          <w:sz w:val="22"/>
          <w:szCs w:val="22"/>
        </w:rPr>
        <w:t>tečněnou v termínu od 01.01.</w:t>
      </w:r>
      <w:r w:rsidR="00B9284E" w:rsidRPr="00537BFF">
        <w:rPr>
          <w:rFonts w:ascii="Arial" w:hAnsi="Arial" w:cs="Arial"/>
          <w:sz w:val="22"/>
          <w:szCs w:val="22"/>
        </w:rPr>
        <w:t>2022</w:t>
      </w:r>
      <w:r w:rsidR="00776923" w:rsidRPr="00537BFF">
        <w:rPr>
          <w:rFonts w:ascii="Arial" w:hAnsi="Arial" w:cs="Arial"/>
          <w:sz w:val="22"/>
          <w:szCs w:val="22"/>
        </w:rPr>
        <w:t xml:space="preserve"> do </w:t>
      </w:r>
      <w:r w:rsidR="00B9284E" w:rsidRPr="00537BFF">
        <w:rPr>
          <w:rFonts w:ascii="Arial" w:hAnsi="Arial" w:cs="Arial"/>
          <w:sz w:val="22"/>
          <w:szCs w:val="22"/>
        </w:rPr>
        <w:t>15</w:t>
      </w:r>
      <w:r w:rsidR="00F602AF" w:rsidRPr="00537BFF">
        <w:rPr>
          <w:rFonts w:ascii="Arial" w:hAnsi="Arial" w:cs="Arial"/>
          <w:sz w:val="22"/>
          <w:szCs w:val="22"/>
        </w:rPr>
        <w:t>.</w:t>
      </w:r>
      <w:r w:rsidR="00B9284E" w:rsidRPr="00537BFF">
        <w:rPr>
          <w:rFonts w:ascii="Arial" w:hAnsi="Arial" w:cs="Arial"/>
          <w:sz w:val="22"/>
          <w:szCs w:val="22"/>
        </w:rPr>
        <w:t>12.2022</w:t>
      </w:r>
      <w:r w:rsidRPr="00537BFF">
        <w:rPr>
          <w:rFonts w:ascii="Arial" w:hAnsi="Arial" w:cs="Arial"/>
          <w:sz w:val="22"/>
          <w:szCs w:val="22"/>
        </w:rPr>
        <w:t>.</w:t>
      </w:r>
      <w:r w:rsidRPr="00383DB6">
        <w:rPr>
          <w:rFonts w:ascii="Arial" w:hAnsi="Arial" w:cs="Arial"/>
          <w:sz w:val="22"/>
          <w:szCs w:val="22"/>
        </w:rPr>
        <w:t xml:space="preserve"> </w:t>
      </w:r>
    </w:p>
    <w:p w14:paraId="76F34379" w14:textId="149BC9FD" w:rsidR="00383DB6" w:rsidRPr="00383DB6" w:rsidRDefault="001B78F3" w:rsidP="00770CF9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83DB6">
        <w:rPr>
          <w:rFonts w:ascii="Arial" w:hAnsi="Arial" w:cs="Arial"/>
          <w:sz w:val="22"/>
          <w:szCs w:val="22"/>
        </w:rPr>
        <w:t>Postup obnovy nemovité kulturní památky bude dodržen dle rozhodnutí Městského úřadu Odry</w:t>
      </w:r>
      <w:r w:rsidR="00383DB6" w:rsidRPr="00383DB6">
        <w:rPr>
          <w:rFonts w:ascii="Arial" w:hAnsi="Arial" w:cs="Arial"/>
          <w:sz w:val="22"/>
          <w:szCs w:val="22"/>
        </w:rPr>
        <w:t xml:space="preserve">, Odboru územního plánování a stavebního řádu, č.j.: MěÚO/23973/2021 ze dne 10.11.2021 </w:t>
      </w:r>
      <w:r w:rsidRPr="00383DB6">
        <w:rPr>
          <w:rFonts w:ascii="Arial" w:hAnsi="Arial" w:cs="Arial"/>
          <w:sz w:val="22"/>
          <w:szCs w:val="22"/>
        </w:rPr>
        <w:t xml:space="preserve">a </w:t>
      </w:r>
      <w:r w:rsidR="00C528D7" w:rsidRPr="00383DB6">
        <w:rPr>
          <w:rFonts w:ascii="Arial" w:hAnsi="Arial" w:cs="Arial"/>
          <w:sz w:val="22"/>
          <w:szCs w:val="22"/>
        </w:rPr>
        <w:t>závaz</w:t>
      </w:r>
      <w:r w:rsidR="00776923" w:rsidRPr="00383DB6">
        <w:rPr>
          <w:rFonts w:ascii="Arial" w:hAnsi="Arial" w:cs="Arial"/>
          <w:sz w:val="22"/>
          <w:szCs w:val="22"/>
        </w:rPr>
        <w:t xml:space="preserve">ného stanoviska </w:t>
      </w:r>
      <w:r w:rsidR="00482BB4" w:rsidRPr="00383DB6">
        <w:rPr>
          <w:rFonts w:ascii="Arial" w:hAnsi="Arial" w:cs="Arial"/>
          <w:sz w:val="22"/>
          <w:szCs w:val="22"/>
        </w:rPr>
        <w:t xml:space="preserve">Městského úřadu Odry, odboru kultury a školství </w:t>
      </w:r>
      <w:r w:rsidR="00383DB6" w:rsidRPr="00383DB6">
        <w:rPr>
          <w:rFonts w:ascii="Arial" w:hAnsi="Arial" w:cs="Arial"/>
          <w:snapToGrid w:val="0"/>
          <w:sz w:val="22"/>
          <w:szCs w:val="22"/>
        </w:rPr>
        <w:t xml:space="preserve">č. j. </w:t>
      </w:r>
      <w:r w:rsidR="00383DB6" w:rsidRPr="00383DB6">
        <w:rPr>
          <w:rFonts w:ascii="Arial" w:hAnsi="Arial" w:cs="Arial"/>
          <w:noProof/>
          <w:sz w:val="22"/>
          <w:szCs w:val="22"/>
        </w:rPr>
        <w:t xml:space="preserve">MěÚO/20080/2020 </w:t>
      </w:r>
      <w:r w:rsidR="00383DB6" w:rsidRPr="00383DB6">
        <w:rPr>
          <w:rFonts w:ascii="Arial" w:hAnsi="Arial" w:cs="Arial"/>
          <w:snapToGrid w:val="0"/>
          <w:sz w:val="22"/>
          <w:szCs w:val="22"/>
        </w:rPr>
        <w:t>ze dne 11.12.2020</w:t>
      </w:r>
      <w:r w:rsidR="00383DB6">
        <w:rPr>
          <w:rFonts w:ascii="Arial" w:hAnsi="Arial" w:cs="Arial"/>
          <w:snapToGrid w:val="0"/>
          <w:sz w:val="22"/>
          <w:szCs w:val="22"/>
        </w:rPr>
        <w:t>.</w:t>
      </w:r>
    </w:p>
    <w:p w14:paraId="72160E60" w14:textId="6BFA2891" w:rsidR="001B78F3" w:rsidRPr="00383DB6" w:rsidRDefault="001B78F3" w:rsidP="00770CF9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83DB6">
        <w:rPr>
          <w:rFonts w:ascii="Arial" w:hAnsi="Arial" w:cs="Arial"/>
          <w:sz w:val="22"/>
          <w:szCs w:val="22"/>
        </w:rPr>
        <w:t xml:space="preserve">Příjemce je povinen na základě § 34 zákona č. 20/1987 Sb., o státní památkové péči, ve znění pozdějších předpisů, umožnit pracovníkům Ministerstva kultury a osobám pověřeným plněním úkolů státní památkové péče, tj. včetně zaměstnanců Národního památkového ústavu a obce pověřené dozorem podle § 29 odst. 2 písm. g) památkového zákona, přístup do nemovité kulturní památky za účelem provedení kontroly související s poskytnutím dotací, a dále nahlédnout do příslušných dokladů a poskytnout jim k tomu </w:t>
      </w:r>
      <w:r w:rsidRPr="00383DB6">
        <w:rPr>
          <w:rFonts w:ascii="Arial" w:hAnsi="Arial" w:cs="Arial"/>
          <w:sz w:val="22"/>
          <w:szCs w:val="22"/>
        </w:rPr>
        <w:lastRenderedPageBreak/>
        <w:t xml:space="preserve">potřebné údaje a vysvětlení. Vlastník je povinen úřadům oznámit termín zahájení akce obnovy a předložit jim plán kontrolních prohlídek stavby. </w:t>
      </w:r>
    </w:p>
    <w:p w14:paraId="5332642C" w14:textId="77777777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Odborný dohled nad prováděním obnovy nemovité kulturní památky zajišťuje Národní památkový ústav, územní o</w:t>
      </w:r>
      <w:r w:rsidR="00776923" w:rsidRPr="005320B4">
        <w:rPr>
          <w:rFonts w:ascii="Arial" w:hAnsi="Arial" w:cs="Arial"/>
          <w:sz w:val="22"/>
          <w:szCs w:val="22"/>
        </w:rPr>
        <w:t>dborné pracoviště Ostrava, které</w:t>
      </w:r>
      <w:r w:rsidRPr="005320B4">
        <w:rPr>
          <w:rFonts w:ascii="Arial" w:hAnsi="Arial" w:cs="Arial"/>
          <w:sz w:val="22"/>
          <w:szCs w:val="22"/>
        </w:rPr>
        <w:t xml:space="preserve"> je oprávněné při obnově uplatňovat náměty a připomínky z hlediska zajištění zvýšené kvality prováděných prací a provádí vlastní kontrolu věcné správnosti i hospodárnosti využití poskytnutých dotací. V případě zjištěných nedostatků neprodleně informuje příslušný obecní úřad a Ministerstvo kultury a navrhuje jim opatření k nápravě, případně podává návrh na pozastavení čerpání nebo vrácení dotací nebo jejich části. </w:t>
      </w:r>
    </w:p>
    <w:p w14:paraId="4F39CA05" w14:textId="5B7388F3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Dozor při obnově nemovité kulturní památky vykonává z hlediska státní památkové péče podle § 29 odst. 2 písm. g) ci</w:t>
      </w:r>
      <w:r w:rsidR="008C28A4" w:rsidRPr="005320B4">
        <w:rPr>
          <w:rFonts w:ascii="Arial" w:hAnsi="Arial" w:cs="Arial"/>
          <w:sz w:val="22"/>
          <w:szCs w:val="22"/>
        </w:rPr>
        <w:t>tovaného zákona č. 20/1987 Sb. M</w:t>
      </w:r>
      <w:r w:rsidRPr="005320B4">
        <w:rPr>
          <w:rFonts w:ascii="Arial" w:hAnsi="Arial" w:cs="Arial"/>
          <w:sz w:val="22"/>
          <w:szCs w:val="22"/>
        </w:rPr>
        <w:t xml:space="preserve">ěstský úřad Odry jako obecní úřad obce s rozšířenou působností. </w:t>
      </w:r>
    </w:p>
    <w:p w14:paraId="7707FA14" w14:textId="77777777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 průběhu obnovy vlastník nemovité kulturní památky upozorní vhodným způsobem (tabulkou, transparentem, umístěním informační tabulky atp.) na skutečnost, že je obnova prováděna s využitím státní finanční podpory poskytnuté Ministerstvem kultury z Programu regenerace městských památkových rezervací a městských památkových zón. </w:t>
      </w:r>
      <w:r w:rsidR="00C528D7" w:rsidRPr="005320B4">
        <w:rPr>
          <w:rFonts w:ascii="Arial" w:hAnsi="Arial" w:cs="Arial"/>
          <w:sz w:val="22"/>
          <w:szCs w:val="22"/>
        </w:rPr>
        <w:t>Výše uvedené bude doloženo fotodokumentací.</w:t>
      </w:r>
    </w:p>
    <w:p w14:paraId="0811D06C" w14:textId="01623243" w:rsidR="001B78F3" w:rsidRPr="005320B4" w:rsidRDefault="001B78F3" w:rsidP="009B4B6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Státní finanč</w:t>
      </w:r>
      <w:r w:rsidR="00BF1CF0" w:rsidRPr="005320B4">
        <w:rPr>
          <w:rFonts w:ascii="Arial" w:hAnsi="Arial" w:cs="Arial"/>
          <w:sz w:val="22"/>
          <w:szCs w:val="22"/>
        </w:rPr>
        <w:t>ní podpora nesmí být v roce 2</w:t>
      </w:r>
      <w:r w:rsidR="00537BFF">
        <w:rPr>
          <w:rFonts w:ascii="Arial" w:hAnsi="Arial" w:cs="Arial"/>
          <w:sz w:val="22"/>
          <w:szCs w:val="22"/>
        </w:rPr>
        <w:t>022</w:t>
      </w:r>
      <w:r w:rsidRPr="005320B4">
        <w:rPr>
          <w:rFonts w:ascii="Arial" w:hAnsi="Arial" w:cs="Arial"/>
          <w:sz w:val="22"/>
          <w:szCs w:val="22"/>
        </w:rPr>
        <w:t xml:space="preserve"> příjemcem použita na tentýž účel současně s jinými prostředky účelově poskytnutými ze státního rozpočtu na úseku státní památkové péče. </w:t>
      </w:r>
    </w:p>
    <w:p w14:paraId="2E757C27" w14:textId="1B1B4AC0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Faktury, jejichž předmětem jsou práce uvedené v čl. 1 odst. 1, budou vystaveny a jej</w:t>
      </w:r>
      <w:r w:rsidR="00BF1CF0" w:rsidRPr="005320B4">
        <w:rPr>
          <w:rFonts w:ascii="Arial" w:hAnsi="Arial" w:cs="Arial"/>
          <w:sz w:val="22"/>
          <w:szCs w:val="22"/>
        </w:rPr>
        <w:t xml:space="preserve">ich platby </w:t>
      </w:r>
      <w:r w:rsidR="00272C4D" w:rsidRPr="005320B4">
        <w:rPr>
          <w:rFonts w:ascii="Arial" w:hAnsi="Arial" w:cs="Arial"/>
          <w:sz w:val="22"/>
          <w:szCs w:val="22"/>
        </w:rPr>
        <w:t>uhrazeny</w:t>
      </w:r>
      <w:r w:rsidR="00383DB6">
        <w:rPr>
          <w:rFonts w:ascii="Arial" w:hAnsi="Arial" w:cs="Arial"/>
          <w:sz w:val="22"/>
          <w:szCs w:val="22"/>
        </w:rPr>
        <w:t xml:space="preserve"> v roce 2022</w:t>
      </w:r>
      <w:r w:rsidRPr="005320B4">
        <w:rPr>
          <w:rFonts w:ascii="Arial" w:hAnsi="Arial" w:cs="Arial"/>
          <w:sz w:val="22"/>
          <w:szCs w:val="22"/>
        </w:rPr>
        <w:t xml:space="preserve">. </w:t>
      </w:r>
      <w:r w:rsidR="0028257A">
        <w:rPr>
          <w:rFonts w:ascii="Arial" w:hAnsi="Arial" w:cs="Arial"/>
          <w:sz w:val="22"/>
          <w:szCs w:val="22"/>
        </w:rPr>
        <w:t xml:space="preserve">Proplacení finančních prostředků zhotoviteli díla bude prováděno prostřednictvím peněžního ústavu (bezhotovostně). </w:t>
      </w:r>
      <w:r w:rsidRPr="005320B4">
        <w:rPr>
          <w:rFonts w:ascii="Arial" w:hAnsi="Arial" w:cs="Arial"/>
          <w:sz w:val="22"/>
          <w:szCs w:val="22"/>
        </w:rPr>
        <w:t xml:space="preserve">Faktury musí být vystaveny na příjemce příspěvku. Součástí každé faktury bude soupis provedených prací. </w:t>
      </w:r>
    </w:p>
    <w:p w14:paraId="6C28B17E" w14:textId="1C9DBF9C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Nejpozději do </w:t>
      </w:r>
      <w:r w:rsidR="00383DB6">
        <w:rPr>
          <w:rFonts w:ascii="Arial" w:hAnsi="Arial" w:cs="Arial"/>
          <w:sz w:val="22"/>
          <w:szCs w:val="22"/>
        </w:rPr>
        <w:t>15.12.2022</w:t>
      </w:r>
      <w:r w:rsidR="00D34A40" w:rsidRPr="005320B4">
        <w:rPr>
          <w:rFonts w:ascii="Arial" w:hAnsi="Arial" w:cs="Arial"/>
          <w:sz w:val="22"/>
          <w:szCs w:val="22"/>
        </w:rPr>
        <w:t xml:space="preserve"> </w:t>
      </w:r>
      <w:r w:rsidRPr="005320B4">
        <w:rPr>
          <w:rFonts w:ascii="Arial" w:hAnsi="Arial" w:cs="Arial"/>
          <w:sz w:val="22"/>
          <w:szCs w:val="22"/>
        </w:rPr>
        <w:t xml:space="preserve">předloží příjemce Městu Odry vyúčtování dotací, jehož součástí budou tyto doklady: </w:t>
      </w:r>
    </w:p>
    <w:p w14:paraId="702E19FE" w14:textId="2E338997" w:rsidR="001B78F3" w:rsidRPr="005320B4" w:rsidRDefault="00BE5D54" w:rsidP="001B78F3">
      <w:pPr>
        <w:numPr>
          <w:ilvl w:val="1"/>
          <w:numId w:val="1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originál nebo ověřená </w:t>
      </w:r>
      <w:r w:rsidR="001B78F3" w:rsidRPr="005320B4">
        <w:rPr>
          <w:rFonts w:ascii="Arial" w:hAnsi="Arial" w:cs="Arial"/>
          <w:sz w:val="22"/>
          <w:szCs w:val="22"/>
        </w:rPr>
        <w:t xml:space="preserve">kopie faktur včetně soupisu provedených prací </w:t>
      </w:r>
    </w:p>
    <w:p w14:paraId="33A822C8" w14:textId="77777777" w:rsidR="001B78F3" w:rsidRPr="005320B4" w:rsidRDefault="001B78F3" w:rsidP="001B78F3">
      <w:pPr>
        <w:numPr>
          <w:ilvl w:val="1"/>
          <w:numId w:val="1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kopie výpisů z bankovního účtu prokazujících úhradu faktur </w:t>
      </w:r>
    </w:p>
    <w:p w14:paraId="544B0FB9" w14:textId="77777777" w:rsidR="001B78F3" w:rsidRPr="005320B4" w:rsidRDefault="001B78F3" w:rsidP="001B78F3">
      <w:pPr>
        <w:numPr>
          <w:ilvl w:val="1"/>
          <w:numId w:val="1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fotodokumentace vypovídající o průběhu a výsledku obnovy </w:t>
      </w:r>
    </w:p>
    <w:p w14:paraId="48D66993" w14:textId="0781A1CB" w:rsidR="001B78F3" w:rsidRPr="005320B4" w:rsidRDefault="001B78F3" w:rsidP="001B78F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Výše poskytnutých dotací je limitní. V případě, že budou celkové náklady obnovy uvedené v čl. II odst. 1 překročeny, uhradí částku tohoto překročení příjemce. Pokud budou celkové náklady obnovy nižší, budou dotace v příslušném procentuálním poměru zkráceny. </w:t>
      </w:r>
    </w:p>
    <w:p w14:paraId="649D0437" w14:textId="77777777" w:rsidR="00EF3548" w:rsidRPr="005320B4" w:rsidRDefault="001B78F3" w:rsidP="009B4B6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Příjemce je povinen vrátit poskytnuté dotace nebo jejich části na účet poskytovatele, pokud je užil v rozporu s touto smlouvou, a to nejpozději do 10 pracovních dnů od doručení písemného zjištění poskytovatele o porušení některého ustanovení této smlouvy. Rozhodným dnem pro vrácení dotací výše uvedených je den, kdy příjemce zadal platný příkaz k provedení platby. </w:t>
      </w:r>
    </w:p>
    <w:p w14:paraId="76B7ADAF" w14:textId="77777777" w:rsidR="00F57AEB" w:rsidRPr="005320B4" w:rsidRDefault="001B78F3" w:rsidP="009B4B6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Příjemce je povinen bez zbytečného prodlení písemně informovat poskytovatele, Město </w:t>
      </w:r>
      <w:r w:rsidR="00EF3548" w:rsidRPr="005320B4">
        <w:rPr>
          <w:rFonts w:ascii="Arial" w:hAnsi="Arial" w:cs="Arial"/>
          <w:sz w:val="22"/>
          <w:szCs w:val="22"/>
        </w:rPr>
        <w:t>Odry</w:t>
      </w:r>
      <w:r w:rsidRPr="005320B4">
        <w:rPr>
          <w:rFonts w:ascii="Arial" w:hAnsi="Arial" w:cs="Arial"/>
          <w:sz w:val="22"/>
          <w:szCs w:val="22"/>
        </w:rPr>
        <w:t xml:space="preserve"> o jakékoliv změně údajů uvedených ve smlouvě a o všech dalších okolnostech, které mají nebo by mohly mít vliv na plnění jeho povinností podle této smlouvy, a to včetně případu, že se obnova neuskuteční. Město změnu vyhodnotí, pošle příjemci vyjádření a případně uzavře s příjemcem dodatek ke smlouvě o poskytnutí dotace. </w:t>
      </w:r>
    </w:p>
    <w:p w14:paraId="7F8F0E81" w14:textId="77777777" w:rsidR="00EF3548" w:rsidRPr="005320B4" w:rsidRDefault="00F57AEB" w:rsidP="00EF3548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Zejména je příjemce neprodleně povinen oznámit poskytovateli skutečnosti, které mají nebo mohou mít za následek změnu vlastnického vztahu k věci, na niž se dotace poskytuje</w:t>
      </w:r>
      <w:r w:rsidRPr="005320B4">
        <w:rPr>
          <w:rFonts w:ascii="Arial" w:hAnsi="Arial" w:cs="Arial"/>
          <w:color w:val="1F497D"/>
          <w:sz w:val="22"/>
          <w:szCs w:val="22"/>
        </w:rPr>
        <w:t>.</w:t>
      </w:r>
    </w:p>
    <w:p w14:paraId="2E2C557D" w14:textId="77777777" w:rsidR="001B78F3" w:rsidRPr="005320B4" w:rsidRDefault="001B78F3" w:rsidP="00795648">
      <w:pPr>
        <w:jc w:val="both"/>
        <w:rPr>
          <w:rFonts w:ascii="Arial" w:hAnsi="Arial" w:cs="Arial"/>
          <w:sz w:val="22"/>
          <w:szCs w:val="22"/>
        </w:rPr>
      </w:pPr>
    </w:p>
    <w:p w14:paraId="75D8622A" w14:textId="77777777" w:rsidR="001B78F3" w:rsidRPr="005320B4" w:rsidRDefault="001B78F3" w:rsidP="00795648">
      <w:pPr>
        <w:jc w:val="both"/>
        <w:rPr>
          <w:rFonts w:ascii="Arial" w:hAnsi="Arial" w:cs="Arial"/>
          <w:sz w:val="22"/>
          <w:szCs w:val="22"/>
        </w:rPr>
      </w:pPr>
    </w:p>
    <w:p w14:paraId="6A6DBB23" w14:textId="77777777" w:rsidR="00AB4069" w:rsidRPr="005320B4" w:rsidRDefault="00AB4069" w:rsidP="00EF3548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 xml:space="preserve">Článek </w:t>
      </w:r>
      <w:r w:rsidR="00EF3548" w:rsidRPr="005320B4">
        <w:rPr>
          <w:rFonts w:ascii="Arial" w:hAnsi="Arial" w:cs="Arial"/>
          <w:b/>
          <w:sz w:val="22"/>
          <w:szCs w:val="22"/>
        </w:rPr>
        <w:t xml:space="preserve">IV. </w:t>
      </w:r>
    </w:p>
    <w:p w14:paraId="093AE996" w14:textId="0EB12634" w:rsidR="00EF3548" w:rsidRPr="005320B4" w:rsidRDefault="00EF3548" w:rsidP="00EF3548">
      <w:pPr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Kontrola dotace</w:t>
      </w:r>
    </w:p>
    <w:p w14:paraId="341FCA94" w14:textId="77777777" w:rsidR="00C31AF9" w:rsidRPr="005320B4" w:rsidRDefault="00C31AF9" w:rsidP="00EF3548">
      <w:pPr>
        <w:jc w:val="center"/>
        <w:rPr>
          <w:rFonts w:ascii="Arial" w:hAnsi="Arial" w:cs="Arial"/>
          <w:b/>
          <w:sz w:val="22"/>
          <w:szCs w:val="22"/>
        </w:rPr>
      </w:pPr>
    </w:p>
    <w:p w14:paraId="42AB5440" w14:textId="77777777" w:rsidR="00C31AF9" w:rsidRPr="005320B4" w:rsidRDefault="00EF3548" w:rsidP="009B4B6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Příjemce je povinen dle § 9 odst. 2 zákona č. 320/2001 Sb., o finanční kontrole, ve znění pozdějších předpisů umožnit poskytovateli (resp. jeho k tomu příslušným orgánům) kontrolu hospodaření příjemce a dodržování účelu a podmínek, za kterých byly dotace příjemci poskytnuty a čerpány. </w:t>
      </w:r>
    </w:p>
    <w:p w14:paraId="41CBF5D7" w14:textId="243B2436" w:rsidR="00C31AF9" w:rsidRPr="005320B4" w:rsidRDefault="00EF3548" w:rsidP="009B4B6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Příjemce se zavazuje předložit poskytovateli na požádání veškerou potřebnou dokumentaci</w:t>
      </w:r>
      <w:r w:rsidR="00AB4069" w:rsidRPr="005320B4">
        <w:rPr>
          <w:rFonts w:ascii="Arial" w:hAnsi="Arial" w:cs="Arial"/>
          <w:sz w:val="22"/>
          <w:szCs w:val="22"/>
        </w:rPr>
        <w:t xml:space="preserve"> a účetní doklady</w:t>
      </w:r>
      <w:r w:rsidRPr="005320B4">
        <w:rPr>
          <w:rFonts w:ascii="Arial" w:hAnsi="Arial" w:cs="Arial"/>
          <w:sz w:val="22"/>
          <w:szCs w:val="22"/>
        </w:rPr>
        <w:t xml:space="preserve"> dokumentující všechny rozhodné skutečnosti pro ověření </w:t>
      </w:r>
      <w:r w:rsidRPr="005320B4">
        <w:rPr>
          <w:rFonts w:ascii="Arial" w:hAnsi="Arial" w:cs="Arial"/>
          <w:sz w:val="22"/>
          <w:szCs w:val="22"/>
        </w:rPr>
        <w:lastRenderedPageBreak/>
        <w:t xml:space="preserve">způsobu čerpání a využití dotací a plnění podmínek této smlouvy, a to po dobu realizace akce obnovy. </w:t>
      </w:r>
    </w:p>
    <w:p w14:paraId="48A303BC" w14:textId="77777777" w:rsidR="00C31AF9" w:rsidRPr="005320B4" w:rsidRDefault="00EF3548" w:rsidP="006E5F1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Za pravdivost i správnost vyúčtování dotací odpovídá osoba oprávněná jednat jménem příjemce. </w:t>
      </w:r>
    </w:p>
    <w:p w14:paraId="098CCD60" w14:textId="4E3BC1E6" w:rsidR="00031DFE" w:rsidRDefault="00031DFE" w:rsidP="00C31AF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931F14" w14:textId="27209B3E" w:rsidR="00C31AF9" w:rsidRPr="005320B4" w:rsidRDefault="00C31AF9" w:rsidP="00C31AF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1C112B" w14:textId="77777777" w:rsidR="00C31AF9" w:rsidRPr="005320B4" w:rsidRDefault="00EF3548" w:rsidP="00C31AF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Článek V.</w:t>
      </w:r>
    </w:p>
    <w:p w14:paraId="4FCB5C5D" w14:textId="77777777" w:rsidR="00C31AF9" w:rsidRPr="005320B4" w:rsidRDefault="00EF3548" w:rsidP="00C31AF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Sankce za nedodržení účelu a podmínek smlouvy</w:t>
      </w:r>
    </w:p>
    <w:p w14:paraId="47A3290A" w14:textId="77777777" w:rsidR="00C31AF9" w:rsidRPr="005320B4" w:rsidRDefault="00C31AF9" w:rsidP="00C31AF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6A30E9" w14:textId="4A08BCC8" w:rsidR="00C31AF9" w:rsidRPr="005320B4" w:rsidRDefault="00EF3548" w:rsidP="009B4B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Porušení povinností, stanovených touto smlouvou příjemcem spočívající v neoprávněném použití nebo zadržení finančních prostředků je porušením rozpočtové kázně ve smyslu § 22 zákona č. 250/2000 Sb., o rozpočtových pravidlech územních rozpočtů, v platném znění. Výši odvodu a penále musí příjemce uhradit na účet poskytovatele č. </w:t>
      </w:r>
      <w:r w:rsidR="00005674" w:rsidRPr="005320B4">
        <w:rPr>
          <w:rFonts w:ascii="Arial" w:hAnsi="Arial" w:cs="Arial"/>
          <w:sz w:val="22"/>
          <w:szCs w:val="22"/>
        </w:rPr>
        <w:t>27-1765068319/0800</w:t>
      </w:r>
      <w:r w:rsidR="00912107" w:rsidRPr="005320B4">
        <w:rPr>
          <w:rFonts w:ascii="Arial" w:hAnsi="Arial" w:cs="Arial"/>
          <w:bCs/>
          <w:sz w:val="22"/>
          <w:szCs w:val="22"/>
        </w:rPr>
        <w:t>.</w:t>
      </w:r>
    </w:p>
    <w:p w14:paraId="59E33109" w14:textId="77777777" w:rsidR="00C31AF9" w:rsidRPr="005320B4" w:rsidRDefault="00EF3548" w:rsidP="009B4B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Výše odvodu a penále za porušení rozpočtové kázně a pravidla pro ukládání a promíjení odvodu a penále za porušení rozpočtové kázně jsou stanovena v ust. § 22 zákona č. 250/2000 Sb., o rozpočtových pravidlech územních rozpočtů, v platném znění. </w:t>
      </w:r>
    </w:p>
    <w:p w14:paraId="6AD54743" w14:textId="42D54E5E" w:rsidR="00C31AF9" w:rsidRPr="005320B4" w:rsidRDefault="00EF3548" w:rsidP="009B4B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Za nesplnění podmínek uvedených v článku III. odst. 2 a 10 č</w:t>
      </w:r>
      <w:r w:rsidR="00AB4069" w:rsidRPr="005320B4">
        <w:rPr>
          <w:rFonts w:ascii="Arial" w:hAnsi="Arial" w:cs="Arial"/>
          <w:sz w:val="22"/>
          <w:szCs w:val="22"/>
        </w:rPr>
        <w:t>iní sankce 1</w:t>
      </w:r>
      <w:r w:rsidRPr="005320B4">
        <w:rPr>
          <w:rFonts w:ascii="Arial" w:hAnsi="Arial" w:cs="Arial"/>
          <w:sz w:val="22"/>
          <w:szCs w:val="22"/>
        </w:rPr>
        <w:t>0</w:t>
      </w:r>
      <w:r w:rsidR="002341BB" w:rsidRPr="005320B4">
        <w:rPr>
          <w:rFonts w:ascii="Arial" w:hAnsi="Arial" w:cs="Arial"/>
          <w:sz w:val="22"/>
          <w:szCs w:val="22"/>
        </w:rPr>
        <w:t xml:space="preserve"> </w:t>
      </w:r>
      <w:r w:rsidRPr="005320B4">
        <w:rPr>
          <w:rFonts w:ascii="Arial" w:hAnsi="Arial" w:cs="Arial"/>
          <w:sz w:val="22"/>
          <w:szCs w:val="22"/>
        </w:rPr>
        <w:t>% z poskytnutých dotací, nejvýše však do výše přiznaných a skutečně poskytnutých dotací. Sankce je stanovena za každou nesplněnou podmínku a je splatná do 10 pracovních dnů od doručení písemného zjištění poskytovatele o porušení některé z podmínek včetně výše nařízené sankce, kterou musí příjemce uhradit na účet</w:t>
      </w:r>
      <w:r w:rsidR="00F57AEB" w:rsidRPr="005320B4">
        <w:rPr>
          <w:rFonts w:ascii="Arial" w:hAnsi="Arial" w:cs="Arial"/>
          <w:sz w:val="22"/>
          <w:szCs w:val="22"/>
        </w:rPr>
        <w:t xml:space="preserve"> poskytovatele </w:t>
      </w:r>
      <w:r w:rsidR="00912107" w:rsidRPr="005320B4">
        <w:rPr>
          <w:rFonts w:ascii="Arial" w:hAnsi="Arial" w:cs="Arial"/>
          <w:sz w:val="22"/>
          <w:szCs w:val="22"/>
        </w:rPr>
        <w:t xml:space="preserve">č. </w:t>
      </w:r>
      <w:r w:rsidR="00005674" w:rsidRPr="005320B4">
        <w:rPr>
          <w:rFonts w:ascii="Arial" w:hAnsi="Arial" w:cs="Arial"/>
          <w:sz w:val="22"/>
          <w:szCs w:val="22"/>
        </w:rPr>
        <w:t>27-1765068319/0800</w:t>
      </w:r>
      <w:r w:rsidR="00912107" w:rsidRPr="005320B4">
        <w:rPr>
          <w:rFonts w:ascii="Arial" w:hAnsi="Arial" w:cs="Arial"/>
          <w:bCs/>
          <w:sz w:val="22"/>
          <w:szCs w:val="22"/>
        </w:rPr>
        <w:t>.</w:t>
      </w:r>
      <w:r w:rsidR="00C31AF9" w:rsidRPr="005320B4">
        <w:rPr>
          <w:rFonts w:ascii="Arial" w:hAnsi="Arial" w:cs="Arial"/>
          <w:sz w:val="22"/>
          <w:szCs w:val="22"/>
        </w:rPr>
        <w:t xml:space="preserve"> </w:t>
      </w:r>
    </w:p>
    <w:p w14:paraId="131BB8C6" w14:textId="2BBEBFDD" w:rsidR="00C31AF9" w:rsidRPr="005320B4" w:rsidRDefault="00EF3548" w:rsidP="009B4B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Za nesplnění podmínek uvedených v článku III. odst. 13 činí sankce 0,1% z poskytnutých dotací denně za každý i započatý den prodlení s vrácením finančních prostředků. Sankce je splatná do 10 pracovních dnů od doručení písemného zjištění poskytovatele o porušení uvedené podmínky včetně výše nařízené sankce, kterou musí příjemc</w:t>
      </w:r>
      <w:r w:rsidR="00912107" w:rsidRPr="005320B4">
        <w:rPr>
          <w:rFonts w:ascii="Arial" w:hAnsi="Arial" w:cs="Arial"/>
          <w:sz w:val="22"/>
          <w:szCs w:val="22"/>
        </w:rPr>
        <w:t xml:space="preserve">e uhradit na účet poskytovatele č. </w:t>
      </w:r>
      <w:r w:rsidR="00005674" w:rsidRPr="005320B4">
        <w:rPr>
          <w:rFonts w:ascii="Arial" w:hAnsi="Arial" w:cs="Arial"/>
          <w:sz w:val="22"/>
          <w:szCs w:val="22"/>
        </w:rPr>
        <w:t>27-1765068319/0800</w:t>
      </w:r>
      <w:r w:rsidR="00912107" w:rsidRPr="005320B4">
        <w:rPr>
          <w:rFonts w:ascii="Arial" w:hAnsi="Arial" w:cs="Arial"/>
          <w:bCs/>
          <w:sz w:val="22"/>
          <w:szCs w:val="22"/>
        </w:rPr>
        <w:t>.</w:t>
      </w:r>
      <w:r w:rsidR="00C31AF9" w:rsidRPr="005320B4">
        <w:rPr>
          <w:rFonts w:ascii="Arial" w:hAnsi="Arial" w:cs="Arial"/>
          <w:sz w:val="22"/>
          <w:szCs w:val="22"/>
        </w:rPr>
        <w:t xml:space="preserve"> </w:t>
      </w:r>
    </w:p>
    <w:p w14:paraId="298C38E8" w14:textId="77777777" w:rsidR="00C31AF9" w:rsidRPr="005320B4" w:rsidRDefault="00EF3548" w:rsidP="00C31AF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poskytovatele. </w:t>
      </w:r>
    </w:p>
    <w:p w14:paraId="6A2B24E5" w14:textId="6A004B82" w:rsidR="00AB4069" w:rsidRPr="005320B4" w:rsidRDefault="00AB4069" w:rsidP="00C31AF9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75EC1B57" w14:textId="1E472158" w:rsidR="00C31AF9" w:rsidRPr="005320B4" w:rsidRDefault="00C31AF9" w:rsidP="00C31AF9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7DE1D4AF" w14:textId="77777777" w:rsidR="00C31AF9" w:rsidRPr="005320B4" w:rsidRDefault="00EF3548" w:rsidP="00C31AF9">
      <w:pPr>
        <w:ind w:left="420"/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Článek VI.</w:t>
      </w:r>
    </w:p>
    <w:p w14:paraId="5BA935FC" w14:textId="77777777" w:rsidR="00C31AF9" w:rsidRPr="005320B4" w:rsidRDefault="00EF3548" w:rsidP="00C31AF9">
      <w:pPr>
        <w:ind w:left="420"/>
        <w:jc w:val="center"/>
        <w:rPr>
          <w:rFonts w:ascii="Arial" w:hAnsi="Arial" w:cs="Arial"/>
          <w:b/>
          <w:sz w:val="22"/>
          <w:szCs w:val="22"/>
        </w:rPr>
      </w:pPr>
      <w:r w:rsidRPr="005320B4">
        <w:rPr>
          <w:rFonts w:ascii="Arial" w:hAnsi="Arial" w:cs="Arial"/>
          <w:b/>
          <w:sz w:val="22"/>
          <w:szCs w:val="22"/>
        </w:rPr>
        <w:t>Závěrečná ustanovení</w:t>
      </w:r>
    </w:p>
    <w:p w14:paraId="0588DA7E" w14:textId="77777777" w:rsidR="00C31AF9" w:rsidRPr="005320B4" w:rsidRDefault="00C31AF9" w:rsidP="00C31AF9">
      <w:pPr>
        <w:jc w:val="both"/>
        <w:rPr>
          <w:rFonts w:ascii="Arial" w:hAnsi="Arial" w:cs="Arial"/>
          <w:sz w:val="22"/>
          <w:szCs w:val="22"/>
        </w:rPr>
      </w:pPr>
    </w:p>
    <w:p w14:paraId="6E32D45C" w14:textId="77777777" w:rsidR="00C31AF9" w:rsidRPr="005320B4" w:rsidRDefault="00EF3548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Poskytnuté dotace jsou finanční podporou ve smyslu zákona č. 320/2001 Sb., o finanční kontrole, ve znění pozdějších předpisů. </w:t>
      </w:r>
    </w:p>
    <w:p w14:paraId="2F09BD4B" w14:textId="77777777" w:rsidR="00C31AF9" w:rsidRPr="005320B4" w:rsidRDefault="00EF3548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 případě neplnění povinností z této smlouvy pro příjemce vyplývající, má poskytovatel právo odstoupit od této smlouvy. </w:t>
      </w:r>
    </w:p>
    <w:p w14:paraId="23AFA111" w14:textId="77777777" w:rsidR="00C31AF9" w:rsidRPr="005320B4" w:rsidRDefault="00EF3548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Veškeré změny a doplňky k této smlouvě lze činit pouze formou písemných, očíslovaných dodatků. </w:t>
      </w:r>
    </w:p>
    <w:p w14:paraId="23C2D335" w14:textId="77777777" w:rsidR="00012E87" w:rsidRPr="005320B4" w:rsidRDefault="00012E87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Tato smlouva je platná dnem podpisu oběma smluvními stranami a účinnosti nabývá dnem uveřejnění v registru smluv v souladu s § 6 odst. 1 zákona č. 340/2015 Sb., o zvláštních podmínkách účinnosti některých smluv, uveřejňování těchto smluv a o registru smluv (zákon o registru smluv). </w:t>
      </w:r>
    </w:p>
    <w:p w14:paraId="042D5D6B" w14:textId="77777777" w:rsidR="00012E87" w:rsidRPr="005320B4" w:rsidRDefault="00012E87" w:rsidP="00012E8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Smluvní strany se dohodly, že uveřejnění smlouvy v registru smluv ve smyslu zákona č. 340/2015 Sb., o zvláštních podmínkách účinnosti některých smluv, uveřejňování těchto smluv a o registru smluv (zákon o registru smluv) provede v souladu se zákonem </w:t>
      </w:r>
      <w:r w:rsidR="00630792" w:rsidRPr="005320B4">
        <w:rPr>
          <w:rFonts w:ascii="Arial" w:hAnsi="Arial" w:cs="Arial"/>
          <w:sz w:val="22"/>
          <w:szCs w:val="22"/>
        </w:rPr>
        <w:t>poskytovatel dotace</w:t>
      </w:r>
      <w:r w:rsidRPr="005320B4">
        <w:rPr>
          <w:rFonts w:ascii="Arial" w:hAnsi="Arial" w:cs="Arial"/>
          <w:sz w:val="22"/>
          <w:szCs w:val="22"/>
        </w:rPr>
        <w:t xml:space="preserve"> – Město Odry; neučiní-li tak do 30 dnů od uzavření smlouvy, může ji ke zveřejnění ode</w:t>
      </w:r>
      <w:r w:rsidR="00BF1CF0" w:rsidRPr="005320B4">
        <w:rPr>
          <w:rFonts w:ascii="Arial" w:hAnsi="Arial" w:cs="Arial"/>
          <w:sz w:val="22"/>
          <w:szCs w:val="22"/>
        </w:rPr>
        <w:t>slat kterákoliv smluvní strana.</w:t>
      </w:r>
    </w:p>
    <w:p w14:paraId="5B657815" w14:textId="77777777" w:rsidR="00D34A40" w:rsidRPr="005320B4" w:rsidRDefault="00EF3548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Smlouva je vyhotovena ve třech stejnopisech, z nichž dvě vyhotovení si ponechá poskytovatel a jedno vyhotovení obdrží příjemce. </w:t>
      </w:r>
    </w:p>
    <w:p w14:paraId="5EBCAFE5" w14:textId="5F4AF8D9" w:rsidR="00C31AF9" w:rsidRDefault="00EF3548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Vztahy touto smlouvou výslovně neupravené se řídí příslušnými ustanoveními občanského zákoníku a předpisy souvisejícími. </w:t>
      </w:r>
    </w:p>
    <w:p w14:paraId="5A399863" w14:textId="77777777" w:rsidR="00537BFF" w:rsidRPr="005320B4" w:rsidRDefault="00537BFF" w:rsidP="00537BFF">
      <w:pPr>
        <w:jc w:val="both"/>
        <w:rPr>
          <w:rFonts w:ascii="Arial" w:hAnsi="Arial" w:cs="Arial"/>
          <w:sz w:val="22"/>
          <w:szCs w:val="22"/>
        </w:rPr>
      </w:pPr>
    </w:p>
    <w:p w14:paraId="07B4BE1C" w14:textId="7B690B91" w:rsidR="00F57AEB" w:rsidRPr="005320B4" w:rsidRDefault="00C31AF9" w:rsidP="009B4B66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lastRenderedPageBreak/>
        <w:t>O poskytnutí dotace a o uzavření této veřejnoprávní smlouvy rozhodlo Zastupitelstvo</w:t>
      </w:r>
      <w:r w:rsidR="00537BFF">
        <w:rPr>
          <w:rFonts w:ascii="Arial" w:hAnsi="Arial" w:cs="Arial"/>
          <w:sz w:val="22"/>
          <w:szCs w:val="22"/>
        </w:rPr>
        <w:t xml:space="preserve"> města Od</w:t>
      </w:r>
      <w:r w:rsidR="002341BB" w:rsidRPr="005320B4">
        <w:rPr>
          <w:rFonts w:ascii="Arial" w:hAnsi="Arial" w:cs="Arial"/>
          <w:sz w:val="22"/>
          <w:szCs w:val="22"/>
        </w:rPr>
        <w:t>r</w:t>
      </w:r>
      <w:r w:rsidR="00537BFF">
        <w:rPr>
          <w:rFonts w:ascii="Arial" w:hAnsi="Arial" w:cs="Arial"/>
          <w:sz w:val="22"/>
          <w:szCs w:val="22"/>
        </w:rPr>
        <w:t>y</w:t>
      </w:r>
      <w:r w:rsidR="002341BB" w:rsidRPr="005320B4">
        <w:rPr>
          <w:rFonts w:ascii="Arial" w:hAnsi="Arial" w:cs="Arial"/>
          <w:sz w:val="22"/>
          <w:szCs w:val="22"/>
        </w:rPr>
        <w:t xml:space="preserve"> svým </w:t>
      </w:r>
      <w:r w:rsidR="002341BB" w:rsidRPr="00537BFF">
        <w:rPr>
          <w:rFonts w:ascii="Arial" w:hAnsi="Arial" w:cs="Arial"/>
          <w:sz w:val="22"/>
          <w:szCs w:val="22"/>
        </w:rPr>
        <w:t xml:space="preserve">usnesením </w:t>
      </w:r>
      <w:r w:rsidR="009B4B66" w:rsidRPr="00537BFF">
        <w:rPr>
          <w:rFonts w:ascii="Arial" w:hAnsi="Arial" w:cs="Arial"/>
          <w:sz w:val="22"/>
          <w:szCs w:val="22"/>
        </w:rPr>
        <w:t xml:space="preserve">č. </w:t>
      </w:r>
      <w:r w:rsidR="00EE61C4" w:rsidRPr="00537BFF">
        <w:rPr>
          <w:rFonts w:ascii="Arial" w:hAnsi="Arial" w:cs="Arial"/>
          <w:sz w:val="22"/>
          <w:szCs w:val="22"/>
        </w:rPr>
        <w:t>ZM/</w:t>
      </w:r>
      <w:r w:rsidR="00537BFF" w:rsidRPr="00537BFF">
        <w:rPr>
          <w:rFonts w:ascii="Arial" w:hAnsi="Arial" w:cs="Arial"/>
          <w:sz w:val="22"/>
          <w:szCs w:val="22"/>
        </w:rPr>
        <w:t>17/29/2022</w:t>
      </w:r>
      <w:r w:rsidR="00EE61C4" w:rsidRPr="00537BFF">
        <w:rPr>
          <w:rFonts w:ascii="Arial" w:hAnsi="Arial" w:cs="Arial"/>
          <w:sz w:val="22"/>
          <w:szCs w:val="22"/>
        </w:rPr>
        <w:t xml:space="preserve"> </w:t>
      </w:r>
      <w:r w:rsidRPr="00537BFF">
        <w:rPr>
          <w:rFonts w:ascii="Arial" w:hAnsi="Arial" w:cs="Arial"/>
          <w:sz w:val="22"/>
          <w:szCs w:val="22"/>
        </w:rPr>
        <w:t xml:space="preserve">c) ze dne </w:t>
      </w:r>
      <w:r w:rsidR="00537BFF" w:rsidRPr="00537BFF">
        <w:rPr>
          <w:rFonts w:ascii="Arial" w:hAnsi="Arial" w:cs="Arial"/>
          <w:sz w:val="22"/>
          <w:szCs w:val="22"/>
        </w:rPr>
        <w:t>23.03.2022</w:t>
      </w:r>
      <w:r w:rsidR="00D50C03" w:rsidRPr="00537BFF">
        <w:rPr>
          <w:rFonts w:ascii="Arial" w:hAnsi="Arial" w:cs="Arial"/>
          <w:sz w:val="22"/>
          <w:szCs w:val="22"/>
        </w:rPr>
        <w:t>.</w:t>
      </w:r>
    </w:p>
    <w:p w14:paraId="3BEDEA73" w14:textId="5C4B80DE" w:rsidR="001B78F3" w:rsidRDefault="00EF3548" w:rsidP="009F22B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Obě smluvní strany si řádně přečetly obsah této smlouvy a souhlasí bez výhrad s jejím obsahem a v této smlouvě uvedenými podmínkami.</w:t>
      </w:r>
    </w:p>
    <w:p w14:paraId="579BA574" w14:textId="77777777" w:rsidR="00031DFE" w:rsidRPr="005320B4" w:rsidRDefault="00031DFE" w:rsidP="00031DF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48130C" w14:textId="7D7F116B" w:rsidR="00BF1CF0" w:rsidRDefault="00BF1CF0" w:rsidP="009B4B66">
      <w:pPr>
        <w:jc w:val="both"/>
        <w:rPr>
          <w:rFonts w:ascii="Arial" w:hAnsi="Arial" w:cs="Arial"/>
          <w:sz w:val="22"/>
          <w:szCs w:val="22"/>
        </w:rPr>
      </w:pPr>
    </w:p>
    <w:p w14:paraId="0ECC3C72" w14:textId="77777777" w:rsidR="00031DFE" w:rsidRPr="005320B4" w:rsidRDefault="00031DFE" w:rsidP="009B4B66">
      <w:pPr>
        <w:jc w:val="both"/>
        <w:rPr>
          <w:rFonts w:ascii="Arial" w:hAnsi="Arial" w:cs="Arial"/>
          <w:sz w:val="22"/>
          <w:szCs w:val="22"/>
        </w:rPr>
      </w:pPr>
    </w:p>
    <w:p w14:paraId="2EF98299" w14:textId="77777777" w:rsidR="00BF1CF0" w:rsidRPr="005320B4" w:rsidRDefault="00BF1CF0" w:rsidP="00BF1CF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140551" w14:textId="1BB8E81E" w:rsidR="00F55FA5" w:rsidRPr="005320B4" w:rsidRDefault="00742817" w:rsidP="00742817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V </w:t>
      </w:r>
      <w:r w:rsidR="00742D47" w:rsidRPr="005320B4">
        <w:rPr>
          <w:rFonts w:ascii="Arial" w:hAnsi="Arial" w:cs="Arial"/>
          <w:sz w:val="22"/>
          <w:szCs w:val="22"/>
        </w:rPr>
        <w:t>Odrách</w:t>
      </w:r>
      <w:r w:rsidRPr="005320B4">
        <w:rPr>
          <w:rFonts w:ascii="Arial" w:hAnsi="Arial" w:cs="Arial"/>
          <w:sz w:val="22"/>
          <w:szCs w:val="22"/>
        </w:rPr>
        <w:t xml:space="preserve"> dne</w:t>
      </w:r>
      <w:r w:rsidRPr="005320B4">
        <w:rPr>
          <w:rFonts w:ascii="Arial" w:hAnsi="Arial" w:cs="Arial"/>
          <w:sz w:val="22"/>
          <w:szCs w:val="22"/>
        </w:rPr>
        <w:tab/>
      </w:r>
      <w:r w:rsidR="00E868E4">
        <w:rPr>
          <w:rFonts w:ascii="Arial" w:hAnsi="Arial" w:cs="Arial"/>
          <w:sz w:val="22"/>
          <w:szCs w:val="22"/>
        </w:rPr>
        <w:t>19.07.2022</w:t>
      </w:r>
      <w:bookmarkStart w:id="0" w:name="_GoBack"/>
      <w:bookmarkEnd w:id="0"/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="00F55FA5" w:rsidRPr="005320B4">
        <w:rPr>
          <w:rFonts w:ascii="Arial" w:hAnsi="Arial" w:cs="Arial"/>
          <w:sz w:val="22"/>
          <w:szCs w:val="22"/>
        </w:rPr>
        <w:tab/>
      </w:r>
    </w:p>
    <w:p w14:paraId="5C1CD72E" w14:textId="77777777" w:rsidR="00F55FA5" w:rsidRPr="005320B4" w:rsidRDefault="00F55FA5" w:rsidP="00742817">
      <w:pPr>
        <w:jc w:val="both"/>
        <w:rPr>
          <w:rFonts w:ascii="Arial" w:hAnsi="Arial" w:cs="Arial"/>
          <w:sz w:val="22"/>
          <w:szCs w:val="22"/>
        </w:rPr>
      </w:pPr>
    </w:p>
    <w:p w14:paraId="5977E8FC" w14:textId="77777777" w:rsidR="00F55FA5" w:rsidRPr="005320B4" w:rsidRDefault="00F55FA5" w:rsidP="00742817">
      <w:pPr>
        <w:jc w:val="both"/>
        <w:rPr>
          <w:rFonts w:ascii="Arial" w:hAnsi="Arial" w:cs="Arial"/>
          <w:sz w:val="22"/>
          <w:szCs w:val="22"/>
        </w:rPr>
      </w:pPr>
    </w:p>
    <w:p w14:paraId="6831ED40" w14:textId="77777777" w:rsidR="009B4B66" w:rsidRPr="005320B4" w:rsidRDefault="009B4B66" w:rsidP="00742817">
      <w:pPr>
        <w:jc w:val="both"/>
        <w:rPr>
          <w:rFonts w:ascii="Arial" w:hAnsi="Arial" w:cs="Arial"/>
          <w:sz w:val="22"/>
          <w:szCs w:val="22"/>
        </w:rPr>
      </w:pPr>
    </w:p>
    <w:p w14:paraId="5E67AB0E" w14:textId="77777777" w:rsidR="00742817" w:rsidRPr="005320B4" w:rsidRDefault="00F55FA5" w:rsidP="00742817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Za poskytovatele:</w:t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  <w:t>Za příjemce:</w:t>
      </w:r>
    </w:p>
    <w:p w14:paraId="4A1A2D20" w14:textId="77777777" w:rsidR="00742817" w:rsidRPr="005320B4" w:rsidRDefault="00742817" w:rsidP="00742817">
      <w:pPr>
        <w:jc w:val="both"/>
        <w:rPr>
          <w:rFonts w:ascii="Arial" w:hAnsi="Arial" w:cs="Arial"/>
          <w:sz w:val="22"/>
          <w:szCs w:val="22"/>
        </w:rPr>
      </w:pPr>
    </w:p>
    <w:p w14:paraId="6941F3D2" w14:textId="77777777" w:rsidR="00315E66" w:rsidRPr="005320B4" w:rsidRDefault="00315E66" w:rsidP="00742817">
      <w:pPr>
        <w:jc w:val="both"/>
        <w:rPr>
          <w:rFonts w:ascii="Arial" w:hAnsi="Arial" w:cs="Arial"/>
          <w:sz w:val="22"/>
          <w:szCs w:val="22"/>
        </w:rPr>
      </w:pPr>
    </w:p>
    <w:p w14:paraId="2233BF45" w14:textId="77777777" w:rsidR="009B4B66" w:rsidRPr="005320B4" w:rsidRDefault="009B4B66" w:rsidP="00742817">
      <w:pPr>
        <w:jc w:val="both"/>
        <w:rPr>
          <w:rFonts w:ascii="Arial" w:hAnsi="Arial" w:cs="Arial"/>
          <w:sz w:val="22"/>
          <w:szCs w:val="22"/>
        </w:rPr>
      </w:pPr>
    </w:p>
    <w:p w14:paraId="363D76D6" w14:textId="77777777" w:rsidR="009B4B66" w:rsidRPr="005320B4" w:rsidRDefault="009B4B66" w:rsidP="00742817">
      <w:pPr>
        <w:jc w:val="both"/>
        <w:rPr>
          <w:rFonts w:ascii="Arial" w:hAnsi="Arial" w:cs="Arial"/>
          <w:sz w:val="22"/>
          <w:szCs w:val="22"/>
        </w:rPr>
      </w:pPr>
    </w:p>
    <w:p w14:paraId="6F04AF21" w14:textId="6897E210" w:rsidR="00742817" w:rsidRPr="005320B4" w:rsidRDefault="005F4277" w:rsidP="00D34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…………………………</w:t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>…………………………</w:t>
      </w:r>
      <w:r w:rsidR="00D34A40" w:rsidRPr="005320B4">
        <w:rPr>
          <w:rFonts w:ascii="Arial" w:hAnsi="Arial" w:cs="Arial"/>
          <w:sz w:val="22"/>
          <w:szCs w:val="22"/>
        </w:rPr>
        <w:tab/>
      </w:r>
    </w:p>
    <w:p w14:paraId="21BF7874" w14:textId="47967DDD" w:rsidR="00742817" w:rsidRPr="005320B4" w:rsidRDefault="009049C6" w:rsidP="00742817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Ing. </w:t>
      </w:r>
      <w:r w:rsidR="008439BD" w:rsidRPr="005320B4">
        <w:rPr>
          <w:rFonts w:ascii="Arial" w:hAnsi="Arial" w:cs="Arial"/>
          <w:sz w:val="22"/>
          <w:szCs w:val="22"/>
        </w:rPr>
        <w:t>Libor Helis</w:t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="00742817" w:rsidRPr="005320B4">
        <w:rPr>
          <w:rFonts w:ascii="Arial" w:hAnsi="Arial" w:cs="Arial"/>
          <w:sz w:val="22"/>
          <w:szCs w:val="22"/>
        </w:rPr>
        <w:tab/>
      </w:r>
      <w:r w:rsidR="005765CB" w:rsidRPr="005320B4">
        <w:rPr>
          <w:rFonts w:ascii="Arial" w:hAnsi="Arial" w:cs="Arial"/>
          <w:sz w:val="22"/>
          <w:szCs w:val="22"/>
        </w:rPr>
        <w:t xml:space="preserve">       </w:t>
      </w:r>
      <w:r w:rsidR="005F4277" w:rsidRPr="005320B4">
        <w:rPr>
          <w:rFonts w:ascii="Arial" w:hAnsi="Arial" w:cs="Arial"/>
          <w:sz w:val="22"/>
          <w:szCs w:val="22"/>
        </w:rPr>
        <w:t xml:space="preserve">    </w:t>
      </w:r>
      <w:r w:rsidR="00383DB6">
        <w:rPr>
          <w:rFonts w:ascii="Arial" w:hAnsi="Arial" w:cs="Arial"/>
          <w:sz w:val="22"/>
          <w:szCs w:val="22"/>
        </w:rPr>
        <w:t>Jana Dvorská</w:t>
      </w:r>
    </w:p>
    <w:p w14:paraId="497CD088" w14:textId="77777777" w:rsidR="00F55FA5" w:rsidRPr="005320B4" w:rsidRDefault="00F55FA5" w:rsidP="00742817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>starosta</w:t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  <w:r w:rsidRPr="005320B4">
        <w:rPr>
          <w:rFonts w:ascii="Arial" w:hAnsi="Arial" w:cs="Arial"/>
          <w:sz w:val="22"/>
          <w:szCs w:val="22"/>
        </w:rPr>
        <w:tab/>
      </w:r>
    </w:p>
    <w:p w14:paraId="5458DBCE" w14:textId="77777777" w:rsidR="009927E4" w:rsidRPr="005320B4" w:rsidRDefault="00870AE1" w:rsidP="00742D47">
      <w:pPr>
        <w:jc w:val="both"/>
        <w:rPr>
          <w:rFonts w:ascii="Arial" w:hAnsi="Arial" w:cs="Arial"/>
          <w:sz w:val="22"/>
          <w:szCs w:val="22"/>
        </w:rPr>
      </w:pPr>
      <w:r w:rsidRPr="005320B4">
        <w:rPr>
          <w:rFonts w:ascii="Arial" w:hAnsi="Arial" w:cs="Arial"/>
          <w:sz w:val="22"/>
          <w:szCs w:val="22"/>
        </w:rPr>
        <w:t xml:space="preserve">         </w:t>
      </w:r>
      <w:r w:rsidR="009B4B66" w:rsidRPr="005320B4">
        <w:rPr>
          <w:rFonts w:ascii="Arial" w:hAnsi="Arial" w:cs="Arial"/>
          <w:sz w:val="22"/>
          <w:szCs w:val="22"/>
        </w:rPr>
        <w:t xml:space="preserve">   </w:t>
      </w:r>
      <w:r w:rsidR="00742817" w:rsidRPr="005320B4">
        <w:rPr>
          <w:rFonts w:ascii="Arial" w:hAnsi="Arial" w:cs="Arial"/>
          <w:sz w:val="22"/>
          <w:szCs w:val="22"/>
        </w:rPr>
        <w:tab/>
      </w:r>
    </w:p>
    <w:sectPr w:rsidR="009927E4" w:rsidRPr="005320B4" w:rsidSect="00031DFE">
      <w:footerReference w:type="default" r:id="rId8"/>
      <w:pgSz w:w="11906" w:h="16838"/>
      <w:pgMar w:top="1390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0A8CB" w16cid:durableId="20AB92E1"/>
  <w16cid:commentId w16cid:paraId="6F4755DD" w16cid:durableId="20AB9329"/>
  <w16cid:commentId w16cid:paraId="02079969" w16cid:durableId="20AB936A"/>
  <w16cid:commentId w16cid:paraId="14740082" w16cid:durableId="20AB9407"/>
  <w16cid:commentId w16cid:paraId="3344F9C1" w16cid:durableId="20AB943A"/>
  <w16cid:commentId w16cid:paraId="57864979" w16cid:durableId="20AB94C9"/>
  <w16cid:commentId w16cid:paraId="44217B91" w16cid:durableId="20AB94E1"/>
  <w16cid:commentId w16cid:paraId="514D36A2" w16cid:durableId="20AB94FC"/>
  <w16cid:commentId w16cid:paraId="47107F10" w16cid:durableId="20AB9526"/>
  <w16cid:commentId w16cid:paraId="5ED8426B" w16cid:durableId="20AB92FB"/>
  <w16cid:commentId w16cid:paraId="5A2D5167" w16cid:durableId="20AB958B"/>
  <w16cid:commentId w16cid:paraId="2F91827B" w16cid:durableId="20AB95E8"/>
  <w16cid:commentId w16cid:paraId="5124D4DD" w16cid:durableId="20AB96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ED87" w14:textId="77777777" w:rsidR="00DC7448" w:rsidRDefault="00DC7448" w:rsidP="00D34A40">
      <w:r>
        <w:separator/>
      </w:r>
    </w:p>
  </w:endnote>
  <w:endnote w:type="continuationSeparator" w:id="0">
    <w:p w14:paraId="3695BAF4" w14:textId="77777777" w:rsidR="00DC7448" w:rsidRDefault="00DC7448" w:rsidP="00D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C871" w14:textId="25A04BC9" w:rsidR="00D34A40" w:rsidRPr="00031DFE" w:rsidRDefault="00D34A40" w:rsidP="00031DFE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031DFE">
      <w:rPr>
        <w:rFonts w:ascii="Arial" w:hAnsi="Arial" w:cs="Arial"/>
        <w:sz w:val="20"/>
        <w:szCs w:val="20"/>
      </w:rPr>
      <w:fldChar w:fldCharType="begin"/>
    </w:r>
    <w:r w:rsidRPr="00031DFE">
      <w:rPr>
        <w:rFonts w:ascii="Arial" w:hAnsi="Arial" w:cs="Arial"/>
        <w:sz w:val="20"/>
        <w:szCs w:val="20"/>
      </w:rPr>
      <w:instrText>PAGE   \* MERGEFORMAT</w:instrText>
    </w:r>
    <w:r w:rsidRPr="00031DFE">
      <w:rPr>
        <w:rFonts w:ascii="Arial" w:hAnsi="Arial" w:cs="Arial"/>
        <w:sz w:val="20"/>
        <w:szCs w:val="20"/>
      </w:rPr>
      <w:fldChar w:fldCharType="separate"/>
    </w:r>
    <w:r w:rsidR="00E868E4">
      <w:rPr>
        <w:rFonts w:ascii="Arial" w:hAnsi="Arial" w:cs="Arial"/>
        <w:noProof/>
        <w:sz w:val="20"/>
        <w:szCs w:val="20"/>
      </w:rPr>
      <w:t>5</w:t>
    </w:r>
    <w:r w:rsidRPr="00031DFE">
      <w:rPr>
        <w:rFonts w:ascii="Arial" w:hAnsi="Arial" w:cs="Arial"/>
        <w:sz w:val="20"/>
        <w:szCs w:val="20"/>
      </w:rPr>
      <w:fldChar w:fldCharType="end"/>
    </w:r>
  </w:p>
  <w:p w14:paraId="6A6F541D" w14:textId="77777777" w:rsidR="00D34A40" w:rsidRDefault="00D34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A9E3" w14:textId="77777777" w:rsidR="00DC7448" w:rsidRDefault="00DC7448" w:rsidP="00D34A40">
      <w:r>
        <w:separator/>
      </w:r>
    </w:p>
  </w:footnote>
  <w:footnote w:type="continuationSeparator" w:id="0">
    <w:p w14:paraId="5710E251" w14:textId="77777777" w:rsidR="00DC7448" w:rsidRDefault="00DC7448" w:rsidP="00D3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E0"/>
    <w:multiLevelType w:val="hybridMultilevel"/>
    <w:tmpl w:val="27507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642"/>
    <w:multiLevelType w:val="hybridMultilevel"/>
    <w:tmpl w:val="A91E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14C"/>
    <w:multiLevelType w:val="hybridMultilevel"/>
    <w:tmpl w:val="8A64A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0137"/>
    <w:multiLevelType w:val="hybridMultilevel"/>
    <w:tmpl w:val="30548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96F"/>
    <w:multiLevelType w:val="hybridMultilevel"/>
    <w:tmpl w:val="F79CB7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49F8"/>
    <w:multiLevelType w:val="hybridMultilevel"/>
    <w:tmpl w:val="90F0D982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65149FF"/>
    <w:multiLevelType w:val="hybridMultilevel"/>
    <w:tmpl w:val="BA18D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839"/>
    <w:multiLevelType w:val="hybridMultilevel"/>
    <w:tmpl w:val="AC68A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C65FC"/>
    <w:multiLevelType w:val="hybridMultilevel"/>
    <w:tmpl w:val="4FF03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77B39"/>
    <w:multiLevelType w:val="hybridMultilevel"/>
    <w:tmpl w:val="4C4EC250"/>
    <w:lvl w:ilvl="0" w:tplc="93DA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F5279"/>
    <w:multiLevelType w:val="hybridMultilevel"/>
    <w:tmpl w:val="84EA8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60D0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5676"/>
    <w:multiLevelType w:val="hybridMultilevel"/>
    <w:tmpl w:val="874E2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7B7"/>
    <w:multiLevelType w:val="hybridMultilevel"/>
    <w:tmpl w:val="E362D14E"/>
    <w:lvl w:ilvl="0" w:tplc="2B282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04511"/>
    <w:multiLevelType w:val="hybridMultilevel"/>
    <w:tmpl w:val="EDAEB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2D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10717"/>
    <w:multiLevelType w:val="hybridMultilevel"/>
    <w:tmpl w:val="76CC0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1C5"/>
    <w:multiLevelType w:val="hybridMultilevel"/>
    <w:tmpl w:val="A2704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BD6"/>
    <w:multiLevelType w:val="hybridMultilevel"/>
    <w:tmpl w:val="A8483B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66050D"/>
    <w:multiLevelType w:val="hybridMultilevel"/>
    <w:tmpl w:val="B2DE9198"/>
    <w:lvl w:ilvl="0" w:tplc="17BE2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5206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755A92"/>
    <w:multiLevelType w:val="hybridMultilevel"/>
    <w:tmpl w:val="D1E25964"/>
    <w:lvl w:ilvl="0" w:tplc="1B1084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C18C5"/>
    <w:multiLevelType w:val="hybridMultilevel"/>
    <w:tmpl w:val="59904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5"/>
  </w:num>
  <w:num w:numId="16">
    <w:abstractNumId w:val="1"/>
  </w:num>
  <w:num w:numId="17">
    <w:abstractNumId w:val="4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7"/>
    <w:rsid w:val="00005674"/>
    <w:rsid w:val="00007244"/>
    <w:rsid w:val="00012E87"/>
    <w:rsid w:val="00031DFE"/>
    <w:rsid w:val="00036CD4"/>
    <w:rsid w:val="00044E64"/>
    <w:rsid w:val="00050852"/>
    <w:rsid w:val="00060C4D"/>
    <w:rsid w:val="00066661"/>
    <w:rsid w:val="00067773"/>
    <w:rsid w:val="000757EA"/>
    <w:rsid w:val="00075ECF"/>
    <w:rsid w:val="000839A7"/>
    <w:rsid w:val="00084B35"/>
    <w:rsid w:val="00087503"/>
    <w:rsid w:val="00091993"/>
    <w:rsid w:val="000B50C0"/>
    <w:rsid w:val="000C6629"/>
    <w:rsid w:val="000D1FD2"/>
    <w:rsid w:val="000E6881"/>
    <w:rsid w:val="000E716C"/>
    <w:rsid w:val="00103ED4"/>
    <w:rsid w:val="00105211"/>
    <w:rsid w:val="00114D44"/>
    <w:rsid w:val="00125125"/>
    <w:rsid w:val="0012687E"/>
    <w:rsid w:val="0013311C"/>
    <w:rsid w:val="00160411"/>
    <w:rsid w:val="00164A68"/>
    <w:rsid w:val="00174450"/>
    <w:rsid w:val="0017754B"/>
    <w:rsid w:val="00177657"/>
    <w:rsid w:val="001834F8"/>
    <w:rsid w:val="001A0D83"/>
    <w:rsid w:val="001A4CB0"/>
    <w:rsid w:val="001A5387"/>
    <w:rsid w:val="001B16EF"/>
    <w:rsid w:val="001B78F3"/>
    <w:rsid w:val="001B79DB"/>
    <w:rsid w:val="001B7B90"/>
    <w:rsid w:val="001D224C"/>
    <w:rsid w:val="001D36C1"/>
    <w:rsid w:val="001E66E1"/>
    <w:rsid w:val="001F304A"/>
    <w:rsid w:val="001F396B"/>
    <w:rsid w:val="002055D6"/>
    <w:rsid w:val="00207696"/>
    <w:rsid w:val="00217DA0"/>
    <w:rsid w:val="002258E8"/>
    <w:rsid w:val="00230ACD"/>
    <w:rsid w:val="002341BB"/>
    <w:rsid w:val="00241136"/>
    <w:rsid w:val="002434CC"/>
    <w:rsid w:val="00264628"/>
    <w:rsid w:val="00272C4D"/>
    <w:rsid w:val="00280547"/>
    <w:rsid w:val="00281B16"/>
    <w:rsid w:val="0028257A"/>
    <w:rsid w:val="00296BAF"/>
    <w:rsid w:val="002A016B"/>
    <w:rsid w:val="002A55E7"/>
    <w:rsid w:val="002B2291"/>
    <w:rsid w:val="002B34D9"/>
    <w:rsid w:val="002C3A95"/>
    <w:rsid w:val="002C608F"/>
    <w:rsid w:val="002D5880"/>
    <w:rsid w:val="002D7B79"/>
    <w:rsid w:val="002E1297"/>
    <w:rsid w:val="002F6773"/>
    <w:rsid w:val="0030154D"/>
    <w:rsid w:val="0030635A"/>
    <w:rsid w:val="003070B3"/>
    <w:rsid w:val="00315AD5"/>
    <w:rsid w:val="00315E66"/>
    <w:rsid w:val="00323D6B"/>
    <w:rsid w:val="003349BB"/>
    <w:rsid w:val="00365DC0"/>
    <w:rsid w:val="00371F32"/>
    <w:rsid w:val="00374C17"/>
    <w:rsid w:val="00376C77"/>
    <w:rsid w:val="0037707B"/>
    <w:rsid w:val="00383DB6"/>
    <w:rsid w:val="003A7FD6"/>
    <w:rsid w:val="003C5ADD"/>
    <w:rsid w:val="003C5B50"/>
    <w:rsid w:val="003D693D"/>
    <w:rsid w:val="0041615A"/>
    <w:rsid w:val="00422B75"/>
    <w:rsid w:val="0043149E"/>
    <w:rsid w:val="00434864"/>
    <w:rsid w:val="00435A45"/>
    <w:rsid w:val="004364D8"/>
    <w:rsid w:val="0044319D"/>
    <w:rsid w:val="00477702"/>
    <w:rsid w:val="00481A23"/>
    <w:rsid w:val="00482BB4"/>
    <w:rsid w:val="00484476"/>
    <w:rsid w:val="00484CAC"/>
    <w:rsid w:val="004B26B1"/>
    <w:rsid w:val="004B7199"/>
    <w:rsid w:val="004C4CAF"/>
    <w:rsid w:val="004F3CBC"/>
    <w:rsid w:val="00512970"/>
    <w:rsid w:val="00521953"/>
    <w:rsid w:val="005244BA"/>
    <w:rsid w:val="005320B4"/>
    <w:rsid w:val="00537BFF"/>
    <w:rsid w:val="00543EAD"/>
    <w:rsid w:val="00557B42"/>
    <w:rsid w:val="005663D8"/>
    <w:rsid w:val="00566A71"/>
    <w:rsid w:val="0057033C"/>
    <w:rsid w:val="005765CB"/>
    <w:rsid w:val="00594DB0"/>
    <w:rsid w:val="005A191A"/>
    <w:rsid w:val="005A1BA7"/>
    <w:rsid w:val="005A6C34"/>
    <w:rsid w:val="005B0457"/>
    <w:rsid w:val="005B3333"/>
    <w:rsid w:val="005B4720"/>
    <w:rsid w:val="005B533D"/>
    <w:rsid w:val="005D0E24"/>
    <w:rsid w:val="005D4A15"/>
    <w:rsid w:val="005D7AE4"/>
    <w:rsid w:val="005E230A"/>
    <w:rsid w:val="005E38F0"/>
    <w:rsid w:val="005F3F8C"/>
    <w:rsid w:val="005F4277"/>
    <w:rsid w:val="005F6C05"/>
    <w:rsid w:val="00610700"/>
    <w:rsid w:val="00620DA5"/>
    <w:rsid w:val="00630555"/>
    <w:rsid w:val="00630792"/>
    <w:rsid w:val="006351CC"/>
    <w:rsid w:val="006403E0"/>
    <w:rsid w:val="006431AD"/>
    <w:rsid w:val="00643F2B"/>
    <w:rsid w:val="00652FE9"/>
    <w:rsid w:val="006572A9"/>
    <w:rsid w:val="00666C98"/>
    <w:rsid w:val="00667845"/>
    <w:rsid w:val="0068229F"/>
    <w:rsid w:val="00691442"/>
    <w:rsid w:val="006A2338"/>
    <w:rsid w:val="006A4702"/>
    <w:rsid w:val="006B2AE1"/>
    <w:rsid w:val="006B4BA6"/>
    <w:rsid w:val="006E5F11"/>
    <w:rsid w:val="006E6DCB"/>
    <w:rsid w:val="006F5C30"/>
    <w:rsid w:val="0070748B"/>
    <w:rsid w:val="007131E0"/>
    <w:rsid w:val="00714189"/>
    <w:rsid w:val="007146CE"/>
    <w:rsid w:val="00716BD5"/>
    <w:rsid w:val="00727B54"/>
    <w:rsid w:val="00734B48"/>
    <w:rsid w:val="00735B43"/>
    <w:rsid w:val="00742817"/>
    <w:rsid w:val="00742D47"/>
    <w:rsid w:val="00744EF7"/>
    <w:rsid w:val="0074628D"/>
    <w:rsid w:val="00764F20"/>
    <w:rsid w:val="00776923"/>
    <w:rsid w:val="007769D6"/>
    <w:rsid w:val="00785CA9"/>
    <w:rsid w:val="00795648"/>
    <w:rsid w:val="007D2A97"/>
    <w:rsid w:val="007D5A7B"/>
    <w:rsid w:val="007E1710"/>
    <w:rsid w:val="007E3C85"/>
    <w:rsid w:val="007F58C8"/>
    <w:rsid w:val="007F5B65"/>
    <w:rsid w:val="00812B9E"/>
    <w:rsid w:val="00814ECD"/>
    <w:rsid w:val="00815618"/>
    <w:rsid w:val="00835DE5"/>
    <w:rsid w:val="00837EC8"/>
    <w:rsid w:val="008439BD"/>
    <w:rsid w:val="00851F2E"/>
    <w:rsid w:val="00865F64"/>
    <w:rsid w:val="00870AE1"/>
    <w:rsid w:val="00872D8B"/>
    <w:rsid w:val="00896BE5"/>
    <w:rsid w:val="008B74F8"/>
    <w:rsid w:val="008C28A4"/>
    <w:rsid w:val="008C2DB2"/>
    <w:rsid w:val="008D3621"/>
    <w:rsid w:val="008D7903"/>
    <w:rsid w:val="008E1D21"/>
    <w:rsid w:val="008E6070"/>
    <w:rsid w:val="008E6ABF"/>
    <w:rsid w:val="008F019A"/>
    <w:rsid w:val="008F1242"/>
    <w:rsid w:val="008F3E9E"/>
    <w:rsid w:val="009049C6"/>
    <w:rsid w:val="0091080B"/>
    <w:rsid w:val="00912107"/>
    <w:rsid w:val="00916F24"/>
    <w:rsid w:val="00916FFB"/>
    <w:rsid w:val="00917136"/>
    <w:rsid w:val="00925584"/>
    <w:rsid w:val="00961F06"/>
    <w:rsid w:val="00966DF9"/>
    <w:rsid w:val="009708F5"/>
    <w:rsid w:val="00970BE4"/>
    <w:rsid w:val="0098688F"/>
    <w:rsid w:val="00990367"/>
    <w:rsid w:val="009927E4"/>
    <w:rsid w:val="009A0A56"/>
    <w:rsid w:val="009A1D07"/>
    <w:rsid w:val="009B4B66"/>
    <w:rsid w:val="009C102A"/>
    <w:rsid w:val="009C249C"/>
    <w:rsid w:val="009D49E9"/>
    <w:rsid w:val="009F22BA"/>
    <w:rsid w:val="00A15234"/>
    <w:rsid w:val="00A224E5"/>
    <w:rsid w:val="00A266A6"/>
    <w:rsid w:val="00A33162"/>
    <w:rsid w:val="00A37B4A"/>
    <w:rsid w:val="00A5290E"/>
    <w:rsid w:val="00A55155"/>
    <w:rsid w:val="00A6004A"/>
    <w:rsid w:val="00A75AE1"/>
    <w:rsid w:val="00A872FE"/>
    <w:rsid w:val="00A90446"/>
    <w:rsid w:val="00A90776"/>
    <w:rsid w:val="00A95247"/>
    <w:rsid w:val="00AA4675"/>
    <w:rsid w:val="00AB30A7"/>
    <w:rsid w:val="00AB4069"/>
    <w:rsid w:val="00AC726D"/>
    <w:rsid w:val="00B24853"/>
    <w:rsid w:val="00B363B2"/>
    <w:rsid w:val="00B37288"/>
    <w:rsid w:val="00B37E89"/>
    <w:rsid w:val="00B4630C"/>
    <w:rsid w:val="00B54AC8"/>
    <w:rsid w:val="00B64615"/>
    <w:rsid w:val="00B74AB6"/>
    <w:rsid w:val="00B80773"/>
    <w:rsid w:val="00B84109"/>
    <w:rsid w:val="00B843BE"/>
    <w:rsid w:val="00B84562"/>
    <w:rsid w:val="00B87F0E"/>
    <w:rsid w:val="00B90C52"/>
    <w:rsid w:val="00B9284E"/>
    <w:rsid w:val="00BA0DE1"/>
    <w:rsid w:val="00BA364D"/>
    <w:rsid w:val="00BB325A"/>
    <w:rsid w:val="00BB3CEA"/>
    <w:rsid w:val="00BB6FB0"/>
    <w:rsid w:val="00BC082F"/>
    <w:rsid w:val="00BD67EA"/>
    <w:rsid w:val="00BD737D"/>
    <w:rsid w:val="00BE5D54"/>
    <w:rsid w:val="00BE6BCB"/>
    <w:rsid w:val="00BF1CF0"/>
    <w:rsid w:val="00C25F7B"/>
    <w:rsid w:val="00C31AF9"/>
    <w:rsid w:val="00C31B8B"/>
    <w:rsid w:val="00C528D7"/>
    <w:rsid w:val="00C6637F"/>
    <w:rsid w:val="00C67490"/>
    <w:rsid w:val="00C8685C"/>
    <w:rsid w:val="00CA0015"/>
    <w:rsid w:val="00CA23A6"/>
    <w:rsid w:val="00CA266F"/>
    <w:rsid w:val="00CC6C54"/>
    <w:rsid w:val="00CE021C"/>
    <w:rsid w:val="00CE632D"/>
    <w:rsid w:val="00CF5432"/>
    <w:rsid w:val="00CF553F"/>
    <w:rsid w:val="00CF71B4"/>
    <w:rsid w:val="00D03E7D"/>
    <w:rsid w:val="00D16883"/>
    <w:rsid w:val="00D250C8"/>
    <w:rsid w:val="00D25C96"/>
    <w:rsid w:val="00D34A40"/>
    <w:rsid w:val="00D3766A"/>
    <w:rsid w:val="00D4130E"/>
    <w:rsid w:val="00D50C03"/>
    <w:rsid w:val="00D61D6B"/>
    <w:rsid w:val="00D635AD"/>
    <w:rsid w:val="00D842A6"/>
    <w:rsid w:val="00D873D2"/>
    <w:rsid w:val="00D90975"/>
    <w:rsid w:val="00D922FF"/>
    <w:rsid w:val="00DA2212"/>
    <w:rsid w:val="00DB4238"/>
    <w:rsid w:val="00DC7448"/>
    <w:rsid w:val="00DD546A"/>
    <w:rsid w:val="00DE0648"/>
    <w:rsid w:val="00DF3B03"/>
    <w:rsid w:val="00E17638"/>
    <w:rsid w:val="00E238EE"/>
    <w:rsid w:val="00E62AB5"/>
    <w:rsid w:val="00E64849"/>
    <w:rsid w:val="00E65038"/>
    <w:rsid w:val="00E70D04"/>
    <w:rsid w:val="00E722A2"/>
    <w:rsid w:val="00E74971"/>
    <w:rsid w:val="00E868E4"/>
    <w:rsid w:val="00E90602"/>
    <w:rsid w:val="00E909D4"/>
    <w:rsid w:val="00E93DAA"/>
    <w:rsid w:val="00EA50C1"/>
    <w:rsid w:val="00EA541A"/>
    <w:rsid w:val="00ED1F5F"/>
    <w:rsid w:val="00EE61C4"/>
    <w:rsid w:val="00EF3548"/>
    <w:rsid w:val="00F16BBD"/>
    <w:rsid w:val="00F16D82"/>
    <w:rsid w:val="00F215F1"/>
    <w:rsid w:val="00F315FA"/>
    <w:rsid w:val="00F37BB2"/>
    <w:rsid w:val="00F42EBE"/>
    <w:rsid w:val="00F45313"/>
    <w:rsid w:val="00F548CB"/>
    <w:rsid w:val="00F55FA5"/>
    <w:rsid w:val="00F57AEB"/>
    <w:rsid w:val="00F602AF"/>
    <w:rsid w:val="00F618B2"/>
    <w:rsid w:val="00F66B9C"/>
    <w:rsid w:val="00F73B51"/>
    <w:rsid w:val="00F82C86"/>
    <w:rsid w:val="00F9222B"/>
    <w:rsid w:val="00F9574E"/>
    <w:rsid w:val="00F95AA1"/>
    <w:rsid w:val="00FA5C6D"/>
    <w:rsid w:val="00FA69AD"/>
    <w:rsid w:val="00FA7424"/>
    <w:rsid w:val="00FA7D18"/>
    <w:rsid w:val="00FA7E20"/>
    <w:rsid w:val="00FB703F"/>
    <w:rsid w:val="00FB7434"/>
    <w:rsid w:val="00FC05EB"/>
    <w:rsid w:val="00FC4E68"/>
    <w:rsid w:val="00FC7D2B"/>
    <w:rsid w:val="00FD08A8"/>
    <w:rsid w:val="00FD2FFC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82725"/>
  <w15:docId w15:val="{E4B81CC5-20ED-4914-809E-5CA5E85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C2DB2"/>
    <w:pPr>
      <w:keepNext/>
      <w:outlineLvl w:val="0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D4A15"/>
    <w:pPr>
      <w:jc w:val="center"/>
    </w:pPr>
    <w:rPr>
      <w:b/>
      <w:bCs/>
      <w:szCs w:val="20"/>
    </w:rPr>
  </w:style>
  <w:style w:type="paragraph" w:styleId="Podnadpis">
    <w:name w:val="Subtitle"/>
    <w:basedOn w:val="Normln"/>
    <w:qFormat/>
    <w:rsid w:val="005D4A15"/>
    <w:rPr>
      <w:szCs w:val="20"/>
    </w:rPr>
  </w:style>
  <w:style w:type="paragraph" w:styleId="Zkladntext">
    <w:name w:val="Body Text"/>
    <w:basedOn w:val="Normln"/>
    <w:rsid w:val="001B16EF"/>
    <w:rPr>
      <w:szCs w:val="20"/>
    </w:rPr>
  </w:style>
  <w:style w:type="paragraph" w:styleId="Odstavecseseznamem">
    <w:name w:val="List Paragraph"/>
    <w:basedOn w:val="Normln"/>
    <w:uiPriority w:val="34"/>
    <w:qFormat/>
    <w:rsid w:val="00484476"/>
    <w:pPr>
      <w:ind w:left="708"/>
    </w:pPr>
  </w:style>
  <w:style w:type="table" w:styleId="Mkatabulky">
    <w:name w:val="Table Grid"/>
    <w:basedOn w:val="Normlntabulka"/>
    <w:rsid w:val="008F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4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4A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4A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4A40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594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94DB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307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07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3079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0792"/>
    <w:rPr>
      <w:b/>
      <w:bCs/>
    </w:rPr>
  </w:style>
  <w:style w:type="character" w:customStyle="1" w:styleId="PedmtkomenteChar">
    <w:name w:val="Předmět komentáře Char"/>
    <w:link w:val="Pedmtkomente"/>
    <w:semiHidden/>
    <w:rsid w:val="00630792"/>
    <w:rPr>
      <w:b/>
      <w:bCs/>
    </w:rPr>
  </w:style>
  <w:style w:type="character" w:styleId="Odkazintenzivn">
    <w:name w:val="Intense Reference"/>
    <w:uiPriority w:val="32"/>
    <w:qFormat/>
    <w:rsid w:val="003349B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C6C-FA23-4868-AEFB-A01410E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město Fulnek</dc:creator>
  <cp:keywords/>
  <dc:description/>
  <cp:lastModifiedBy>Petra Simertová</cp:lastModifiedBy>
  <cp:revision>2</cp:revision>
  <cp:lastPrinted>2020-08-07T08:15:00Z</cp:lastPrinted>
  <dcterms:created xsi:type="dcterms:W3CDTF">2022-08-17T08:16:00Z</dcterms:created>
  <dcterms:modified xsi:type="dcterms:W3CDTF">2022-08-17T08:16:00Z</dcterms:modified>
</cp:coreProperties>
</file>