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4E" w:rsidRDefault="00C22F4E" w:rsidP="00C22F4E">
      <w:pPr>
        <w:ind w:left="1416" w:right="603" w:firstLine="708"/>
        <w:rPr>
          <w:rFonts w:ascii="Times New Roman" w:hAnsi="Times New Roman"/>
          <w:b/>
          <w:sz w:val="24"/>
          <w:szCs w:val="22"/>
        </w:rPr>
      </w:pPr>
    </w:p>
    <w:p w:rsidR="00C22F4E" w:rsidRDefault="00C22F4E" w:rsidP="00C22F4E">
      <w:pPr>
        <w:pStyle w:val="Nadpis7"/>
      </w:pPr>
      <w:r>
        <w:t>Smlouva o dílo</w:t>
      </w:r>
    </w:p>
    <w:p w:rsidR="00C22F4E" w:rsidRDefault="00C22F4E" w:rsidP="00C22F4E">
      <w:r>
        <w:t xml:space="preserve">                                               </w:t>
      </w:r>
    </w:p>
    <w:p w:rsidR="00C22F4E" w:rsidRDefault="00C22F4E" w:rsidP="00C22F4E">
      <w:pPr>
        <w:rPr>
          <w:rFonts w:ascii="Times New Roman" w:hAnsi="Times New Roman"/>
        </w:rPr>
      </w:pPr>
      <w:r>
        <w:rPr>
          <w:rFonts w:ascii="Times New Roman" w:hAnsi="Times New Roman"/>
        </w:rPr>
        <w:t>č. zhotovitele ……</w:t>
      </w:r>
      <w:r w:rsidR="00A46057">
        <w:rPr>
          <w:rFonts w:ascii="Times New Roman" w:hAnsi="Times New Roman"/>
        </w:rPr>
        <w:t>……………….</w:t>
      </w:r>
      <w:r w:rsidR="00A46057">
        <w:rPr>
          <w:rFonts w:ascii="Times New Roman" w:hAnsi="Times New Roman"/>
        </w:rPr>
        <w:tab/>
      </w:r>
      <w:r w:rsidR="00A46057">
        <w:rPr>
          <w:rFonts w:ascii="Times New Roman" w:hAnsi="Times New Roman"/>
        </w:rPr>
        <w:tab/>
      </w:r>
      <w:r w:rsidR="00A46057">
        <w:rPr>
          <w:rFonts w:ascii="Times New Roman" w:hAnsi="Times New Roman"/>
        </w:rPr>
        <w:tab/>
        <w:t xml:space="preserve">       č. objednatele: SML2022-015-INV436,465</w:t>
      </w:r>
    </w:p>
    <w:p w:rsidR="00C22F4E" w:rsidRDefault="00C22F4E" w:rsidP="00C22F4E">
      <w:pPr>
        <w:jc w:val="center"/>
        <w:rPr>
          <w:rFonts w:ascii="Times New Roman" w:hAnsi="Times New Roman"/>
          <w:b/>
        </w:rPr>
      </w:pPr>
    </w:p>
    <w:p w:rsidR="00C22F4E" w:rsidRDefault="00C22F4E" w:rsidP="00C22F4E">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C22F4E" w:rsidRDefault="00C22F4E" w:rsidP="00C22F4E">
      <w:pPr>
        <w:rPr>
          <w:rFonts w:ascii="Times New Roman" w:hAnsi="Times New Roman"/>
          <w:b/>
          <w:sz w:val="24"/>
          <w:szCs w:val="22"/>
        </w:rPr>
      </w:pPr>
    </w:p>
    <w:p w:rsidR="00492C8C" w:rsidRDefault="00C22F4E" w:rsidP="00492C8C">
      <w:pPr>
        <w:pStyle w:val="Zkladntextodsazen"/>
        <w:ind w:left="0"/>
        <w:rPr>
          <w:b/>
          <w:sz w:val="24"/>
          <w:szCs w:val="22"/>
        </w:rPr>
      </w:pPr>
      <w:r>
        <w:rPr>
          <w:b/>
          <w:sz w:val="24"/>
          <w:szCs w:val="22"/>
        </w:rPr>
        <w:t>Název zakázky:</w:t>
      </w:r>
      <w:r w:rsidR="00492C8C">
        <w:rPr>
          <w:b/>
          <w:sz w:val="24"/>
          <w:szCs w:val="22"/>
        </w:rPr>
        <w:tab/>
      </w:r>
      <w:r w:rsidR="00492C8C">
        <w:rPr>
          <w:b/>
          <w:sz w:val="24"/>
          <w:szCs w:val="22"/>
        </w:rPr>
        <w:tab/>
        <w:t>„HRANICE – kanalizace Zborovská ulice“</w:t>
      </w:r>
    </w:p>
    <w:p w:rsidR="00492C8C" w:rsidRDefault="00492C8C" w:rsidP="00492C8C">
      <w:pPr>
        <w:pStyle w:val="Zkladntextodsazen"/>
        <w:ind w:left="2124" w:firstLine="708"/>
        <w:rPr>
          <w:b/>
          <w:sz w:val="24"/>
          <w:szCs w:val="22"/>
        </w:rPr>
      </w:pPr>
      <w:r>
        <w:rPr>
          <w:b/>
          <w:sz w:val="24"/>
          <w:szCs w:val="22"/>
        </w:rPr>
        <w:t>„HRANICE – kanalizace Plynárenská ulice“</w:t>
      </w:r>
    </w:p>
    <w:p w:rsidR="00492C8C" w:rsidRDefault="00492C8C" w:rsidP="00492C8C">
      <w:pPr>
        <w:pStyle w:val="Zkladntextodsazen"/>
        <w:ind w:left="0"/>
        <w:rPr>
          <w:b/>
          <w:sz w:val="24"/>
          <w:szCs w:val="22"/>
        </w:rPr>
      </w:pPr>
    </w:p>
    <w:p w:rsidR="00C22F4E" w:rsidRDefault="00C22F4E" w:rsidP="00492C8C">
      <w:pPr>
        <w:pStyle w:val="Zkladntextodsazen"/>
        <w:ind w:left="0"/>
        <w:rPr>
          <w:b/>
          <w:sz w:val="24"/>
          <w:szCs w:val="22"/>
        </w:rPr>
      </w:pPr>
      <w:r>
        <w:rPr>
          <w:b/>
          <w:sz w:val="24"/>
          <w:szCs w:val="22"/>
        </w:rPr>
        <w:t>Smluvní strany</w:t>
      </w:r>
    </w:p>
    <w:p w:rsidR="00C22F4E" w:rsidRDefault="00C22F4E" w:rsidP="00C22F4E">
      <w:pPr>
        <w:jc w:val="both"/>
        <w:rPr>
          <w:rFonts w:ascii="Times New Roman" w:hAnsi="Times New Roman"/>
          <w:b/>
          <w:sz w:val="24"/>
        </w:rPr>
      </w:pPr>
    </w:p>
    <w:p w:rsidR="00C22F4E" w:rsidRDefault="00C22F4E" w:rsidP="00C22F4E">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C22F4E" w:rsidRDefault="00C22F4E" w:rsidP="00C22F4E">
      <w:pPr>
        <w:jc w:val="both"/>
        <w:rPr>
          <w:rFonts w:ascii="Times New Roman" w:hAnsi="Times New Roman"/>
          <w:b/>
          <w:sz w:val="24"/>
        </w:rPr>
      </w:pPr>
      <w:r>
        <w:rPr>
          <w:rFonts w:ascii="Times New Roman" w:hAnsi="Times New Roman"/>
          <w:b/>
          <w:sz w:val="24"/>
        </w:rPr>
        <w:t>Vodovody a kanalizace Přerov, a.s.</w:t>
      </w:r>
    </w:p>
    <w:p w:rsidR="00C22F4E" w:rsidRDefault="00C22F4E" w:rsidP="00C22F4E">
      <w:pPr>
        <w:jc w:val="both"/>
        <w:rPr>
          <w:rFonts w:ascii="Times New Roman" w:hAnsi="Times New Roman"/>
          <w:sz w:val="24"/>
        </w:rPr>
      </w:pPr>
      <w:r>
        <w:rPr>
          <w:rFonts w:ascii="Times New Roman" w:hAnsi="Times New Roman"/>
          <w:sz w:val="24"/>
        </w:rPr>
        <w:t>Šířava 482/21, Přerov I – Město, 750 02 Přerov</w:t>
      </w:r>
    </w:p>
    <w:p w:rsidR="00C22F4E" w:rsidRDefault="00C22F4E" w:rsidP="00C22F4E">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947C52">
        <w:rPr>
          <w:rFonts w:ascii="Times New Roman" w:hAnsi="Times New Roman"/>
          <w:sz w:val="24"/>
        </w:rPr>
        <w:t xml:space="preserve">Michalem </w:t>
      </w:r>
      <w:proofErr w:type="spellStart"/>
      <w:r w:rsidR="00947C52">
        <w:rPr>
          <w:rFonts w:ascii="Times New Roman" w:hAnsi="Times New Roman"/>
          <w:sz w:val="24"/>
        </w:rPr>
        <w:t>Záchou</w:t>
      </w:r>
      <w:proofErr w:type="spellEnd"/>
      <w:r w:rsidR="00947C52">
        <w:rPr>
          <w:rFonts w:ascii="Times New Roman" w:hAnsi="Times New Roman"/>
          <w:sz w:val="24"/>
        </w:rPr>
        <w:t>, DiS., předsedou představenstva</w:t>
      </w:r>
      <w:r>
        <w:rPr>
          <w:rFonts w:ascii="Times New Roman" w:hAnsi="Times New Roman"/>
          <w:sz w:val="24"/>
        </w:rPr>
        <w:t xml:space="preserve"> společnosti </w:t>
      </w:r>
    </w:p>
    <w:p w:rsidR="00C22F4E" w:rsidRDefault="00C22F4E" w:rsidP="00C22F4E">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C22F4E" w:rsidRDefault="00C22F4E" w:rsidP="00C22F4E">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C22F4E" w:rsidRDefault="00C22F4E" w:rsidP="00C22F4E">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A46057">
        <w:rPr>
          <w:rFonts w:ascii="Times New Roman" w:hAnsi="Times New Roman"/>
          <w:sz w:val="24"/>
        </w:rPr>
        <w:t>xxxxxxxxxxxxxxxx</w:t>
      </w:r>
      <w:proofErr w:type="spellEnd"/>
      <w:r>
        <w:rPr>
          <w:rFonts w:ascii="Times New Roman" w:hAnsi="Times New Roman"/>
          <w:sz w:val="24"/>
        </w:rPr>
        <w:tab/>
      </w:r>
    </w:p>
    <w:p w:rsidR="00C22F4E" w:rsidRDefault="00C22F4E" w:rsidP="00C22F4E">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C22F4E" w:rsidRDefault="00C22F4E" w:rsidP="00C22F4E">
      <w:pPr>
        <w:jc w:val="both"/>
        <w:rPr>
          <w:rFonts w:ascii="Times New Roman" w:hAnsi="Times New Roman"/>
          <w:sz w:val="24"/>
        </w:rPr>
      </w:pPr>
      <w:r>
        <w:rPr>
          <w:rFonts w:ascii="Times New Roman" w:hAnsi="Times New Roman"/>
          <w:sz w:val="24"/>
        </w:rPr>
        <w:t xml:space="preserve">E-mail                         : </w:t>
      </w:r>
      <w:hyperlink r:id="rId7" w:history="1">
        <w:r>
          <w:rPr>
            <w:rStyle w:val="Hypertextovodkaz"/>
            <w:rFonts w:ascii="Times New Roman" w:hAnsi="Times New Roman"/>
            <w:sz w:val="24"/>
          </w:rPr>
          <w:t>sekretariat@vakpr.cz</w:t>
        </w:r>
      </w:hyperlink>
    </w:p>
    <w:p w:rsidR="00C22F4E" w:rsidRDefault="00C22F4E" w:rsidP="00C22F4E">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rsidR="00C22F4E" w:rsidRDefault="00C22F4E" w:rsidP="00C22F4E">
      <w:pPr>
        <w:jc w:val="both"/>
        <w:rPr>
          <w:rFonts w:ascii="Times New Roman" w:hAnsi="Times New Roman"/>
          <w:sz w:val="24"/>
        </w:rPr>
      </w:pPr>
      <w:r>
        <w:rPr>
          <w:rFonts w:ascii="Times New Roman" w:hAnsi="Times New Roman"/>
          <w:sz w:val="24"/>
        </w:rPr>
        <w:t>(dále jen objednatel)</w:t>
      </w:r>
    </w:p>
    <w:p w:rsidR="00C22F4E" w:rsidRDefault="00C22F4E" w:rsidP="00C22F4E">
      <w:pPr>
        <w:jc w:val="both"/>
        <w:rPr>
          <w:rFonts w:ascii="Times New Roman" w:hAnsi="Times New Roman"/>
          <w:b/>
          <w:sz w:val="24"/>
          <w:szCs w:val="18"/>
        </w:rPr>
      </w:pPr>
    </w:p>
    <w:p w:rsidR="00C22F4E" w:rsidRDefault="00C22F4E" w:rsidP="00C22F4E">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C22F4E" w:rsidRDefault="002706E8" w:rsidP="00C22F4E">
      <w:pPr>
        <w:jc w:val="both"/>
        <w:rPr>
          <w:rFonts w:ascii="Times New Roman" w:hAnsi="Times New Roman"/>
          <w:b/>
          <w:sz w:val="24"/>
        </w:rPr>
      </w:pPr>
      <w:r>
        <w:rPr>
          <w:rFonts w:ascii="Times New Roman" w:hAnsi="Times New Roman"/>
          <w:b/>
          <w:sz w:val="24"/>
        </w:rPr>
        <w:t>OHLA ŽS, a.s.</w:t>
      </w:r>
    </w:p>
    <w:p w:rsidR="00C22F4E" w:rsidRDefault="002706E8" w:rsidP="00C22F4E">
      <w:pPr>
        <w:jc w:val="both"/>
        <w:rPr>
          <w:rFonts w:ascii="Times New Roman" w:hAnsi="Times New Roman"/>
          <w:sz w:val="24"/>
        </w:rPr>
      </w:pPr>
      <w:proofErr w:type="spellStart"/>
      <w:r>
        <w:rPr>
          <w:rFonts w:ascii="Times New Roman" w:hAnsi="Times New Roman"/>
          <w:sz w:val="24"/>
        </w:rPr>
        <w:t>Tuřanka</w:t>
      </w:r>
      <w:proofErr w:type="spellEnd"/>
      <w:r>
        <w:rPr>
          <w:rFonts w:ascii="Times New Roman" w:hAnsi="Times New Roman"/>
          <w:sz w:val="24"/>
        </w:rPr>
        <w:t xml:space="preserve"> 1554/115b, Slatina, 627 00 Brno</w:t>
      </w:r>
    </w:p>
    <w:p w:rsidR="00C22F4E" w:rsidRDefault="00C22F4E" w:rsidP="00C22F4E">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2706E8">
        <w:rPr>
          <w:rFonts w:ascii="Times New Roman" w:hAnsi="Times New Roman"/>
          <w:sz w:val="24"/>
        </w:rPr>
        <w:t xml:space="preserve">Ing. Jaromír </w:t>
      </w:r>
      <w:proofErr w:type="spellStart"/>
      <w:r w:rsidR="002706E8">
        <w:rPr>
          <w:rFonts w:ascii="Times New Roman" w:hAnsi="Times New Roman"/>
          <w:sz w:val="24"/>
        </w:rPr>
        <w:t>Pelinka</w:t>
      </w:r>
      <w:proofErr w:type="spellEnd"/>
      <w:r w:rsidR="002706E8">
        <w:rPr>
          <w:rFonts w:ascii="Times New Roman" w:hAnsi="Times New Roman"/>
          <w:sz w:val="24"/>
        </w:rPr>
        <w:t>, MBA, ředitel Divize Morava</w:t>
      </w:r>
    </w:p>
    <w:p w:rsidR="00544304" w:rsidRDefault="00544304" w:rsidP="00C22F4E">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Ing. Jiří </w:t>
      </w:r>
      <w:proofErr w:type="spellStart"/>
      <w:r>
        <w:rPr>
          <w:rFonts w:ascii="Times New Roman" w:hAnsi="Times New Roman"/>
          <w:sz w:val="24"/>
        </w:rPr>
        <w:t>Calábek</w:t>
      </w:r>
      <w:proofErr w:type="spellEnd"/>
      <w:r>
        <w:rPr>
          <w:rFonts w:ascii="Times New Roman" w:hAnsi="Times New Roman"/>
          <w:sz w:val="24"/>
        </w:rPr>
        <w:t>, manažer výrobní Divize Morava</w:t>
      </w:r>
    </w:p>
    <w:p w:rsidR="00C22F4E" w:rsidRDefault="00C22F4E" w:rsidP="00C22F4E">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2706E8">
        <w:rPr>
          <w:rFonts w:ascii="Times New Roman" w:hAnsi="Times New Roman"/>
          <w:sz w:val="24"/>
        </w:rPr>
        <w:t>46342796</w:t>
      </w:r>
    </w:p>
    <w:p w:rsidR="00C22F4E" w:rsidRDefault="00C22F4E" w:rsidP="00C22F4E">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2706E8">
        <w:rPr>
          <w:rFonts w:ascii="Times New Roman" w:hAnsi="Times New Roman"/>
          <w:sz w:val="24"/>
        </w:rPr>
        <w:t>CZ46342796</w:t>
      </w:r>
    </w:p>
    <w:p w:rsidR="00C22F4E" w:rsidRDefault="00C22F4E" w:rsidP="00C22F4E">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r w:rsidR="00A46057">
        <w:rPr>
          <w:rFonts w:ascii="Times New Roman" w:hAnsi="Times New Roman"/>
          <w:sz w:val="24"/>
        </w:rPr>
        <w:t>xxxxxxxxxxxx</w:t>
      </w:r>
      <w:bookmarkStart w:id="0" w:name="_GoBack"/>
      <w:bookmarkEnd w:id="0"/>
      <w:r>
        <w:rPr>
          <w:rFonts w:ascii="Times New Roman" w:hAnsi="Times New Roman"/>
          <w:sz w:val="24"/>
        </w:rPr>
        <w:t xml:space="preserve"> </w:t>
      </w:r>
    </w:p>
    <w:p w:rsidR="00C22F4E" w:rsidRDefault="00C22F4E" w:rsidP="00C22F4E">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2706E8">
        <w:rPr>
          <w:rFonts w:ascii="Times New Roman" w:hAnsi="Times New Roman"/>
          <w:sz w:val="24"/>
        </w:rPr>
        <w:t>585 100 333</w:t>
      </w:r>
    </w:p>
    <w:p w:rsidR="00C22F4E" w:rsidRDefault="00C22F4E" w:rsidP="00C22F4E">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2706E8">
        <w:rPr>
          <w:rFonts w:ascii="Times New Roman" w:hAnsi="Times New Roman"/>
          <w:sz w:val="24"/>
        </w:rPr>
        <w:t>divizeolomouc@ohla-zs.cz</w:t>
      </w:r>
    </w:p>
    <w:p w:rsidR="00C22F4E" w:rsidRDefault="00C22F4E" w:rsidP="00C22F4E">
      <w:pPr>
        <w:jc w:val="both"/>
        <w:rPr>
          <w:rFonts w:ascii="Times New Roman" w:hAnsi="Times New Roman"/>
          <w:sz w:val="24"/>
        </w:rPr>
      </w:pPr>
      <w:r>
        <w:rPr>
          <w:rFonts w:ascii="Times New Roman" w:hAnsi="Times New Roman"/>
          <w:sz w:val="24"/>
        </w:rPr>
        <w:t>Zápis v obchodním rejstříku vedený Krajským soudem v </w:t>
      </w:r>
      <w:r w:rsidR="002706E8">
        <w:rPr>
          <w:rFonts w:ascii="Times New Roman" w:hAnsi="Times New Roman"/>
          <w:sz w:val="24"/>
        </w:rPr>
        <w:t>Brně</w:t>
      </w:r>
      <w:r>
        <w:rPr>
          <w:rFonts w:ascii="Times New Roman" w:hAnsi="Times New Roman"/>
          <w:sz w:val="24"/>
        </w:rPr>
        <w:t xml:space="preserve"> v oddíle </w:t>
      </w:r>
      <w:r w:rsidR="002706E8">
        <w:rPr>
          <w:rFonts w:ascii="Times New Roman" w:hAnsi="Times New Roman"/>
          <w:sz w:val="24"/>
        </w:rPr>
        <w:t>B</w:t>
      </w:r>
      <w:r>
        <w:rPr>
          <w:rFonts w:ascii="Times New Roman" w:hAnsi="Times New Roman"/>
          <w:sz w:val="24"/>
        </w:rPr>
        <w:t>, vložce č</w:t>
      </w:r>
      <w:r w:rsidR="002706E8">
        <w:rPr>
          <w:rFonts w:ascii="Times New Roman" w:hAnsi="Times New Roman"/>
          <w:sz w:val="24"/>
        </w:rPr>
        <w:t>. 695</w:t>
      </w:r>
      <w:r>
        <w:rPr>
          <w:rFonts w:ascii="Times New Roman" w:hAnsi="Times New Roman"/>
          <w:sz w:val="24"/>
        </w:rPr>
        <w:tab/>
      </w:r>
    </w:p>
    <w:p w:rsidR="00C22F4E" w:rsidRDefault="00C22F4E" w:rsidP="00C22F4E">
      <w:pPr>
        <w:jc w:val="both"/>
        <w:rPr>
          <w:rFonts w:ascii="Times New Roman" w:hAnsi="Times New Roman"/>
          <w:sz w:val="24"/>
        </w:rPr>
      </w:pPr>
      <w:r>
        <w:rPr>
          <w:rFonts w:ascii="Times New Roman" w:hAnsi="Times New Roman"/>
          <w:sz w:val="24"/>
        </w:rPr>
        <w:t>(dále jen zhotovitel)</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C22F4E" w:rsidRDefault="00C22F4E" w:rsidP="00C22F4E">
      <w:pPr>
        <w:jc w:val="both"/>
        <w:rPr>
          <w:rFonts w:ascii="Times New Roman" w:hAnsi="Times New Roman"/>
          <w:b/>
          <w:sz w:val="24"/>
          <w:szCs w:val="22"/>
        </w:rPr>
      </w:pPr>
      <w:r>
        <w:rPr>
          <w:rFonts w:ascii="Times New Roman" w:hAnsi="Times New Roman"/>
          <w:b/>
          <w:sz w:val="24"/>
          <w:szCs w:val="22"/>
        </w:rPr>
        <w:t xml:space="preserve">         </w:t>
      </w:r>
    </w:p>
    <w:p w:rsidR="00C22F4E" w:rsidRDefault="00C22F4E" w:rsidP="00C22F4E">
      <w:pPr>
        <w:jc w:val="both"/>
        <w:rPr>
          <w:rFonts w:ascii="Times New Roman" w:hAnsi="Times New Roman"/>
          <w:sz w:val="24"/>
          <w:szCs w:val="18"/>
        </w:rPr>
      </w:pPr>
      <w:r>
        <w:rPr>
          <w:rFonts w:ascii="Times New Roman" w:hAnsi="Times New Roman"/>
          <w:b/>
          <w:sz w:val="24"/>
          <w:szCs w:val="22"/>
        </w:rPr>
        <w:t xml:space="preserve">                                   </w:t>
      </w:r>
    </w:p>
    <w:p w:rsidR="00C22F4E" w:rsidRDefault="00C22F4E" w:rsidP="00C22F4E">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C22F4E" w:rsidRDefault="00C22F4E" w:rsidP="00C22F4E">
      <w:pPr>
        <w:jc w:val="both"/>
        <w:rPr>
          <w:rFonts w:ascii="Times New Roman" w:hAnsi="Times New Roman"/>
          <w:b/>
          <w:sz w:val="24"/>
          <w:szCs w:val="18"/>
          <w:u w:val="single"/>
        </w:rPr>
      </w:pPr>
    </w:p>
    <w:p w:rsidR="00C22F4E" w:rsidRPr="00004E57" w:rsidRDefault="00C22F4E" w:rsidP="00C22F4E">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rsidR="00C22F4E" w:rsidRDefault="00C22F4E" w:rsidP="00C22F4E">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DE2B74">
        <w:rPr>
          <w:rFonts w:ascii="Times New Roman" w:hAnsi="Times New Roman"/>
          <w:b/>
        </w:rPr>
        <w:t>„</w:t>
      </w:r>
      <w:r w:rsidRPr="00C22F4E">
        <w:rPr>
          <w:rFonts w:ascii="Times New Roman" w:hAnsi="Times New Roman"/>
          <w:b/>
          <w:caps/>
          <w:szCs w:val="22"/>
        </w:rPr>
        <w:t>Hranice – Kanalizace zborovská ul.</w:t>
      </w:r>
      <w:r w:rsidRPr="00C22F4E">
        <w:rPr>
          <w:rFonts w:ascii="Times New Roman" w:hAnsi="Times New Roman"/>
          <w:b/>
          <w:bCs/>
          <w:szCs w:val="22"/>
        </w:rPr>
        <w:t>“</w:t>
      </w:r>
      <w:r>
        <w:rPr>
          <w:rFonts w:ascii="Times New Roman" w:hAnsi="Times New Roman"/>
          <w:b/>
          <w:bCs/>
        </w:rPr>
        <w:t>,</w:t>
      </w:r>
      <w:r w:rsidRPr="00A52775">
        <w:rPr>
          <w:rFonts w:ascii="Times New Roman" w:hAnsi="Times New Roman"/>
          <w:sz w:val="24"/>
          <w:szCs w:val="24"/>
        </w:rPr>
        <w:t xml:space="preserve"> zpracovaná </w:t>
      </w:r>
      <w:r>
        <w:rPr>
          <w:rFonts w:ascii="Times New Roman" w:hAnsi="Times New Roman"/>
          <w:sz w:val="24"/>
        </w:rPr>
        <w:t xml:space="preserve">společností MEDMES, spol. s r.o, </w:t>
      </w:r>
      <w:r w:rsidRPr="000677A1">
        <w:rPr>
          <w:rFonts w:ascii="Times New Roman" w:hAnsi="Times New Roman"/>
          <w:color w:val="000000"/>
          <w:sz w:val="24"/>
          <w:szCs w:val="24"/>
          <w:shd w:val="clear" w:color="auto" w:fill="FFFFFF"/>
        </w:rPr>
        <w:t>Třída Čs. armády 211</w:t>
      </w:r>
      <w:r>
        <w:rPr>
          <w:rFonts w:ascii="Times New Roman" w:hAnsi="Times New Roman"/>
          <w:color w:val="000000"/>
          <w:sz w:val="24"/>
          <w:shd w:val="clear" w:color="auto" w:fill="FFFFFF"/>
        </w:rPr>
        <w:t xml:space="preserve">, 753 01 Hranice </w:t>
      </w:r>
      <w:r>
        <w:rPr>
          <w:rFonts w:ascii="Times New Roman" w:hAnsi="Times New Roman"/>
          <w:sz w:val="24"/>
        </w:rPr>
        <w:t>z června 2018</w:t>
      </w:r>
      <w:r w:rsidRPr="00A52775">
        <w:rPr>
          <w:rFonts w:ascii="Times New Roman" w:hAnsi="Times New Roman"/>
          <w:sz w:val="24"/>
          <w:szCs w:val="24"/>
        </w:rPr>
        <w:t xml:space="preserve">, </w:t>
      </w:r>
      <w:proofErr w:type="spellStart"/>
      <w:r w:rsidRPr="00A52775">
        <w:rPr>
          <w:rFonts w:ascii="Times New Roman" w:hAnsi="Times New Roman"/>
          <w:sz w:val="24"/>
          <w:szCs w:val="24"/>
        </w:rPr>
        <w:t>zak.číslo</w:t>
      </w:r>
      <w:proofErr w:type="spellEnd"/>
      <w:r w:rsidRPr="00A52775">
        <w:rPr>
          <w:rFonts w:ascii="Times New Roman" w:hAnsi="Times New Roman"/>
          <w:sz w:val="24"/>
          <w:szCs w:val="24"/>
        </w:rPr>
        <w:t xml:space="preserve">: </w:t>
      </w:r>
      <w:r>
        <w:rPr>
          <w:rFonts w:ascii="Times New Roman" w:hAnsi="Times New Roman"/>
          <w:sz w:val="24"/>
        </w:rPr>
        <w:t xml:space="preserve">170 044 </w:t>
      </w:r>
      <w:r w:rsidRPr="00A52775">
        <w:rPr>
          <w:rFonts w:ascii="Times New Roman" w:hAnsi="Times New Roman"/>
          <w:sz w:val="24"/>
          <w:szCs w:val="24"/>
        </w:rPr>
        <w:t>– dále jen projektová dokumentace</w:t>
      </w:r>
    </w:p>
    <w:p w:rsidR="00947C52" w:rsidRPr="00947C52" w:rsidRDefault="00947C52" w:rsidP="00947C52">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DE2B74">
        <w:rPr>
          <w:rFonts w:ascii="Times New Roman" w:hAnsi="Times New Roman"/>
          <w:b/>
        </w:rPr>
        <w:t>„</w:t>
      </w:r>
      <w:r w:rsidRPr="00C22F4E">
        <w:rPr>
          <w:rFonts w:ascii="Times New Roman" w:hAnsi="Times New Roman"/>
          <w:b/>
          <w:caps/>
          <w:szCs w:val="22"/>
        </w:rPr>
        <w:t xml:space="preserve">Hranice – Kanalizace </w:t>
      </w:r>
      <w:r>
        <w:rPr>
          <w:rFonts w:ascii="Times New Roman" w:hAnsi="Times New Roman"/>
          <w:b/>
          <w:caps/>
          <w:szCs w:val="22"/>
        </w:rPr>
        <w:t>plynárenská ulice</w:t>
      </w:r>
      <w:r w:rsidRPr="00C22F4E">
        <w:rPr>
          <w:rFonts w:ascii="Times New Roman" w:hAnsi="Times New Roman"/>
          <w:b/>
          <w:bCs/>
          <w:szCs w:val="22"/>
        </w:rPr>
        <w:t>“</w:t>
      </w:r>
      <w:r>
        <w:rPr>
          <w:rFonts w:ascii="Times New Roman" w:hAnsi="Times New Roman"/>
          <w:b/>
          <w:bCs/>
        </w:rPr>
        <w:t>,</w:t>
      </w:r>
      <w:r w:rsidRPr="00A52775">
        <w:rPr>
          <w:rFonts w:ascii="Times New Roman" w:hAnsi="Times New Roman"/>
          <w:sz w:val="24"/>
          <w:szCs w:val="24"/>
        </w:rPr>
        <w:t xml:space="preserve"> zpracovaná </w:t>
      </w:r>
      <w:r>
        <w:rPr>
          <w:rFonts w:ascii="Times New Roman" w:hAnsi="Times New Roman"/>
          <w:sz w:val="24"/>
        </w:rPr>
        <w:t xml:space="preserve">společností MEDMES, spol. s r.o, </w:t>
      </w:r>
      <w:r w:rsidRPr="000677A1">
        <w:rPr>
          <w:rFonts w:ascii="Times New Roman" w:hAnsi="Times New Roman"/>
          <w:color w:val="000000"/>
          <w:sz w:val="24"/>
          <w:szCs w:val="24"/>
          <w:shd w:val="clear" w:color="auto" w:fill="FFFFFF"/>
        </w:rPr>
        <w:t>Třída Čs. armády 211</w:t>
      </w:r>
      <w:r>
        <w:rPr>
          <w:rFonts w:ascii="Times New Roman" w:hAnsi="Times New Roman"/>
          <w:color w:val="000000"/>
          <w:sz w:val="24"/>
          <w:shd w:val="clear" w:color="auto" w:fill="FFFFFF"/>
        </w:rPr>
        <w:t xml:space="preserve">, 753 01 Hranice </w:t>
      </w:r>
      <w:r>
        <w:rPr>
          <w:rFonts w:ascii="Times New Roman" w:hAnsi="Times New Roman"/>
          <w:sz w:val="24"/>
        </w:rPr>
        <w:t>z listopad</w:t>
      </w:r>
      <w:r w:rsidR="00492C8C">
        <w:rPr>
          <w:rFonts w:ascii="Times New Roman" w:hAnsi="Times New Roman"/>
          <w:sz w:val="24"/>
        </w:rPr>
        <w:t>u</w:t>
      </w:r>
      <w:r>
        <w:rPr>
          <w:rFonts w:ascii="Times New Roman" w:hAnsi="Times New Roman"/>
          <w:sz w:val="24"/>
        </w:rPr>
        <w:t xml:space="preserve"> 2018</w:t>
      </w:r>
      <w:r w:rsidRPr="00A52775">
        <w:rPr>
          <w:rFonts w:ascii="Times New Roman" w:hAnsi="Times New Roman"/>
          <w:sz w:val="24"/>
          <w:szCs w:val="24"/>
        </w:rPr>
        <w:t xml:space="preserve">, </w:t>
      </w:r>
      <w:proofErr w:type="spellStart"/>
      <w:r w:rsidRPr="00A52775">
        <w:rPr>
          <w:rFonts w:ascii="Times New Roman" w:hAnsi="Times New Roman"/>
          <w:sz w:val="24"/>
          <w:szCs w:val="24"/>
        </w:rPr>
        <w:t>zak.číslo</w:t>
      </w:r>
      <w:proofErr w:type="spellEnd"/>
      <w:r w:rsidRPr="00A52775">
        <w:rPr>
          <w:rFonts w:ascii="Times New Roman" w:hAnsi="Times New Roman"/>
          <w:sz w:val="24"/>
          <w:szCs w:val="24"/>
        </w:rPr>
        <w:t xml:space="preserve">: </w:t>
      </w:r>
      <w:r>
        <w:rPr>
          <w:rFonts w:ascii="Times New Roman" w:hAnsi="Times New Roman"/>
          <w:sz w:val="24"/>
        </w:rPr>
        <w:t xml:space="preserve">180 128 </w:t>
      </w:r>
      <w:r w:rsidRPr="00A52775">
        <w:rPr>
          <w:rFonts w:ascii="Times New Roman" w:hAnsi="Times New Roman"/>
          <w:sz w:val="24"/>
          <w:szCs w:val="24"/>
        </w:rPr>
        <w:t>– dále jen projektová dokumentace</w:t>
      </w:r>
    </w:p>
    <w:p w:rsidR="00C22F4E" w:rsidRPr="00004E57" w:rsidRDefault="00C22F4E" w:rsidP="00C22F4E">
      <w:pPr>
        <w:numPr>
          <w:ilvl w:val="0"/>
          <w:numId w:val="7"/>
        </w:numPr>
        <w:jc w:val="both"/>
        <w:rPr>
          <w:rFonts w:ascii="Times New Roman" w:hAnsi="Times New Roman"/>
          <w:sz w:val="24"/>
        </w:rPr>
      </w:pPr>
      <w:r w:rsidRPr="00004E57">
        <w:rPr>
          <w:rFonts w:ascii="Times New Roman" w:hAnsi="Times New Roman"/>
          <w:sz w:val="24"/>
        </w:rPr>
        <w:t>nabídka zhotovitele</w:t>
      </w:r>
    </w:p>
    <w:p w:rsidR="00C22F4E" w:rsidRDefault="00C22F4E" w:rsidP="00C22F4E">
      <w:pPr>
        <w:jc w:val="both"/>
        <w:rPr>
          <w:rFonts w:ascii="Times New Roman" w:hAnsi="Times New Roman"/>
          <w:sz w:val="24"/>
        </w:rPr>
      </w:pPr>
    </w:p>
    <w:p w:rsidR="00C22F4E" w:rsidRPr="009D11B9" w:rsidRDefault="00C22F4E" w:rsidP="00C22F4E">
      <w:pPr>
        <w:jc w:val="both"/>
        <w:rPr>
          <w:rFonts w:ascii="Times New Roman" w:hAnsi="Times New Roman"/>
          <w:color w:val="FF0000"/>
          <w:sz w:val="24"/>
        </w:rPr>
      </w:pPr>
    </w:p>
    <w:p w:rsidR="00C22F4E" w:rsidRDefault="00C22F4E" w:rsidP="00C22F4E">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b/>
          <w:sz w:val="24"/>
        </w:rPr>
      </w:pPr>
      <w:r>
        <w:rPr>
          <w:rFonts w:ascii="Times New Roman" w:hAnsi="Times New Roman"/>
          <w:b/>
          <w:sz w:val="24"/>
        </w:rPr>
        <w:t>2.5. Splnění zakázky:</w:t>
      </w:r>
    </w:p>
    <w:p w:rsidR="00C22F4E" w:rsidRDefault="00C22F4E" w:rsidP="00C22F4E">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rsidR="00C22F4E" w:rsidRDefault="00C22F4E" w:rsidP="00C22F4E">
      <w:pPr>
        <w:jc w:val="both"/>
        <w:rPr>
          <w:rFonts w:ascii="Times New Roman" w:hAnsi="Times New Roman"/>
          <w:sz w:val="24"/>
          <w:szCs w:val="18"/>
        </w:rPr>
      </w:pPr>
    </w:p>
    <w:p w:rsidR="00C22F4E" w:rsidRDefault="00C22F4E" w:rsidP="00C22F4E">
      <w:pPr>
        <w:jc w:val="both"/>
        <w:rPr>
          <w:rFonts w:ascii="Times New Roman" w:hAnsi="Times New Roman"/>
          <w:sz w:val="24"/>
          <w:szCs w:val="18"/>
        </w:rPr>
      </w:pPr>
    </w:p>
    <w:p w:rsidR="00C22F4E" w:rsidRDefault="00C22F4E" w:rsidP="00C22F4E">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C22F4E" w:rsidRPr="00004E57" w:rsidRDefault="00C22F4E" w:rsidP="00C22F4E">
      <w:pPr>
        <w:jc w:val="both"/>
        <w:rPr>
          <w:rFonts w:ascii="Times New Roman" w:hAnsi="Times New Roman"/>
          <w:b/>
          <w:sz w:val="24"/>
          <w:szCs w:val="18"/>
          <w:u w:val="single"/>
        </w:rPr>
      </w:pPr>
    </w:p>
    <w:p w:rsidR="00C22F4E" w:rsidRDefault="00C22F4E" w:rsidP="00C22F4E">
      <w:pPr>
        <w:jc w:val="both"/>
        <w:rPr>
          <w:rFonts w:ascii="Times New Roman" w:hAnsi="Times New Roman"/>
          <w:sz w:val="24"/>
        </w:rPr>
      </w:pPr>
      <w:r w:rsidRPr="00004E57">
        <w:rPr>
          <w:rFonts w:ascii="Times New Roman" w:hAnsi="Times New Roman"/>
          <w:b/>
          <w:sz w:val="24"/>
        </w:rPr>
        <w:t xml:space="preserve">3.1. </w:t>
      </w:r>
      <w:r w:rsidRPr="00E56CEF">
        <w:rPr>
          <w:rFonts w:ascii="Times New Roman" w:hAnsi="Times New Roman"/>
          <w:sz w:val="24"/>
        </w:rPr>
        <w:t xml:space="preserve">Předmětem plnění </w:t>
      </w:r>
      <w:r>
        <w:rPr>
          <w:rFonts w:ascii="Times New Roman" w:hAnsi="Times New Roman"/>
          <w:sz w:val="24"/>
        </w:rPr>
        <w:t>smlouvy</w:t>
      </w:r>
      <w:r>
        <w:rPr>
          <w:rFonts w:ascii="Times New Roman" w:hAnsi="Times New Roman"/>
          <w:b/>
          <w:bCs/>
        </w:rPr>
        <w:t xml:space="preserve"> </w:t>
      </w:r>
      <w:r w:rsidRPr="00D32562">
        <w:rPr>
          <w:rFonts w:ascii="Times New Roman" w:hAnsi="Times New Roman"/>
          <w:sz w:val="24"/>
          <w:szCs w:val="24"/>
        </w:rPr>
        <w:t xml:space="preserve">jsou stavební práce spojené </w:t>
      </w:r>
      <w:r w:rsidRPr="00D97420">
        <w:rPr>
          <w:rFonts w:ascii="Times New Roman" w:hAnsi="Times New Roman"/>
          <w:b/>
          <w:sz w:val="24"/>
          <w:szCs w:val="24"/>
        </w:rPr>
        <w:t>s</w:t>
      </w:r>
      <w:r w:rsidR="00492C8C" w:rsidRPr="00D97420">
        <w:rPr>
          <w:rFonts w:ascii="Times New Roman" w:hAnsi="Times New Roman"/>
          <w:b/>
          <w:sz w:val="24"/>
          <w:szCs w:val="24"/>
        </w:rPr>
        <w:t xml:space="preserve"> rekonstrukcí </w:t>
      </w:r>
      <w:r w:rsidR="00D97420" w:rsidRPr="00D97420">
        <w:rPr>
          <w:rFonts w:ascii="Times New Roman" w:hAnsi="Times New Roman"/>
          <w:b/>
          <w:sz w:val="24"/>
          <w:szCs w:val="24"/>
        </w:rPr>
        <w:t>kanalizační stoky</w:t>
      </w:r>
      <w:r w:rsidR="00492C8C" w:rsidRPr="00D97420">
        <w:rPr>
          <w:rFonts w:ascii="Times New Roman" w:hAnsi="Times New Roman"/>
          <w:b/>
          <w:sz w:val="24"/>
          <w:szCs w:val="24"/>
        </w:rPr>
        <w:t xml:space="preserve"> v Hranicích v ulici Zborovská</w:t>
      </w:r>
      <w:r w:rsidR="00492C8C">
        <w:rPr>
          <w:rFonts w:ascii="Times New Roman" w:hAnsi="Times New Roman"/>
          <w:sz w:val="24"/>
          <w:szCs w:val="24"/>
        </w:rPr>
        <w:t xml:space="preserve"> </w:t>
      </w:r>
      <w:r w:rsidR="00D97420" w:rsidRPr="00D97420">
        <w:rPr>
          <w:rFonts w:ascii="Times New Roman" w:hAnsi="Times New Roman"/>
          <w:b/>
          <w:sz w:val="24"/>
          <w:szCs w:val="24"/>
        </w:rPr>
        <w:t>dle pravomocného stavebního povolení</w:t>
      </w:r>
      <w:r w:rsidR="00D97420" w:rsidRPr="00393C95">
        <w:rPr>
          <w:rFonts w:ascii="Times New Roman" w:hAnsi="Times New Roman"/>
          <w:sz w:val="24"/>
        </w:rPr>
        <w:t xml:space="preserve">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 Podrobný rozsah stavebních prací a dodávek je patrný z projektové dokumentace.</w:t>
      </w:r>
    </w:p>
    <w:p w:rsidR="00947C52" w:rsidRDefault="00947C52" w:rsidP="00C22F4E">
      <w:pPr>
        <w:jc w:val="both"/>
        <w:rPr>
          <w:rFonts w:ascii="Times New Roman" w:hAnsi="Times New Roman"/>
          <w:bCs/>
          <w:sz w:val="28"/>
        </w:rPr>
      </w:pPr>
    </w:p>
    <w:p w:rsidR="00947C52" w:rsidRDefault="00947C52" w:rsidP="00947C52">
      <w:pPr>
        <w:jc w:val="both"/>
        <w:rPr>
          <w:rFonts w:ascii="Times New Roman" w:hAnsi="Times New Roman"/>
          <w:sz w:val="24"/>
        </w:rPr>
      </w:pPr>
      <w:r w:rsidRPr="00947C52">
        <w:rPr>
          <w:rFonts w:ascii="Times New Roman" w:hAnsi="Times New Roman"/>
          <w:b/>
          <w:sz w:val="24"/>
        </w:rPr>
        <w:t>3.2.</w:t>
      </w:r>
      <w:r>
        <w:rPr>
          <w:rFonts w:ascii="Times New Roman" w:hAnsi="Times New Roman"/>
          <w:sz w:val="24"/>
        </w:rPr>
        <w:t xml:space="preserve"> </w:t>
      </w:r>
      <w:r w:rsidRPr="00E56CEF">
        <w:rPr>
          <w:rFonts w:ascii="Times New Roman" w:hAnsi="Times New Roman"/>
          <w:sz w:val="24"/>
        </w:rPr>
        <w:t xml:space="preserve">Předmětem plnění </w:t>
      </w:r>
      <w:r>
        <w:rPr>
          <w:rFonts w:ascii="Times New Roman" w:hAnsi="Times New Roman"/>
          <w:sz w:val="24"/>
        </w:rPr>
        <w:t>smlouvy</w:t>
      </w:r>
      <w:r>
        <w:rPr>
          <w:rFonts w:ascii="Times New Roman" w:hAnsi="Times New Roman"/>
          <w:b/>
          <w:bCs/>
        </w:rPr>
        <w:t xml:space="preserve"> </w:t>
      </w:r>
      <w:r w:rsidRPr="00D32562">
        <w:rPr>
          <w:rFonts w:ascii="Times New Roman" w:hAnsi="Times New Roman"/>
          <w:sz w:val="24"/>
          <w:szCs w:val="24"/>
        </w:rPr>
        <w:t xml:space="preserve">jsou stavební práce spojené </w:t>
      </w:r>
      <w:r w:rsidRPr="00D97420">
        <w:rPr>
          <w:rFonts w:ascii="Times New Roman" w:hAnsi="Times New Roman"/>
          <w:b/>
          <w:sz w:val="24"/>
          <w:szCs w:val="24"/>
        </w:rPr>
        <w:t>s</w:t>
      </w:r>
      <w:r w:rsidR="00D97420" w:rsidRPr="00D97420">
        <w:rPr>
          <w:rFonts w:ascii="Times New Roman" w:hAnsi="Times New Roman"/>
          <w:b/>
          <w:sz w:val="24"/>
          <w:szCs w:val="24"/>
        </w:rPr>
        <w:t> prodloužením kanalizační stoky   v Hranicích v ulici Plynárenská</w:t>
      </w:r>
      <w:r w:rsidR="00492C8C" w:rsidRPr="00D97420">
        <w:rPr>
          <w:rFonts w:ascii="Times New Roman" w:hAnsi="Times New Roman"/>
          <w:b/>
          <w:sz w:val="24"/>
          <w:szCs w:val="24"/>
        </w:rPr>
        <w:t xml:space="preserve"> </w:t>
      </w:r>
      <w:r w:rsidR="00D97420" w:rsidRPr="00D97420">
        <w:rPr>
          <w:rFonts w:ascii="Times New Roman" w:hAnsi="Times New Roman"/>
          <w:b/>
          <w:sz w:val="24"/>
          <w:szCs w:val="24"/>
        </w:rPr>
        <w:t>dle pravomocného stavebního povolení</w:t>
      </w:r>
      <w:r w:rsidR="00D97420" w:rsidRPr="00393C95">
        <w:rPr>
          <w:rFonts w:ascii="Times New Roman" w:hAnsi="Times New Roman"/>
          <w:sz w:val="24"/>
        </w:rPr>
        <w:t xml:space="preserve">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 Podrobný rozsah stavebních prací a dodávek je patrný z projektové dokumentace.</w:t>
      </w:r>
    </w:p>
    <w:p w:rsidR="00C22F4E" w:rsidRDefault="00C22F4E" w:rsidP="00C22F4E">
      <w:pPr>
        <w:rPr>
          <w:szCs w:val="24"/>
        </w:rPr>
      </w:pPr>
    </w:p>
    <w:p w:rsidR="00C22F4E" w:rsidRDefault="00540875" w:rsidP="00C22F4E">
      <w:pPr>
        <w:jc w:val="both"/>
        <w:rPr>
          <w:rFonts w:ascii="Times New Roman" w:hAnsi="Times New Roman"/>
          <w:b/>
          <w:sz w:val="24"/>
          <w:szCs w:val="24"/>
        </w:rPr>
      </w:pPr>
      <w:r>
        <w:rPr>
          <w:rFonts w:ascii="Times New Roman" w:hAnsi="Times New Roman"/>
          <w:b/>
          <w:sz w:val="24"/>
        </w:rPr>
        <w:t>3.3</w:t>
      </w:r>
      <w:r w:rsidR="00C22F4E">
        <w:rPr>
          <w:rFonts w:ascii="Times New Roman" w:hAnsi="Times New Roman"/>
          <w:b/>
          <w:sz w:val="24"/>
        </w:rPr>
        <w:t>. Technický popis:</w:t>
      </w:r>
    </w:p>
    <w:p w:rsidR="00C22F4E" w:rsidRPr="00004E57" w:rsidRDefault="00C22F4E" w:rsidP="00C22F4E">
      <w:pPr>
        <w:pStyle w:val="Zhlav"/>
        <w:tabs>
          <w:tab w:val="clear" w:pos="4536"/>
          <w:tab w:val="clear" w:pos="9072"/>
        </w:tabs>
        <w:jc w:val="both"/>
        <w:rPr>
          <w:rFonts w:ascii="Times New Roman" w:hAnsi="Times New Roman"/>
          <w:sz w:val="24"/>
          <w:szCs w:val="22"/>
        </w:rPr>
      </w:pPr>
    </w:p>
    <w:p w:rsidR="00C22F4E" w:rsidRDefault="00C22F4E" w:rsidP="00C22F4E">
      <w:pPr>
        <w:jc w:val="both"/>
        <w:rPr>
          <w:rFonts w:ascii="Times New Roman" w:hAnsi="Times New Roman"/>
          <w:sz w:val="24"/>
        </w:rPr>
      </w:pPr>
      <w:r>
        <w:rPr>
          <w:rFonts w:ascii="Times New Roman" w:hAnsi="Times New Roman"/>
          <w:sz w:val="24"/>
        </w:rPr>
        <w:t>S</w:t>
      </w:r>
      <w:r w:rsidRPr="00F92AB1">
        <w:rPr>
          <w:rFonts w:ascii="Times New Roman" w:hAnsi="Times New Roman"/>
          <w:sz w:val="24"/>
        </w:rPr>
        <w:t>tavební práce</w:t>
      </w:r>
      <w:r w:rsidR="00947C52">
        <w:rPr>
          <w:rFonts w:ascii="Times New Roman" w:hAnsi="Times New Roman"/>
          <w:sz w:val="24"/>
        </w:rPr>
        <w:t xml:space="preserve"> na akci </w:t>
      </w:r>
      <w:r w:rsidR="00947C52" w:rsidRPr="00492C8C">
        <w:rPr>
          <w:rFonts w:ascii="Times New Roman" w:hAnsi="Times New Roman"/>
          <w:b/>
          <w:sz w:val="24"/>
        </w:rPr>
        <w:t xml:space="preserve">„Hranice – </w:t>
      </w:r>
      <w:r w:rsidR="00492C8C">
        <w:rPr>
          <w:rFonts w:ascii="Times New Roman" w:hAnsi="Times New Roman"/>
          <w:b/>
          <w:sz w:val="24"/>
        </w:rPr>
        <w:t>k</w:t>
      </w:r>
      <w:r w:rsidR="00947C52" w:rsidRPr="00492C8C">
        <w:rPr>
          <w:rFonts w:ascii="Times New Roman" w:hAnsi="Times New Roman"/>
          <w:b/>
          <w:sz w:val="24"/>
        </w:rPr>
        <w:t>analizace Zborovská ulice“</w:t>
      </w:r>
      <w:r w:rsidRPr="00F92AB1">
        <w:rPr>
          <w:rFonts w:ascii="Times New Roman" w:hAnsi="Times New Roman"/>
          <w:sz w:val="24"/>
        </w:rPr>
        <w:t xml:space="preserve"> </w:t>
      </w:r>
      <w:r>
        <w:rPr>
          <w:rFonts w:ascii="Times New Roman" w:hAnsi="Times New Roman"/>
          <w:sz w:val="24"/>
        </w:rPr>
        <w:t xml:space="preserve">zahrnují </w:t>
      </w:r>
      <w:r w:rsidRPr="00D32562">
        <w:rPr>
          <w:rFonts w:ascii="Times New Roman" w:hAnsi="Times New Roman"/>
          <w:sz w:val="24"/>
          <w:szCs w:val="24"/>
        </w:rPr>
        <w:t>výstavbu stoky A5</w:t>
      </w:r>
      <w:r>
        <w:rPr>
          <w:rFonts w:ascii="Times New Roman" w:hAnsi="Times New Roman"/>
          <w:sz w:val="24"/>
          <w:szCs w:val="24"/>
        </w:rPr>
        <w:t xml:space="preserve"> dle pravomocného stavebního povolení</w:t>
      </w:r>
      <w:r w:rsidRPr="00D32562">
        <w:rPr>
          <w:rFonts w:ascii="Times New Roman" w:hAnsi="Times New Roman"/>
          <w:sz w:val="24"/>
          <w:szCs w:val="24"/>
        </w:rPr>
        <w:t xml:space="preserve">, která zajistí odpojení splaškových vod společné přípojky domu č.p. 466 a č.p. 2012 ze stávající dešťové kanalizace a odvede je do stávající šachty 1388 do jednotné kanalizace </w:t>
      </w:r>
      <w:r>
        <w:rPr>
          <w:rFonts w:ascii="Times New Roman" w:hAnsi="Times New Roman"/>
          <w:sz w:val="24"/>
        </w:rPr>
        <w:t>(</w:t>
      </w:r>
      <w:r w:rsidRPr="00D32562">
        <w:rPr>
          <w:rFonts w:ascii="Times New Roman" w:hAnsi="Times New Roman"/>
          <w:sz w:val="24"/>
          <w:szCs w:val="24"/>
        </w:rPr>
        <w:t>stok</w:t>
      </w:r>
      <w:r>
        <w:rPr>
          <w:rFonts w:ascii="Times New Roman" w:hAnsi="Times New Roman"/>
          <w:sz w:val="24"/>
          <w:szCs w:val="24"/>
        </w:rPr>
        <w:t>a</w:t>
      </w:r>
      <w:r w:rsidRPr="00D32562">
        <w:rPr>
          <w:rFonts w:ascii="Times New Roman" w:hAnsi="Times New Roman"/>
          <w:sz w:val="24"/>
          <w:szCs w:val="24"/>
        </w:rPr>
        <w:t xml:space="preserve"> A7</w:t>
      </w:r>
      <w:r>
        <w:rPr>
          <w:rFonts w:ascii="Times New Roman" w:hAnsi="Times New Roman"/>
          <w:sz w:val="24"/>
        </w:rPr>
        <w:t>).</w:t>
      </w:r>
      <w:r w:rsidRPr="00D32562">
        <w:rPr>
          <w:rFonts w:ascii="Times New Roman" w:hAnsi="Times New Roman"/>
          <w:sz w:val="24"/>
          <w:szCs w:val="24"/>
        </w:rPr>
        <w:t xml:space="preserve"> Splašková kanalizace bude provedena </w:t>
      </w:r>
      <w:r w:rsidRPr="00492C8C">
        <w:rPr>
          <w:rFonts w:ascii="Times New Roman" w:hAnsi="Times New Roman"/>
          <w:b/>
          <w:sz w:val="24"/>
          <w:szCs w:val="24"/>
        </w:rPr>
        <w:t>z pla</w:t>
      </w:r>
      <w:r w:rsidR="00492C8C" w:rsidRPr="00492C8C">
        <w:rPr>
          <w:rFonts w:ascii="Times New Roman" w:hAnsi="Times New Roman"/>
          <w:b/>
          <w:sz w:val="24"/>
          <w:szCs w:val="24"/>
        </w:rPr>
        <w:t>s</w:t>
      </w:r>
      <w:r w:rsidRPr="00492C8C">
        <w:rPr>
          <w:rFonts w:ascii="Times New Roman" w:hAnsi="Times New Roman"/>
          <w:b/>
          <w:sz w:val="24"/>
          <w:szCs w:val="24"/>
        </w:rPr>
        <w:t>tového plnostěnného hladkého potrubí DN 250 SN 10 délky 164 m</w:t>
      </w:r>
      <w:r>
        <w:rPr>
          <w:rFonts w:ascii="Times New Roman" w:hAnsi="Times New Roman"/>
          <w:sz w:val="24"/>
        </w:rPr>
        <w:t>, včetně přepojení stávajících přípojek z obou nemovitostí č.p. 466 a č.p. 2012 na novou stoku A5 pomocí tvarovek a uvedení dotčených pozemků do původního stavu</w:t>
      </w:r>
      <w:r w:rsidR="00C406F7">
        <w:rPr>
          <w:rFonts w:ascii="Times New Roman" w:hAnsi="Times New Roman"/>
          <w:sz w:val="24"/>
        </w:rPr>
        <w:t>.</w:t>
      </w:r>
    </w:p>
    <w:p w:rsidR="00C22F4E" w:rsidRDefault="00C22F4E" w:rsidP="00C22F4E">
      <w:pPr>
        <w:pStyle w:val="Zhlav"/>
        <w:tabs>
          <w:tab w:val="clear" w:pos="4536"/>
          <w:tab w:val="clear" w:pos="9072"/>
        </w:tabs>
        <w:jc w:val="both"/>
        <w:rPr>
          <w:rFonts w:ascii="Times New Roman" w:hAnsi="Times New Roman"/>
          <w:sz w:val="24"/>
        </w:rPr>
      </w:pPr>
    </w:p>
    <w:p w:rsidR="00947C52" w:rsidRDefault="00947C52" w:rsidP="00947C52">
      <w:pPr>
        <w:jc w:val="both"/>
        <w:rPr>
          <w:rFonts w:ascii="Times New Roman" w:hAnsi="Times New Roman"/>
          <w:sz w:val="24"/>
        </w:rPr>
      </w:pPr>
      <w:r>
        <w:rPr>
          <w:rFonts w:ascii="Times New Roman" w:hAnsi="Times New Roman"/>
          <w:sz w:val="24"/>
        </w:rPr>
        <w:t>S</w:t>
      </w:r>
      <w:r w:rsidRPr="00F92AB1">
        <w:rPr>
          <w:rFonts w:ascii="Times New Roman" w:hAnsi="Times New Roman"/>
          <w:sz w:val="24"/>
        </w:rPr>
        <w:t xml:space="preserve">tavební práce </w:t>
      </w:r>
      <w:r>
        <w:rPr>
          <w:rFonts w:ascii="Times New Roman" w:hAnsi="Times New Roman"/>
          <w:sz w:val="24"/>
        </w:rPr>
        <w:t xml:space="preserve">na akci </w:t>
      </w:r>
      <w:r w:rsidRPr="00492C8C">
        <w:rPr>
          <w:rFonts w:ascii="Times New Roman" w:hAnsi="Times New Roman"/>
          <w:b/>
          <w:sz w:val="24"/>
        </w:rPr>
        <w:t xml:space="preserve">„Hranice – </w:t>
      </w:r>
      <w:r w:rsidR="00492C8C">
        <w:rPr>
          <w:rFonts w:ascii="Times New Roman" w:hAnsi="Times New Roman"/>
          <w:b/>
          <w:sz w:val="24"/>
        </w:rPr>
        <w:t>k</w:t>
      </w:r>
      <w:r w:rsidRPr="00492C8C">
        <w:rPr>
          <w:rFonts w:ascii="Times New Roman" w:hAnsi="Times New Roman"/>
          <w:b/>
          <w:sz w:val="24"/>
        </w:rPr>
        <w:t>analizace Plynárenská ulice“</w:t>
      </w:r>
      <w:r w:rsidRPr="00F92AB1">
        <w:rPr>
          <w:rFonts w:ascii="Times New Roman" w:hAnsi="Times New Roman"/>
          <w:sz w:val="24"/>
        </w:rPr>
        <w:t xml:space="preserve"> </w:t>
      </w:r>
      <w:r>
        <w:rPr>
          <w:rFonts w:ascii="Times New Roman" w:hAnsi="Times New Roman"/>
          <w:sz w:val="24"/>
        </w:rPr>
        <w:t xml:space="preserve">zahrnují </w:t>
      </w:r>
      <w:r w:rsidRPr="00D32562">
        <w:rPr>
          <w:rFonts w:ascii="Times New Roman" w:hAnsi="Times New Roman"/>
          <w:sz w:val="24"/>
          <w:szCs w:val="24"/>
        </w:rPr>
        <w:t xml:space="preserve">výstavbu stoky </w:t>
      </w:r>
      <w:r w:rsidRPr="00117E93">
        <w:rPr>
          <w:rFonts w:ascii="Times New Roman" w:hAnsi="Times New Roman"/>
          <w:sz w:val="24"/>
          <w:szCs w:val="24"/>
        </w:rPr>
        <w:t xml:space="preserve">AF4 </w:t>
      </w:r>
      <w:r w:rsidRPr="00492C8C">
        <w:rPr>
          <w:rFonts w:ascii="Times New Roman" w:hAnsi="Times New Roman"/>
          <w:b/>
          <w:sz w:val="24"/>
          <w:szCs w:val="24"/>
        </w:rPr>
        <w:t>PVC DN 250 SN 12 délky 73,0 m</w:t>
      </w:r>
      <w:r>
        <w:rPr>
          <w:rFonts w:ascii="Times New Roman" w:hAnsi="Times New Roman"/>
          <w:sz w:val="24"/>
          <w:szCs w:val="24"/>
        </w:rPr>
        <w:t xml:space="preserve"> dle pravomocného stavebního povolení</w:t>
      </w:r>
      <w:r w:rsidRPr="00D32562">
        <w:rPr>
          <w:rFonts w:ascii="Times New Roman" w:hAnsi="Times New Roman"/>
          <w:sz w:val="24"/>
          <w:szCs w:val="24"/>
        </w:rPr>
        <w:t xml:space="preserve">, </w:t>
      </w:r>
      <w:r w:rsidRPr="00117E93">
        <w:rPr>
          <w:rFonts w:ascii="Times New Roman" w:hAnsi="Times New Roman"/>
          <w:sz w:val="24"/>
          <w:szCs w:val="24"/>
        </w:rPr>
        <w:t xml:space="preserve">která zajistí odkanalizovaní nemovitosti č.p. 2116. V km 0,036 – 0,073 je trasa stoky vedena v těsné blízkosti stávající nevyhovující staré kanalizace DN 300, která bude vykopána, zrušena a nahrazena novou stokou DN 250. Stávající stoka DN 300 od Š1354 po křížení v km 0,030 bude zaplněna </w:t>
      </w:r>
      <w:proofErr w:type="spellStart"/>
      <w:r w:rsidRPr="00117E93">
        <w:rPr>
          <w:rFonts w:ascii="Times New Roman" w:hAnsi="Times New Roman"/>
          <w:sz w:val="24"/>
          <w:szCs w:val="24"/>
        </w:rPr>
        <w:t>popílkocementovou</w:t>
      </w:r>
      <w:proofErr w:type="spellEnd"/>
      <w:r w:rsidRPr="00117E93">
        <w:rPr>
          <w:rFonts w:ascii="Times New Roman" w:hAnsi="Times New Roman"/>
          <w:sz w:val="24"/>
          <w:szCs w:val="24"/>
        </w:rPr>
        <w:t xml:space="preserve"> směsí. V km 0,073 bude vybudována revizní spojná šachta Š2, do které se přepojí stávající přípojka DN 150 z domu č.p.1915</w:t>
      </w:r>
      <w:r>
        <w:rPr>
          <w:rFonts w:ascii="Times New Roman" w:hAnsi="Times New Roman"/>
          <w:sz w:val="24"/>
          <w:szCs w:val="24"/>
        </w:rPr>
        <w:t xml:space="preserve"> </w:t>
      </w:r>
      <w:r>
        <w:rPr>
          <w:rFonts w:ascii="Times New Roman" w:hAnsi="Times New Roman"/>
          <w:sz w:val="24"/>
        </w:rPr>
        <w:t>pomocí tvarovek</w:t>
      </w:r>
      <w:r w:rsidRPr="00117E93">
        <w:rPr>
          <w:rFonts w:ascii="Times New Roman" w:hAnsi="Times New Roman"/>
          <w:sz w:val="24"/>
          <w:szCs w:val="24"/>
        </w:rPr>
        <w:t xml:space="preserve"> a napojí nová přípojka splaškové kanalizace DN 150 domu č.p.2116. Od Š2 je nová přípojka splaškové kanalizace vedena do lomové šachty Š3. Úsek přípojky pod terasou mezi Š3 a Š4 bude proveden </w:t>
      </w:r>
      <w:proofErr w:type="spellStart"/>
      <w:r w:rsidRPr="00117E93">
        <w:rPr>
          <w:rFonts w:ascii="Times New Roman" w:hAnsi="Times New Roman"/>
          <w:sz w:val="24"/>
          <w:szCs w:val="24"/>
        </w:rPr>
        <w:t>bezvýkopovou</w:t>
      </w:r>
      <w:proofErr w:type="spellEnd"/>
      <w:r w:rsidRPr="00117E93">
        <w:rPr>
          <w:rFonts w:ascii="Times New Roman" w:hAnsi="Times New Roman"/>
          <w:sz w:val="24"/>
          <w:szCs w:val="24"/>
        </w:rPr>
        <w:t xml:space="preserve"> technologií. Stávající přípojka DN 300 se po odpojení zruší a zaplní </w:t>
      </w:r>
      <w:proofErr w:type="spellStart"/>
      <w:r w:rsidRPr="00117E93">
        <w:rPr>
          <w:rFonts w:ascii="Times New Roman" w:hAnsi="Times New Roman"/>
          <w:sz w:val="24"/>
          <w:szCs w:val="24"/>
        </w:rPr>
        <w:t>popílkocementovou</w:t>
      </w:r>
      <w:proofErr w:type="spellEnd"/>
      <w:r w:rsidRPr="00117E93">
        <w:rPr>
          <w:rFonts w:ascii="Times New Roman" w:hAnsi="Times New Roman"/>
          <w:sz w:val="24"/>
          <w:szCs w:val="24"/>
        </w:rPr>
        <w:t xml:space="preserve"> směsí.</w:t>
      </w:r>
      <w:r>
        <w:rPr>
          <w:rFonts w:ascii="Times New Roman" w:hAnsi="Times New Roman"/>
          <w:sz w:val="24"/>
        </w:rPr>
        <w:t xml:space="preserve"> Po provedení stavebních prací budou  dotčené pozemky uvedeny do původního stavu dle stanovisek správců komunikací.</w:t>
      </w:r>
    </w:p>
    <w:p w:rsidR="00947C52" w:rsidRDefault="00947C52" w:rsidP="00C22F4E">
      <w:pPr>
        <w:pStyle w:val="Zhlav"/>
        <w:tabs>
          <w:tab w:val="clear" w:pos="4536"/>
          <w:tab w:val="clear" w:pos="9072"/>
        </w:tabs>
        <w:jc w:val="both"/>
        <w:rPr>
          <w:rFonts w:ascii="Times New Roman" w:hAnsi="Times New Roman"/>
          <w:sz w:val="24"/>
        </w:rPr>
      </w:pPr>
    </w:p>
    <w:p w:rsidR="00C22F4E" w:rsidRPr="00172E32" w:rsidRDefault="00C22F4E" w:rsidP="00C22F4E">
      <w:pPr>
        <w:pStyle w:val="Zhlav"/>
        <w:tabs>
          <w:tab w:val="clear" w:pos="4536"/>
          <w:tab w:val="clear" w:pos="9072"/>
        </w:tabs>
        <w:jc w:val="both"/>
        <w:rPr>
          <w:rFonts w:ascii="Times New Roman" w:hAnsi="Times New Roman"/>
          <w:sz w:val="24"/>
        </w:rPr>
      </w:pPr>
      <w:r w:rsidRPr="00172E32">
        <w:rPr>
          <w:rFonts w:ascii="Times New Roman" w:hAnsi="Times New Roman"/>
          <w:sz w:val="24"/>
        </w:rPr>
        <w:lastRenderedPageBreak/>
        <w:t xml:space="preserve">Povinností zhotovitele při provádění prací je také zajistit </w:t>
      </w:r>
      <w:r>
        <w:rPr>
          <w:rFonts w:ascii="Times New Roman" w:hAnsi="Times New Roman"/>
          <w:sz w:val="24"/>
        </w:rPr>
        <w:t>odkanalizování nemovitostí po celou dobu výstavby</w:t>
      </w:r>
      <w:r w:rsidRPr="00172E32">
        <w:rPr>
          <w:rFonts w:ascii="Times New Roman" w:hAnsi="Times New Roman"/>
          <w:sz w:val="24"/>
        </w:rPr>
        <w:t>.</w:t>
      </w:r>
    </w:p>
    <w:p w:rsidR="00C22F4E" w:rsidRDefault="00C22F4E" w:rsidP="00C22F4E">
      <w:pPr>
        <w:pStyle w:val="Zhlav"/>
        <w:tabs>
          <w:tab w:val="clear" w:pos="4536"/>
          <w:tab w:val="clear" w:pos="9072"/>
        </w:tabs>
        <w:jc w:val="both"/>
        <w:rPr>
          <w:rFonts w:ascii="Times New Roman" w:hAnsi="Times New Roman"/>
          <w:sz w:val="24"/>
        </w:rPr>
      </w:pPr>
    </w:p>
    <w:p w:rsidR="00C22F4E" w:rsidRPr="00A3178C" w:rsidRDefault="00C22F4E" w:rsidP="00C22F4E">
      <w:pPr>
        <w:pStyle w:val="Zhlav"/>
        <w:tabs>
          <w:tab w:val="clear" w:pos="4536"/>
          <w:tab w:val="clear" w:pos="9072"/>
        </w:tabs>
        <w:jc w:val="both"/>
        <w:rPr>
          <w:rFonts w:ascii="Times New Roman" w:hAnsi="Times New Roman"/>
          <w:b/>
          <w:sz w:val="24"/>
        </w:rPr>
      </w:pPr>
      <w:r w:rsidRPr="00DD6B13">
        <w:rPr>
          <w:rFonts w:ascii="Times New Roman" w:hAnsi="Times New Roman"/>
          <w:sz w:val="24"/>
        </w:rPr>
        <w:t xml:space="preserve"> </w:t>
      </w:r>
      <w:r w:rsidR="00540875">
        <w:rPr>
          <w:rFonts w:ascii="Times New Roman" w:hAnsi="Times New Roman"/>
          <w:b/>
          <w:sz w:val="24"/>
        </w:rPr>
        <w:t>3.4</w:t>
      </w:r>
      <w:r w:rsidRPr="00A3178C">
        <w:rPr>
          <w:rFonts w:ascii="Times New Roman" w:hAnsi="Times New Roman"/>
          <w:b/>
          <w:sz w:val="24"/>
        </w:rPr>
        <w:t>.</w:t>
      </w:r>
      <w:r w:rsidRPr="00DD6B13">
        <w:rPr>
          <w:rFonts w:ascii="Times New Roman" w:hAnsi="Times New Roman"/>
          <w:sz w:val="24"/>
        </w:rPr>
        <w:t xml:space="preserve"> </w:t>
      </w:r>
      <w:r w:rsidRPr="00A3178C">
        <w:rPr>
          <w:rFonts w:ascii="Times New Roman" w:hAnsi="Times New Roman"/>
          <w:b/>
          <w:sz w:val="24"/>
        </w:rPr>
        <w:t>Postup prací</w:t>
      </w:r>
    </w:p>
    <w:p w:rsidR="00C22F4E" w:rsidRPr="00A3178C" w:rsidRDefault="00C22F4E" w:rsidP="00C22F4E">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rsidR="00C22F4E" w:rsidRPr="00463CEB" w:rsidRDefault="00C22F4E" w:rsidP="00C22F4E">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rsidR="00C22F4E" w:rsidRPr="00A3178C" w:rsidRDefault="00C22F4E" w:rsidP="00C22F4E">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Pr>
          <w:rFonts w:ascii="Times New Roman" w:hAnsi="Times New Roman"/>
          <w:sz w:val="24"/>
        </w:rPr>
        <w:t xml:space="preserve">zsah staveniště, </w:t>
      </w:r>
    </w:p>
    <w:p w:rsidR="00C22F4E" w:rsidRPr="00DD6B13" w:rsidRDefault="00C22F4E" w:rsidP="00C22F4E">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rsidR="00C22F4E" w:rsidRDefault="00C22F4E" w:rsidP="00C22F4E">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rsidR="00C22F4E" w:rsidRPr="00004E57" w:rsidRDefault="00C22F4E" w:rsidP="00C22F4E">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rsidR="00C22F4E" w:rsidRPr="00004E57" w:rsidRDefault="00C22F4E" w:rsidP="00C22F4E">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rsidR="00C22F4E" w:rsidRPr="00DD6B13" w:rsidRDefault="00C22F4E" w:rsidP="00C22F4E">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Pr>
          <w:rFonts w:ascii="Times New Roman" w:hAnsi="Times New Roman"/>
          <w:sz w:val="24"/>
        </w:rPr>
        <w:t xml:space="preserve">, </w:t>
      </w:r>
    </w:p>
    <w:p w:rsidR="00C22F4E" w:rsidRDefault="00C22F4E" w:rsidP="00C22F4E">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Pr>
          <w:rFonts w:ascii="Times New Roman" w:hAnsi="Times New Roman"/>
          <w:sz w:val="24"/>
        </w:rPr>
        <w:t>,</w:t>
      </w:r>
    </w:p>
    <w:p w:rsidR="00C22F4E" w:rsidRDefault="00C22F4E" w:rsidP="00C22F4E">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zajistit zkoušky těsnosti kanalizace, včetně protokolu,</w:t>
      </w:r>
    </w:p>
    <w:p w:rsidR="00C406F7" w:rsidRDefault="00C22F4E" w:rsidP="00C22F4E">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Pr>
          <w:rFonts w:ascii="Times New Roman" w:hAnsi="Times New Roman"/>
          <w:sz w:val="24"/>
        </w:rPr>
        <w:t xml:space="preserve"> komunikace.</w:t>
      </w:r>
    </w:p>
    <w:p w:rsidR="00C22F4E" w:rsidRPr="00C74B74" w:rsidRDefault="00C22F4E" w:rsidP="00C406F7">
      <w:pPr>
        <w:pStyle w:val="Zhlav"/>
        <w:tabs>
          <w:tab w:val="clear" w:pos="4536"/>
          <w:tab w:val="clear" w:pos="9072"/>
        </w:tabs>
        <w:ind w:left="360"/>
        <w:jc w:val="both"/>
        <w:rPr>
          <w:rFonts w:ascii="Times New Roman" w:hAnsi="Times New Roman"/>
          <w:sz w:val="24"/>
        </w:rPr>
      </w:pPr>
    </w:p>
    <w:p w:rsidR="00C22F4E" w:rsidRDefault="00C22F4E" w:rsidP="00C22F4E"/>
    <w:p w:rsidR="00C22F4E" w:rsidRDefault="00540875" w:rsidP="00C22F4E">
      <w:pPr>
        <w:jc w:val="both"/>
        <w:rPr>
          <w:rFonts w:ascii="Times New Roman" w:hAnsi="Times New Roman"/>
          <w:sz w:val="24"/>
          <w:szCs w:val="18"/>
        </w:rPr>
      </w:pPr>
      <w:r>
        <w:rPr>
          <w:rFonts w:ascii="Times New Roman" w:hAnsi="Times New Roman"/>
          <w:b/>
          <w:sz w:val="24"/>
          <w:szCs w:val="18"/>
        </w:rPr>
        <w:t>3.5</w:t>
      </w:r>
      <w:r w:rsidR="00C22F4E" w:rsidRPr="0057114F">
        <w:rPr>
          <w:rFonts w:ascii="Times New Roman" w:hAnsi="Times New Roman"/>
          <w:b/>
          <w:sz w:val="24"/>
          <w:szCs w:val="18"/>
        </w:rPr>
        <w:t>.</w:t>
      </w:r>
      <w:r w:rsidR="00C22F4E">
        <w:rPr>
          <w:rFonts w:ascii="Times New Roman" w:hAnsi="Times New Roman"/>
          <w:sz w:val="24"/>
          <w:szCs w:val="18"/>
        </w:rPr>
        <w:t xml:space="preserve"> </w:t>
      </w:r>
      <w:r w:rsidR="00C22F4E">
        <w:rPr>
          <w:rFonts w:ascii="Times New Roman" w:hAnsi="Times New Roman"/>
          <w:sz w:val="24"/>
        </w:rPr>
        <w:t>Zhotovitel použije materiály uvedené v projektové dokumentaci</w:t>
      </w:r>
    </w:p>
    <w:p w:rsidR="00C22F4E" w:rsidRDefault="00C22F4E" w:rsidP="00C22F4E"/>
    <w:p w:rsidR="00C22F4E" w:rsidRDefault="00540875" w:rsidP="00C22F4E">
      <w:pPr>
        <w:jc w:val="both"/>
        <w:rPr>
          <w:rFonts w:ascii="Times New Roman" w:hAnsi="Times New Roman"/>
          <w:b/>
          <w:sz w:val="24"/>
        </w:rPr>
      </w:pPr>
      <w:r>
        <w:rPr>
          <w:rFonts w:ascii="Times New Roman" w:hAnsi="Times New Roman"/>
          <w:b/>
          <w:sz w:val="24"/>
        </w:rPr>
        <w:t>3.6</w:t>
      </w:r>
      <w:r w:rsidR="00C22F4E">
        <w:rPr>
          <w:rFonts w:ascii="Times New Roman" w:hAnsi="Times New Roman"/>
          <w:b/>
          <w:sz w:val="24"/>
        </w:rPr>
        <w:t>. Rozsah plnění:</w:t>
      </w:r>
    </w:p>
    <w:p w:rsidR="00C22F4E" w:rsidRDefault="00C22F4E" w:rsidP="00C22F4E">
      <w:pPr>
        <w:pStyle w:val="Zkladntext3"/>
      </w:pPr>
      <w:r>
        <w:t xml:space="preserve">Rozsah stavebních prací a s tím spojených dodávek a služeb je patrný z projektové dokumentace, pravomocného stavebního povolení a z výkazu výměr, který je součástí projektové dokumentace. Mimo to jsou v podmínkách plnění všechny náležitosti  potřebné pro provedení stavby bez vad a nedodělků a </w:t>
      </w:r>
      <w:r>
        <w:rPr>
          <w:bCs/>
        </w:rPr>
        <w:t>pro její</w:t>
      </w:r>
      <w:r>
        <w:t xml:space="preserve"> řádné uvedení do provozu. </w:t>
      </w:r>
    </w:p>
    <w:p w:rsidR="00C22F4E" w:rsidRDefault="00C22F4E" w:rsidP="00C22F4E">
      <w:pPr>
        <w:pStyle w:val="Zkladntext3"/>
      </w:pPr>
    </w:p>
    <w:p w:rsidR="00C22F4E" w:rsidRPr="00287BC0" w:rsidRDefault="00C22F4E" w:rsidP="00C22F4E">
      <w:pPr>
        <w:rPr>
          <w:rFonts w:ascii="Times New Roman" w:hAnsi="Times New Roman"/>
          <w:b/>
          <w:sz w:val="24"/>
        </w:rPr>
      </w:pPr>
      <w:r w:rsidRPr="00287BC0">
        <w:rPr>
          <w:rFonts w:ascii="Times New Roman" w:hAnsi="Times New Roman"/>
          <w:b/>
          <w:sz w:val="24"/>
        </w:rPr>
        <w:t xml:space="preserve">Dále je předmětem této smlouvy </w:t>
      </w:r>
    </w:p>
    <w:p w:rsidR="00C22F4E" w:rsidRPr="00925751" w:rsidRDefault="00C22F4E" w:rsidP="00C22F4E">
      <w:pPr>
        <w:pStyle w:val="Zkladntextodsazen"/>
        <w:numPr>
          <w:ilvl w:val="0"/>
          <w:numId w:val="2"/>
        </w:numPr>
        <w:rPr>
          <w:sz w:val="24"/>
        </w:rPr>
      </w:pPr>
      <w:r>
        <w:rPr>
          <w:bCs/>
          <w:sz w:val="24"/>
        </w:rPr>
        <w:t>O</w:t>
      </w:r>
      <w:r w:rsidRPr="00D97602">
        <w:rPr>
          <w:bCs/>
          <w:sz w:val="24"/>
        </w:rPr>
        <w:t>bjednání a zajištění 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pravomocného povolení a</w:t>
      </w:r>
      <w:r w:rsidRPr="00D97602">
        <w:rPr>
          <w:sz w:val="24"/>
        </w:rPr>
        <w:t xml:space="preserve"> 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rsidR="00C22F4E" w:rsidRPr="0032138E" w:rsidRDefault="00C22F4E" w:rsidP="00C22F4E">
      <w:pPr>
        <w:pStyle w:val="Zkladntextodsazen"/>
        <w:numPr>
          <w:ilvl w:val="0"/>
          <w:numId w:val="2"/>
        </w:numPr>
        <w:rPr>
          <w:sz w:val="24"/>
        </w:rPr>
      </w:pPr>
      <w:r>
        <w:rPr>
          <w:b/>
          <w:sz w:val="24"/>
        </w:rPr>
        <w:t>fotodokumentace z průběhu stavby,</w:t>
      </w:r>
    </w:p>
    <w:p w:rsidR="00C22F4E" w:rsidRPr="00D97602" w:rsidRDefault="00C22F4E" w:rsidP="00C22F4E">
      <w:pPr>
        <w:pStyle w:val="Zkladntextodsazen"/>
        <w:numPr>
          <w:ilvl w:val="0"/>
          <w:numId w:val="2"/>
        </w:numPr>
        <w:rPr>
          <w:sz w:val="24"/>
        </w:rPr>
      </w:pPr>
      <w:r>
        <w:rPr>
          <w:b/>
          <w:sz w:val="24"/>
        </w:rPr>
        <w:t xml:space="preserve">označení stavby </w:t>
      </w:r>
      <w:r w:rsidRPr="0032138E">
        <w:rPr>
          <w:sz w:val="24"/>
        </w:rPr>
        <w:t>(název stavby, termín realizace, název investora a zhotovitele a jejich zástupců, včetně telefonických kontaktů)</w:t>
      </w:r>
      <w:r>
        <w:rPr>
          <w:sz w:val="24"/>
        </w:rPr>
        <w:t>,</w:t>
      </w:r>
    </w:p>
    <w:p w:rsidR="00C22F4E" w:rsidRPr="0032138E" w:rsidRDefault="00C22F4E" w:rsidP="00C22F4E">
      <w:pPr>
        <w:pStyle w:val="Zkladntextodsazen"/>
        <w:numPr>
          <w:ilvl w:val="0"/>
          <w:numId w:val="2"/>
        </w:numPr>
        <w:rPr>
          <w:sz w:val="24"/>
        </w:rPr>
      </w:pPr>
      <w:r>
        <w:rPr>
          <w:bCs/>
          <w:sz w:val="24"/>
        </w:rPr>
        <w:t>z</w:t>
      </w:r>
      <w:r w:rsidRPr="00D97602">
        <w:rPr>
          <w:bCs/>
          <w:sz w:val="24"/>
        </w:rPr>
        <w:t>ajištění archeologického dohledu</w:t>
      </w:r>
      <w:r>
        <w:rPr>
          <w:bCs/>
          <w:sz w:val="24"/>
        </w:rPr>
        <w:t>,</w:t>
      </w:r>
    </w:p>
    <w:p w:rsidR="00C22F4E" w:rsidRPr="00D97602" w:rsidRDefault="00C22F4E" w:rsidP="00C22F4E">
      <w:pPr>
        <w:pStyle w:val="Zkladntextodsazen"/>
        <w:numPr>
          <w:ilvl w:val="0"/>
          <w:numId w:val="2"/>
        </w:numPr>
        <w:rPr>
          <w:sz w:val="24"/>
        </w:rPr>
      </w:pPr>
      <w:r>
        <w:rPr>
          <w:bCs/>
          <w:sz w:val="24"/>
        </w:rPr>
        <w:t>poplatek za zábor veřejného prostranství města – užívání nemovitosti pro potřeby stavby v souladu dle platných obecně závazných vyhlášek daného správce, nebo vlastníka,</w:t>
      </w:r>
    </w:p>
    <w:p w:rsidR="00C22F4E" w:rsidRDefault="00C22F4E" w:rsidP="00C22F4E">
      <w:pPr>
        <w:pStyle w:val="Zkladntextodsazen"/>
        <w:numPr>
          <w:ilvl w:val="0"/>
          <w:numId w:val="2"/>
        </w:numPr>
        <w:rPr>
          <w:sz w:val="24"/>
        </w:rPr>
      </w:pPr>
      <w:r>
        <w:rPr>
          <w:bCs/>
          <w:sz w:val="24"/>
        </w:rPr>
        <w:t>z</w:t>
      </w:r>
      <w:r w:rsidRPr="00D97602">
        <w:rPr>
          <w:bCs/>
          <w:sz w:val="24"/>
        </w:rPr>
        <w:t>ápisy o předání a převzetí  dotčených nadzemních i  podzemních sítí a komunikací</w:t>
      </w:r>
      <w:r w:rsidRPr="00D97602">
        <w:rPr>
          <w:sz w:val="24"/>
        </w:rPr>
        <w:t xml:space="preserve">  jejich vlastníkům či správcům</w:t>
      </w:r>
      <w:r>
        <w:rPr>
          <w:sz w:val="24"/>
        </w:rPr>
        <w:t>, záborů veřejného prostranství,</w:t>
      </w:r>
    </w:p>
    <w:p w:rsidR="00C22F4E" w:rsidRDefault="00C22F4E" w:rsidP="00C22F4E">
      <w:pPr>
        <w:pStyle w:val="Zkladntextodsazen"/>
        <w:numPr>
          <w:ilvl w:val="0"/>
          <w:numId w:val="2"/>
        </w:numPr>
        <w:rPr>
          <w:sz w:val="24"/>
        </w:rPr>
      </w:pPr>
      <w:r w:rsidRPr="00925751">
        <w:rPr>
          <w:sz w:val="24"/>
        </w:rPr>
        <w:t>geodetické zaměření polohy potrubí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rsidR="00C22F4E" w:rsidRPr="00925751" w:rsidRDefault="00C22F4E" w:rsidP="00C22F4E">
      <w:pPr>
        <w:pStyle w:val="Zkladntextodsazen"/>
        <w:numPr>
          <w:ilvl w:val="0"/>
          <w:numId w:val="2"/>
        </w:numPr>
        <w:rPr>
          <w:sz w:val="24"/>
        </w:rPr>
      </w:pPr>
      <w:r>
        <w:rPr>
          <w:sz w:val="24"/>
        </w:rPr>
        <w:t>g</w:t>
      </w:r>
      <w:r w:rsidRPr="00925751">
        <w:rPr>
          <w:sz w:val="24"/>
        </w:rPr>
        <w:t>eodetické zaměření všech při stavbě obnažených inženýrských sítí ostatních</w:t>
      </w:r>
      <w:r>
        <w:rPr>
          <w:sz w:val="24"/>
        </w:rPr>
        <w:t xml:space="preserve"> správců, včetně všech přípojek,</w:t>
      </w:r>
    </w:p>
    <w:p w:rsidR="00C22F4E" w:rsidRDefault="00C22F4E" w:rsidP="00C22F4E">
      <w:pPr>
        <w:pStyle w:val="Zkladntextodsazen"/>
        <w:numPr>
          <w:ilvl w:val="0"/>
          <w:numId w:val="2"/>
        </w:numPr>
        <w:rPr>
          <w:sz w:val="24"/>
        </w:rPr>
      </w:pPr>
      <w:r>
        <w:rPr>
          <w:sz w:val="24"/>
        </w:rPr>
        <w:t>geometrické plány pro zřízení věcného břemene – služebnosti inženýrské sítě, včetně přehledné tabulky dotčených parcel, vlastníků a rozsahu služebnosti,</w:t>
      </w:r>
    </w:p>
    <w:p w:rsidR="00C22F4E" w:rsidRDefault="00C22F4E" w:rsidP="00C22F4E">
      <w:pPr>
        <w:pStyle w:val="Zkladntextodsazen"/>
        <w:numPr>
          <w:ilvl w:val="0"/>
          <w:numId w:val="2"/>
        </w:numPr>
        <w:rPr>
          <w:sz w:val="24"/>
        </w:rPr>
      </w:pPr>
      <w:r>
        <w:rPr>
          <w:sz w:val="24"/>
        </w:rPr>
        <w:t>kompletní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rsidR="00C22F4E" w:rsidRDefault="00C22F4E" w:rsidP="00C22F4E">
      <w:pPr>
        <w:pStyle w:val="Zkladntextodsazen"/>
        <w:numPr>
          <w:ilvl w:val="0"/>
          <w:numId w:val="2"/>
        </w:numPr>
        <w:rPr>
          <w:sz w:val="24"/>
        </w:rPr>
      </w:pPr>
      <w:r>
        <w:rPr>
          <w:sz w:val="24"/>
        </w:rPr>
        <w:t>zajištění přechodného dopravního značení, popř. uzavírek komunikací, včetně zajištění zpracovaní dokumentace přechodného dopravního značení, osazení a údržbu přechodného dopravního značení po dobu stavby. Toto značení osazuje  a udržuje zhotovitel na své náklady a nebezpečí,</w:t>
      </w:r>
    </w:p>
    <w:p w:rsidR="00C22F4E" w:rsidRDefault="00C22F4E" w:rsidP="00C22F4E">
      <w:pPr>
        <w:pStyle w:val="Zkladntextodsazen"/>
        <w:numPr>
          <w:ilvl w:val="0"/>
          <w:numId w:val="2"/>
        </w:numPr>
        <w:rPr>
          <w:sz w:val="24"/>
        </w:rPr>
      </w:pPr>
      <w:r>
        <w:rPr>
          <w:sz w:val="24"/>
        </w:rPr>
        <w:t>zajištění vydání „Stanovení přechodné úpravy provozu na pozemních komunikacích“, vč. úhrady správního poplatku,</w:t>
      </w:r>
    </w:p>
    <w:p w:rsidR="00C22F4E" w:rsidRDefault="00C22F4E" w:rsidP="00C22F4E">
      <w:pPr>
        <w:pStyle w:val="Zkladntextodsazen"/>
        <w:numPr>
          <w:ilvl w:val="0"/>
          <w:numId w:val="2"/>
        </w:numPr>
        <w:rPr>
          <w:sz w:val="24"/>
        </w:rPr>
      </w:pPr>
      <w:r>
        <w:rPr>
          <w:sz w:val="24"/>
        </w:rPr>
        <w:t>nakládání s odpady – s odpady, které vznikly v průběhu výstavby, bude nakládáno v souladu se zákonem č. 541/2020 Sb., zákon o odpadech,</w:t>
      </w:r>
    </w:p>
    <w:p w:rsidR="00C22F4E" w:rsidRDefault="00C22F4E" w:rsidP="00C22F4E">
      <w:pPr>
        <w:pStyle w:val="Zkladntextodsazen"/>
        <w:numPr>
          <w:ilvl w:val="0"/>
          <w:numId w:val="2"/>
        </w:numPr>
        <w:rPr>
          <w:sz w:val="24"/>
        </w:rPr>
      </w:pPr>
      <w:r>
        <w:rPr>
          <w:sz w:val="24"/>
        </w:rPr>
        <w:t>protokolární převzetí pozemků od vlastníků, popř</w:t>
      </w:r>
      <w:r w:rsidR="007426C0">
        <w:rPr>
          <w:sz w:val="24"/>
        </w:rPr>
        <w:t>.</w:t>
      </w:r>
      <w:r>
        <w:rPr>
          <w:sz w:val="24"/>
        </w:rPr>
        <w:t xml:space="preserve"> uživatelů, uvedení pozemků do původního stavu v souladu s podmínkami vlastníků a uživatelů a protokolární předání zpět vlastníkům a uživatelům,</w:t>
      </w:r>
    </w:p>
    <w:p w:rsidR="00C22F4E" w:rsidRPr="00FC7581" w:rsidRDefault="00C22F4E" w:rsidP="00C22F4E">
      <w:pPr>
        <w:pStyle w:val="Zkladntextodsazen"/>
        <w:numPr>
          <w:ilvl w:val="0"/>
          <w:numId w:val="2"/>
        </w:numPr>
        <w:rPr>
          <w:sz w:val="24"/>
        </w:rPr>
      </w:pPr>
      <w:r>
        <w:rPr>
          <w:sz w:val="24"/>
        </w:rPr>
        <w:t xml:space="preserve">provedení zkoušky zhutnění, </w:t>
      </w:r>
      <w:r>
        <w:rPr>
          <w:bCs/>
          <w:color w:val="000000"/>
          <w:sz w:val="24"/>
        </w:rPr>
        <w:t>zkoušek těsnosti dle platných ČSN,</w:t>
      </w:r>
    </w:p>
    <w:p w:rsidR="00C22F4E" w:rsidRPr="00FC7581" w:rsidRDefault="00C22F4E" w:rsidP="00C22F4E">
      <w:pPr>
        <w:pStyle w:val="Zkladntextodsazen"/>
        <w:numPr>
          <w:ilvl w:val="0"/>
          <w:numId w:val="2"/>
        </w:numPr>
        <w:rPr>
          <w:sz w:val="24"/>
        </w:rPr>
      </w:pPr>
      <w:r>
        <w:rPr>
          <w:bCs/>
          <w:color w:val="000000"/>
          <w:sz w:val="24"/>
        </w:rPr>
        <w:t>vedení stavebního deníku,</w:t>
      </w:r>
    </w:p>
    <w:p w:rsidR="00C22F4E" w:rsidRPr="00FC7581" w:rsidRDefault="00C22F4E" w:rsidP="00C22F4E">
      <w:pPr>
        <w:pStyle w:val="Zkladntextodsazen"/>
        <w:numPr>
          <w:ilvl w:val="0"/>
          <w:numId w:val="2"/>
        </w:numPr>
        <w:rPr>
          <w:sz w:val="24"/>
        </w:rPr>
      </w:pPr>
      <w:r>
        <w:rPr>
          <w:bCs/>
          <w:color w:val="000000"/>
          <w:sz w:val="24"/>
        </w:rPr>
        <w:t>prohlášení o shodě použitých materiálů,</w:t>
      </w:r>
    </w:p>
    <w:p w:rsidR="00C22F4E" w:rsidRPr="00D97602" w:rsidRDefault="00C22F4E" w:rsidP="00C22F4E">
      <w:pPr>
        <w:pStyle w:val="Zkladntextodsazen"/>
        <w:numPr>
          <w:ilvl w:val="0"/>
          <w:numId w:val="2"/>
        </w:numPr>
        <w:rPr>
          <w:sz w:val="24"/>
        </w:rPr>
      </w:pPr>
      <w:r>
        <w:rPr>
          <w:bCs/>
          <w:color w:val="000000"/>
          <w:sz w:val="24"/>
        </w:rPr>
        <w:t xml:space="preserve">plnění plánu bezpečnosti a ochrany zdraví při práci na staveništi (BOZP), </w:t>
      </w:r>
    </w:p>
    <w:p w:rsidR="00C22F4E" w:rsidRPr="0072326C" w:rsidRDefault="00C22F4E" w:rsidP="00C22F4E">
      <w:pPr>
        <w:pStyle w:val="Zkladntextodsazen"/>
        <w:numPr>
          <w:ilvl w:val="0"/>
          <w:numId w:val="2"/>
        </w:numPr>
        <w:rPr>
          <w:sz w:val="24"/>
        </w:rPr>
      </w:pPr>
      <w:r>
        <w:rPr>
          <w:sz w:val="24"/>
        </w:rPr>
        <w:t>převedení odpadních a srážkových vod po dobu výstavby tak, aby nedošlo ke škodám na nemovitostech ani k žádným jiným škodám v průběhu výstavby,</w:t>
      </w:r>
    </w:p>
    <w:p w:rsidR="00C22F4E" w:rsidRPr="000C6BF8" w:rsidRDefault="00C22F4E" w:rsidP="00C22F4E">
      <w:pPr>
        <w:pStyle w:val="Zkladntextodsazen"/>
        <w:numPr>
          <w:ilvl w:val="0"/>
          <w:numId w:val="2"/>
        </w:numPr>
        <w:rPr>
          <w:bCs/>
          <w:sz w:val="24"/>
        </w:rPr>
      </w:pPr>
      <w:r>
        <w:rPr>
          <w:bCs/>
          <w:sz w:val="24"/>
        </w:rPr>
        <w:t>s</w:t>
      </w:r>
      <w:r w:rsidRPr="000C6BF8">
        <w:rPr>
          <w:bCs/>
          <w:sz w:val="24"/>
        </w:rPr>
        <w:t>běr kovových čás</w:t>
      </w:r>
      <w:r>
        <w:rPr>
          <w:bCs/>
          <w:sz w:val="24"/>
        </w:rPr>
        <w:t>tí a jejich předání objednateli.</w:t>
      </w:r>
    </w:p>
    <w:p w:rsidR="00C22F4E" w:rsidRPr="004F0DC2" w:rsidRDefault="00C22F4E" w:rsidP="00C22F4E">
      <w:pPr>
        <w:pStyle w:val="Zkladntextodsazen"/>
        <w:ind w:left="360"/>
        <w:rPr>
          <w:sz w:val="24"/>
        </w:rPr>
      </w:pPr>
    </w:p>
    <w:p w:rsidR="00C22F4E" w:rsidRDefault="00540875" w:rsidP="00C22F4E">
      <w:pPr>
        <w:jc w:val="both"/>
        <w:rPr>
          <w:rFonts w:ascii="Times New Roman" w:hAnsi="Times New Roman"/>
          <w:sz w:val="24"/>
        </w:rPr>
      </w:pPr>
      <w:r>
        <w:rPr>
          <w:rFonts w:ascii="Times New Roman" w:hAnsi="Times New Roman"/>
          <w:b/>
          <w:sz w:val="24"/>
        </w:rPr>
        <w:t>3.7</w:t>
      </w:r>
      <w:r w:rsidR="00C22F4E">
        <w:rPr>
          <w:rFonts w:ascii="Times New Roman" w:hAnsi="Times New Roman"/>
          <w:b/>
          <w:sz w:val="24"/>
        </w:rPr>
        <w:t xml:space="preserve">. </w:t>
      </w:r>
      <w:r w:rsidR="00C22F4E">
        <w:rPr>
          <w:rFonts w:ascii="Times New Roman" w:hAnsi="Times New Roman"/>
          <w:sz w:val="24"/>
        </w:rPr>
        <w:t xml:space="preserve">Dílo bude provedeno v souladu s touto smlouvou, zadávací dokumentací, projektovou dokumentací, </w:t>
      </w:r>
      <w:r w:rsidR="00C22F4E">
        <w:rPr>
          <w:rFonts w:ascii="Times New Roman" w:hAnsi="Times New Roman"/>
          <w:bCs/>
          <w:sz w:val="24"/>
        </w:rPr>
        <w:t>nabídkou zhotovitele</w:t>
      </w:r>
      <w:r w:rsidR="00C22F4E">
        <w:rPr>
          <w:rFonts w:ascii="Times New Roman" w:hAnsi="Times New Roman"/>
          <w:sz w:val="24"/>
        </w:rPr>
        <w:t xml:space="preserve">. </w:t>
      </w:r>
      <w:r w:rsidR="00C22F4E">
        <w:rPr>
          <w:rFonts w:ascii="Times New Roman" w:hAnsi="Times New Roman"/>
          <w:bCs/>
          <w:sz w:val="24"/>
        </w:rPr>
        <w:t>B</w:t>
      </w:r>
      <w:r w:rsidR="00C22F4E">
        <w:rPr>
          <w:rFonts w:ascii="Times New Roman" w:hAnsi="Times New Roman"/>
          <w:sz w:val="24"/>
        </w:rPr>
        <w:t xml:space="preserve">udou respektovány požadavky vyplývající z pravomocného povolení stavby, požadavky dotčených orgánů, rozhodnutí orgánů státní správy, majitelů a uživatelů pozemků, správců podzemních vedení, archeologického dohledu, správců komunikací, atd. </w:t>
      </w:r>
    </w:p>
    <w:p w:rsidR="00C22F4E" w:rsidRDefault="00C22F4E" w:rsidP="00C22F4E">
      <w:pPr>
        <w:jc w:val="both"/>
        <w:rPr>
          <w:rFonts w:ascii="Times New Roman" w:hAnsi="Times New Roman"/>
          <w:sz w:val="24"/>
        </w:rPr>
      </w:pPr>
    </w:p>
    <w:p w:rsidR="00C22F4E" w:rsidRPr="00222FE7" w:rsidRDefault="00C22F4E" w:rsidP="00C22F4E">
      <w:pPr>
        <w:jc w:val="both"/>
        <w:rPr>
          <w:rFonts w:ascii="Times New Roman" w:hAnsi="Times New Roman"/>
          <w:sz w:val="24"/>
        </w:rPr>
      </w:pPr>
      <w:r>
        <w:rPr>
          <w:rFonts w:ascii="Times New Roman" w:hAnsi="Times New Roman"/>
          <w:b/>
          <w:sz w:val="24"/>
        </w:rPr>
        <w:t>3</w:t>
      </w:r>
      <w:r w:rsidR="00540875">
        <w:rPr>
          <w:rFonts w:ascii="Times New Roman" w:hAnsi="Times New Roman"/>
          <w:b/>
          <w:sz w:val="24"/>
        </w:rPr>
        <w:t>.8</w:t>
      </w:r>
      <w:r w:rsidRPr="00222FE7">
        <w:rPr>
          <w:rFonts w:ascii="Times New Roman" w:hAnsi="Times New Roman"/>
          <w:b/>
          <w:sz w:val="24"/>
        </w:rPr>
        <w:t xml:space="preserve">.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C22F4E" w:rsidRPr="00C321CE" w:rsidRDefault="00C22F4E" w:rsidP="00C22F4E">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C22F4E" w:rsidRDefault="00C22F4E" w:rsidP="00C22F4E">
      <w:pPr>
        <w:jc w:val="both"/>
        <w:rPr>
          <w:rFonts w:ascii="Times New Roman" w:hAnsi="Times New Roman"/>
          <w:sz w:val="24"/>
        </w:rPr>
      </w:pPr>
    </w:p>
    <w:p w:rsidR="00C22F4E" w:rsidRDefault="00540875" w:rsidP="00C22F4E">
      <w:pPr>
        <w:jc w:val="both"/>
        <w:rPr>
          <w:rFonts w:ascii="Times New Roman" w:hAnsi="Times New Roman"/>
          <w:sz w:val="24"/>
        </w:rPr>
      </w:pPr>
      <w:r>
        <w:rPr>
          <w:rFonts w:ascii="Times New Roman" w:hAnsi="Times New Roman"/>
          <w:b/>
          <w:sz w:val="24"/>
        </w:rPr>
        <w:t>3.9</w:t>
      </w:r>
      <w:r w:rsidR="00C22F4E">
        <w:rPr>
          <w:rFonts w:ascii="Times New Roman" w:hAnsi="Times New Roman"/>
          <w:b/>
          <w:sz w:val="24"/>
        </w:rPr>
        <w:t xml:space="preserve">. </w:t>
      </w:r>
      <w:r w:rsidR="00C22F4E">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C22F4E" w:rsidRDefault="00C22F4E" w:rsidP="00C22F4E">
      <w:pPr>
        <w:jc w:val="both"/>
        <w:rPr>
          <w:rFonts w:ascii="Times New Roman" w:hAnsi="Times New Roman"/>
          <w:b/>
          <w:sz w:val="24"/>
        </w:rPr>
      </w:pPr>
    </w:p>
    <w:p w:rsidR="00C22F4E" w:rsidRDefault="00540875" w:rsidP="00C22F4E">
      <w:pPr>
        <w:jc w:val="both"/>
        <w:rPr>
          <w:rFonts w:ascii="Times New Roman" w:hAnsi="Times New Roman"/>
          <w:sz w:val="24"/>
        </w:rPr>
      </w:pPr>
      <w:r>
        <w:rPr>
          <w:rFonts w:ascii="Times New Roman" w:hAnsi="Times New Roman"/>
          <w:b/>
          <w:sz w:val="24"/>
        </w:rPr>
        <w:t>3.10</w:t>
      </w:r>
      <w:r w:rsidR="00C22F4E">
        <w:rPr>
          <w:rFonts w:ascii="Times New Roman" w:hAnsi="Times New Roman"/>
          <w:b/>
          <w:sz w:val="24"/>
        </w:rPr>
        <w:t xml:space="preserve">. </w:t>
      </w:r>
      <w:r w:rsidR="00C22F4E">
        <w:rPr>
          <w:rFonts w:ascii="Times New Roman" w:hAnsi="Times New Roman"/>
          <w:sz w:val="24"/>
        </w:rPr>
        <w:t xml:space="preserve">Zhotovitel se zavazuje provést dílo bez vad a nedodělků. </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sidRPr="00540875">
        <w:rPr>
          <w:rFonts w:ascii="Times New Roman" w:hAnsi="Times New Roman"/>
          <w:b/>
          <w:sz w:val="24"/>
        </w:rPr>
        <w:t>3.1</w:t>
      </w:r>
      <w:r w:rsidR="00540875" w:rsidRPr="00540875">
        <w:rPr>
          <w:rFonts w:ascii="Times New Roman" w:hAnsi="Times New Roman"/>
          <w:b/>
          <w:sz w:val="24"/>
        </w:rPr>
        <w:t>1</w:t>
      </w:r>
      <w:r w:rsidRPr="00540875">
        <w:rPr>
          <w:rFonts w:ascii="Times New Roman" w:hAnsi="Times New Roman"/>
          <w:b/>
          <w:sz w:val="24"/>
        </w:rPr>
        <w:t>.</w:t>
      </w:r>
      <w:r>
        <w:rPr>
          <w:rFonts w:ascii="Times New Roman" w:hAnsi="Times New Roman"/>
          <w:sz w:val="24"/>
        </w:rPr>
        <w:t xml:space="preserve"> Zhotovitel použije pouze nové materiály uvedené v projektové dokumentaci, popř. obdobné v minimálně stejné kvalitě, vyrobené v zemích EU a v nabídce předložené v zadávacím řízení na zhotovitele stavby.</w:t>
      </w:r>
    </w:p>
    <w:p w:rsidR="00C22F4E" w:rsidRDefault="00C22F4E" w:rsidP="00C22F4E">
      <w:pPr>
        <w:jc w:val="both"/>
        <w:rPr>
          <w:rFonts w:ascii="Times New Roman" w:hAnsi="Times New Roman"/>
          <w:sz w:val="24"/>
        </w:rPr>
      </w:pPr>
    </w:p>
    <w:p w:rsidR="00C22F4E" w:rsidRDefault="00540875" w:rsidP="00C22F4E">
      <w:pPr>
        <w:jc w:val="both"/>
        <w:rPr>
          <w:rFonts w:ascii="Times New Roman" w:hAnsi="Times New Roman"/>
          <w:sz w:val="24"/>
        </w:rPr>
      </w:pPr>
      <w:r>
        <w:rPr>
          <w:rFonts w:ascii="Times New Roman" w:hAnsi="Times New Roman"/>
          <w:b/>
          <w:sz w:val="24"/>
        </w:rPr>
        <w:t>3.12</w:t>
      </w:r>
      <w:r w:rsidR="00C22F4E" w:rsidRPr="00460E49">
        <w:rPr>
          <w:rFonts w:ascii="Times New Roman" w:hAnsi="Times New Roman"/>
          <w:b/>
          <w:sz w:val="24"/>
        </w:rPr>
        <w:t>.</w:t>
      </w:r>
      <w:r w:rsidR="00C22F4E">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b/>
          <w:sz w:val="24"/>
        </w:rPr>
      </w:pPr>
      <w:r>
        <w:rPr>
          <w:rFonts w:ascii="Times New Roman" w:hAnsi="Times New Roman"/>
          <w:b/>
          <w:sz w:val="24"/>
        </w:rPr>
        <w:t>3.1</w:t>
      </w:r>
      <w:r w:rsidR="00540875">
        <w:rPr>
          <w:rFonts w:ascii="Times New Roman" w:hAnsi="Times New Roman"/>
          <w:b/>
          <w:sz w:val="24"/>
        </w:rPr>
        <w:t>3</w:t>
      </w:r>
      <w:r>
        <w:rPr>
          <w:rFonts w:ascii="Times New Roman" w:hAnsi="Times New Roman"/>
          <w:b/>
          <w:sz w:val="24"/>
        </w:rPr>
        <w:t>. Kvalitativní podmínky:</w:t>
      </w:r>
    </w:p>
    <w:p w:rsidR="00C22F4E" w:rsidRDefault="00C22F4E" w:rsidP="00C22F4E">
      <w:pPr>
        <w:pStyle w:val="Zkladntext3"/>
      </w:pPr>
      <w:r>
        <w:t xml:space="preserve">Tyto podmínky jsou  dány požadavky uvedenými v projektové dokumentaci a platnými normami pro provádění staveb vodních děl. Součástí kvality díla je dodržení základních principů </w:t>
      </w:r>
      <w:proofErr w:type="spellStart"/>
      <w:r>
        <w:t>enviromentu</w:t>
      </w:r>
      <w:proofErr w:type="spellEnd"/>
      <w:r>
        <w:t>, jež jsou nedílnou součástí smlouvy o dílo.</w:t>
      </w:r>
    </w:p>
    <w:p w:rsidR="00C22F4E" w:rsidRDefault="00C22F4E" w:rsidP="00C22F4E">
      <w:pPr>
        <w:jc w:val="both"/>
        <w:rPr>
          <w:rFonts w:ascii="Times New Roman" w:hAnsi="Times New Roman"/>
          <w:sz w:val="24"/>
        </w:rPr>
      </w:pPr>
    </w:p>
    <w:p w:rsidR="00C22F4E" w:rsidRDefault="00C22F4E" w:rsidP="00C22F4E">
      <w:pPr>
        <w:rPr>
          <w:rFonts w:ascii="Times New Roman" w:hAnsi="Times New Roman"/>
          <w:b/>
          <w:sz w:val="24"/>
          <w:szCs w:val="22"/>
          <w:u w:val="single"/>
        </w:rPr>
      </w:pPr>
      <w:r>
        <w:rPr>
          <w:rFonts w:ascii="Times New Roman" w:hAnsi="Times New Roman"/>
          <w:b/>
          <w:sz w:val="24"/>
          <w:szCs w:val="22"/>
          <w:u w:val="single"/>
        </w:rPr>
        <w:t>IV. Lhůta a místo plnění</w:t>
      </w:r>
    </w:p>
    <w:p w:rsidR="00C22F4E" w:rsidRDefault="00C22F4E" w:rsidP="00C22F4E">
      <w:pPr>
        <w:rPr>
          <w:rFonts w:ascii="Times New Roman" w:hAnsi="Times New Roman"/>
          <w:b/>
          <w:sz w:val="24"/>
          <w:szCs w:val="22"/>
          <w:u w:val="single"/>
        </w:rPr>
      </w:pPr>
    </w:p>
    <w:p w:rsidR="00C406F7" w:rsidRDefault="00C22F4E" w:rsidP="00C22F4E">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Pr="00460E49">
        <w:rPr>
          <w:rFonts w:ascii="Times New Roman" w:hAnsi="Times New Roman"/>
          <w:b/>
          <w:sz w:val="24"/>
        </w:rPr>
        <w:t>Termín realizace stavby</w:t>
      </w:r>
    </w:p>
    <w:p w:rsidR="00C406F7" w:rsidRDefault="00C406F7" w:rsidP="00C22F4E">
      <w:pPr>
        <w:jc w:val="both"/>
        <w:rPr>
          <w:rFonts w:ascii="Times New Roman" w:hAnsi="Times New Roman"/>
          <w:sz w:val="24"/>
          <w:szCs w:val="24"/>
        </w:rPr>
      </w:pPr>
    </w:p>
    <w:p w:rsidR="00C406F7" w:rsidRDefault="00C406F7" w:rsidP="00C22F4E">
      <w:pPr>
        <w:jc w:val="both"/>
        <w:rPr>
          <w:rFonts w:ascii="Times New Roman" w:hAnsi="Times New Roman"/>
          <w:sz w:val="24"/>
          <w:szCs w:val="24"/>
        </w:rPr>
      </w:pPr>
      <w:r>
        <w:rPr>
          <w:rFonts w:ascii="Times New Roman" w:hAnsi="Times New Roman"/>
          <w:b/>
          <w:sz w:val="24"/>
        </w:rPr>
        <w:t>4.1.</w:t>
      </w:r>
      <w:r w:rsidRPr="00C406F7">
        <w:rPr>
          <w:rFonts w:ascii="Times New Roman" w:hAnsi="Times New Roman"/>
          <w:b/>
          <w:sz w:val="24"/>
        </w:rPr>
        <w:t>1. Hranice – kanalizace Zborovská ulice</w:t>
      </w:r>
    </w:p>
    <w:p w:rsidR="00C22F4E" w:rsidRPr="008F0B07" w:rsidRDefault="00C22F4E" w:rsidP="00C22F4E">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8A2016">
        <w:rPr>
          <w:rFonts w:ascii="Times New Roman" w:hAnsi="Times New Roman"/>
          <w:sz w:val="24"/>
          <w:szCs w:val="24"/>
        </w:rPr>
        <w:t>2.5.2022</w:t>
      </w:r>
      <w:proofErr w:type="gramEnd"/>
      <w:r w:rsidRPr="008F0B07">
        <w:rPr>
          <w:rFonts w:ascii="Times New Roman" w:hAnsi="Times New Roman"/>
          <w:b/>
          <w:sz w:val="24"/>
          <w:szCs w:val="24"/>
        </w:rPr>
        <w:t xml:space="preserve"> </w:t>
      </w:r>
    </w:p>
    <w:p w:rsidR="00C22F4E" w:rsidRPr="008F0B07" w:rsidRDefault="00C22F4E" w:rsidP="00C22F4E">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8A2016">
        <w:rPr>
          <w:rFonts w:ascii="Times New Roman" w:hAnsi="Times New Roman"/>
          <w:sz w:val="24"/>
          <w:szCs w:val="24"/>
        </w:rPr>
        <w:t>30.6.2022</w:t>
      </w:r>
    </w:p>
    <w:p w:rsidR="00C406F7" w:rsidRDefault="00C406F7" w:rsidP="00C22F4E">
      <w:pPr>
        <w:jc w:val="both"/>
        <w:rPr>
          <w:rFonts w:ascii="Times New Roman" w:hAnsi="Times New Roman"/>
          <w:sz w:val="24"/>
          <w:szCs w:val="24"/>
        </w:rPr>
      </w:pPr>
    </w:p>
    <w:p w:rsidR="00C406F7" w:rsidRDefault="00C406F7" w:rsidP="00C406F7">
      <w:pPr>
        <w:jc w:val="both"/>
        <w:rPr>
          <w:rFonts w:ascii="Times New Roman" w:hAnsi="Times New Roman"/>
          <w:sz w:val="24"/>
          <w:szCs w:val="24"/>
        </w:rPr>
      </w:pPr>
      <w:r>
        <w:rPr>
          <w:rFonts w:ascii="Times New Roman" w:hAnsi="Times New Roman"/>
          <w:b/>
          <w:sz w:val="24"/>
        </w:rPr>
        <w:t>4.1.2</w:t>
      </w:r>
      <w:r w:rsidRPr="00C406F7">
        <w:rPr>
          <w:rFonts w:ascii="Times New Roman" w:hAnsi="Times New Roman"/>
          <w:b/>
          <w:sz w:val="24"/>
        </w:rPr>
        <w:t xml:space="preserve">. Hranice – kanalizace </w:t>
      </w:r>
      <w:r w:rsidR="00CF1B9A">
        <w:rPr>
          <w:rFonts w:ascii="Times New Roman" w:hAnsi="Times New Roman"/>
          <w:b/>
          <w:sz w:val="24"/>
        </w:rPr>
        <w:t>Plynárenská</w:t>
      </w:r>
      <w:r w:rsidRPr="00C406F7">
        <w:rPr>
          <w:rFonts w:ascii="Times New Roman" w:hAnsi="Times New Roman"/>
          <w:b/>
          <w:sz w:val="24"/>
        </w:rPr>
        <w:t xml:space="preserve"> ulice</w:t>
      </w:r>
    </w:p>
    <w:p w:rsidR="00C406F7" w:rsidRPr="002774C1" w:rsidRDefault="00C406F7" w:rsidP="00C406F7">
      <w:pPr>
        <w:jc w:val="both"/>
        <w:rPr>
          <w:rFonts w:ascii="Times New Roman" w:hAnsi="Times New Roman"/>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8A2016">
        <w:rPr>
          <w:rFonts w:ascii="Times New Roman" w:hAnsi="Times New Roman"/>
          <w:sz w:val="24"/>
          <w:szCs w:val="24"/>
        </w:rPr>
        <w:t>2.5.2022</w:t>
      </w:r>
      <w:proofErr w:type="gramEnd"/>
      <w:r w:rsidRPr="002774C1">
        <w:rPr>
          <w:rFonts w:ascii="Times New Roman" w:hAnsi="Times New Roman"/>
          <w:sz w:val="24"/>
          <w:szCs w:val="24"/>
        </w:rPr>
        <w:t xml:space="preserve"> </w:t>
      </w:r>
    </w:p>
    <w:p w:rsidR="00C406F7" w:rsidRDefault="00C406F7" w:rsidP="00C406F7">
      <w:pPr>
        <w:jc w:val="both"/>
        <w:rPr>
          <w:rFonts w:ascii="Times New Roman" w:hAnsi="Times New Roman"/>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8A2016">
        <w:rPr>
          <w:rFonts w:ascii="Times New Roman" w:hAnsi="Times New Roman"/>
          <w:sz w:val="24"/>
          <w:szCs w:val="24"/>
        </w:rPr>
        <w:t>30.6.2022</w:t>
      </w:r>
    </w:p>
    <w:p w:rsidR="00C406F7" w:rsidRPr="002774C1" w:rsidRDefault="00C406F7" w:rsidP="00C22F4E">
      <w:pPr>
        <w:jc w:val="both"/>
        <w:rPr>
          <w:rFonts w:ascii="Times New Roman" w:hAnsi="Times New Roman"/>
          <w:sz w:val="24"/>
          <w:szCs w:val="24"/>
        </w:rPr>
      </w:pPr>
    </w:p>
    <w:p w:rsidR="00C22F4E" w:rsidRDefault="00C22F4E" w:rsidP="00C22F4E">
      <w:pPr>
        <w:jc w:val="both"/>
        <w:rPr>
          <w:rFonts w:ascii="Times New Roman" w:hAnsi="Times New Roman"/>
          <w:sz w:val="24"/>
        </w:rPr>
      </w:pPr>
    </w:p>
    <w:p w:rsidR="00C22F4E" w:rsidRPr="00460E49" w:rsidRDefault="00C22F4E" w:rsidP="00C22F4E">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8F0B07">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4.2.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pozemek </w:t>
      </w:r>
      <w:proofErr w:type="spellStart"/>
      <w:r>
        <w:rPr>
          <w:rFonts w:ascii="Times New Roman" w:hAnsi="Times New Roman"/>
          <w:sz w:val="24"/>
        </w:rPr>
        <w:t>p.č</w:t>
      </w:r>
      <w:proofErr w:type="spellEnd"/>
      <w:r>
        <w:rPr>
          <w:rFonts w:ascii="Times New Roman" w:hAnsi="Times New Roman"/>
          <w:sz w:val="24"/>
        </w:rPr>
        <w:t xml:space="preserve">. </w:t>
      </w:r>
      <w:r w:rsidR="00D06D62">
        <w:rPr>
          <w:rFonts w:ascii="Times New Roman" w:hAnsi="Times New Roman"/>
          <w:sz w:val="24"/>
        </w:rPr>
        <w:t>286/2, 1073, 2375/2, 2394/1, 2394/3</w:t>
      </w:r>
      <w:r w:rsidR="00947C52">
        <w:rPr>
          <w:rFonts w:ascii="Times New Roman" w:hAnsi="Times New Roman"/>
          <w:sz w:val="24"/>
        </w:rPr>
        <w:t xml:space="preserve"> (Kanalizace Zborovská ul.), pozemek </w:t>
      </w:r>
      <w:proofErr w:type="spellStart"/>
      <w:r w:rsidR="00947C52">
        <w:rPr>
          <w:rFonts w:ascii="Times New Roman" w:hAnsi="Times New Roman"/>
          <w:sz w:val="24"/>
        </w:rPr>
        <w:t>p.č</w:t>
      </w:r>
      <w:proofErr w:type="spellEnd"/>
      <w:r w:rsidR="00947C52">
        <w:rPr>
          <w:rFonts w:ascii="Times New Roman" w:hAnsi="Times New Roman"/>
          <w:sz w:val="24"/>
        </w:rPr>
        <w:t xml:space="preserve">. 1064, 1062/4, 325/1, 325/7 (Kanalizace Plynárenská ul.) </w:t>
      </w:r>
      <w:r>
        <w:rPr>
          <w:rFonts w:ascii="Times New Roman" w:hAnsi="Times New Roman"/>
          <w:sz w:val="24"/>
        </w:rPr>
        <w:t xml:space="preserve"> vše </w:t>
      </w:r>
      <w:proofErr w:type="spellStart"/>
      <w:r>
        <w:rPr>
          <w:rFonts w:ascii="Times New Roman" w:hAnsi="Times New Roman"/>
          <w:sz w:val="24"/>
        </w:rPr>
        <w:t>k.ú</w:t>
      </w:r>
      <w:proofErr w:type="spellEnd"/>
      <w:r w:rsidRPr="00443443">
        <w:rPr>
          <w:rFonts w:ascii="Times New Roman" w:hAnsi="Times New Roman"/>
          <w:sz w:val="24"/>
        </w:rPr>
        <w:t xml:space="preserve">. </w:t>
      </w:r>
      <w:r>
        <w:rPr>
          <w:rFonts w:ascii="Times New Roman" w:hAnsi="Times New Roman"/>
          <w:sz w:val="24"/>
        </w:rPr>
        <w:t>Hranice</w:t>
      </w:r>
    </w:p>
    <w:p w:rsidR="00947C52" w:rsidRDefault="00947C52" w:rsidP="00C22F4E">
      <w:pPr>
        <w:pStyle w:val="Nadpis8"/>
      </w:pPr>
    </w:p>
    <w:p w:rsidR="00C22F4E" w:rsidRDefault="00C22F4E" w:rsidP="00C22F4E">
      <w:pPr>
        <w:pStyle w:val="Nadpis8"/>
      </w:pPr>
      <w:r>
        <w:t>V. Cena za dílo</w:t>
      </w:r>
    </w:p>
    <w:p w:rsidR="00C22F4E" w:rsidRDefault="00C22F4E" w:rsidP="00C22F4E">
      <w:pPr>
        <w:jc w:val="both"/>
        <w:rPr>
          <w:rFonts w:ascii="Times New Roman" w:hAnsi="Times New Roman"/>
          <w:b/>
          <w:sz w:val="24"/>
          <w:u w:val="single"/>
        </w:rPr>
      </w:pPr>
    </w:p>
    <w:p w:rsidR="00D97420" w:rsidRDefault="00C22F4E" w:rsidP="00C22F4E">
      <w:pPr>
        <w:jc w:val="both"/>
        <w:rPr>
          <w:rFonts w:ascii="Times New Roman" w:hAnsi="Times New Roman"/>
          <w:sz w:val="24"/>
        </w:rPr>
      </w:pPr>
      <w:r>
        <w:rPr>
          <w:rFonts w:ascii="Times New Roman" w:hAnsi="Times New Roman"/>
          <w:sz w:val="24"/>
        </w:rPr>
        <w:t>Cena díla je smluvní a nejvýše přípustná a je sjednána na základě nabídky zhotovitele v následující výši:</w:t>
      </w:r>
    </w:p>
    <w:p w:rsidR="00D97420" w:rsidRDefault="00D97420" w:rsidP="00C22F4E">
      <w:pPr>
        <w:jc w:val="both"/>
        <w:rPr>
          <w:rFonts w:ascii="Times New Roman" w:hAnsi="Times New Roman"/>
          <w:sz w:val="24"/>
        </w:rPr>
      </w:pPr>
    </w:p>
    <w:p w:rsidR="00D97420" w:rsidRDefault="00D97420" w:rsidP="00D97420">
      <w:pPr>
        <w:jc w:val="both"/>
        <w:rPr>
          <w:rFonts w:ascii="Times New Roman" w:hAnsi="Times New Roman"/>
          <w:b/>
          <w:sz w:val="24"/>
        </w:rPr>
      </w:pPr>
      <w:r>
        <w:rPr>
          <w:rFonts w:ascii="Times New Roman" w:hAnsi="Times New Roman"/>
          <w:b/>
          <w:sz w:val="24"/>
        </w:rPr>
        <w:t>5.1.</w:t>
      </w:r>
      <w:r w:rsidRPr="00C406F7">
        <w:rPr>
          <w:rFonts w:ascii="Times New Roman" w:hAnsi="Times New Roman"/>
          <w:b/>
          <w:sz w:val="24"/>
        </w:rPr>
        <w:t xml:space="preserve"> Hranice – kanalizace Zborovská ulice</w:t>
      </w: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sidR="006879FC">
        <w:rPr>
          <w:rFonts w:ascii="Times New Roman" w:hAnsi="Times New Roman"/>
          <w:b/>
          <w:sz w:val="24"/>
        </w:rPr>
        <w:t>2 358 711,59</w:t>
      </w:r>
      <w:r>
        <w:rPr>
          <w:rFonts w:ascii="Times New Roman" w:hAnsi="Times New Roman"/>
          <w:b/>
          <w:bCs/>
          <w:color w:val="000000"/>
          <w:sz w:val="24"/>
        </w:rPr>
        <w:t xml:space="preserve"> Kč bez DPH</w:t>
      </w:r>
    </w:p>
    <w:p w:rsidR="00D97420" w:rsidRDefault="00D97420" w:rsidP="00D97420">
      <w:pPr>
        <w:jc w:val="both"/>
        <w:rPr>
          <w:rFonts w:ascii="Times New Roman" w:hAnsi="Times New Roman"/>
          <w:b/>
          <w:sz w:val="24"/>
        </w:rPr>
      </w:pPr>
    </w:p>
    <w:p w:rsidR="00C22F4E" w:rsidRDefault="00D97420" w:rsidP="00C22F4E">
      <w:pPr>
        <w:jc w:val="both"/>
        <w:rPr>
          <w:rFonts w:ascii="Times New Roman" w:hAnsi="Times New Roman"/>
          <w:b/>
          <w:bCs/>
          <w:color w:val="000000"/>
          <w:sz w:val="24"/>
        </w:rPr>
      </w:pPr>
      <w:r>
        <w:rPr>
          <w:rFonts w:ascii="Times New Roman" w:hAnsi="Times New Roman"/>
          <w:b/>
          <w:sz w:val="24"/>
        </w:rPr>
        <w:t>5.2</w:t>
      </w:r>
      <w:r w:rsidRPr="00C406F7">
        <w:rPr>
          <w:rFonts w:ascii="Times New Roman" w:hAnsi="Times New Roman"/>
          <w:b/>
          <w:sz w:val="24"/>
        </w:rPr>
        <w:t xml:space="preserve">. Hranice – kanalizace </w:t>
      </w:r>
      <w:r w:rsidR="00CF1B9A">
        <w:rPr>
          <w:rFonts w:ascii="Times New Roman" w:hAnsi="Times New Roman"/>
          <w:b/>
          <w:sz w:val="24"/>
        </w:rPr>
        <w:t>Plynárenská</w:t>
      </w:r>
      <w:r w:rsidRPr="00C406F7">
        <w:rPr>
          <w:rFonts w:ascii="Times New Roman" w:hAnsi="Times New Roman"/>
          <w:b/>
          <w:sz w:val="24"/>
        </w:rPr>
        <w:t xml:space="preserve"> ulice</w:t>
      </w:r>
      <w:r>
        <w:rPr>
          <w:rFonts w:ascii="Times New Roman" w:hAnsi="Times New Roman"/>
          <w:b/>
          <w:sz w:val="24"/>
        </w:rPr>
        <w:tab/>
      </w:r>
      <w:r>
        <w:rPr>
          <w:rFonts w:ascii="Times New Roman" w:hAnsi="Times New Roman"/>
          <w:b/>
          <w:sz w:val="24"/>
        </w:rPr>
        <w:tab/>
      </w:r>
      <w:r w:rsidR="006879FC">
        <w:rPr>
          <w:rFonts w:ascii="Times New Roman" w:hAnsi="Times New Roman"/>
          <w:b/>
          <w:sz w:val="24"/>
        </w:rPr>
        <w:t xml:space="preserve">1 700 000,00 </w:t>
      </w:r>
      <w:r w:rsidR="00C22F4E">
        <w:rPr>
          <w:rFonts w:ascii="Times New Roman" w:hAnsi="Times New Roman"/>
          <w:b/>
          <w:bCs/>
          <w:color w:val="000000"/>
          <w:sz w:val="24"/>
        </w:rPr>
        <w:t>Kč bez DPH</w:t>
      </w:r>
    </w:p>
    <w:p w:rsidR="00D97420" w:rsidRDefault="00D97420" w:rsidP="00C22F4E">
      <w:pPr>
        <w:jc w:val="both"/>
        <w:rPr>
          <w:rFonts w:ascii="Times New Roman" w:hAnsi="Times New Roman"/>
          <w:b/>
          <w:bCs/>
          <w:color w:val="000000"/>
          <w:sz w:val="24"/>
        </w:rPr>
      </w:pPr>
    </w:p>
    <w:p w:rsidR="00D97420" w:rsidRDefault="00D97420" w:rsidP="00D97420">
      <w:pPr>
        <w:jc w:val="both"/>
        <w:rPr>
          <w:rFonts w:ascii="Times New Roman" w:hAnsi="Times New Roman"/>
          <w:b/>
          <w:bCs/>
          <w:color w:val="000000"/>
          <w:sz w:val="24"/>
        </w:rPr>
      </w:pPr>
      <w:r>
        <w:rPr>
          <w:rFonts w:ascii="Times New Roman" w:hAnsi="Times New Roman"/>
          <w:b/>
          <w:sz w:val="24"/>
        </w:rPr>
        <w:t>CENA CELKEM (součet Zborovská + Plynárenská)</w:t>
      </w:r>
      <w:r>
        <w:rPr>
          <w:rFonts w:ascii="Times New Roman" w:hAnsi="Times New Roman"/>
          <w:b/>
          <w:sz w:val="24"/>
        </w:rPr>
        <w:tab/>
      </w:r>
      <w:r w:rsidR="006879FC">
        <w:rPr>
          <w:rFonts w:ascii="Times New Roman" w:hAnsi="Times New Roman"/>
          <w:b/>
          <w:sz w:val="24"/>
        </w:rPr>
        <w:t xml:space="preserve">4 058 711,59 </w:t>
      </w:r>
      <w:r>
        <w:rPr>
          <w:rFonts w:ascii="Times New Roman" w:hAnsi="Times New Roman"/>
          <w:b/>
          <w:bCs/>
          <w:color w:val="000000"/>
          <w:sz w:val="24"/>
        </w:rPr>
        <w:t>Kč bez DPH</w:t>
      </w:r>
    </w:p>
    <w:p w:rsidR="00D97420" w:rsidRDefault="00D97420" w:rsidP="00C22F4E">
      <w:pPr>
        <w:jc w:val="both"/>
        <w:rPr>
          <w:rFonts w:ascii="Times New Roman" w:hAnsi="Times New Roman"/>
          <w:b/>
          <w:color w:val="000000"/>
          <w:sz w:val="24"/>
        </w:rPr>
      </w:pPr>
    </w:p>
    <w:p w:rsidR="00C22F4E" w:rsidRDefault="00C22F4E" w:rsidP="00C22F4E">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C22F4E" w:rsidRDefault="00C22F4E" w:rsidP="00C22F4E">
      <w:pPr>
        <w:rPr>
          <w:rFonts w:ascii="Times New Roman" w:hAnsi="Times New Roman"/>
          <w:sz w:val="24"/>
          <w:szCs w:val="18"/>
        </w:rPr>
      </w:pPr>
    </w:p>
    <w:p w:rsidR="00C22F4E" w:rsidRDefault="00C22F4E" w:rsidP="00C22F4E">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rsidR="00C22F4E" w:rsidRDefault="00C22F4E" w:rsidP="00C22F4E">
      <w:pPr>
        <w:rPr>
          <w:rFonts w:ascii="Times New Roman" w:hAnsi="Times New Roman"/>
          <w:sz w:val="24"/>
        </w:rPr>
      </w:pPr>
    </w:p>
    <w:p w:rsidR="00C22F4E" w:rsidRPr="00977F57" w:rsidRDefault="00C22F4E" w:rsidP="00C22F4E">
      <w:pPr>
        <w:pStyle w:val="Zkladntextodsazen"/>
        <w:ind w:left="0"/>
        <w:rPr>
          <w:b/>
          <w:bCs/>
          <w:sz w:val="24"/>
        </w:rPr>
      </w:pPr>
      <w:r w:rsidRPr="00977F57">
        <w:rPr>
          <w:b/>
          <w:bCs/>
          <w:sz w:val="24"/>
        </w:rPr>
        <w:t>Součástí ceny za dílo je dále:</w:t>
      </w:r>
    </w:p>
    <w:p w:rsidR="00C22F4E" w:rsidRPr="00977F57" w:rsidRDefault="00C22F4E" w:rsidP="00C22F4E">
      <w:pPr>
        <w:pStyle w:val="Zkladntextodsazen"/>
        <w:numPr>
          <w:ilvl w:val="0"/>
          <w:numId w:val="2"/>
        </w:numPr>
        <w:rPr>
          <w:sz w:val="24"/>
        </w:rPr>
      </w:pPr>
      <w:r w:rsidRPr="00977F57">
        <w:rPr>
          <w:sz w:val="24"/>
        </w:rPr>
        <w:t xml:space="preserve">poplatek za </w:t>
      </w:r>
      <w:r w:rsidR="00D97420">
        <w:rPr>
          <w:sz w:val="24"/>
        </w:rPr>
        <w:t xml:space="preserve">zábor veřejného prostranství, </w:t>
      </w:r>
      <w:r w:rsidRPr="00977F57">
        <w:rPr>
          <w:sz w:val="24"/>
        </w:rPr>
        <w:t xml:space="preserve">nájemné </w:t>
      </w:r>
      <w:r w:rsidR="00D97420">
        <w:rPr>
          <w:sz w:val="24"/>
        </w:rPr>
        <w:t xml:space="preserve">za </w:t>
      </w:r>
      <w:r w:rsidRPr="00977F57">
        <w:rPr>
          <w:sz w:val="24"/>
        </w:rPr>
        <w:t>užívání nemovitostí pro potřeby stavby (</w:t>
      </w:r>
      <w:r>
        <w:rPr>
          <w:sz w:val="24"/>
        </w:rPr>
        <w:t>Město Hranice</w:t>
      </w:r>
      <w:r w:rsidRPr="00977F57">
        <w:rPr>
          <w:sz w:val="24"/>
        </w:rPr>
        <w:t xml:space="preserve"> dle platných obecně závazných vyhlášek daného správce</w:t>
      </w:r>
      <w:r>
        <w:rPr>
          <w:sz w:val="24"/>
        </w:rPr>
        <w:t>, vlastníka</w:t>
      </w:r>
      <w:r w:rsidRPr="00977F57">
        <w:rPr>
          <w:sz w:val="24"/>
        </w:rPr>
        <w:t>)</w:t>
      </w:r>
    </w:p>
    <w:p w:rsidR="00C22F4E" w:rsidRPr="00977F57" w:rsidRDefault="00C22F4E" w:rsidP="00C22F4E">
      <w:pPr>
        <w:pStyle w:val="Zkladntextodsazen"/>
        <w:numPr>
          <w:ilvl w:val="0"/>
          <w:numId w:val="2"/>
        </w:numPr>
        <w:rPr>
          <w:b/>
          <w:bCs/>
          <w:sz w:val="24"/>
        </w:rPr>
      </w:pPr>
      <w:r w:rsidRPr="00977F57">
        <w:rPr>
          <w:sz w:val="24"/>
        </w:rPr>
        <w:t xml:space="preserve">poplatek za uložení odpadu </w:t>
      </w:r>
      <w:r>
        <w:rPr>
          <w:sz w:val="24"/>
        </w:rPr>
        <w:t>v souladu s platnou legislativou</w:t>
      </w:r>
    </w:p>
    <w:p w:rsidR="00C22F4E" w:rsidRPr="00977F57" w:rsidRDefault="00C22F4E" w:rsidP="00C22F4E">
      <w:pPr>
        <w:pStyle w:val="Zkladntextodsazen"/>
        <w:numPr>
          <w:ilvl w:val="0"/>
          <w:numId w:val="2"/>
        </w:numPr>
        <w:rPr>
          <w:sz w:val="24"/>
        </w:rPr>
      </w:pPr>
      <w:r w:rsidRPr="00977F57">
        <w:rPr>
          <w:sz w:val="24"/>
        </w:rPr>
        <w:t>vytýčení inženýrských sítí vč. jejich případné aktualizace</w:t>
      </w:r>
    </w:p>
    <w:p w:rsidR="00C22F4E" w:rsidRPr="00977F57" w:rsidRDefault="00C22F4E" w:rsidP="00C22F4E">
      <w:pPr>
        <w:pStyle w:val="Zkladntextodsazen"/>
        <w:numPr>
          <w:ilvl w:val="0"/>
          <w:numId w:val="2"/>
        </w:numPr>
        <w:rPr>
          <w:sz w:val="24"/>
        </w:rPr>
      </w:pPr>
      <w:r w:rsidRPr="00977F57">
        <w:rPr>
          <w:sz w:val="24"/>
        </w:rPr>
        <w:t>návrh dopravního značení</w:t>
      </w:r>
    </w:p>
    <w:p w:rsidR="00C22F4E" w:rsidRDefault="00C22F4E" w:rsidP="00C22F4E">
      <w:pPr>
        <w:pStyle w:val="Zkladntextodsazen"/>
        <w:numPr>
          <w:ilvl w:val="0"/>
          <w:numId w:val="2"/>
        </w:numPr>
        <w:rPr>
          <w:sz w:val="24"/>
        </w:rPr>
      </w:pPr>
      <w:r w:rsidRPr="00977F57">
        <w:rPr>
          <w:sz w:val="24"/>
        </w:rPr>
        <w:t>označení stavby</w:t>
      </w:r>
    </w:p>
    <w:p w:rsidR="00C22F4E" w:rsidRPr="00977F57" w:rsidRDefault="00C22F4E" w:rsidP="00C22F4E">
      <w:pPr>
        <w:pStyle w:val="Zkladntextodsazen"/>
        <w:numPr>
          <w:ilvl w:val="0"/>
          <w:numId w:val="2"/>
        </w:numPr>
        <w:rPr>
          <w:sz w:val="24"/>
        </w:rPr>
      </w:pPr>
      <w:r>
        <w:rPr>
          <w:sz w:val="24"/>
        </w:rPr>
        <w:t xml:space="preserve">a dále za práce uvedené v bodě </w:t>
      </w:r>
      <w:r w:rsidR="00ED7971">
        <w:rPr>
          <w:sz w:val="24"/>
        </w:rPr>
        <w:t>III.</w:t>
      </w:r>
    </w:p>
    <w:p w:rsidR="00C22F4E" w:rsidRDefault="00C22F4E" w:rsidP="00C22F4E">
      <w:pPr>
        <w:rPr>
          <w:rFonts w:ascii="Times New Roman" w:hAnsi="Times New Roman"/>
          <w:sz w:val="24"/>
        </w:rPr>
      </w:pPr>
    </w:p>
    <w:p w:rsidR="00D97420" w:rsidRDefault="00D97420" w:rsidP="00C22F4E">
      <w:pPr>
        <w:rPr>
          <w:rFonts w:ascii="Times New Roman" w:hAnsi="Times New Roman"/>
          <w:sz w:val="24"/>
        </w:rPr>
      </w:pPr>
    </w:p>
    <w:p w:rsidR="00C22F4E" w:rsidRDefault="00C22F4E" w:rsidP="00C22F4E">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C22F4E" w:rsidRDefault="00C22F4E" w:rsidP="00C22F4E">
      <w:pPr>
        <w:ind w:left="2124"/>
        <w:jc w:val="both"/>
        <w:rPr>
          <w:rFonts w:ascii="Times New Roman" w:hAnsi="Times New Roman"/>
          <w:b/>
          <w:sz w:val="24"/>
          <w:szCs w:val="18"/>
          <w:u w:val="single"/>
        </w:rPr>
      </w:pPr>
    </w:p>
    <w:p w:rsidR="00C22F4E" w:rsidRDefault="00C22F4E" w:rsidP="00C22F4E">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C22F4E" w:rsidRPr="00CC5809"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C22F4E" w:rsidRDefault="00C22F4E" w:rsidP="00C22F4E">
      <w:pPr>
        <w:jc w:val="both"/>
        <w:rPr>
          <w:rFonts w:ascii="Times New Roman" w:hAnsi="Times New Roman"/>
          <w:sz w:val="24"/>
          <w:szCs w:val="24"/>
        </w:rPr>
      </w:pPr>
    </w:p>
    <w:p w:rsidR="00C22F4E" w:rsidRDefault="00C22F4E" w:rsidP="00C22F4E">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C22F4E" w:rsidRDefault="00C22F4E" w:rsidP="00C22F4E"/>
    <w:p w:rsidR="00C22F4E" w:rsidRDefault="00C22F4E" w:rsidP="00C22F4E"/>
    <w:p w:rsidR="00C22F4E" w:rsidRDefault="00C22F4E" w:rsidP="00C22F4E">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C22F4E" w:rsidRDefault="00C22F4E" w:rsidP="00C22F4E">
      <w:pPr>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DSP, který byl součástí zadávací dokumentace. </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snížené o 10%.</w:t>
      </w:r>
    </w:p>
    <w:p w:rsidR="00C22F4E" w:rsidRDefault="00C22F4E" w:rsidP="00C22F4E">
      <w:pPr>
        <w:rPr>
          <w:rFonts w:ascii="Times New Roman" w:hAnsi="Times New Roman"/>
          <w:sz w:val="24"/>
        </w:rPr>
      </w:pPr>
    </w:p>
    <w:p w:rsidR="00C22F4E" w:rsidRDefault="00C22F4E" w:rsidP="00C22F4E">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C22F4E" w:rsidRDefault="00C22F4E" w:rsidP="00C22F4E">
      <w:pPr>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vyplývajícím z projektové dokumentace a z této smlouvy.</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rsidR="00C22F4E" w:rsidRDefault="00C22F4E" w:rsidP="00C22F4E">
      <w:pPr>
        <w:jc w:val="both"/>
        <w:rPr>
          <w:rFonts w:ascii="Times New Roman" w:hAnsi="Times New Roman"/>
          <w:b/>
          <w:sz w:val="24"/>
        </w:rPr>
      </w:pPr>
      <w:r>
        <w:rPr>
          <w:rFonts w:ascii="Times New Roman" w:hAnsi="Times New Roman"/>
          <w:sz w:val="24"/>
        </w:rPr>
        <w:t xml:space="preserve"> </w:t>
      </w:r>
    </w:p>
    <w:p w:rsidR="00C22F4E" w:rsidRDefault="00C22F4E" w:rsidP="00C22F4E">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 Objednatel průběžně sleduje, kontroluje stavební deník a připojuje své stanovisko. Během pracovní doby musí být deník na stavbě trvale přístupný.</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 xml:space="preserve">Zhotovitel je povinen zajistit za účasti pracovníků objednatele zkoušky stanovené v projektové dokumentaci a platnými normami pro provádění vodohospodářských staveb. Doklady o provedení těchto zkoušek připraví a předá v rámci přejímacího řízení. Dále zajistí doklady o ověření požadovaných vlastností výrobků. Konání zkoušky vždy oznámí zhotovitel předem objednateli alespoň 3 pracovní dny předem. Neučiní-li tak, je povinen na vyzvání objednatele zkoušku bezplatně zopakovat. </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provedení kontroly. Nevyzve-li zhotovitel objednatele ke kontrole, je povinen na jeho žádost zakryté práce odkrýt na vlastní  náklad. Nedostaví-li se objednatel (TDO) </w:t>
      </w:r>
      <w:r>
        <w:rPr>
          <w:rFonts w:ascii="Times New Roman" w:hAnsi="Times New Roman"/>
          <w:bCs/>
          <w:sz w:val="24"/>
        </w:rPr>
        <w:t>bez omluvy</w:t>
      </w:r>
      <w:r>
        <w:rPr>
          <w:rFonts w:ascii="Times New Roman" w:hAnsi="Times New Roman"/>
          <w:sz w:val="24"/>
        </w:rPr>
        <w:t xml:space="preserve"> 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 provedením těchto prací bez kontroly souhlasí (z kontroly se vylučují státní svátky, soboty, neděle).</w:t>
      </w:r>
      <w:r>
        <w:rPr>
          <w:rFonts w:ascii="Times New Roman" w:hAnsi="Times New Roman"/>
          <w:b/>
          <w:sz w:val="24"/>
        </w:rPr>
        <w:t xml:space="preserve">  </w:t>
      </w:r>
    </w:p>
    <w:p w:rsidR="00C22F4E" w:rsidRDefault="00C22F4E" w:rsidP="00C22F4E">
      <w:pPr>
        <w:jc w:val="both"/>
        <w:rPr>
          <w:rFonts w:ascii="Times New Roman" w:hAnsi="Times New Roman"/>
          <w:b/>
          <w:sz w:val="24"/>
        </w:rPr>
      </w:pPr>
      <w:r>
        <w:rPr>
          <w:rFonts w:ascii="Times New Roman" w:hAnsi="Times New Roman"/>
          <w:b/>
          <w:sz w:val="24"/>
        </w:rPr>
        <w:t xml:space="preserve">     </w:t>
      </w:r>
    </w:p>
    <w:p w:rsidR="00C22F4E" w:rsidRDefault="00C22F4E" w:rsidP="00C22F4E">
      <w:pPr>
        <w:jc w:val="both"/>
        <w:rPr>
          <w:rFonts w:ascii="Times New Roman" w:hAnsi="Times New Roman"/>
          <w:sz w:val="24"/>
        </w:rPr>
      </w:pPr>
      <w:r>
        <w:rPr>
          <w:rFonts w:ascii="Times New Roman" w:hAnsi="Times New Roman"/>
          <w:b/>
          <w:sz w:val="24"/>
        </w:rPr>
        <w:t xml:space="preserve">8.6. </w:t>
      </w:r>
      <w:r>
        <w:rPr>
          <w:rFonts w:ascii="Times New Roman" w:hAnsi="Times New Roman"/>
          <w:sz w:val="24"/>
        </w:rPr>
        <w:t>Práce, které vykazují již v průběhu jejich provádění nedostatky a závady, je zhotovitel povinen na vyzvání objednatele (technického dozoru) bez zbytečného odkladu napravit.</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C22F4E" w:rsidRDefault="00C22F4E" w:rsidP="00C22F4E">
      <w:pPr>
        <w:rPr>
          <w:rFonts w:ascii="Times New Roman" w:hAnsi="Times New Roman"/>
          <w:b/>
          <w:sz w:val="24"/>
          <w:szCs w:val="22"/>
        </w:rPr>
      </w:pPr>
    </w:p>
    <w:p w:rsidR="00C22F4E" w:rsidRDefault="00C22F4E" w:rsidP="00C22F4E">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rsidR="00C22F4E" w:rsidRDefault="00C22F4E" w:rsidP="00C22F4E">
      <w:pPr>
        <w:ind w:left="1416" w:firstLine="708"/>
        <w:rPr>
          <w:rFonts w:ascii="Times New Roman" w:hAnsi="Times New Roman"/>
          <w:b/>
          <w:sz w:val="24"/>
          <w:szCs w:val="22"/>
        </w:rPr>
      </w:pPr>
    </w:p>
    <w:p w:rsidR="00C22F4E" w:rsidRDefault="00C22F4E" w:rsidP="00C22F4E">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C22F4E" w:rsidRDefault="00C22F4E" w:rsidP="00C22F4E">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C22F4E" w:rsidRDefault="00C22F4E" w:rsidP="00C22F4E">
      <w:pPr>
        <w:rPr>
          <w:rFonts w:ascii="Times New Roman" w:hAnsi="Times New Roman"/>
          <w:b/>
          <w:sz w:val="24"/>
          <w:szCs w:val="22"/>
        </w:rPr>
      </w:pPr>
    </w:p>
    <w:p w:rsidR="00C22F4E" w:rsidRPr="000A212C" w:rsidRDefault="00C22F4E" w:rsidP="00C22F4E">
      <w:pPr>
        <w:jc w:val="both"/>
        <w:rPr>
          <w:rFonts w:ascii="Times New Roman" w:hAnsi="Times New Roman"/>
          <w:b/>
          <w:sz w:val="24"/>
          <w:szCs w:val="22"/>
          <w:u w:val="single"/>
        </w:rPr>
      </w:pPr>
      <w:r w:rsidRPr="000A212C">
        <w:rPr>
          <w:rFonts w:ascii="Times New Roman" w:hAnsi="Times New Roman"/>
          <w:b/>
          <w:sz w:val="24"/>
          <w:szCs w:val="22"/>
          <w:u w:val="single"/>
        </w:rPr>
        <w:t>X. Pojištění</w:t>
      </w:r>
    </w:p>
    <w:p w:rsidR="00C22F4E" w:rsidRDefault="00C22F4E" w:rsidP="00C22F4E">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C22F4E" w:rsidRDefault="00C22F4E" w:rsidP="00C22F4E">
      <w:pPr>
        <w:jc w:val="center"/>
        <w:rPr>
          <w:rFonts w:ascii="Times New Roman" w:hAnsi="Times New Roman"/>
          <w:b/>
          <w:sz w:val="24"/>
          <w:szCs w:val="22"/>
          <w:u w:val="single"/>
        </w:rPr>
      </w:pPr>
    </w:p>
    <w:p w:rsidR="00C22F4E" w:rsidRDefault="00C22F4E" w:rsidP="00C22F4E">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C22F4E" w:rsidRPr="00365C87" w:rsidRDefault="00C22F4E" w:rsidP="00C22F4E">
      <w:pPr>
        <w:ind w:left="1416"/>
        <w:jc w:val="both"/>
        <w:rPr>
          <w:rFonts w:ascii="Times New Roman" w:hAnsi="Times New Roman"/>
          <w:b/>
          <w:sz w:val="24"/>
          <w:szCs w:val="22"/>
          <w:u w:val="single"/>
        </w:rPr>
      </w:pPr>
    </w:p>
    <w:p w:rsidR="00C22F4E" w:rsidRDefault="00C22F4E" w:rsidP="00C22F4E">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C22F4E" w:rsidRDefault="00C22F4E" w:rsidP="00C22F4E">
      <w:pPr>
        <w:pStyle w:val="Nadpis9"/>
        <w:rPr>
          <w:b w:val="0"/>
          <w:color w:val="auto"/>
          <w:szCs w:val="20"/>
        </w:rPr>
      </w:pPr>
    </w:p>
    <w:p w:rsidR="00C22F4E" w:rsidRDefault="00C22F4E" w:rsidP="00C22F4E">
      <w:pPr>
        <w:pStyle w:val="Nadpis9"/>
        <w:rPr>
          <w:bCs/>
          <w:color w:val="auto"/>
          <w:szCs w:val="20"/>
          <w:u w:val="single"/>
        </w:rPr>
      </w:pPr>
      <w:r>
        <w:rPr>
          <w:bCs/>
          <w:color w:val="auto"/>
          <w:szCs w:val="20"/>
          <w:u w:val="single"/>
        </w:rPr>
        <w:t xml:space="preserve">XII. Ověření kvality prací, zkoušky, proplachy desinfekce </w:t>
      </w:r>
    </w:p>
    <w:p w:rsidR="00C22F4E" w:rsidRPr="00365C87" w:rsidRDefault="00C22F4E" w:rsidP="00C22F4E">
      <w:pPr>
        <w:jc w:val="both"/>
        <w:rPr>
          <w:rFonts w:ascii="Times New Roman" w:hAnsi="Times New Roman"/>
          <w:sz w:val="24"/>
        </w:rPr>
      </w:pPr>
    </w:p>
    <w:p w:rsidR="00C22F4E" w:rsidRPr="00365C87" w:rsidRDefault="00C22F4E" w:rsidP="00C22F4E">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C22F4E" w:rsidRDefault="00C22F4E" w:rsidP="00C22F4E">
      <w:pPr>
        <w:jc w:val="both"/>
        <w:rPr>
          <w:rFonts w:ascii="Times New Roman" w:hAnsi="Times New Roman"/>
          <w:bCs/>
          <w:sz w:val="24"/>
        </w:rPr>
      </w:pPr>
      <w:r w:rsidRPr="003B122B">
        <w:rPr>
          <w:rFonts w:ascii="Times New Roman" w:hAnsi="Times New Roman"/>
          <w:b/>
          <w:bCs/>
          <w:sz w:val="24"/>
        </w:rPr>
        <w:t>Zkouška vodotěsnosti</w:t>
      </w:r>
      <w:r>
        <w:rPr>
          <w:rFonts w:ascii="Times New Roman" w:hAnsi="Times New Roman"/>
          <w:bCs/>
          <w:sz w:val="24"/>
        </w:rPr>
        <w:t xml:space="preserve"> bude provedena dle platných norem ČSN 75 6909 a ČSN EN 1610. O provedení zkoušky se zápis a zkouška se vykoná za přítomnosti objednatele.</w:t>
      </w:r>
    </w:p>
    <w:p w:rsidR="00C22F4E" w:rsidRPr="00365C87" w:rsidRDefault="00C22F4E" w:rsidP="00C22F4E">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rsidR="00C22F4E" w:rsidRDefault="00C22F4E" w:rsidP="00C22F4E">
      <w:pPr>
        <w:pStyle w:val="Zkladntextodsazen"/>
        <w:rPr>
          <w:bCs/>
          <w:strike/>
          <w:color w:val="FF0000"/>
        </w:rPr>
      </w:pPr>
    </w:p>
    <w:p w:rsidR="00D97420" w:rsidRDefault="00D97420" w:rsidP="00C22F4E">
      <w:pPr>
        <w:pStyle w:val="Zkladntextodsazen"/>
        <w:rPr>
          <w:bCs/>
          <w:strike/>
          <w:color w:val="FF0000"/>
        </w:rPr>
      </w:pPr>
    </w:p>
    <w:p w:rsidR="00D97420" w:rsidRPr="00B526E8" w:rsidRDefault="00D97420" w:rsidP="00C22F4E">
      <w:pPr>
        <w:pStyle w:val="Zkladntextodsazen"/>
        <w:rPr>
          <w:bCs/>
          <w:strike/>
          <w:color w:val="FF0000"/>
        </w:rPr>
      </w:pPr>
    </w:p>
    <w:p w:rsidR="00C22F4E" w:rsidRPr="00FC7581" w:rsidRDefault="00C22F4E" w:rsidP="00C22F4E">
      <w:pPr>
        <w:pStyle w:val="Zkladntextodsazen"/>
        <w:ind w:left="0"/>
        <w:rPr>
          <w:b/>
          <w:sz w:val="24"/>
          <w:szCs w:val="20"/>
        </w:rPr>
      </w:pPr>
      <w:r w:rsidRPr="00FC7581">
        <w:rPr>
          <w:b/>
          <w:bCs/>
          <w:sz w:val="24"/>
          <w:szCs w:val="20"/>
        </w:rPr>
        <w:t xml:space="preserve">12.2. </w:t>
      </w:r>
      <w:r w:rsidRPr="00FC7581">
        <w:rPr>
          <w:b/>
          <w:sz w:val="24"/>
          <w:szCs w:val="20"/>
        </w:rPr>
        <w:t>Zkoušky zhutnění</w:t>
      </w:r>
    </w:p>
    <w:p w:rsidR="00C22F4E" w:rsidRDefault="00C22F4E" w:rsidP="00C22F4E">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Pr>
          <w:bCs/>
          <w:sz w:val="24"/>
          <w:szCs w:val="20"/>
        </w:rPr>
        <w:t xml:space="preserve">Pro stavbu je požadováno celkem </w:t>
      </w:r>
      <w:r w:rsidR="007426C0" w:rsidRPr="00CF1B9A">
        <w:rPr>
          <w:b/>
          <w:bCs/>
          <w:sz w:val="24"/>
          <w:szCs w:val="20"/>
        </w:rPr>
        <w:t>4</w:t>
      </w:r>
      <w:r w:rsidRPr="00CF1B9A">
        <w:rPr>
          <w:b/>
          <w:bCs/>
          <w:sz w:val="24"/>
          <w:szCs w:val="20"/>
        </w:rPr>
        <w:t xml:space="preserve"> hutnících zkoušek</w:t>
      </w:r>
      <w:r>
        <w:rPr>
          <w:bCs/>
          <w:sz w:val="24"/>
          <w:szCs w:val="20"/>
        </w:rPr>
        <w:t xml:space="preserve"> na významných úsecích stavby. Při tom budou </w:t>
      </w:r>
      <w:r w:rsidR="007426C0" w:rsidRPr="00CF1B9A">
        <w:rPr>
          <w:b/>
          <w:bCs/>
          <w:sz w:val="24"/>
          <w:szCs w:val="20"/>
        </w:rPr>
        <w:t>2</w:t>
      </w:r>
      <w:r w:rsidRPr="00CF1B9A">
        <w:rPr>
          <w:b/>
          <w:bCs/>
          <w:sz w:val="24"/>
          <w:szCs w:val="20"/>
        </w:rPr>
        <w:t xml:space="preserve"> zkoušky</w:t>
      </w:r>
      <w:r>
        <w:rPr>
          <w:bCs/>
          <w:sz w:val="24"/>
          <w:szCs w:val="20"/>
        </w:rPr>
        <w:t xml:space="preserve"> zhutnění zásypu na úrovni pláně a </w:t>
      </w:r>
      <w:r w:rsidR="007426C0" w:rsidRPr="00CF1B9A">
        <w:rPr>
          <w:b/>
          <w:bCs/>
          <w:sz w:val="24"/>
          <w:szCs w:val="20"/>
        </w:rPr>
        <w:t>2</w:t>
      </w:r>
      <w:r w:rsidRPr="00CF1B9A">
        <w:rPr>
          <w:b/>
          <w:bCs/>
          <w:sz w:val="24"/>
          <w:szCs w:val="20"/>
        </w:rPr>
        <w:t xml:space="preserve"> zkoušky</w:t>
      </w:r>
      <w:r>
        <w:rPr>
          <w:bCs/>
          <w:sz w:val="24"/>
          <w:szCs w:val="20"/>
        </w:rPr>
        <w:t xml:space="preserve"> zhutnění konstrukčních vrstev před pokládkou živičných vrstev.</w:t>
      </w:r>
    </w:p>
    <w:p w:rsidR="00C22F4E" w:rsidRDefault="00C22F4E" w:rsidP="00C22F4E">
      <w:pPr>
        <w:pStyle w:val="Zkladntextodsazen"/>
        <w:ind w:left="0"/>
        <w:rPr>
          <w:bCs/>
          <w:sz w:val="24"/>
          <w:szCs w:val="20"/>
        </w:rPr>
      </w:pPr>
      <w:r>
        <w:rPr>
          <w:bCs/>
          <w:sz w:val="24"/>
          <w:szCs w:val="20"/>
        </w:rPr>
        <w:t xml:space="preserve">Zkoušky zhutnění budou provedeny statickou zatěžovací zkouškou a jsou vyhovující, pokud naměřené hodnoty modulu </w:t>
      </w:r>
      <w:proofErr w:type="spellStart"/>
      <w:r>
        <w:rPr>
          <w:bCs/>
          <w:sz w:val="24"/>
          <w:szCs w:val="20"/>
        </w:rPr>
        <w:t>přetvárnosti</w:t>
      </w:r>
      <w:proofErr w:type="spellEnd"/>
      <w:r>
        <w:rPr>
          <w:bCs/>
          <w:sz w:val="24"/>
          <w:szCs w:val="20"/>
        </w:rPr>
        <w:t xml:space="preserve"> přesáhnou limity stanovené správcem komunikace: </w:t>
      </w:r>
    </w:p>
    <w:p w:rsidR="00C22F4E" w:rsidRDefault="00C22F4E" w:rsidP="00C22F4E">
      <w:pPr>
        <w:pStyle w:val="Zkladntextodsazen"/>
        <w:numPr>
          <w:ilvl w:val="0"/>
          <w:numId w:val="8"/>
        </w:numPr>
        <w:rPr>
          <w:bCs/>
          <w:sz w:val="24"/>
          <w:szCs w:val="20"/>
        </w:rPr>
      </w:pPr>
      <w:r>
        <w:rPr>
          <w:bCs/>
          <w:sz w:val="24"/>
          <w:szCs w:val="20"/>
        </w:rPr>
        <w:t xml:space="preserve">Na úrovni pláně 45 </w:t>
      </w:r>
      <w:proofErr w:type="spellStart"/>
      <w:r>
        <w:rPr>
          <w:bCs/>
          <w:sz w:val="24"/>
          <w:szCs w:val="20"/>
        </w:rPr>
        <w:t>MPa</w:t>
      </w:r>
      <w:proofErr w:type="spellEnd"/>
      <w:r>
        <w:rPr>
          <w:bCs/>
          <w:sz w:val="24"/>
          <w:szCs w:val="20"/>
        </w:rPr>
        <w:t xml:space="preserve"> (dle požadavků správců komunikací)</w:t>
      </w:r>
    </w:p>
    <w:p w:rsidR="00C22F4E" w:rsidRDefault="00C22F4E" w:rsidP="00C22F4E">
      <w:pPr>
        <w:pStyle w:val="Zkladntextodsazen"/>
        <w:numPr>
          <w:ilvl w:val="0"/>
          <w:numId w:val="8"/>
        </w:numPr>
        <w:rPr>
          <w:bCs/>
          <w:sz w:val="24"/>
          <w:szCs w:val="20"/>
        </w:rPr>
      </w:pPr>
      <w:r>
        <w:rPr>
          <w:bCs/>
          <w:sz w:val="24"/>
          <w:szCs w:val="20"/>
        </w:rPr>
        <w:t xml:space="preserve">Před pokládkou živičných vrstev 120 </w:t>
      </w:r>
      <w:proofErr w:type="spellStart"/>
      <w:r>
        <w:rPr>
          <w:bCs/>
          <w:sz w:val="24"/>
          <w:szCs w:val="20"/>
        </w:rPr>
        <w:t>mPa</w:t>
      </w:r>
      <w:proofErr w:type="spellEnd"/>
      <w:r>
        <w:rPr>
          <w:bCs/>
          <w:sz w:val="24"/>
          <w:szCs w:val="20"/>
        </w:rPr>
        <w:t xml:space="preserve"> (dle požadavků správců komunikací)</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szCs w:val="22"/>
          <w:u w:val="single"/>
        </w:rPr>
        <w:t>XIII. Přerušení prací, zastavení prací na díle</w:t>
      </w:r>
    </w:p>
    <w:p w:rsidR="00C22F4E" w:rsidRDefault="00C22F4E" w:rsidP="00C22F4E">
      <w:pPr>
        <w:jc w:val="both"/>
        <w:rPr>
          <w:rFonts w:ascii="Times New Roman" w:hAnsi="Times New Roman"/>
          <w:b/>
          <w:sz w:val="24"/>
          <w:szCs w:val="18"/>
          <w:u w:val="single"/>
        </w:rPr>
      </w:pPr>
    </w:p>
    <w:p w:rsidR="00C22F4E" w:rsidRDefault="00C22F4E" w:rsidP="00C22F4E">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C22F4E" w:rsidRDefault="00C22F4E" w:rsidP="00C22F4E">
      <w:pPr>
        <w:jc w:val="both"/>
        <w:rPr>
          <w:rFonts w:ascii="Times New Roman" w:hAnsi="Times New Roman"/>
          <w:b/>
          <w:sz w:val="24"/>
          <w:szCs w:val="18"/>
        </w:rPr>
      </w:pPr>
    </w:p>
    <w:p w:rsidR="00C22F4E" w:rsidRDefault="00C22F4E" w:rsidP="00C22F4E">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rsidR="00C22F4E" w:rsidRDefault="00C22F4E" w:rsidP="00C22F4E">
      <w:pPr>
        <w:ind w:left="2124" w:firstLine="708"/>
        <w:jc w:val="both"/>
        <w:rPr>
          <w:rFonts w:ascii="Times New Roman" w:hAnsi="Times New Roman"/>
          <w:b/>
          <w:sz w:val="24"/>
          <w:szCs w:val="18"/>
          <w:u w:val="single"/>
        </w:rPr>
      </w:pPr>
    </w:p>
    <w:p w:rsidR="00C22F4E" w:rsidRDefault="00C22F4E" w:rsidP="00C22F4E">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rsidR="00C22F4E" w:rsidRPr="00CF1B9A" w:rsidRDefault="00C22F4E" w:rsidP="00C22F4E">
      <w:pPr>
        <w:jc w:val="both"/>
        <w:rPr>
          <w:rFonts w:ascii="Times New Roman" w:hAnsi="Times New Roman"/>
          <w:b/>
          <w:sz w:val="24"/>
        </w:rPr>
      </w:pPr>
      <w:r w:rsidRPr="00CF1B9A">
        <w:rPr>
          <w:rFonts w:ascii="Times New Roman" w:hAnsi="Times New Roman"/>
          <w:b/>
          <w:sz w:val="24"/>
        </w:rPr>
        <w:t>Zhotovitel při zahájení přejímacího řízení díla předá objednateli</w:t>
      </w:r>
      <w:r w:rsidR="00540875" w:rsidRPr="00CF1B9A">
        <w:rPr>
          <w:rFonts w:ascii="Times New Roman" w:hAnsi="Times New Roman"/>
          <w:b/>
          <w:sz w:val="24"/>
        </w:rPr>
        <w:t xml:space="preserve"> každou akci „Hranice – Kanalizace Zborovská ulice“ a „Hranice – Kanalizace Plynárenská ulice“ zvlášť</w:t>
      </w:r>
      <w:r w:rsidRPr="00CF1B9A">
        <w:rPr>
          <w:rFonts w:ascii="Times New Roman" w:hAnsi="Times New Roman"/>
          <w:b/>
          <w:sz w:val="24"/>
        </w:rPr>
        <w:t>:</w:t>
      </w:r>
    </w:p>
    <w:p w:rsidR="00C22F4E" w:rsidRDefault="00C22F4E" w:rsidP="00C22F4E">
      <w:pPr>
        <w:numPr>
          <w:ilvl w:val="0"/>
          <w:numId w:val="6"/>
        </w:numPr>
        <w:jc w:val="both"/>
        <w:rPr>
          <w:rFonts w:ascii="Times New Roman" w:hAnsi="Times New Roman"/>
          <w:sz w:val="24"/>
        </w:rPr>
      </w:pPr>
      <w:r>
        <w:rPr>
          <w:rFonts w:ascii="Times New Roman" w:hAnsi="Times New Roman"/>
          <w:sz w:val="24"/>
        </w:rPr>
        <w:t>zápisy o odevzdání a převzetí stavby</w:t>
      </w:r>
    </w:p>
    <w:p w:rsidR="00C22F4E" w:rsidRPr="00454225" w:rsidRDefault="00C22F4E" w:rsidP="00C22F4E">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rsidR="00C22F4E" w:rsidRPr="006927DB" w:rsidRDefault="00C22F4E" w:rsidP="00C22F4E">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 6 vyhotoveních</w:t>
      </w:r>
    </w:p>
    <w:p w:rsidR="00C22F4E" w:rsidRPr="00FD3458" w:rsidRDefault="00C22F4E" w:rsidP="00C22F4E">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Pr="00C102DE">
        <w:rPr>
          <w:rFonts w:ascii="Times New Roman" w:hAnsi="Times New Roman"/>
          <w:b/>
          <w:sz w:val="24"/>
        </w:rPr>
        <w:t>3 vyhotoveních</w:t>
      </w:r>
      <w:r>
        <w:rPr>
          <w:rFonts w:ascii="Times New Roman" w:hAnsi="Times New Roman"/>
          <w:sz w:val="24"/>
        </w:rPr>
        <w:t xml:space="preserve"> 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výkresy objektů a další přílohy</w:t>
      </w:r>
      <w:r>
        <w:rPr>
          <w:rFonts w:ascii="Times New Roman" w:hAnsi="Times New Roman"/>
          <w:sz w:val="24"/>
        </w:rPr>
        <w:t xml:space="preserve"> dle realizační PD)</w:t>
      </w:r>
    </w:p>
    <w:p w:rsidR="00C22F4E" w:rsidRDefault="00C22F4E" w:rsidP="00C22F4E">
      <w:pPr>
        <w:numPr>
          <w:ilvl w:val="0"/>
          <w:numId w:val="6"/>
        </w:numPr>
        <w:jc w:val="both"/>
        <w:rPr>
          <w:rFonts w:ascii="Times New Roman" w:hAnsi="Times New Roman"/>
          <w:sz w:val="24"/>
        </w:rPr>
      </w:pPr>
      <w:r>
        <w:rPr>
          <w:rFonts w:ascii="Times New Roman" w:hAnsi="Times New Roman"/>
          <w:sz w:val="24"/>
        </w:rPr>
        <w:t>zpráva  o provedení archeologického dohledu stavby</w:t>
      </w:r>
    </w:p>
    <w:p w:rsidR="00C22F4E" w:rsidRDefault="00C22F4E" w:rsidP="00C22F4E">
      <w:pPr>
        <w:numPr>
          <w:ilvl w:val="0"/>
          <w:numId w:val="6"/>
        </w:numPr>
        <w:jc w:val="both"/>
        <w:rPr>
          <w:rFonts w:ascii="Times New Roman" w:hAnsi="Times New Roman"/>
          <w:sz w:val="24"/>
        </w:rPr>
      </w:pPr>
      <w:r>
        <w:rPr>
          <w:rFonts w:ascii="Times New Roman" w:hAnsi="Times New Roman"/>
          <w:sz w:val="24"/>
        </w:rPr>
        <w:t>stavební deník (originál + kopie)</w:t>
      </w:r>
    </w:p>
    <w:p w:rsidR="00C22F4E" w:rsidRDefault="00C22F4E" w:rsidP="00C22F4E">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rsidR="00C22F4E" w:rsidRDefault="00C22F4E" w:rsidP="00C22F4E">
      <w:pPr>
        <w:numPr>
          <w:ilvl w:val="0"/>
          <w:numId w:val="6"/>
        </w:numPr>
        <w:jc w:val="both"/>
        <w:rPr>
          <w:rFonts w:ascii="Times New Roman" w:hAnsi="Times New Roman"/>
          <w:sz w:val="24"/>
        </w:rPr>
      </w:pPr>
      <w:r>
        <w:rPr>
          <w:rFonts w:ascii="Times New Roman" w:hAnsi="Times New Roman"/>
          <w:sz w:val="24"/>
        </w:rPr>
        <w:t>protokoly o zkoušce zhutnění dle ČSN 72 1005</w:t>
      </w:r>
    </w:p>
    <w:p w:rsidR="00C22F4E" w:rsidRDefault="00C22F4E" w:rsidP="00C22F4E">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C22F4E" w:rsidRDefault="00C22F4E" w:rsidP="00C22F4E">
      <w:pPr>
        <w:numPr>
          <w:ilvl w:val="0"/>
          <w:numId w:val="6"/>
        </w:numPr>
        <w:jc w:val="both"/>
        <w:rPr>
          <w:rFonts w:ascii="Times New Roman" w:hAnsi="Times New Roman"/>
          <w:sz w:val="24"/>
        </w:rPr>
      </w:pPr>
      <w:r>
        <w:rPr>
          <w:rFonts w:ascii="Times New Roman" w:hAnsi="Times New Roman"/>
          <w:sz w:val="24"/>
        </w:rPr>
        <w:t>potvrzení správců nebo majitelů podzemních vedení o jejich zpětném převzetí,</w:t>
      </w:r>
    </w:p>
    <w:p w:rsidR="00C22F4E" w:rsidRPr="00B01087" w:rsidRDefault="00FE129B" w:rsidP="00C22F4E">
      <w:pPr>
        <w:numPr>
          <w:ilvl w:val="0"/>
          <w:numId w:val="6"/>
        </w:numPr>
        <w:jc w:val="both"/>
        <w:rPr>
          <w:rFonts w:ascii="Times New Roman" w:hAnsi="Times New Roman"/>
          <w:b/>
          <w:sz w:val="24"/>
        </w:rPr>
      </w:pPr>
      <w:r>
        <w:rPr>
          <w:rFonts w:ascii="Times New Roman" w:hAnsi="Times New Roman"/>
          <w:sz w:val="24"/>
        </w:rPr>
        <w:t>kopie dokladů</w:t>
      </w:r>
      <w:r w:rsidR="00C22F4E">
        <w:rPr>
          <w:rFonts w:ascii="Times New Roman" w:hAnsi="Times New Roman"/>
          <w:sz w:val="24"/>
        </w:rPr>
        <w:t xml:space="preserve"> o likvidaci odpadů vzniklých v průběhu výstavby v souladu s platnými předpisy</w:t>
      </w:r>
      <w:r>
        <w:rPr>
          <w:rFonts w:ascii="Times New Roman" w:hAnsi="Times New Roman"/>
          <w:sz w:val="24"/>
        </w:rPr>
        <w:t xml:space="preserve"> (na dokladech musí být uvedeno místo původu)</w:t>
      </w:r>
    </w:p>
    <w:p w:rsidR="00C22F4E" w:rsidRPr="00C102DE" w:rsidRDefault="00C22F4E" w:rsidP="00C22F4E">
      <w:pPr>
        <w:numPr>
          <w:ilvl w:val="0"/>
          <w:numId w:val="6"/>
        </w:numPr>
        <w:jc w:val="both"/>
        <w:rPr>
          <w:rFonts w:ascii="Times New Roman" w:hAnsi="Times New Roman"/>
          <w:b/>
          <w:sz w:val="24"/>
        </w:rPr>
      </w:pPr>
      <w:r>
        <w:rPr>
          <w:rFonts w:ascii="Times New Roman" w:hAnsi="Times New Roman"/>
          <w:sz w:val="24"/>
        </w:rPr>
        <w:t>kopie dokladu o zaplacení záboru veřejného prostranství, pronájmu ploch pro potřeby stavby</w:t>
      </w:r>
    </w:p>
    <w:p w:rsidR="00C22F4E" w:rsidRPr="00C102DE" w:rsidRDefault="00C22F4E" w:rsidP="00C22F4E">
      <w:pPr>
        <w:numPr>
          <w:ilvl w:val="0"/>
          <w:numId w:val="6"/>
        </w:numPr>
        <w:jc w:val="both"/>
        <w:rPr>
          <w:rFonts w:ascii="Times New Roman" w:hAnsi="Times New Roman"/>
          <w:b/>
          <w:sz w:val="24"/>
        </w:rPr>
      </w:pPr>
      <w:r w:rsidRPr="00CF1B9A">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sidR="007426C0">
        <w:rPr>
          <w:rFonts w:ascii="Times New Roman" w:hAnsi="Times New Roman"/>
          <w:bCs/>
          <w:sz w:val="24"/>
        </w:rPr>
        <w:t xml:space="preserve"> položené</w:t>
      </w:r>
      <w:r>
        <w:rPr>
          <w:rFonts w:ascii="Times New Roman" w:hAnsi="Times New Roman"/>
          <w:bCs/>
          <w:sz w:val="24"/>
        </w:rPr>
        <w:t xml:space="preserve"> stok</w:t>
      </w:r>
      <w:r w:rsidR="007426C0">
        <w:rPr>
          <w:rFonts w:ascii="Times New Roman" w:hAnsi="Times New Roman"/>
          <w:bCs/>
          <w:sz w:val="24"/>
        </w:rPr>
        <w:t>y</w:t>
      </w:r>
      <w:r>
        <w:rPr>
          <w:rFonts w:ascii="Times New Roman" w:hAnsi="Times New Roman"/>
          <w:bCs/>
          <w:sz w:val="24"/>
        </w:rPr>
        <w:t xml:space="preserve"> budou doloženy protokolem o provedené kamerové zkoušce a záznamem na CD </w:t>
      </w:r>
      <w:r w:rsidRPr="00C102DE">
        <w:rPr>
          <w:rFonts w:ascii="Times New Roman" w:hAnsi="Times New Roman"/>
          <w:b/>
          <w:bCs/>
          <w:sz w:val="24"/>
        </w:rPr>
        <w:t xml:space="preserve">ve </w:t>
      </w:r>
      <w:r w:rsidR="00FE129B">
        <w:rPr>
          <w:rFonts w:ascii="Times New Roman" w:hAnsi="Times New Roman"/>
          <w:b/>
          <w:bCs/>
          <w:sz w:val="24"/>
        </w:rPr>
        <w:t>3</w:t>
      </w:r>
      <w:r w:rsidRPr="00C102DE">
        <w:rPr>
          <w:rFonts w:ascii="Times New Roman" w:hAnsi="Times New Roman"/>
          <w:b/>
          <w:bCs/>
          <w:sz w:val="24"/>
        </w:rPr>
        <w:t xml:space="preserve"> vyhotoveních</w:t>
      </w:r>
      <w:r>
        <w:rPr>
          <w:rFonts w:ascii="Times New Roman" w:hAnsi="Times New Roman"/>
          <w:bCs/>
          <w:sz w:val="24"/>
        </w:rPr>
        <w:t>)</w:t>
      </w:r>
    </w:p>
    <w:p w:rsidR="00C22F4E" w:rsidRDefault="00C22F4E" w:rsidP="00C22F4E">
      <w:pPr>
        <w:pStyle w:val="Nadpis6"/>
        <w:jc w:val="left"/>
        <w:rPr>
          <w:rFonts w:ascii="Times New Roman" w:hAnsi="Times New Roman"/>
          <w:sz w:val="24"/>
        </w:rPr>
      </w:pPr>
    </w:p>
    <w:p w:rsidR="00C22F4E" w:rsidRDefault="00C22F4E" w:rsidP="00C22F4E">
      <w:pPr>
        <w:pStyle w:val="Nadpis6"/>
        <w:jc w:val="left"/>
        <w:rPr>
          <w:rFonts w:ascii="Times New Roman" w:hAnsi="Times New Roman"/>
          <w:sz w:val="24"/>
        </w:rPr>
      </w:pPr>
      <w:r>
        <w:rPr>
          <w:rFonts w:ascii="Times New Roman" w:hAnsi="Times New Roman"/>
          <w:sz w:val="24"/>
        </w:rPr>
        <w:t>XV. Zařízení staveniště</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 xml:space="preserve">Zařízení staveniště, skládky materiálu, </w:t>
      </w:r>
      <w:proofErr w:type="spellStart"/>
      <w:r>
        <w:rPr>
          <w:rFonts w:ascii="Times New Roman" w:hAnsi="Times New Roman"/>
          <w:bCs/>
          <w:sz w:val="24"/>
        </w:rPr>
        <w:t>mezideponie</w:t>
      </w:r>
      <w:proofErr w:type="spellEnd"/>
      <w:r>
        <w:rPr>
          <w:rFonts w:ascii="Times New Roman" w:hAnsi="Times New Roman"/>
          <w:bCs/>
          <w:sz w:val="24"/>
        </w:rPr>
        <w:t>, uložení přebytečného materiálu, ochranu, energie si zajišťuje zhotovitel sám a na své náklady.</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C22F4E" w:rsidRDefault="00C22F4E" w:rsidP="00C22F4E">
      <w:pPr>
        <w:jc w:val="both"/>
        <w:rPr>
          <w:rFonts w:ascii="Times New Roman" w:hAnsi="Times New Roman"/>
          <w:sz w:val="24"/>
          <w:szCs w:val="22"/>
        </w:rPr>
      </w:pPr>
      <w:r>
        <w:rPr>
          <w:rFonts w:ascii="Times New Roman" w:hAnsi="Times New Roman"/>
          <w:sz w:val="24"/>
          <w:szCs w:val="22"/>
        </w:rPr>
        <w:t xml:space="preserve">             </w:t>
      </w:r>
    </w:p>
    <w:p w:rsidR="00C22F4E" w:rsidRDefault="00C22F4E" w:rsidP="00C22F4E">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rsidR="00C22F4E" w:rsidRDefault="00C22F4E" w:rsidP="00C22F4E">
      <w:pPr>
        <w:jc w:val="both"/>
        <w:rPr>
          <w:rFonts w:ascii="Times New Roman" w:hAnsi="Times New Roman"/>
          <w:b/>
          <w:sz w:val="24"/>
          <w:szCs w:val="18"/>
          <w:u w:val="single"/>
        </w:rPr>
      </w:pPr>
    </w:p>
    <w:p w:rsidR="00C22F4E" w:rsidRDefault="00C22F4E" w:rsidP="00C22F4E">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540875" w:rsidRDefault="00540875"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540875" w:rsidRDefault="00540875" w:rsidP="00C22F4E">
      <w:pPr>
        <w:jc w:val="both"/>
        <w:rPr>
          <w:rFonts w:ascii="Times New Roman" w:hAnsi="Times New Roman"/>
          <w:sz w:val="24"/>
        </w:rPr>
      </w:pPr>
    </w:p>
    <w:p w:rsidR="00C22F4E" w:rsidRDefault="00C22F4E" w:rsidP="00C22F4E">
      <w:pPr>
        <w:jc w:val="both"/>
        <w:rPr>
          <w:rFonts w:ascii="Times New Roman" w:hAnsi="Times New Roman"/>
          <w:bCs/>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540875" w:rsidRDefault="00540875"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C22F4E" w:rsidRDefault="00C22F4E" w:rsidP="00C22F4E">
      <w:pPr>
        <w:jc w:val="both"/>
        <w:rPr>
          <w:rFonts w:ascii="Times New Roman" w:hAnsi="Times New Roman"/>
          <w:b/>
          <w:sz w:val="24"/>
          <w:szCs w:val="22"/>
          <w:u w:val="single"/>
        </w:rPr>
      </w:pPr>
    </w:p>
    <w:p w:rsidR="00C22F4E" w:rsidRDefault="00C22F4E" w:rsidP="00C22F4E">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C22F4E" w:rsidRDefault="00C22F4E" w:rsidP="00C22F4E">
      <w:pPr>
        <w:ind w:left="1416" w:firstLine="708"/>
        <w:jc w:val="both"/>
        <w:rPr>
          <w:rFonts w:ascii="Times New Roman" w:hAnsi="Times New Roman"/>
          <w:b/>
          <w:sz w:val="24"/>
          <w:szCs w:val="18"/>
          <w:u w:val="single"/>
        </w:rPr>
      </w:pPr>
    </w:p>
    <w:p w:rsidR="00C22F4E" w:rsidRDefault="00C22F4E" w:rsidP="00C22F4E">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C22F4E" w:rsidRDefault="00C22F4E" w:rsidP="00C22F4E">
      <w:pPr>
        <w:jc w:val="both"/>
        <w:rPr>
          <w:rFonts w:ascii="Times New Roman" w:hAnsi="Times New Roman"/>
          <w:sz w:val="24"/>
        </w:rPr>
      </w:pPr>
      <w:r>
        <w:rPr>
          <w:rFonts w:ascii="Times New Roman" w:hAnsi="Times New Roman"/>
          <w:sz w:val="24"/>
        </w:rPr>
        <w:t xml:space="preserve">     </w:t>
      </w:r>
    </w:p>
    <w:p w:rsidR="00C22F4E" w:rsidRDefault="00C22F4E" w:rsidP="00C22F4E">
      <w:pPr>
        <w:jc w:val="both"/>
        <w:rPr>
          <w:rFonts w:ascii="Times New Roman" w:hAnsi="Times New Roman"/>
          <w:b/>
          <w:sz w:val="24"/>
        </w:rPr>
      </w:pPr>
      <w:r>
        <w:rPr>
          <w:rFonts w:ascii="Times New Roman" w:hAnsi="Times New Roman"/>
          <w:b/>
          <w:sz w:val="24"/>
        </w:rPr>
        <w:t>17.2. Zhotovitel poskytuje na zhotovený předmět díla tyto záruky:</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C22F4E" w:rsidRDefault="00C22F4E" w:rsidP="00C22F4E">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(dle požadavku správce komunikací)</w:t>
      </w:r>
    </w:p>
    <w:p w:rsidR="00C22F4E" w:rsidRDefault="00C22F4E" w:rsidP="00C22F4E">
      <w:pPr>
        <w:jc w:val="both"/>
        <w:rPr>
          <w:rFonts w:ascii="Times New Roman" w:hAnsi="Times New Roman"/>
          <w:sz w:val="24"/>
        </w:rPr>
      </w:pPr>
    </w:p>
    <w:p w:rsidR="00C22F4E" w:rsidRDefault="00C22F4E" w:rsidP="00C22F4E">
      <w:pPr>
        <w:pStyle w:val="Zkladntext3"/>
      </w:pPr>
      <w:r>
        <w:t>Záruční doba začíná běžet ode dne podpisu „Zápisu předání a převzetí díla“.</w:t>
      </w:r>
    </w:p>
    <w:p w:rsidR="00C22F4E" w:rsidRDefault="00C22F4E" w:rsidP="00C22F4E">
      <w:pPr>
        <w:pStyle w:val="Zkladntext3"/>
        <w:rPr>
          <w:b/>
          <w:bCs/>
        </w:rPr>
      </w:pPr>
      <w:r>
        <w:rPr>
          <w:b/>
          <w:bCs/>
        </w:rPr>
        <w:t xml:space="preserve">Záruční dobou není omezeno právo objednatele na náhradu škod, či na odstranění vad, způsobených porušením smlouvy o dílo či zjevně nesprávným postupem zhotovitele. </w:t>
      </w:r>
    </w:p>
    <w:p w:rsidR="00C22F4E" w:rsidRDefault="00C22F4E" w:rsidP="00C22F4E">
      <w:pPr>
        <w:pStyle w:val="Zkladntext3"/>
        <w:rPr>
          <w:b/>
          <w:bCs/>
          <w:color w:val="FF00FF"/>
        </w:rPr>
      </w:pPr>
    </w:p>
    <w:p w:rsidR="00C22F4E" w:rsidRDefault="00C22F4E" w:rsidP="00C22F4E">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C22F4E" w:rsidRPr="007841AF"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C22F4E" w:rsidRDefault="00C22F4E" w:rsidP="00C22F4E">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vadnými částmi stavby provedených z důvodů odstranění jim způsobené záruční vady. Uhradí rovněž jejich obnovení do náležitého stavu dle požadavků vlastníka. </w:t>
      </w:r>
    </w:p>
    <w:p w:rsidR="00C22F4E" w:rsidRDefault="00C22F4E" w:rsidP="00C22F4E">
      <w:pPr>
        <w:ind w:left="1416" w:firstLine="708"/>
        <w:jc w:val="both"/>
        <w:rPr>
          <w:rFonts w:ascii="Times New Roman" w:hAnsi="Times New Roman"/>
          <w:b/>
          <w:sz w:val="24"/>
          <w:szCs w:val="22"/>
          <w:u w:val="single"/>
        </w:rPr>
      </w:pPr>
    </w:p>
    <w:p w:rsidR="00C22F4E" w:rsidRDefault="00C22F4E" w:rsidP="00C22F4E">
      <w:pPr>
        <w:jc w:val="both"/>
        <w:rPr>
          <w:rFonts w:ascii="Times New Roman" w:hAnsi="Times New Roman"/>
          <w:b/>
          <w:sz w:val="24"/>
          <w:szCs w:val="22"/>
          <w:u w:val="single"/>
        </w:rPr>
      </w:pPr>
    </w:p>
    <w:p w:rsidR="00C22F4E" w:rsidRDefault="00C22F4E" w:rsidP="00C22F4E">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C22F4E" w:rsidRDefault="00C22F4E" w:rsidP="00C22F4E">
      <w:pPr>
        <w:ind w:left="1416" w:firstLine="708"/>
        <w:jc w:val="both"/>
        <w:rPr>
          <w:rFonts w:ascii="Times New Roman" w:hAnsi="Times New Roman"/>
          <w:b/>
          <w:sz w:val="24"/>
          <w:szCs w:val="22"/>
          <w:u w:val="single"/>
        </w:rPr>
      </w:pPr>
    </w:p>
    <w:p w:rsidR="00C22F4E" w:rsidRPr="00AD17E7" w:rsidRDefault="00C22F4E" w:rsidP="00C22F4E">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C22F4E" w:rsidRDefault="00C22F4E" w:rsidP="00C22F4E">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0,05 %</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C22F4E" w:rsidRDefault="00C22F4E" w:rsidP="00C22F4E">
      <w:pPr>
        <w:ind w:left="360"/>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 xml:space="preserve">0,15 %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Při zjištění porušení zásad uvedených v závazku zhotovitele k ochraně životního prostředí a ujednání této smlouvy v čl. IX.  uhradí zhotovitel objednateli smluvní pokutu ve výši 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C22F4E" w:rsidRDefault="00C22F4E" w:rsidP="00C22F4E">
      <w:pPr>
        <w:jc w:val="both"/>
        <w:rPr>
          <w:rFonts w:ascii="Times New Roman" w:hAnsi="Times New Roman"/>
          <w:b/>
          <w:sz w:val="24"/>
          <w:u w:val="single"/>
        </w:rPr>
      </w:pPr>
    </w:p>
    <w:p w:rsidR="00C22F4E" w:rsidRDefault="00C22F4E" w:rsidP="00C22F4E">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rsidR="00C22F4E" w:rsidRDefault="00C22F4E" w:rsidP="00C22F4E">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C22F4E" w:rsidRDefault="00C22F4E" w:rsidP="00C22F4E">
      <w:pPr>
        <w:pStyle w:val="Zkladntext"/>
        <w:rPr>
          <w:rFonts w:ascii="Times New Roman" w:hAnsi="Times New Roman"/>
          <w:b/>
          <w:sz w:val="24"/>
        </w:rPr>
      </w:pPr>
    </w:p>
    <w:p w:rsidR="00C22F4E" w:rsidRDefault="00C22F4E" w:rsidP="00C22F4E">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rsidR="00C22F4E" w:rsidRDefault="00C22F4E" w:rsidP="00C22F4E">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C22F4E" w:rsidRDefault="00C22F4E" w:rsidP="00C22F4E">
      <w:pPr>
        <w:jc w:val="both"/>
        <w:rPr>
          <w:rFonts w:ascii="Times New Roman" w:hAnsi="Times New Roman"/>
          <w:b/>
          <w:sz w:val="24"/>
        </w:rPr>
      </w:pPr>
    </w:p>
    <w:p w:rsidR="00C22F4E" w:rsidRPr="00365C87" w:rsidRDefault="00C22F4E" w:rsidP="00C22F4E">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C22F4E" w:rsidRPr="00365C87" w:rsidRDefault="00C22F4E" w:rsidP="00C22F4E">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C22F4E" w:rsidRDefault="00C22F4E" w:rsidP="00C22F4E">
      <w:pPr>
        <w:ind w:left="708" w:firstLine="708"/>
        <w:jc w:val="both"/>
        <w:rPr>
          <w:rFonts w:ascii="Times New Roman" w:hAnsi="Times New Roman"/>
          <w:b/>
          <w:sz w:val="24"/>
          <w:szCs w:val="18"/>
        </w:rPr>
      </w:pPr>
    </w:p>
    <w:p w:rsidR="00C22F4E" w:rsidRDefault="00C22F4E" w:rsidP="00C22F4E">
      <w:pPr>
        <w:ind w:left="708" w:firstLine="708"/>
        <w:jc w:val="both"/>
        <w:rPr>
          <w:rFonts w:ascii="Times New Roman" w:hAnsi="Times New Roman"/>
          <w:b/>
          <w:sz w:val="24"/>
          <w:szCs w:val="18"/>
        </w:rPr>
      </w:pPr>
    </w:p>
    <w:p w:rsidR="00C22F4E" w:rsidRDefault="00C22F4E" w:rsidP="00C22F4E">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rsidR="00C22F4E" w:rsidRDefault="00C22F4E" w:rsidP="00C22F4E">
      <w:pPr>
        <w:ind w:left="708" w:firstLine="708"/>
        <w:jc w:val="both"/>
        <w:rPr>
          <w:rFonts w:ascii="Times New Roman" w:hAnsi="Times New Roman"/>
          <w:b/>
          <w:sz w:val="24"/>
          <w:szCs w:val="18"/>
        </w:rPr>
      </w:pPr>
    </w:p>
    <w:p w:rsidR="00C22F4E" w:rsidRDefault="00C22F4E" w:rsidP="00C22F4E">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20.3. Odstoupení od smlouvy:</w:t>
      </w:r>
    </w:p>
    <w:p w:rsidR="00C22F4E" w:rsidRDefault="00C22F4E" w:rsidP="00C22F4E">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C22F4E" w:rsidRDefault="00C22F4E" w:rsidP="00C22F4E">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C22F4E" w:rsidRDefault="00C22F4E" w:rsidP="00C22F4E">
      <w:pPr>
        <w:jc w:val="both"/>
        <w:rPr>
          <w:rFonts w:ascii="Times New Roman" w:hAnsi="Times New Roman"/>
          <w:b/>
          <w:sz w:val="24"/>
        </w:rPr>
      </w:pPr>
    </w:p>
    <w:p w:rsidR="00C22F4E" w:rsidRPr="004C4CED" w:rsidRDefault="00C22F4E" w:rsidP="00C22F4E">
      <w:pPr>
        <w:jc w:val="both"/>
        <w:rPr>
          <w:rFonts w:ascii="Times New Roman" w:hAnsi="Times New Roman"/>
          <w:b/>
          <w:sz w:val="24"/>
        </w:rPr>
      </w:pPr>
      <w:r w:rsidRPr="004C4CED">
        <w:rPr>
          <w:rFonts w:ascii="Times New Roman" w:hAnsi="Times New Roman"/>
          <w:b/>
          <w:sz w:val="24"/>
        </w:rPr>
        <w:t>Za podstatné porušení smlouvy se rozumí:</w:t>
      </w:r>
    </w:p>
    <w:p w:rsidR="00C22F4E" w:rsidRDefault="00C22F4E" w:rsidP="00C22F4E">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C22F4E" w:rsidRDefault="00C22F4E" w:rsidP="00C22F4E">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rsidR="00C22F4E" w:rsidRDefault="00C22F4E" w:rsidP="00C22F4E">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C22F4E" w:rsidRDefault="00C22F4E" w:rsidP="00C22F4E">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rsidR="00C22F4E" w:rsidRPr="00876B49" w:rsidRDefault="00C22F4E" w:rsidP="00C22F4E">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C22F4E" w:rsidRPr="00365C87" w:rsidRDefault="00C22F4E" w:rsidP="00C22F4E">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rsidR="00C22F4E" w:rsidRDefault="00C22F4E" w:rsidP="00C22F4E">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C22F4E" w:rsidRDefault="00C22F4E" w:rsidP="00C22F4E">
      <w:pPr>
        <w:jc w:val="both"/>
        <w:rPr>
          <w:rFonts w:ascii="Times New Roman" w:hAnsi="Times New Roman"/>
          <w:bCs/>
          <w:sz w:val="24"/>
        </w:rPr>
      </w:pPr>
    </w:p>
    <w:p w:rsidR="00C22F4E" w:rsidRDefault="00C22F4E" w:rsidP="00C22F4E">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C22F4E" w:rsidRDefault="00C22F4E" w:rsidP="00C22F4E">
      <w:pPr>
        <w:ind w:left="2124" w:firstLine="708"/>
        <w:jc w:val="both"/>
        <w:rPr>
          <w:rFonts w:ascii="Times New Roman" w:hAnsi="Times New Roman"/>
          <w:b/>
          <w:sz w:val="24"/>
          <w:szCs w:val="18"/>
          <w:u w:val="single"/>
        </w:rPr>
      </w:pPr>
    </w:p>
    <w:p w:rsidR="00C22F4E" w:rsidRDefault="00C22F4E" w:rsidP="00C22F4E">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rsidR="00C22F4E" w:rsidRDefault="00C22F4E" w:rsidP="00C22F4E">
      <w:pPr>
        <w:jc w:val="both"/>
        <w:rPr>
          <w:rFonts w:ascii="Times New Roman" w:hAnsi="Times New Roman"/>
          <w:b/>
          <w:sz w:val="24"/>
        </w:rPr>
      </w:pPr>
      <w:r>
        <w:rPr>
          <w:rFonts w:ascii="Times New Roman" w:hAnsi="Times New Roman"/>
          <w:sz w:val="24"/>
        </w:rPr>
        <w:t xml:space="preserve"> </w:t>
      </w:r>
    </w:p>
    <w:p w:rsidR="00C22F4E" w:rsidRDefault="00C22F4E" w:rsidP="00C22F4E">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rsidR="00C22F4E" w:rsidRDefault="00C22F4E" w:rsidP="00C22F4E">
      <w:pPr>
        <w:jc w:val="both"/>
        <w:rPr>
          <w:rFonts w:ascii="Times New Roman" w:hAnsi="Times New Roman"/>
          <w:b/>
          <w:sz w:val="24"/>
        </w:rPr>
      </w:pPr>
    </w:p>
    <w:p w:rsidR="00C22F4E" w:rsidRDefault="00C22F4E" w:rsidP="00C22F4E">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EA1286" w:rsidRDefault="00EA1286" w:rsidP="00C22F4E">
      <w:pPr>
        <w:jc w:val="both"/>
        <w:rPr>
          <w:rFonts w:ascii="Times New Roman" w:hAnsi="Times New Roman"/>
          <w:sz w:val="24"/>
        </w:rPr>
      </w:pPr>
    </w:p>
    <w:p w:rsidR="00EA1286" w:rsidRPr="00EA1286" w:rsidRDefault="00EA1286" w:rsidP="00EA1286">
      <w:pPr>
        <w:jc w:val="both"/>
        <w:rPr>
          <w:rFonts w:ascii="Times New Roman" w:hAnsi="Times New Roman"/>
          <w:sz w:val="24"/>
        </w:rPr>
      </w:pPr>
      <w:r>
        <w:rPr>
          <w:rFonts w:ascii="Times New Roman" w:hAnsi="Times New Roman"/>
          <w:b/>
          <w:sz w:val="24"/>
        </w:rPr>
        <w:t xml:space="preserve">21.6. </w:t>
      </w:r>
      <w:r w:rsidRPr="00EA1286">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dle zákona č. 340/2015 Sb., o registru smluv</w:t>
      </w:r>
      <w:r w:rsidR="00CF1B9A">
        <w:rPr>
          <w:rFonts w:ascii="Times New Roman" w:hAnsi="Times New Roman"/>
          <w:sz w:val="24"/>
        </w:rPr>
        <w:t>,</w:t>
      </w:r>
      <w:r>
        <w:rPr>
          <w:rFonts w:ascii="Times New Roman" w:hAnsi="Times New Roman"/>
          <w:sz w:val="24"/>
        </w:rPr>
        <w:t xml:space="preserve"> v platném znění vč. jejich případných dodatků a dalších dokumentů od této smlouvy odvozených (</w:t>
      </w:r>
      <w:r w:rsidR="00CF1B9A">
        <w:rPr>
          <w:rFonts w:ascii="Times New Roman" w:hAnsi="Times New Roman"/>
          <w:sz w:val="24"/>
        </w:rPr>
        <w:t xml:space="preserve">např. </w:t>
      </w:r>
      <w:r>
        <w:rPr>
          <w:rFonts w:ascii="Times New Roman" w:hAnsi="Times New Roman"/>
          <w:sz w:val="24"/>
        </w:rPr>
        <w:t xml:space="preserve">příloh v ní uvedených). Zveřejnění smlouvy a </w:t>
      </w:r>
      <w:proofErr w:type="spellStart"/>
      <w:r>
        <w:rPr>
          <w:rFonts w:ascii="Times New Roman" w:hAnsi="Times New Roman"/>
          <w:sz w:val="24"/>
        </w:rPr>
        <w:t>metadat</w:t>
      </w:r>
      <w:proofErr w:type="spellEnd"/>
      <w:r>
        <w:rPr>
          <w:rFonts w:ascii="Times New Roman" w:hAnsi="Times New Roman"/>
          <w:sz w:val="24"/>
        </w:rPr>
        <w:t xml:space="preserve">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w:t>
      </w:r>
      <w:r w:rsidR="00CF1B9A">
        <w:rPr>
          <w:rFonts w:ascii="Times New Roman" w:hAnsi="Times New Roman"/>
          <w:sz w:val="24"/>
        </w:rPr>
        <w:t>,</w:t>
      </w:r>
      <w:r>
        <w:rPr>
          <w:rFonts w:ascii="Times New Roman" w:hAnsi="Times New Roman"/>
          <w:sz w:val="24"/>
        </w:rPr>
        <w:t xml:space="preserve"> v platném znění nabývá smlouva účinnosti dnem uveřejnění.</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b/>
          <w:sz w:val="24"/>
        </w:rPr>
      </w:pPr>
      <w:r>
        <w:rPr>
          <w:rFonts w:ascii="Times New Roman" w:hAnsi="Times New Roman"/>
          <w:b/>
          <w:sz w:val="24"/>
        </w:rPr>
        <w:t>Přílohy:</w:t>
      </w:r>
    </w:p>
    <w:p w:rsidR="00C22F4E" w:rsidRDefault="00C22F4E" w:rsidP="00C22F4E">
      <w:pPr>
        <w:jc w:val="both"/>
        <w:rPr>
          <w:rFonts w:ascii="Times New Roman" w:hAnsi="Times New Roman"/>
          <w:sz w:val="24"/>
        </w:rPr>
      </w:pPr>
      <w:r>
        <w:rPr>
          <w:rFonts w:ascii="Times New Roman" w:hAnsi="Times New Roman"/>
          <w:sz w:val="24"/>
        </w:rPr>
        <w:t>Závazek zhotovitele k ochraně životního prostředí</w:t>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sz w:val="24"/>
        </w:rPr>
        <w:t>V</w:t>
      </w:r>
      <w:r w:rsidR="00813E08">
        <w:rPr>
          <w:rFonts w:ascii="Times New Roman" w:hAnsi="Times New Roman"/>
          <w:sz w:val="24"/>
        </w:rPr>
        <w:t xml:space="preserve"> Olomouci, </w:t>
      </w:r>
      <w:r>
        <w:rPr>
          <w:rFonts w:ascii="Times New Roman" w:hAnsi="Times New Roman"/>
          <w:sz w:val="24"/>
        </w:rPr>
        <w:t>dne</w:t>
      </w:r>
      <w:r w:rsidR="006879FC">
        <w:rPr>
          <w:rFonts w:ascii="Times New Roman" w:hAnsi="Times New Roman"/>
          <w:sz w:val="24"/>
        </w:rPr>
        <w:t xml:space="preserve"> </w:t>
      </w:r>
      <w:r w:rsidR="00544304">
        <w:rPr>
          <w:rFonts w:ascii="Times New Roman" w:hAnsi="Times New Roman"/>
          <w:sz w:val="24"/>
        </w:rPr>
        <w:tab/>
      </w:r>
      <w:r w:rsidR="00544304">
        <w:rPr>
          <w:rFonts w:ascii="Times New Roman" w:hAnsi="Times New Roman"/>
          <w:sz w:val="24"/>
        </w:rPr>
        <w:tab/>
      </w:r>
      <w:r w:rsidR="00544304">
        <w:rPr>
          <w:rFonts w:ascii="Times New Roman" w:hAnsi="Times New Roman"/>
          <w:sz w:val="24"/>
        </w:rPr>
        <w:tab/>
      </w:r>
      <w:r w:rsidR="006879FC">
        <w:rPr>
          <w:rFonts w:ascii="Times New Roman" w:hAnsi="Times New Roman"/>
          <w:sz w:val="24"/>
        </w:rPr>
        <w:t xml:space="preserve">      </w:t>
      </w:r>
      <w:r>
        <w:rPr>
          <w:rFonts w:ascii="Times New Roman" w:hAnsi="Times New Roman"/>
          <w:sz w:val="24"/>
        </w:rPr>
        <w:t xml:space="preserve">                                      V Přerově dne ………………..</w:t>
      </w:r>
      <w:r>
        <w:rPr>
          <w:rFonts w:ascii="Times New Roman" w:hAnsi="Times New Roman"/>
          <w:sz w:val="24"/>
        </w:rPr>
        <w:tab/>
      </w:r>
    </w:p>
    <w:p w:rsidR="00C22F4E" w:rsidRDefault="00C22F4E" w:rsidP="00C22F4E">
      <w:pPr>
        <w:jc w:val="both"/>
        <w:rPr>
          <w:rFonts w:ascii="Times New Roman" w:hAnsi="Times New Roman"/>
          <w:sz w:val="24"/>
        </w:rPr>
      </w:pPr>
    </w:p>
    <w:p w:rsidR="00C22F4E" w:rsidRDefault="00C22F4E" w:rsidP="00C22F4E">
      <w:pPr>
        <w:jc w:val="both"/>
        <w:rPr>
          <w:rFonts w:ascii="Times New Roman" w:hAnsi="Times New Roman"/>
          <w:sz w:val="24"/>
        </w:rPr>
      </w:pPr>
    </w:p>
    <w:p w:rsidR="007426C0" w:rsidRDefault="007426C0"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C22F4E" w:rsidRDefault="00C22F4E" w:rsidP="00C22F4E">
      <w:pPr>
        <w:jc w:val="both"/>
        <w:rPr>
          <w:rFonts w:ascii="Times New Roman" w:hAnsi="Times New Roman"/>
          <w:sz w:val="24"/>
        </w:rPr>
      </w:pPr>
    </w:p>
    <w:p w:rsidR="00FE129B" w:rsidRDefault="00FE129B" w:rsidP="00C22F4E">
      <w:pPr>
        <w:jc w:val="both"/>
        <w:rPr>
          <w:rFonts w:ascii="Times New Roman" w:hAnsi="Times New Roman"/>
          <w:sz w:val="24"/>
        </w:rPr>
      </w:pPr>
    </w:p>
    <w:p w:rsidR="00FE129B" w:rsidRDefault="00FE129B" w:rsidP="00C22F4E">
      <w:pPr>
        <w:jc w:val="both"/>
        <w:rPr>
          <w:rFonts w:ascii="Times New Roman" w:hAnsi="Times New Roman"/>
          <w:sz w:val="24"/>
        </w:rPr>
      </w:pPr>
    </w:p>
    <w:p w:rsidR="00813E08" w:rsidRDefault="00813E08" w:rsidP="00C22F4E">
      <w:pPr>
        <w:jc w:val="both"/>
        <w:rPr>
          <w:rFonts w:ascii="Times New Roman" w:hAnsi="Times New Roman"/>
          <w:sz w:val="24"/>
        </w:rPr>
      </w:pPr>
    </w:p>
    <w:p w:rsidR="00FE129B" w:rsidRDefault="00FE129B" w:rsidP="00C22F4E">
      <w:pPr>
        <w:jc w:val="both"/>
        <w:rPr>
          <w:rFonts w:ascii="Times New Roman" w:hAnsi="Times New Roman"/>
          <w:sz w:val="24"/>
        </w:rPr>
      </w:pPr>
    </w:p>
    <w:p w:rsidR="00C22F4E" w:rsidRDefault="00C22F4E" w:rsidP="00C22F4E">
      <w:pPr>
        <w:jc w:val="both"/>
        <w:rPr>
          <w:rFonts w:ascii="Times New Roman" w:hAnsi="Times New Roman"/>
          <w:sz w:val="24"/>
        </w:rPr>
      </w:pPr>
      <w:r>
        <w:rPr>
          <w:rFonts w:ascii="Times New Roman" w:hAnsi="Times New Roman"/>
          <w:sz w:val="24"/>
        </w:rPr>
        <w:t>………………….……………                                                     ………………………….</w:t>
      </w:r>
    </w:p>
    <w:p w:rsidR="00ED7971" w:rsidRPr="00813E08" w:rsidRDefault="00813E08" w:rsidP="00813E08">
      <w:pPr>
        <w:rPr>
          <w:rFonts w:ascii="Times New Roman" w:hAnsi="Times New Roman"/>
        </w:rPr>
      </w:pPr>
      <w:r w:rsidRPr="00813E08">
        <w:rPr>
          <w:rFonts w:ascii="Times New Roman" w:hAnsi="Times New Roman"/>
          <w:sz w:val="24"/>
          <w:szCs w:val="24"/>
        </w:rPr>
        <w:t xml:space="preserve">Ing. Jaromír </w:t>
      </w:r>
      <w:proofErr w:type="spellStart"/>
      <w:r w:rsidRPr="00813E08">
        <w:rPr>
          <w:rFonts w:ascii="Times New Roman" w:hAnsi="Times New Roman"/>
          <w:sz w:val="24"/>
          <w:szCs w:val="24"/>
        </w:rPr>
        <w:t>Pelinka</w:t>
      </w:r>
      <w:proofErr w:type="spellEnd"/>
      <w:r w:rsidRPr="00813E08">
        <w:rPr>
          <w:rFonts w:ascii="Times New Roman" w:hAnsi="Times New Roman"/>
          <w:sz w:val="24"/>
          <w:szCs w:val="24"/>
        </w:rPr>
        <w:t>, MBA</w:t>
      </w:r>
      <w:r w:rsidRPr="00813E08">
        <w:rPr>
          <w:rFonts w:ascii="Times New Roman" w:hAnsi="Times New Roman"/>
          <w:sz w:val="24"/>
          <w:szCs w:val="24"/>
        </w:rPr>
        <w:tab/>
      </w:r>
      <w:r w:rsidRPr="00813E08">
        <w:rPr>
          <w:rFonts w:ascii="Times New Roman" w:hAnsi="Times New Roman"/>
          <w:sz w:val="24"/>
          <w:szCs w:val="24"/>
        </w:rPr>
        <w:tab/>
      </w:r>
      <w:r w:rsidRPr="00813E08">
        <w:rPr>
          <w:rFonts w:ascii="Times New Roman" w:hAnsi="Times New Roman"/>
          <w:sz w:val="24"/>
          <w:szCs w:val="24"/>
        </w:rPr>
        <w:tab/>
      </w:r>
      <w:r w:rsidRPr="00813E08">
        <w:rPr>
          <w:rFonts w:ascii="Times New Roman" w:hAnsi="Times New Roman"/>
          <w:sz w:val="24"/>
          <w:szCs w:val="24"/>
        </w:rPr>
        <w:tab/>
      </w:r>
      <w:r w:rsidRPr="00813E08">
        <w:rPr>
          <w:rFonts w:ascii="Times New Roman" w:hAnsi="Times New Roman"/>
          <w:sz w:val="24"/>
          <w:szCs w:val="24"/>
        </w:rPr>
        <w:tab/>
      </w:r>
      <w:r w:rsidRPr="00813E08">
        <w:rPr>
          <w:rFonts w:ascii="Times New Roman" w:hAnsi="Times New Roman"/>
          <w:sz w:val="24"/>
          <w:szCs w:val="24"/>
        </w:rPr>
        <w:tab/>
      </w:r>
      <w:r w:rsidR="00ED7971" w:rsidRPr="00813E08">
        <w:rPr>
          <w:rFonts w:ascii="Times New Roman" w:hAnsi="Times New Roman"/>
          <w:sz w:val="24"/>
          <w:szCs w:val="24"/>
        </w:rPr>
        <w:t>Michal Zácha, DiS</w:t>
      </w:r>
      <w:r w:rsidR="00ED7971" w:rsidRPr="00813E08">
        <w:rPr>
          <w:rFonts w:ascii="Times New Roman" w:hAnsi="Times New Roman"/>
        </w:rPr>
        <w:t>.</w:t>
      </w:r>
      <w:r w:rsidR="00C22F4E" w:rsidRPr="00813E08">
        <w:rPr>
          <w:rFonts w:ascii="Times New Roman" w:hAnsi="Times New Roman"/>
        </w:rPr>
        <w:t xml:space="preserve">  </w:t>
      </w:r>
    </w:p>
    <w:p w:rsidR="00544304" w:rsidRDefault="00813E08" w:rsidP="00813E08">
      <w:pPr>
        <w:rPr>
          <w:rFonts w:ascii="Times New Roman" w:hAnsi="Times New Roman"/>
          <w:sz w:val="24"/>
          <w:szCs w:val="24"/>
        </w:rPr>
      </w:pPr>
      <w:r w:rsidRPr="00813E08">
        <w:rPr>
          <w:rFonts w:ascii="Times New Roman" w:hAnsi="Times New Roman"/>
          <w:sz w:val="24"/>
          <w:szCs w:val="24"/>
        </w:rPr>
        <w:t>ředitel Divize Morava</w:t>
      </w:r>
      <w:r w:rsidRPr="00813E08">
        <w:rPr>
          <w:rFonts w:ascii="Times New Roman" w:hAnsi="Times New Roman"/>
          <w:sz w:val="24"/>
          <w:szCs w:val="24"/>
        </w:rPr>
        <w:tab/>
      </w:r>
      <w:r w:rsidRPr="00813E08">
        <w:rPr>
          <w:rFonts w:ascii="Times New Roman" w:hAnsi="Times New Roman"/>
        </w:rPr>
        <w:tab/>
      </w:r>
      <w:r w:rsidRPr="00813E08">
        <w:rPr>
          <w:rFonts w:ascii="Times New Roman" w:hAnsi="Times New Roman"/>
        </w:rPr>
        <w:tab/>
      </w:r>
      <w:r w:rsidRPr="00813E08">
        <w:rPr>
          <w:rFonts w:ascii="Times New Roman" w:hAnsi="Times New Roman"/>
        </w:rPr>
        <w:tab/>
      </w:r>
      <w:r w:rsidRPr="00813E08">
        <w:rPr>
          <w:rFonts w:ascii="Times New Roman" w:hAnsi="Times New Roman"/>
        </w:rPr>
        <w:tab/>
      </w:r>
      <w:r w:rsidRPr="00813E08">
        <w:rPr>
          <w:rFonts w:ascii="Times New Roman" w:hAnsi="Times New Roman"/>
        </w:rPr>
        <w:tab/>
      </w:r>
      <w:r w:rsidRPr="00813E08">
        <w:rPr>
          <w:rFonts w:ascii="Times New Roman" w:hAnsi="Times New Roman"/>
        </w:rPr>
        <w:tab/>
      </w:r>
      <w:r>
        <w:rPr>
          <w:rFonts w:ascii="Times New Roman" w:hAnsi="Times New Roman"/>
        </w:rPr>
        <w:t>p</w:t>
      </w:r>
      <w:r w:rsidR="00ED7971" w:rsidRPr="00813E08">
        <w:rPr>
          <w:rFonts w:ascii="Times New Roman" w:hAnsi="Times New Roman"/>
          <w:sz w:val="24"/>
          <w:szCs w:val="24"/>
        </w:rPr>
        <w:t>ředseda představenstva</w:t>
      </w:r>
      <w:r w:rsidR="00C22F4E" w:rsidRPr="00813E08">
        <w:rPr>
          <w:rFonts w:ascii="Times New Roman" w:hAnsi="Times New Roman"/>
          <w:sz w:val="24"/>
          <w:szCs w:val="24"/>
        </w:rPr>
        <w:t xml:space="preserve">                                          </w:t>
      </w:r>
    </w:p>
    <w:p w:rsidR="00544304" w:rsidRDefault="00544304" w:rsidP="00813E08">
      <w:pPr>
        <w:rPr>
          <w:rFonts w:ascii="Times New Roman" w:hAnsi="Times New Roman"/>
          <w:sz w:val="24"/>
          <w:szCs w:val="24"/>
        </w:rPr>
      </w:pPr>
    </w:p>
    <w:p w:rsidR="00544304" w:rsidRDefault="00544304" w:rsidP="00813E08">
      <w:pPr>
        <w:rPr>
          <w:rFonts w:ascii="Times New Roman" w:hAnsi="Times New Roman"/>
          <w:sz w:val="24"/>
          <w:szCs w:val="24"/>
        </w:rPr>
      </w:pPr>
    </w:p>
    <w:p w:rsidR="00544304" w:rsidRDefault="00544304" w:rsidP="00813E08">
      <w:pPr>
        <w:rPr>
          <w:rFonts w:ascii="Times New Roman" w:hAnsi="Times New Roman"/>
          <w:sz w:val="24"/>
          <w:szCs w:val="24"/>
        </w:rPr>
      </w:pPr>
    </w:p>
    <w:p w:rsidR="00544304" w:rsidRDefault="00544304" w:rsidP="00813E08">
      <w:pPr>
        <w:rPr>
          <w:rFonts w:ascii="Times New Roman" w:hAnsi="Times New Roman"/>
          <w:sz w:val="24"/>
          <w:szCs w:val="24"/>
        </w:rPr>
      </w:pPr>
      <w:r>
        <w:rPr>
          <w:rFonts w:ascii="Times New Roman" w:hAnsi="Times New Roman"/>
          <w:sz w:val="24"/>
          <w:szCs w:val="24"/>
        </w:rPr>
        <w:t>………………………………</w:t>
      </w:r>
    </w:p>
    <w:p w:rsidR="00544304" w:rsidRDefault="00544304" w:rsidP="00813E08">
      <w:pPr>
        <w:rPr>
          <w:rFonts w:ascii="Times New Roman" w:hAnsi="Times New Roman"/>
          <w:sz w:val="24"/>
          <w:szCs w:val="24"/>
        </w:rPr>
      </w:pPr>
      <w:r>
        <w:rPr>
          <w:rFonts w:ascii="Times New Roman" w:hAnsi="Times New Roman"/>
          <w:sz w:val="24"/>
          <w:szCs w:val="24"/>
        </w:rPr>
        <w:t xml:space="preserve">Ing. Jiří </w:t>
      </w:r>
      <w:proofErr w:type="spellStart"/>
      <w:r>
        <w:rPr>
          <w:rFonts w:ascii="Times New Roman" w:hAnsi="Times New Roman"/>
          <w:sz w:val="24"/>
          <w:szCs w:val="24"/>
        </w:rPr>
        <w:t>Calábek</w:t>
      </w:r>
      <w:proofErr w:type="spellEnd"/>
      <w:r>
        <w:rPr>
          <w:rFonts w:ascii="Times New Roman" w:hAnsi="Times New Roman"/>
          <w:sz w:val="24"/>
          <w:szCs w:val="24"/>
        </w:rPr>
        <w:t xml:space="preserve"> </w:t>
      </w:r>
    </w:p>
    <w:p w:rsidR="00F41FFF" w:rsidRPr="00FE129B" w:rsidRDefault="00544304" w:rsidP="00813E08">
      <w:pPr>
        <w:rPr>
          <w:rFonts w:ascii="Times New Roman" w:hAnsi="Times New Roman"/>
          <w:sz w:val="24"/>
          <w:szCs w:val="24"/>
        </w:rPr>
      </w:pPr>
      <w:r>
        <w:rPr>
          <w:rFonts w:ascii="Times New Roman" w:hAnsi="Times New Roman"/>
          <w:sz w:val="24"/>
          <w:szCs w:val="24"/>
        </w:rPr>
        <w:t>Manažer výrobní Divize Morava</w:t>
      </w:r>
      <w:r w:rsidR="00C22F4E" w:rsidRPr="00813E08">
        <w:rPr>
          <w:rFonts w:ascii="Times New Roman" w:hAnsi="Times New Roman"/>
          <w:sz w:val="24"/>
          <w:szCs w:val="24"/>
        </w:rPr>
        <w:tab/>
      </w:r>
      <w:r w:rsidR="00C22F4E" w:rsidRPr="00813E08">
        <w:rPr>
          <w:rFonts w:ascii="Times New Roman" w:hAnsi="Times New Roman"/>
          <w:sz w:val="24"/>
          <w:szCs w:val="24"/>
        </w:rPr>
        <w:tab/>
      </w:r>
      <w:r w:rsidR="00C22F4E" w:rsidRPr="00813E08">
        <w:rPr>
          <w:rFonts w:ascii="Times New Roman" w:hAnsi="Times New Roman"/>
          <w:sz w:val="24"/>
          <w:szCs w:val="24"/>
        </w:rPr>
        <w:tab/>
      </w:r>
      <w:r w:rsidR="00C22F4E" w:rsidRPr="00FE129B">
        <w:rPr>
          <w:rFonts w:ascii="Times New Roman" w:hAnsi="Times New Roman"/>
          <w:sz w:val="24"/>
          <w:szCs w:val="24"/>
        </w:rPr>
        <w:tab/>
      </w:r>
      <w:r w:rsidR="00C22F4E" w:rsidRPr="00FE129B">
        <w:rPr>
          <w:rFonts w:ascii="Times New Roman" w:hAnsi="Times New Roman"/>
          <w:sz w:val="24"/>
          <w:szCs w:val="24"/>
        </w:rPr>
        <w:tab/>
        <w:t xml:space="preserve">          </w:t>
      </w:r>
      <w:r w:rsidR="007426C0" w:rsidRPr="00FE129B">
        <w:rPr>
          <w:rFonts w:ascii="Times New Roman" w:hAnsi="Times New Roman"/>
          <w:sz w:val="24"/>
          <w:szCs w:val="24"/>
        </w:rPr>
        <w:t xml:space="preserve">   </w:t>
      </w:r>
    </w:p>
    <w:sectPr w:rsidR="00F41FFF" w:rsidRPr="00FE129B">
      <w:headerReference w:type="default" r:id="rId8"/>
      <w:footerReference w:type="default" r:id="rId9"/>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60" w:rsidRDefault="00A13660">
      <w:r>
        <w:separator/>
      </w:r>
    </w:p>
  </w:endnote>
  <w:endnote w:type="continuationSeparator" w:id="0">
    <w:p w:rsidR="00A13660" w:rsidRDefault="00A1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7426C0">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A46057">
      <w:rPr>
        <w:rFonts w:ascii="Times New Roman" w:hAnsi="Times New Roman"/>
        <w:noProof/>
        <w:sz w:val="18"/>
        <w:szCs w:val="18"/>
      </w:rPr>
      <w:t>8</w:t>
    </w:r>
    <w:r>
      <w:rPr>
        <w:rFonts w:ascii="Times New Roman" w:hAnsi="Times New Roman"/>
        <w:sz w:val="18"/>
        <w:szCs w:val="18"/>
      </w:rPr>
      <w:fldChar w:fldCharType="end"/>
    </w:r>
    <w:r>
      <w:rPr>
        <w:rFonts w:ascii="Times New Roman" w:hAnsi="Times New Roman"/>
        <w:sz w:val="18"/>
        <w:szCs w:val="18"/>
      </w:rPr>
      <w:t xml:space="preserve"> (celkem 13) </w:t>
    </w:r>
  </w:p>
  <w:p w:rsidR="009F059D" w:rsidRDefault="00A46057">
    <w:pPr>
      <w:pStyle w:val="Zpat"/>
      <w:rPr>
        <w:rFonts w:ascii="Times New Roman" w:hAnsi="Times New Roman"/>
        <w:sz w:val="18"/>
        <w:szCs w:val="18"/>
      </w:rPr>
    </w:pPr>
  </w:p>
  <w:p w:rsidR="009F059D" w:rsidRDefault="00A46057">
    <w:pPr>
      <w:pStyle w:val="Zpat"/>
      <w:rPr>
        <w:rFonts w:ascii="Times New Roman" w:hAnsi="Times New Roman"/>
        <w:sz w:val="18"/>
        <w:szCs w:val="18"/>
      </w:rPr>
    </w:pPr>
  </w:p>
  <w:p w:rsidR="009F059D" w:rsidRDefault="00A46057">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60" w:rsidRDefault="00A13660">
      <w:r>
        <w:separator/>
      </w:r>
    </w:p>
  </w:footnote>
  <w:footnote w:type="continuationSeparator" w:id="0">
    <w:p w:rsidR="00A13660" w:rsidRDefault="00A13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7426C0">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4E"/>
    <w:rsid w:val="00122158"/>
    <w:rsid w:val="00191C41"/>
    <w:rsid w:val="002706E8"/>
    <w:rsid w:val="003124E7"/>
    <w:rsid w:val="00385573"/>
    <w:rsid w:val="00492C8C"/>
    <w:rsid w:val="00540875"/>
    <w:rsid w:val="00544304"/>
    <w:rsid w:val="00642C80"/>
    <w:rsid w:val="006879FC"/>
    <w:rsid w:val="007426C0"/>
    <w:rsid w:val="00813E08"/>
    <w:rsid w:val="008A2016"/>
    <w:rsid w:val="008C3C46"/>
    <w:rsid w:val="008F0B07"/>
    <w:rsid w:val="00947C52"/>
    <w:rsid w:val="00A13660"/>
    <w:rsid w:val="00A46057"/>
    <w:rsid w:val="00C22F4E"/>
    <w:rsid w:val="00C406F7"/>
    <w:rsid w:val="00CF1B9A"/>
    <w:rsid w:val="00D06D62"/>
    <w:rsid w:val="00D50B32"/>
    <w:rsid w:val="00D97420"/>
    <w:rsid w:val="00EA1286"/>
    <w:rsid w:val="00ED7971"/>
    <w:rsid w:val="00F41FFF"/>
    <w:rsid w:val="00F42D2C"/>
    <w:rsid w:val="00FE1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2F67"/>
  <w15:chartTrackingRefBased/>
  <w15:docId w15:val="{C5D2F22C-C4A0-49DB-B29E-57B678BF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2F4E"/>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C22F4E"/>
    <w:pPr>
      <w:keepNext/>
      <w:jc w:val="both"/>
      <w:outlineLvl w:val="1"/>
    </w:pPr>
    <w:rPr>
      <w:b/>
      <w:caps/>
    </w:rPr>
  </w:style>
  <w:style w:type="paragraph" w:styleId="Nadpis6">
    <w:name w:val="heading 6"/>
    <w:basedOn w:val="Normln"/>
    <w:next w:val="Normln"/>
    <w:link w:val="Nadpis6Char"/>
    <w:qFormat/>
    <w:rsid w:val="00C22F4E"/>
    <w:pPr>
      <w:keepNext/>
      <w:jc w:val="center"/>
      <w:outlineLvl w:val="5"/>
    </w:pPr>
    <w:rPr>
      <w:b/>
      <w:szCs w:val="22"/>
      <w:u w:val="single"/>
    </w:rPr>
  </w:style>
  <w:style w:type="paragraph" w:styleId="Nadpis7">
    <w:name w:val="heading 7"/>
    <w:basedOn w:val="Normln"/>
    <w:next w:val="Normln"/>
    <w:link w:val="Nadpis7Char"/>
    <w:qFormat/>
    <w:rsid w:val="00C22F4E"/>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C22F4E"/>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C22F4E"/>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22F4E"/>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C22F4E"/>
    <w:rPr>
      <w:rFonts w:ascii="Arial" w:eastAsia="Times New Roman" w:hAnsi="Arial" w:cs="Times New Roman"/>
      <w:b/>
      <w:u w:val="single"/>
      <w:lang w:eastAsia="cs-CZ"/>
    </w:rPr>
  </w:style>
  <w:style w:type="character" w:customStyle="1" w:styleId="Nadpis7Char">
    <w:name w:val="Nadpis 7 Char"/>
    <w:basedOn w:val="Standardnpsmoodstavce"/>
    <w:link w:val="Nadpis7"/>
    <w:rsid w:val="00C22F4E"/>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C22F4E"/>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C22F4E"/>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C22F4E"/>
    <w:pPr>
      <w:tabs>
        <w:tab w:val="center" w:pos="4536"/>
        <w:tab w:val="right" w:pos="9072"/>
      </w:tabs>
    </w:pPr>
  </w:style>
  <w:style w:type="character" w:customStyle="1" w:styleId="ZhlavChar">
    <w:name w:val="Záhlaví Char"/>
    <w:aliases w:val="zápatí Char"/>
    <w:basedOn w:val="Standardnpsmoodstavce"/>
    <w:link w:val="Zhlav"/>
    <w:semiHidden/>
    <w:rsid w:val="00C22F4E"/>
    <w:rPr>
      <w:rFonts w:ascii="Arial" w:eastAsia="Times New Roman" w:hAnsi="Arial" w:cs="Times New Roman"/>
      <w:szCs w:val="20"/>
      <w:lang w:eastAsia="cs-CZ"/>
    </w:rPr>
  </w:style>
  <w:style w:type="paragraph" w:styleId="Zpat">
    <w:name w:val="footer"/>
    <w:basedOn w:val="Normln"/>
    <w:link w:val="ZpatChar"/>
    <w:semiHidden/>
    <w:rsid w:val="00C22F4E"/>
    <w:pPr>
      <w:tabs>
        <w:tab w:val="center" w:pos="4536"/>
        <w:tab w:val="right" w:pos="9072"/>
      </w:tabs>
    </w:pPr>
  </w:style>
  <w:style w:type="character" w:customStyle="1" w:styleId="ZpatChar">
    <w:name w:val="Zápatí Char"/>
    <w:basedOn w:val="Standardnpsmoodstavce"/>
    <w:link w:val="Zpat"/>
    <w:semiHidden/>
    <w:rsid w:val="00C22F4E"/>
    <w:rPr>
      <w:rFonts w:ascii="Arial" w:eastAsia="Times New Roman" w:hAnsi="Arial" w:cs="Times New Roman"/>
      <w:szCs w:val="20"/>
      <w:lang w:eastAsia="cs-CZ"/>
    </w:rPr>
  </w:style>
  <w:style w:type="paragraph" w:styleId="Zkladntext">
    <w:name w:val="Body Text"/>
    <w:basedOn w:val="Normln"/>
    <w:link w:val="ZkladntextChar"/>
    <w:semiHidden/>
    <w:rsid w:val="00C22F4E"/>
    <w:pPr>
      <w:jc w:val="both"/>
    </w:pPr>
  </w:style>
  <w:style w:type="character" w:customStyle="1" w:styleId="ZkladntextChar">
    <w:name w:val="Základní text Char"/>
    <w:basedOn w:val="Standardnpsmoodstavce"/>
    <w:link w:val="Zkladntext"/>
    <w:semiHidden/>
    <w:rsid w:val="00C22F4E"/>
    <w:rPr>
      <w:rFonts w:ascii="Arial" w:eastAsia="Times New Roman" w:hAnsi="Arial" w:cs="Times New Roman"/>
      <w:szCs w:val="20"/>
      <w:lang w:eastAsia="cs-CZ"/>
    </w:rPr>
  </w:style>
  <w:style w:type="paragraph" w:styleId="Zkladntextodsazen">
    <w:name w:val="Body Text Indent"/>
    <w:basedOn w:val="Normln"/>
    <w:link w:val="ZkladntextodsazenChar"/>
    <w:semiHidden/>
    <w:rsid w:val="00C22F4E"/>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C22F4E"/>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C22F4E"/>
    <w:pPr>
      <w:jc w:val="both"/>
    </w:pPr>
    <w:rPr>
      <w:rFonts w:ascii="Times New Roman" w:hAnsi="Times New Roman"/>
      <w:sz w:val="24"/>
    </w:rPr>
  </w:style>
  <w:style w:type="character" w:customStyle="1" w:styleId="Zkladntext3Char">
    <w:name w:val="Základní text 3 Char"/>
    <w:basedOn w:val="Standardnpsmoodstavce"/>
    <w:link w:val="Zkladntext3"/>
    <w:semiHidden/>
    <w:rsid w:val="00C22F4E"/>
    <w:rPr>
      <w:rFonts w:ascii="Times New Roman" w:eastAsia="Times New Roman" w:hAnsi="Times New Roman" w:cs="Times New Roman"/>
      <w:sz w:val="24"/>
      <w:szCs w:val="20"/>
      <w:lang w:eastAsia="cs-CZ"/>
    </w:rPr>
  </w:style>
  <w:style w:type="character" w:styleId="Hypertextovodkaz">
    <w:name w:val="Hyperlink"/>
    <w:semiHidden/>
    <w:rsid w:val="00C22F4E"/>
    <w:rPr>
      <w:color w:val="0000FF"/>
      <w:u w:val="single"/>
    </w:rPr>
  </w:style>
  <w:style w:type="paragraph" w:customStyle="1" w:styleId="Smlouva-slo">
    <w:name w:val="Smlouva-číslo"/>
    <w:basedOn w:val="Normln"/>
    <w:rsid w:val="00C22F4E"/>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CF1B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1B9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vakp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5557</Words>
  <Characters>32787</Characters>
  <Application>Microsoft Office Word</Application>
  <DocSecurity>4</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Ing. Lucie Navrátilová</cp:lastModifiedBy>
  <cp:revision>2</cp:revision>
  <cp:lastPrinted>2022-01-24T07:46:00Z</cp:lastPrinted>
  <dcterms:created xsi:type="dcterms:W3CDTF">2022-03-22T11:23:00Z</dcterms:created>
  <dcterms:modified xsi:type="dcterms:W3CDTF">2022-03-22T11:23:00Z</dcterms:modified>
</cp:coreProperties>
</file>