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3D0" w:rsidRDefault="004A63D0" w:rsidP="004A63D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Dobrý den, paní Dvořáčková,</w:t>
      </w:r>
    </w:p>
    <w:p w:rsidR="004A63D0" w:rsidRDefault="004A63D0" w:rsidP="004A63D0">
      <w:pPr>
        <w:rPr>
          <w:rFonts w:eastAsia="Times New Roman"/>
          <w:color w:val="000000"/>
          <w:sz w:val="24"/>
          <w:szCs w:val="24"/>
        </w:rPr>
      </w:pPr>
    </w:p>
    <w:p w:rsidR="004A63D0" w:rsidRDefault="004A63D0" w:rsidP="004A63D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potvrzuji přijetí objednávky i termínu dodání. </w:t>
      </w:r>
    </w:p>
    <w:p w:rsidR="004A63D0" w:rsidRDefault="004A63D0" w:rsidP="004A63D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Děkuji a přeji hezký den,</w:t>
      </w:r>
    </w:p>
    <w:p w:rsidR="004A63D0" w:rsidRDefault="004A63D0" w:rsidP="004A63D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Martin Veselka, ANSA Knihy</w:t>
      </w:r>
    </w:p>
    <w:p w:rsidR="004A63D0" w:rsidRDefault="004A63D0" w:rsidP="004A63D0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44.55pt;height:1.5pt" o:hrpct="980" o:hralign="center" o:hrstd="t" o:hr="t" fillcolor="#a0a0a0" stroked="f"/>
        </w:pict>
      </w:r>
    </w:p>
    <w:p w:rsidR="004A63D0" w:rsidRDefault="004A63D0" w:rsidP="004A63D0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Jana Dvořáčková &lt;</w:t>
      </w:r>
      <w:hyperlink r:id="rId4" w:history="1">
        <w:r>
          <w:rPr>
            <w:rStyle w:val="Hypertextovodkaz"/>
            <w:rFonts w:eastAsia="Times New Roman"/>
          </w:rPr>
          <w:t>info@gvoz.cz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úterý 26. července 2022 12:12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 xml:space="preserve"> Martin Veselka &lt;</w:t>
      </w:r>
      <w:hyperlink r:id="rId5" w:history="1">
        <w:r>
          <w:rPr>
            <w:rStyle w:val="Hypertextovodkaz"/>
            <w:rFonts w:eastAsia="Times New Roman"/>
          </w:rPr>
          <w:t>mveselka@hotmail.cz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Kopie:</w:t>
      </w:r>
      <w:r>
        <w:rPr>
          <w:rFonts w:eastAsia="Times New Roman"/>
          <w:color w:val="000000"/>
        </w:rPr>
        <w:t xml:space="preserve"> Jana Dvořáčková &lt;</w:t>
      </w:r>
      <w:hyperlink r:id="rId6" w:history="1">
        <w:r>
          <w:rPr>
            <w:rStyle w:val="Hypertextovodkaz"/>
            <w:rFonts w:eastAsia="Times New Roman"/>
          </w:rPr>
          <w:t>info@gvoz.cz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objednávka - učebnice</w:t>
      </w:r>
      <w:proofErr w:type="gramEnd"/>
      <w:r>
        <w:rPr>
          <w:rFonts w:eastAsia="Times New Roman"/>
          <w:color w:val="000000"/>
        </w:rPr>
        <w:t xml:space="preserve"> </w:t>
      </w:r>
    </w:p>
    <w:p w:rsidR="004A63D0" w:rsidRDefault="004A63D0" w:rsidP="004A63D0">
      <w:pPr>
        <w:rPr>
          <w:rFonts w:eastAsia="Times New Roman"/>
        </w:rPr>
      </w:pPr>
      <w:r>
        <w:rPr>
          <w:rFonts w:eastAsia="Times New Roman"/>
        </w:rPr>
        <w:t> </w:t>
      </w:r>
    </w:p>
    <w:p w:rsidR="004A63D0" w:rsidRDefault="004A63D0" w:rsidP="004A63D0">
      <w:pPr>
        <w:pStyle w:val="xmsonormal"/>
      </w:pPr>
      <w:r>
        <w:t xml:space="preserve">Dobrý den, </w:t>
      </w:r>
    </w:p>
    <w:p w:rsidR="004A63D0" w:rsidRDefault="004A63D0" w:rsidP="004A63D0">
      <w:pPr>
        <w:pStyle w:val="xmsonormal"/>
      </w:pPr>
      <w:r>
        <w:t xml:space="preserve">objednáváme u Vás níže uvedené učebnice, prosíme o dodání nejpozději 30. 8. 2022. </w:t>
      </w:r>
    </w:p>
    <w:p w:rsidR="004A63D0" w:rsidRDefault="004A63D0" w:rsidP="004A63D0">
      <w:pPr>
        <w:pStyle w:val="xmsonormal"/>
      </w:pPr>
      <w:r>
        <w:t xml:space="preserve">Pokud by nějaká kniha nebyla skladem či není možné dodání v uvedeném termínu, prosím informujte nás, provedeme objednávku u jiného dodavatele. </w:t>
      </w:r>
    </w:p>
    <w:p w:rsidR="004A63D0" w:rsidRDefault="004A63D0" w:rsidP="004A63D0">
      <w:pPr>
        <w:pStyle w:val="xmsonormal"/>
      </w:pPr>
      <w:r>
        <w:t xml:space="preserve">Děkujeme. </w:t>
      </w:r>
    </w:p>
    <w:p w:rsidR="004A63D0" w:rsidRDefault="004A63D0" w:rsidP="004A63D0">
      <w:pPr>
        <w:pStyle w:val="xmsonormal"/>
      </w:pPr>
      <w:r>
        <w:t xml:space="preserve">Zboží fakturujte </w:t>
      </w:r>
      <w:r>
        <w:rPr>
          <w:b/>
          <w:bCs/>
        </w:rPr>
        <w:t xml:space="preserve">BEZ </w:t>
      </w:r>
      <w:r>
        <w:t>náhradního plnění</w:t>
      </w:r>
      <w:r>
        <w:rPr>
          <w:b/>
          <w:bCs/>
        </w:rPr>
        <w:t>.</w:t>
      </w:r>
      <w:r>
        <w:t xml:space="preserve"> Prosíme o potvrzení přijetí objednávky a potvrzení termínu dodání. </w:t>
      </w:r>
    </w:p>
    <w:p w:rsidR="004A63D0" w:rsidRDefault="004A63D0" w:rsidP="004A63D0">
      <w:pPr>
        <w:pStyle w:val="xmsonormal"/>
      </w:pPr>
      <w:r>
        <w:rPr>
          <w:b/>
          <w:bCs/>
        </w:rPr>
        <w:t> </w:t>
      </w:r>
    </w:p>
    <w:p w:rsidR="004A63D0" w:rsidRDefault="004A63D0" w:rsidP="004A63D0">
      <w:pPr>
        <w:pStyle w:val="xmsonormal"/>
      </w:pPr>
      <w:r>
        <w:t xml:space="preserve">22 x </w:t>
      </w:r>
      <w:proofErr w:type="spellStart"/>
      <w:r>
        <w:rPr>
          <w:shd w:val="clear" w:color="auto" w:fill="FFFF00"/>
        </w:rPr>
        <w:t>Aventura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nueva</w:t>
      </w:r>
      <w:proofErr w:type="spellEnd"/>
      <w:r>
        <w:rPr>
          <w:shd w:val="clear" w:color="auto" w:fill="FFFF00"/>
        </w:rPr>
        <w:t xml:space="preserve"> 1</w:t>
      </w:r>
      <w:r>
        <w:t xml:space="preserve"> </w:t>
      </w:r>
    </w:p>
    <w:p w:rsidR="004A63D0" w:rsidRDefault="004A63D0" w:rsidP="004A63D0">
      <w:pPr>
        <w:pStyle w:val="xmsonormal"/>
      </w:pPr>
      <w:r>
        <w:t> </w:t>
      </w:r>
    </w:p>
    <w:p w:rsidR="004A63D0" w:rsidRDefault="004A63D0" w:rsidP="004A63D0">
      <w:pPr>
        <w:pStyle w:val="xmsonormal"/>
      </w:pPr>
      <w:r>
        <w:t xml:space="preserve">15 x </w:t>
      </w:r>
      <w:proofErr w:type="spellStart"/>
      <w:r>
        <w:rPr>
          <w:shd w:val="clear" w:color="auto" w:fill="FFFF00"/>
        </w:rPr>
        <w:t>Aventura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nueva</w:t>
      </w:r>
      <w:proofErr w:type="spellEnd"/>
      <w:r>
        <w:rPr>
          <w:shd w:val="clear" w:color="auto" w:fill="FFFF00"/>
        </w:rPr>
        <w:t xml:space="preserve"> 2</w:t>
      </w:r>
    </w:p>
    <w:p w:rsidR="004A63D0" w:rsidRDefault="004A63D0" w:rsidP="004A63D0">
      <w:pPr>
        <w:pStyle w:val="xmsonormal"/>
      </w:pPr>
      <w:r>
        <w:t> </w:t>
      </w:r>
    </w:p>
    <w:p w:rsidR="004A63D0" w:rsidRDefault="004A63D0" w:rsidP="004A63D0">
      <w:pPr>
        <w:pStyle w:val="xmsonormal"/>
      </w:pPr>
      <w:r>
        <w:t xml:space="preserve">41 x </w:t>
      </w:r>
      <w:proofErr w:type="spellStart"/>
      <w:r>
        <w:rPr>
          <w:shd w:val="clear" w:color="auto" w:fill="FFFF00"/>
        </w:rPr>
        <w:t>English</w:t>
      </w:r>
      <w:proofErr w:type="spellEnd"/>
      <w:r>
        <w:rPr>
          <w:shd w:val="clear" w:color="auto" w:fill="FFFF00"/>
        </w:rPr>
        <w:t xml:space="preserve"> Plus 1</w:t>
      </w:r>
      <w:r>
        <w:t xml:space="preserve"> (2nd </w:t>
      </w:r>
      <w:proofErr w:type="spellStart"/>
      <w:r>
        <w:t>edition</w:t>
      </w:r>
      <w:proofErr w:type="spellEnd"/>
      <w:r>
        <w:t xml:space="preserve">) – sada – </w:t>
      </w:r>
      <w:proofErr w:type="gramStart"/>
      <w:r>
        <w:t>SB ,</w:t>
      </w:r>
      <w:proofErr w:type="gramEnd"/>
      <w:r>
        <w:t xml:space="preserve"> WB </w:t>
      </w:r>
      <w:proofErr w:type="spellStart"/>
      <w:r>
        <w:t>with</w:t>
      </w:r>
      <w:proofErr w:type="spellEnd"/>
      <w:r>
        <w:t xml:space="preserve"> Access to Audio and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Kit</w:t>
      </w:r>
      <w:proofErr w:type="spellEnd"/>
    </w:p>
    <w:p w:rsidR="004A63D0" w:rsidRDefault="004A63D0" w:rsidP="004A63D0">
      <w:pPr>
        <w:pStyle w:val="xmsonormal"/>
      </w:pPr>
      <w:r>
        <w:t> </w:t>
      </w:r>
    </w:p>
    <w:p w:rsidR="004A63D0" w:rsidRDefault="004A63D0" w:rsidP="004A63D0">
      <w:pPr>
        <w:pStyle w:val="xmsonormal"/>
      </w:pPr>
      <w:r>
        <w:t xml:space="preserve">3 x </w:t>
      </w:r>
      <w:proofErr w:type="spellStart"/>
      <w:r>
        <w:rPr>
          <w:shd w:val="clear" w:color="auto" w:fill="FFFF00"/>
        </w:rPr>
        <w:t>English</w:t>
      </w:r>
      <w:proofErr w:type="spellEnd"/>
      <w:r>
        <w:rPr>
          <w:shd w:val="clear" w:color="auto" w:fill="FFFF00"/>
        </w:rPr>
        <w:t xml:space="preserve"> Plus 2</w:t>
      </w:r>
      <w:r>
        <w:t xml:space="preserve"> (2nd </w:t>
      </w:r>
      <w:proofErr w:type="spellStart"/>
      <w:r>
        <w:t>edition</w:t>
      </w:r>
      <w:proofErr w:type="spellEnd"/>
      <w:r>
        <w:t xml:space="preserve">) – sada – SB, WB, </w:t>
      </w:r>
      <w:proofErr w:type="spellStart"/>
      <w:r>
        <w:t>Teacher´s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</w:p>
    <w:p w:rsidR="004A63D0" w:rsidRDefault="004A63D0" w:rsidP="004A63D0">
      <w:pPr>
        <w:pStyle w:val="xmsonormal"/>
      </w:pPr>
      <w:r>
        <w:t> </w:t>
      </w:r>
    </w:p>
    <w:p w:rsidR="004A63D0" w:rsidRDefault="004A63D0" w:rsidP="004A63D0">
      <w:pPr>
        <w:pStyle w:val="xmsonormal"/>
      </w:pPr>
      <w:r>
        <w:t xml:space="preserve">13x </w:t>
      </w:r>
      <w:r>
        <w:rPr>
          <w:shd w:val="clear" w:color="auto" w:fill="FFFF00"/>
        </w:rPr>
        <w:t>BESTE FREUNDE A1.1</w:t>
      </w:r>
      <w:r>
        <w:t xml:space="preserve"> – sada KURSBUCH, ARBEITSBUCH – české vydání (němčina pro základní školy a víceletá gymnázia)</w:t>
      </w:r>
    </w:p>
    <w:p w:rsidR="004A63D0" w:rsidRDefault="004A63D0" w:rsidP="004A63D0">
      <w:pPr>
        <w:pStyle w:val="xmsonormal"/>
      </w:pPr>
      <w:r>
        <w:t> </w:t>
      </w:r>
    </w:p>
    <w:p w:rsidR="004A63D0" w:rsidRDefault="004A63D0" w:rsidP="004A63D0">
      <w:pPr>
        <w:pStyle w:val="xmsonormal"/>
      </w:pPr>
      <w:r>
        <w:t>28</w:t>
      </w:r>
      <w:proofErr w:type="gramStart"/>
      <w:r>
        <w:t xml:space="preserve">x  </w:t>
      </w:r>
      <w:r>
        <w:rPr>
          <w:shd w:val="clear" w:color="auto" w:fill="FFFF00"/>
        </w:rPr>
        <w:t>pracovní</w:t>
      </w:r>
      <w:proofErr w:type="gramEnd"/>
      <w:r>
        <w:rPr>
          <w:shd w:val="clear" w:color="auto" w:fill="FFFF00"/>
        </w:rPr>
        <w:t xml:space="preserve"> sešit DĚJEPIS 9</w:t>
      </w:r>
      <w:r>
        <w:t xml:space="preserve">  - nejnovější dějiny – Fr. Parkan (nakl. SPN)</w:t>
      </w:r>
    </w:p>
    <w:p w:rsidR="004A63D0" w:rsidRDefault="004A63D0" w:rsidP="004A63D0">
      <w:pPr>
        <w:pStyle w:val="xmsonormal"/>
      </w:pPr>
      <w:r>
        <w:t> </w:t>
      </w:r>
    </w:p>
    <w:p w:rsidR="004A63D0" w:rsidRDefault="004A63D0" w:rsidP="004A63D0">
      <w:pPr>
        <w:pStyle w:val="xmsonormal"/>
      </w:pPr>
      <w:r>
        <w:t xml:space="preserve">1x </w:t>
      </w:r>
      <w:r>
        <w:rPr>
          <w:shd w:val="clear" w:color="auto" w:fill="FFFF00"/>
        </w:rPr>
        <w:t>Etická výchova 8-9 r. – učebnice</w:t>
      </w:r>
      <w:r>
        <w:t xml:space="preserve"> </w:t>
      </w:r>
      <w:hyperlink r:id="rId7" w:tooltip="https://www.computermedia.cz/eticka-vychova---ucebnice-8---9-r" w:history="1">
        <w:r>
          <w:rPr>
            <w:rStyle w:val="Hypertextovodkaz"/>
            <w:color w:val="0000FF"/>
            <w:sz w:val="24"/>
            <w:szCs w:val="24"/>
          </w:rPr>
          <w:t>Etická výchova 8-9 učebnice</w:t>
        </w:r>
      </w:hyperlink>
    </w:p>
    <w:p w:rsidR="004A63D0" w:rsidRDefault="004A63D0" w:rsidP="004A63D0">
      <w:pPr>
        <w:pStyle w:val="xmsonormal"/>
      </w:pPr>
      <w:r>
        <w:t> </w:t>
      </w:r>
    </w:p>
    <w:p w:rsidR="004A63D0" w:rsidRDefault="004A63D0" w:rsidP="004A63D0">
      <w:pPr>
        <w:pStyle w:val="xmsonormal"/>
      </w:pPr>
      <w:r>
        <w:t xml:space="preserve">1x </w:t>
      </w:r>
      <w:r>
        <w:rPr>
          <w:shd w:val="clear" w:color="auto" w:fill="FFFF00"/>
        </w:rPr>
        <w:t>Etická výchova 8-9 r. – metodika</w:t>
      </w:r>
      <w:r>
        <w:t xml:space="preserve"> </w:t>
      </w:r>
      <w:hyperlink r:id="rId8" w:history="1">
        <w:r>
          <w:rPr>
            <w:rStyle w:val="Hypertextovodkaz"/>
            <w:color w:val="0000FF"/>
            <w:sz w:val="24"/>
            <w:szCs w:val="24"/>
          </w:rPr>
          <w:t>Etická výchova 8-9 metodika</w:t>
        </w:r>
      </w:hyperlink>
      <w:r>
        <w:rPr>
          <w:color w:val="000000"/>
          <w:sz w:val="24"/>
          <w:szCs w:val="24"/>
        </w:rPr>
        <w:t> </w:t>
      </w:r>
    </w:p>
    <w:p w:rsidR="004A63D0" w:rsidRDefault="004A63D0" w:rsidP="004A63D0">
      <w:pPr>
        <w:pStyle w:val="xmsonormal"/>
      </w:pPr>
      <w:r>
        <w:t> </w:t>
      </w:r>
    </w:p>
    <w:p w:rsidR="004A63D0" w:rsidRDefault="004A63D0" w:rsidP="004A63D0">
      <w:pPr>
        <w:pStyle w:val="xmsonormal"/>
      </w:pPr>
      <w:r>
        <w:rPr>
          <w:color w:val="000000"/>
          <w:sz w:val="24"/>
          <w:szCs w:val="24"/>
        </w:rPr>
        <w:t xml:space="preserve">1x </w:t>
      </w:r>
      <w:hyperlink r:id="rId9" w:history="1">
        <w:r>
          <w:rPr>
            <w:rStyle w:val="Hypertextovodkaz"/>
            <w:color w:val="0000FF"/>
            <w:sz w:val="24"/>
            <w:szCs w:val="24"/>
            <w:shd w:val="clear" w:color="auto" w:fill="FFFF00"/>
          </w:rPr>
          <w:t>Sociologie</w:t>
        </w:r>
      </w:hyperlink>
      <w:r>
        <w:rPr>
          <w:color w:val="000000"/>
          <w:sz w:val="24"/>
          <w:szCs w:val="24"/>
        </w:rPr>
        <w:t> </w:t>
      </w:r>
    </w:p>
    <w:p w:rsidR="004A63D0" w:rsidRDefault="004A63D0" w:rsidP="004A63D0">
      <w:pPr>
        <w:pStyle w:val="xmsonormal"/>
      </w:pPr>
      <w:r>
        <w:rPr>
          <w:color w:val="000000"/>
          <w:sz w:val="24"/>
          <w:szCs w:val="24"/>
        </w:rPr>
        <w:t> </w:t>
      </w:r>
    </w:p>
    <w:p w:rsidR="004A63D0" w:rsidRDefault="004A63D0" w:rsidP="004A63D0">
      <w:pPr>
        <w:pStyle w:val="xmsonormal"/>
      </w:pPr>
      <w:r>
        <w:rPr>
          <w:color w:val="000000"/>
          <w:sz w:val="24"/>
          <w:szCs w:val="24"/>
        </w:rPr>
        <w:t xml:space="preserve">1x </w:t>
      </w:r>
      <w:hyperlink r:id="rId10" w:history="1">
        <w:r>
          <w:rPr>
            <w:rStyle w:val="Hypertextovodkaz"/>
            <w:color w:val="0000FF"/>
            <w:sz w:val="24"/>
            <w:szCs w:val="24"/>
            <w:shd w:val="clear" w:color="auto" w:fill="FFFF00"/>
          </w:rPr>
          <w:t>Ekonomie</w:t>
        </w:r>
      </w:hyperlink>
      <w:r>
        <w:rPr>
          <w:color w:val="000000"/>
          <w:sz w:val="24"/>
          <w:szCs w:val="24"/>
        </w:rPr>
        <w:t> </w:t>
      </w:r>
    </w:p>
    <w:p w:rsidR="004A63D0" w:rsidRDefault="004A63D0" w:rsidP="004A63D0">
      <w:pPr>
        <w:pStyle w:val="xmsonormal"/>
      </w:pPr>
      <w:r>
        <w:rPr>
          <w:color w:val="000000"/>
          <w:sz w:val="24"/>
          <w:szCs w:val="24"/>
        </w:rPr>
        <w:t> </w:t>
      </w:r>
    </w:p>
    <w:p w:rsidR="004A63D0" w:rsidRDefault="004A63D0" w:rsidP="004A63D0">
      <w:pPr>
        <w:pStyle w:val="xmsonormal"/>
      </w:pPr>
      <w:r>
        <w:rPr>
          <w:color w:val="000000"/>
          <w:sz w:val="24"/>
          <w:szCs w:val="24"/>
        </w:rPr>
        <w:t xml:space="preserve">2x </w:t>
      </w:r>
      <w:hyperlink r:id="rId11" w:history="1">
        <w:r>
          <w:rPr>
            <w:rStyle w:val="Hypertextovodkaz"/>
            <w:color w:val="0000FF"/>
            <w:sz w:val="24"/>
            <w:szCs w:val="24"/>
            <w:shd w:val="clear" w:color="auto" w:fill="FFFF00"/>
          </w:rPr>
          <w:t>Občanská výchova 6 </w:t>
        </w:r>
      </w:hyperlink>
      <w:r>
        <w:rPr>
          <w:color w:val="000000"/>
          <w:sz w:val="24"/>
          <w:szCs w:val="24"/>
        </w:rPr>
        <w:t> - učebnice (nová generace, nakl. FRAUS)</w:t>
      </w:r>
    </w:p>
    <w:p w:rsidR="004A63D0" w:rsidRDefault="004A63D0" w:rsidP="004A63D0">
      <w:pPr>
        <w:pStyle w:val="xmsonormal"/>
      </w:pPr>
      <w:r>
        <w:rPr>
          <w:color w:val="000000"/>
          <w:sz w:val="24"/>
          <w:szCs w:val="24"/>
        </w:rPr>
        <w:t>2x 7 ročník</w:t>
      </w:r>
    </w:p>
    <w:p w:rsidR="004A63D0" w:rsidRDefault="004A63D0" w:rsidP="004A63D0">
      <w:pPr>
        <w:pStyle w:val="xmsonormal"/>
      </w:pPr>
      <w:r>
        <w:rPr>
          <w:color w:val="000000"/>
          <w:sz w:val="24"/>
          <w:szCs w:val="24"/>
        </w:rPr>
        <w:t>2x 8. ročník</w:t>
      </w:r>
    </w:p>
    <w:p w:rsidR="004A63D0" w:rsidRDefault="004A63D0" w:rsidP="004A63D0">
      <w:pPr>
        <w:pStyle w:val="xmsonormal"/>
      </w:pPr>
      <w:r>
        <w:rPr>
          <w:color w:val="000000"/>
          <w:sz w:val="24"/>
          <w:szCs w:val="24"/>
        </w:rPr>
        <w:t>2x 9. ročník</w:t>
      </w:r>
    </w:p>
    <w:p w:rsidR="004A63D0" w:rsidRDefault="004A63D0" w:rsidP="004A63D0">
      <w:pPr>
        <w:pStyle w:val="xmsonormal"/>
      </w:pPr>
      <w:r>
        <w:rPr>
          <w:color w:val="000000"/>
          <w:sz w:val="24"/>
          <w:szCs w:val="24"/>
        </w:rPr>
        <w:t> </w:t>
      </w:r>
    </w:p>
    <w:p w:rsidR="004A63D0" w:rsidRDefault="004A63D0" w:rsidP="004A63D0">
      <w:pPr>
        <w:pStyle w:val="xmsonormal"/>
      </w:pPr>
      <w:r>
        <w:rPr>
          <w:color w:val="000000"/>
          <w:sz w:val="24"/>
          <w:szCs w:val="24"/>
        </w:rPr>
        <w:t xml:space="preserve">1x </w:t>
      </w:r>
      <w:hyperlink r:id="rId12" w:tooltip="https://www.knihcentrum.cz/obcanska-vychova-6-prirucka-ucitele?gclid=Cj0KCQjw8O-VBhCpARIsACMvVLPU0Ee0Q6onCOUs-6AzuvyCH5H4bjkeKcv5GHGwhdXYqbyr0qQvXQsaAmfmEALw_wcB" w:history="1">
        <w:r>
          <w:rPr>
            <w:rStyle w:val="Hypertextovodkaz"/>
            <w:color w:val="0000FF"/>
            <w:sz w:val="24"/>
            <w:szCs w:val="24"/>
            <w:shd w:val="clear" w:color="auto" w:fill="FFFF00"/>
          </w:rPr>
          <w:t>Občanská výchova 6 metodika</w:t>
        </w:r>
      </w:hyperlink>
      <w:r>
        <w:rPr>
          <w:color w:val="000000"/>
          <w:sz w:val="24"/>
          <w:szCs w:val="24"/>
        </w:rPr>
        <w:t>  1ks</w:t>
      </w:r>
    </w:p>
    <w:p w:rsidR="004A63D0" w:rsidRDefault="004A63D0" w:rsidP="004A63D0">
      <w:pPr>
        <w:pStyle w:val="xmsonormal"/>
      </w:pPr>
      <w:r>
        <w:rPr>
          <w:color w:val="000000"/>
          <w:sz w:val="24"/>
          <w:szCs w:val="24"/>
        </w:rPr>
        <w:t>1x 7. ročník</w:t>
      </w:r>
    </w:p>
    <w:p w:rsidR="004A63D0" w:rsidRDefault="004A63D0" w:rsidP="004A63D0">
      <w:pPr>
        <w:pStyle w:val="xmsonormal"/>
      </w:pPr>
      <w:r>
        <w:rPr>
          <w:color w:val="000000"/>
          <w:sz w:val="24"/>
          <w:szCs w:val="24"/>
        </w:rPr>
        <w:t>1x 8. ročník</w:t>
      </w:r>
    </w:p>
    <w:p w:rsidR="004A63D0" w:rsidRDefault="004A63D0" w:rsidP="004A63D0">
      <w:pPr>
        <w:pStyle w:val="xmsonormal"/>
      </w:pPr>
      <w:r>
        <w:rPr>
          <w:color w:val="000000"/>
          <w:sz w:val="24"/>
          <w:szCs w:val="24"/>
        </w:rPr>
        <w:t>1x 9. ročník</w:t>
      </w:r>
    </w:p>
    <w:p w:rsidR="004A63D0" w:rsidRDefault="004A63D0" w:rsidP="004A63D0">
      <w:pPr>
        <w:pStyle w:val="xmsonormal"/>
      </w:pPr>
      <w:r>
        <w:rPr>
          <w:color w:val="000000"/>
          <w:sz w:val="24"/>
          <w:szCs w:val="24"/>
        </w:rPr>
        <w:lastRenderedPageBreak/>
        <w:t> </w:t>
      </w:r>
    </w:p>
    <w:p w:rsidR="004A63D0" w:rsidRDefault="004A63D0" w:rsidP="004A63D0">
      <w:pPr>
        <w:pStyle w:val="xmsonormal"/>
      </w:pPr>
      <w:r>
        <w:t xml:space="preserve">Děkujeme. </w:t>
      </w:r>
    </w:p>
    <w:p w:rsidR="004A63D0" w:rsidRDefault="004A63D0" w:rsidP="004A63D0">
      <w:pPr>
        <w:pStyle w:val="xmsonormal"/>
      </w:pPr>
      <w:r>
        <w:br/>
        <w:t>S pozdravem</w:t>
      </w:r>
    </w:p>
    <w:p w:rsidR="004A63D0" w:rsidRDefault="004A63D0" w:rsidP="004A63D0">
      <w:pPr>
        <w:pStyle w:val="xmsonormal"/>
      </w:pPr>
      <w:r>
        <w:t> </w:t>
      </w:r>
    </w:p>
    <w:p w:rsidR="004A63D0" w:rsidRDefault="004A63D0" w:rsidP="004A63D0">
      <w:pPr>
        <w:pStyle w:val="xmsonormal"/>
      </w:pPr>
      <w:r>
        <w:t> </w:t>
      </w:r>
    </w:p>
    <w:p w:rsidR="004A63D0" w:rsidRDefault="004A63D0" w:rsidP="004A63D0">
      <w:pPr>
        <w:pStyle w:val="xmsonormal"/>
      </w:pPr>
      <w:r>
        <w:t>Jana Dvořáčková</w:t>
      </w:r>
    </w:p>
    <w:p w:rsidR="004A63D0" w:rsidRDefault="004A63D0" w:rsidP="004A63D0">
      <w:pPr>
        <w:pStyle w:val="xmsonormal"/>
      </w:pPr>
      <w:r>
        <w:t>tajemnice školy</w:t>
      </w:r>
    </w:p>
    <w:p w:rsidR="004A63D0" w:rsidRDefault="004A63D0" w:rsidP="004A63D0">
      <w:pPr>
        <w:pStyle w:val="xmsonormal"/>
      </w:pPr>
      <w:r>
        <w:rPr>
          <w:b/>
          <w:bCs/>
          <w:color w:val="0070C0"/>
        </w:rPr>
        <w:t xml:space="preserve">Gymnázium, Ostrava-Zábřeh, </w:t>
      </w:r>
    </w:p>
    <w:p w:rsidR="004A63D0" w:rsidRDefault="004A63D0" w:rsidP="004A63D0">
      <w:pPr>
        <w:pStyle w:val="xmsonormal"/>
      </w:pPr>
      <w:r>
        <w:rPr>
          <w:b/>
          <w:bCs/>
          <w:color w:val="0070C0"/>
        </w:rPr>
        <w:t xml:space="preserve">Volgogradská </w:t>
      </w:r>
      <w:proofErr w:type="gramStart"/>
      <w:r>
        <w:rPr>
          <w:b/>
          <w:bCs/>
          <w:color w:val="0070C0"/>
        </w:rPr>
        <w:t>6a</w:t>
      </w:r>
      <w:proofErr w:type="gramEnd"/>
    </w:p>
    <w:p w:rsidR="004A63D0" w:rsidRDefault="004A63D0" w:rsidP="004A63D0">
      <w:pPr>
        <w:pStyle w:val="xmsonormal"/>
      </w:pPr>
      <w:r>
        <w:rPr>
          <w:noProof/>
          <w:color w:val="201F1E"/>
        </w:rPr>
        <w:drawing>
          <wp:inline distT="0" distB="0" distL="0" distR="0">
            <wp:extent cx="2066925" cy="666750"/>
            <wp:effectExtent l="0" t="0" r="9525" b="0"/>
            <wp:docPr id="1" name="Obrázek 1" descr="cid:d023acae-f83a-4ba5-815c-e2f891acb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obrázek 1" descr="cid:d023acae-f83a-4ba5-815c-e2f891acb12b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3D0" w:rsidRDefault="004A63D0" w:rsidP="004A63D0">
      <w:pPr>
        <w:pStyle w:val="xmsonormal"/>
      </w:pPr>
      <w:r>
        <w:t>Volgogradská 2632/</w:t>
      </w:r>
      <w:proofErr w:type="gramStart"/>
      <w:r>
        <w:t>6a</w:t>
      </w:r>
      <w:proofErr w:type="gramEnd"/>
    </w:p>
    <w:p w:rsidR="004A63D0" w:rsidRDefault="004A63D0" w:rsidP="004A63D0">
      <w:pPr>
        <w:pStyle w:val="xmsonormal"/>
      </w:pPr>
      <w:r>
        <w:t xml:space="preserve">700 </w:t>
      </w:r>
      <w:proofErr w:type="gramStart"/>
      <w:r>
        <w:t>30  Ostrava</w:t>
      </w:r>
      <w:proofErr w:type="gramEnd"/>
      <w:r>
        <w:t>-Zábřeh</w:t>
      </w:r>
    </w:p>
    <w:p w:rsidR="004A63D0" w:rsidRDefault="004A63D0" w:rsidP="004A63D0">
      <w:pPr>
        <w:pStyle w:val="xmsonormal"/>
      </w:pPr>
      <w:r>
        <w:t>IČ: 00842737 DIČ: CZ00842737</w:t>
      </w:r>
    </w:p>
    <w:p w:rsidR="004A63D0" w:rsidRDefault="004A63D0" w:rsidP="004A63D0">
      <w:pPr>
        <w:pStyle w:val="xmsonormal"/>
      </w:pPr>
      <w:r>
        <w:rPr>
          <w:b/>
          <w:bCs/>
        </w:rPr>
        <w:t>Tel. 596 750 873</w:t>
      </w:r>
    </w:p>
    <w:p w:rsidR="004A63D0" w:rsidRDefault="004A63D0" w:rsidP="004A63D0">
      <w:pPr>
        <w:pStyle w:val="xmsonormal"/>
      </w:pPr>
      <w:hyperlink r:id="rId15" w:history="1">
        <w:r>
          <w:rPr>
            <w:rStyle w:val="Hypertextovodkaz"/>
            <w:b/>
            <w:bCs/>
          </w:rPr>
          <w:t>www.gvoz.cz</w:t>
        </w:r>
      </w:hyperlink>
    </w:p>
    <w:p w:rsidR="004A63D0" w:rsidRDefault="004A63D0" w:rsidP="004A63D0">
      <w:pPr>
        <w:pStyle w:val="xmsonormal"/>
      </w:pPr>
      <w:r>
        <w:t> </w:t>
      </w:r>
    </w:p>
    <w:p w:rsidR="00C72D2A" w:rsidRDefault="00C72D2A">
      <w:bookmarkStart w:id="0" w:name="_GoBack"/>
      <w:bookmarkEnd w:id="0"/>
    </w:p>
    <w:sectPr w:rsidR="00C72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D0"/>
    <w:rsid w:val="004A63D0"/>
    <w:rsid w:val="00C7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E5B02-8CB5-4861-95B2-1A712753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63D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63D0"/>
    <w:rPr>
      <w:color w:val="0563C1"/>
      <w:u w:val="single"/>
    </w:rPr>
  </w:style>
  <w:style w:type="paragraph" w:customStyle="1" w:styleId="xmsonormal">
    <w:name w:val="x_msonormal"/>
    <w:basedOn w:val="Normln"/>
    <w:rsid w:val="004A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gaknihy.cz/ostatni-predmety/324206-eticka-vychova-metodika-8-9-r.html?utm_si=RFlidjRTZUc2TXpJME1qQTJNekkwTWpBMg==&amp;matchtype=&amp;network=x&amp;device=c&amp;creative=&amp;keyword=&amp;placement=&amp;param1=&amp;param2=&amp;adposition=&amp;campaignid=17364182571&amp;adgroupid=&amp;feeditemid=&amp;targetid=&amp;loc_physical_ms=9062869&amp;loc_interest_ms=&amp;searchtype=&amp;gclid=CjwKCAjwk_WVBhBZEiwAUHQCmd7oF0iUXUolvCgqrKX5kZXOyd4YgBQARFFoTT49u1W7zvh-MfbZuRoCi2gQAvD_BwE" TargetMode="Externa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computermedia.cz/eticka-vychova---ucebnice-8---9-r" TargetMode="External"/><Relationship Id="rId12" Type="http://schemas.openxmlformats.org/officeDocument/2006/relationships/hyperlink" Target="https://www.knihcentrum.cz/obcanska-vychova-6-prirucka-ucitele?gclid=Cj0KCQjw8O-VBhCpARIsACMvVLPU0Ee0Q6onCOUs-6AzuvyCH5H4bjkeKcv5GHGwhdXYqbyr0qQvXQsaAmfmEALw_wcB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gvoz.cz" TargetMode="External"/><Relationship Id="rId11" Type="http://schemas.openxmlformats.org/officeDocument/2006/relationships/hyperlink" Target="https://www.megaknihy.cz/ostatni-predmety/2973885-obcanska-vychova-6-hybridni-ucebnice.html?utm_si=RFlidjRTZUc2TWprM016ZzROVEk1TnpNNE9EVT0=&amp;matchtype=&amp;network=u&amp;device=c&amp;creative=519865923769&amp;keyword=&amp;placement=&amp;param1=&amp;param2=&amp;adposition=&amp;campaignid=13001285187&amp;adgroupid=123248554498&amp;feeditemid=&amp;targetid=pla-299317950426&amp;loc_physical_ms=9062869&amp;loc_interest_ms=&amp;searchtype=&amp;gclid=Cj0KCQjw8O-VBhCpARIsACMvVLOLrbDkX2hDnI4bAYpWyYhrqebPbKZnZpNA0LCn7Fi68_Z3aBRNc1IaAmtjEALw_wcB" TargetMode="External"/><Relationship Id="rId5" Type="http://schemas.openxmlformats.org/officeDocument/2006/relationships/hyperlink" Target="mailto:mveselka@hotmail.cz" TargetMode="External"/><Relationship Id="rId15" Type="http://schemas.openxmlformats.org/officeDocument/2006/relationships/hyperlink" Target="http://www.gvoz.cz" TargetMode="External"/><Relationship Id="rId10" Type="http://schemas.openxmlformats.org/officeDocument/2006/relationships/hyperlink" Target="https://www.megaknihy.cz/ekonomicke/389486-ekonomie-obcansky-a-spolecenskovedni-zaklad.html?utm_si=RFlidjRTZUc2TXpnNU5EZzJNemc1TkRnMg==&amp;matchtype=&amp;network=x&amp;device=c&amp;creative=&amp;keyword=&amp;placement=&amp;param1=&amp;param2=&amp;adposition=&amp;campaignid=17364182571&amp;adgroupid=&amp;feeditemid=&amp;targetid=&amp;loc_physical_ms=9062869&amp;loc_interest_ms=&amp;searchtype=&amp;gclid=Cj0KCQjw8O-VBhCpARIsACMvVLOWTlQc6D1oM2GqjclO_rQ3xhGOBGRzBGqQYwEbuF19FJ8S2Q3jqAAaAoH7EALw_wcB" TargetMode="External"/><Relationship Id="rId4" Type="http://schemas.openxmlformats.org/officeDocument/2006/relationships/hyperlink" Target="mailto:info@gvoz.cz" TargetMode="External"/><Relationship Id="rId9" Type="http://schemas.openxmlformats.org/officeDocument/2006/relationships/hyperlink" Target="https://www.megaknihy.cz/stredni-skola/328932-obcansky-a-spolecenskovedni-zaklad-sociologie-media.html?utm_si=RFlidjRTZUc2TXpJNE9UTXlNekk0T1RNeQ==&amp;matchtype=&amp;network=x&amp;device=c&amp;creative=&amp;keyword=&amp;placement=&amp;param1=&amp;param2=&amp;adposition=&amp;campaignid=17364182571&amp;adgroupid=&amp;feeditemid=&amp;targetid=&amp;loc_physical_ms=9062869&amp;loc_interest_ms=&amp;searchtype=&amp;gclid=Cj0KCQjw8O-VBhCpARIsACMvVLMyPLdbtwp-ZOdfbe3M4UHp5QDs-bHIcOmhtxyTPcBPQKjw9uFJNjsaAq-qEALw_wcB" TargetMode="External"/><Relationship Id="rId14" Type="http://schemas.openxmlformats.org/officeDocument/2006/relationships/image" Target="cid:image001.jpg@01D8A0E4.7C1AFA0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2</cp:revision>
  <dcterms:created xsi:type="dcterms:W3CDTF">2022-08-17T05:51:00Z</dcterms:created>
  <dcterms:modified xsi:type="dcterms:W3CDTF">2022-08-17T05:52:00Z</dcterms:modified>
</cp:coreProperties>
</file>