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A94A0" w14:textId="77777777" w:rsidR="003B3348" w:rsidRDefault="00815E3E" w:rsidP="0026300B">
      <w:pPr>
        <w:pStyle w:val="Nadpis2"/>
      </w:pPr>
      <w:r>
        <w:t xml:space="preserve">Objednávka č.:  </w:t>
      </w:r>
      <w:bookmarkStart w:id="0" w:name="_GoBack"/>
      <w:r>
        <w:t>12</w:t>
      </w:r>
      <w:r w:rsidR="003B3348">
        <w:t>/2022</w:t>
      </w:r>
      <w:r w:rsidR="00BF7D57">
        <w:t xml:space="preserve"> - OM</w:t>
      </w:r>
      <w:bookmarkEnd w:id="0"/>
    </w:p>
    <w:p w14:paraId="4DA4BB08" w14:textId="77777777" w:rsidR="003B3348" w:rsidRDefault="003B3348" w:rsidP="003B3348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OP ČSSD </w:t>
      </w:r>
      <w:r w:rsidR="00BF7D57">
        <w:rPr>
          <w:rFonts w:asciiTheme="minorHAnsi" w:hAnsiTheme="minorHAnsi" w:cs="Arial"/>
          <w:b/>
        </w:rPr>
        <w:t>Olomouc</w:t>
      </w:r>
    </w:p>
    <w:p w14:paraId="43A7F3E1" w14:textId="77777777" w:rsidR="0092724A" w:rsidRPr="007A3673" w:rsidRDefault="0092724A" w:rsidP="00302EDD">
      <w:pPr>
        <w:pStyle w:val="Prosttext"/>
        <w:jc w:val="both"/>
        <w:rPr>
          <w:rFonts w:asciiTheme="majorHAnsi" w:hAnsiTheme="majorHAnsi" w:cs="Arial"/>
          <w:b/>
          <w:sz w:val="22"/>
          <w:szCs w:val="22"/>
        </w:rPr>
      </w:pPr>
    </w:p>
    <w:p w14:paraId="1D43CDA4" w14:textId="77777777" w:rsidR="003B3348" w:rsidRPr="00F94857" w:rsidRDefault="003B3348" w:rsidP="003B3348">
      <w:pPr>
        <w:pStyle w:val="Prosttext"/>
        <w:jc w:val="both"/>
        <w:rPr>
          <w:rFonts w:asciiTheme="minorHAnsi" w:hAnsiTheme="minorHAnsi" w:cs="Arial"/>
          <w:b/>
          <w:u w:val="single"/>
        </w:rPr>
      </w:pPr>
      <w:r w:rsidRPr="00FA3DAF">
        <w:rPr>
          <w:rFonts w:asciiTheme="minorHAnsi" w:hAnsiTheme="minorHAnsi" w:cs="Arial"/>
          <w:b/>
          <w:u w:val="single"/>
        </w:rPr>
        <w:t>Objednatel:</w:t>
      </w:r>
    </w:p>
    <w:p w14:paraId="4D34CA52" w14:textId="77777777" w:rsidR="003B3348" w:rsidRPr="00F94857" w:rsidRDefault="003B3348" w:rsidP="003B3348">
      <w:pPr>
        <w:pStyle w:val="Prosttex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Název KP/OP</w:t>
      </w:r>
      <w:r w:rsidRPr="00F94857">
        <w:rPr>
          <w:rFonts w:asciiTheme="minorHAnsi" w:hAnsiTheme="minorHAnsi" w:cs="Arial"/>
        </w:rPr>
        <w:t xml:space="preserve">/NEM:     </w:t>
      </w:r>
      <w:r>
        <w:rPr>
          <w:rFonts w:asciiTheme="minorHAnsi" w:hAnsiTheme="minorHAnsi" w:cs="Arial"/>
        </w:rPr>
        <w:t xml:space="preserve">OP ČSSD </w:t>
      </w:r>
      <w:r w:rsidR="00BF7D57">
        <w:rPr>
          <w:rFonts w:asciiTheme="minorHAnsi" w:hAnsiTheme="minorHAnsi" w:cs="Arial"/>
        </w:rPr>
        <w:t>Olomouc</w:t>
      </w:r>
    </w:p>
    <w:p w14:paraId="7D427909" w14:textId="77777777" w:rsidR="003B3348" w:rsidRPr="00F94857" w:rsidRDefault="003B3348" w:rsidP="003B3348">
      <w:pPr>
        <w:pStyle w:val="Prosttext"/>
        <w:jc w:val="both"/>
        <w:rPr>
          <w:rFonts w:asciiTheme="minorHAnsi" w:hAnsiTheme="minorHAnsi" w:cs="Arial"/>
        </w:rPr>
      </w:pPr>
      <w:r w:rsidRPr="00F94857">
        <w:rPr>
          <w:rFonts w:asciiTheme="minorHAnsi" w:hAnsiTheme="minorHAnsi" w:cs="Arial"/>
        </w:rPr>
        <w:t xml:space="preserve">Jméno tajemníka:    Ing. Tomáš Šenkeřík, tajemník </w:t>
      </w:r>
      <w:r>
        <w:rPr>
          <w:rFonts w:asciiTheme="minorHAnsi" w:hAnsiTheme="minorHAnsi" w:cs="Arial"/>
        </w:rPr>
        <w:t>KP</w:t>
      </w:r>
      <w:r w:rsidRPr="00F94857">
        <w:rPr>
          <w:rFonts w:asciiTheme="minorHAnsi" w:hAnsiTheme="minorHAnsi" w:cs="Arial"/>
        </w:rPr>
        <w:t xml:space="preserve"> ČSSD </w:t>
      </w:r>
      <w:r>
        <w:rPr>
          <w:rFonts w:asciiTheme="minorHAnsi" w:hAnsiTheme="minorHAnsi" w:cs="Arial"/>
        </w:rPr>
        <w:t>Olomouckého kraje</w:t>
      </w:r>
    </w:p>
    <w:p w14:paraId="7A2A58E2" w14:textId="77777777" w:rsidR="003B3348" w:rsidRPr="00F94857" w:rsidRDefault="003B3348" w:rsidP="003B3348">
      <w:pPr>
        <w:pStyle w:val="Prosttex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Adresa sekretariátu KP/OP</w:t>
      </w:r>
      <w:r w:rsidRPr="00F94857">
        <w:rPr>
          <w:rFonts w:asciiTheme="minorHAnsi" w:hAnsiTheme="minorHAnsi" w:cs="Arial"/>
        </w:rPr>
        <w:t xml:space="preserve">/NEM: </w:t>
      </w:r>
      <w:r>
        <w:rPr>
          <w:rFonts w:asciiTheme="minorHAnsi" w:hAnsiTheme="minorHAnsi" w:cs="Arial"/>
        </w:rPr>
        <w:t>Panská 11, 779 00 Olomouc</w:t>
      </w:r>
    </w:p>
    <w:p w14:paraId="5F6EAF97" w14:textId="77777777" w:rsidR="00C925E0" w:rsidRDefault="00C925E0" w:rsidP="003B3348">
      <w:pPr>
        <w:pStyle w:val="Prosttext"/>
        <w:jc w:val="both"/>
        <w:rPr>
          <w:rFonts w:asciiTheme="minorHAnsi" w:hAnsiTheme="minorHAnsi"/>
          <w:b/>
          <w:u w:val="single"/>
        </w:rPr>
      </w:pPr>
    </w:p>
    <w:p w14:paraId="45A0D7CD" w14:textId="7C22D5BD" w:rsidR="003B3348" w:rsidRPr="004F784E" w:rsidRDefault="003B3348" w:rsidP="003B3348">
      <w:pPr>
        <w:pStyle w:val="Prosttext"/>
        <w:jc w:val="both"/>
        <w:rPr>
          <w:rFonts w:asciiTheme="minorHAnsi" w:hAnsiTheme="minorHAnsi"/>
        </w:rPr>
      </w:pPr>
      <w:r w:rsidRPr="004F784E">
        <w:rPr>
          <w:rFonts w:asciiTheme="minorHAnsi" w:hAnsiTheme="minorHAnsi"/>
          <w:b/>
          <w:u w:val="single"/>
        </w:rPr>
        <w:t>Fakturační údaje:</w:t>
      </w:r>
      <w:r w:rsidRPr="004F784E">
        <w:rPr>
          <w:rFonts w:asciiTheme="minorHAnsi" w:hAnsiTheme="minorHAnsi"/>
        </w:rPr>
        <w:t xml:space="preserve"> </w:t>
      </w:r>
      <w:r w:rsidRPr="004F784E">
        <w:rPr>
          <w:rFonts w:asciiTheme="minorHAnsi" w:hAnsiTheme="minorHAnsi"/>
          <w:b/>
          <w:iCs/>
        </w:rPr>
        <w:t>(adresa kam bude zaslána faktura,</w:t>
      </w:r>
      <w:r w:rsidRPr="004F784E">
        <w:rPr>
          <w:rFonts w:asciiTheme="minorHAnsi" w:hAnsiTheme="minorHAnsi"/>
          <w:iCs/>
        </w:rPr>
        <w:t xml:space="preserve"> </w:t>
      </w:r>
      <w:r w:rsidRPr="004F784E">
        <w:rPr>
          <w:rFonts w:asciiTheme="minorHAnsi" w:hAnsiTheme="minorHAnsi"/>
          <w:b/>
          <w:iCs/>
          <w:u w:val="single"/>
        </w:rPr>
        <w:t>vždy s přiloženou kopií objednávky</w:t>
      </w:r>
      <w:r w:rsidRPr="004F784E">
        <w:rPr>
          <w:rFonts w:asciiTheme="minorHAnsi" w:hAnsiTheme="minorHAnsi"/>
          <w:iCs/>
        </w:rPr>
        <w:t>)</w:t>
      </w:r>
    </w:p>
    <w:p w14:paraId="4683BD7F" w14:textId="77777777" w:rsidR="003B3348" w:rsidRPr="004F784E" w:rsidRDefault="003B3348" w:rsidP="003B3348">
      <w:pPr>
        <w:pStyle w:val="Prosttext"/>
        <w:jc w:val="both"/>
        <w:rPr>
          <w:rFonts w:asciiTheme="minorHAnsi" w:hAnsiTheme="minorHAnsi"/>
        </w:rPr>
      </w:pPr>
      <w:r w:rsidRPr="004F784E">
        <w:rPr>
          <w:rFonts w:asciiTheme="minorHAnsi" w:hAnsiTheme="minorHAnsi"/>
        </w:rPr>
        <w:t>Česk</w:t>
      </w:r>
      <w:r>
        <w:rPr>
          <w:rFonts w:asciiTheme="minorHAnsi" w:hAnsiTheme="minorHAnsi"/>
        </w:rPr>
        <w:t>á strana sociálně demokratická</w:t>
      </w:r>
    </w:p>
    <w:p w14:paraId="47098BCD" w14:textId="77777777" w:rsidR="003B3348" w:rsidRDefault="003B3348" w:rsidP="003B3348">
      <w:pPr>
        <w:pStyle w:val="Prost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Panská 11</w:t>
      </w:r>
    </w:p>
    <w:p w14:paraId="54450912" w14:textId="77777777" w:rsidR="003B3348" w:rsidRPr="00F94857" w:rsidRDefault="003B3348" w:rsidP="003B3348">
      <w:pPr>
        <w:pStyle w:val="Prost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779 00 Olomouc</w:t>
      </w:r>
    </w:p>
    <w:p w14:paraId="7779C9F5" w14:textId="77777777" w:rsidR="003B3348" w:rsidRDefault="003B3348" w:rsidP="003B3348">
      <w:pPr>
        <w:pStyle w:val="Prost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IČ: 00409171</w:t>
      </w:r>
    </w:p>
    <w:p w14:paraId="1645B4B7" w14:textId="77777777" w:rsidR="003B3348" w:rsidRDefault="003B3348" w:rsidP="003B3348">
      <w:pPr>
        <w:pStyle w:val="Prost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DIČ: CZ00409171</w:t>
      </w:r>
    </w:p>
    <w:p w14:paraId="0B329BF0" w14:textId="77777777" w:rsidR="003B3348" w:rsidRDefault="003B3348" w:rsidP="003B3348">
      <w:pPr>
        <w:pStyle w:val="Prost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Zapsána u MV: AVS/1-83/90 z 9. 2. 1990.</w:t>
      </w:r>
    </w:p>
    <w:p w14:paraId="2F94F64B" w14:textId="77777777" w:rsidR="003B3348" w:rsidRDefault="003B3348" w:rsidP="003B3348">
      <w:pPr>
        <w:pStyle w:val="Prost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Jsme plátci DPH.</w:t>
      </w:r>
    </w:p>
    <w:p w14:paraId="00B96641" w14:textId="6F317ED2" w:rsidR="00302EDD" w:rsidRDefault="003B3348" w:rsidP="00BF7D57">
      <w:pPr>
        <w:pStyle w:val="Prost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Fio banka, a.s., číslo </w:t>
      </w:r>
      <w:proofErr w:type="spellStart"/>
      <w:r>
        <w:rPr>
          <w:rFonts w:asciiTheme="minorHAnsi" w:hAnsiTheme="minorHAnsi"/>
        </w:rPr>
        <w:t>účtu:</w:t>
      </w:r>
      <w:r w:rsidR="0069624A">
        <w:rPr>
          <w:rFonts w:asciiTheme="minorHAnsi" w:hAnsiTheme="minorHAnsi"/>
        </w:rPr>
        <w:t>xxx</w:t>
      </w:r>
      <w:proofErr w:type="spellEnd"/>
    </w:p>
    <w:p w14:paraId="63947845" w14:textId="77777777" w:rsidR="0056043C" w:rsidRPr="00BF7D57" w:rsidRDefault="0056043C" w:rsidP="00BF7D57">
      <w:pPr>
        <w:pStyle w:val="Prosttext"/>
        <w:jc w:val="both"/>
        <w:rPr>
          <w:rFonts w:asciiTheme="minorHAnsi" w:hAnsiTheme="minorHAnsi"/>
        </w:rPr>
      </w:pPr>
    </w:p>
    <w:p w14:paraId="51D6D2CC" w14:textId="7BFAA9BE" w:rsidR="00302EDD" w:rsidRDefault="00302EDD" w:rsidP="00302EDD">
      <w:pPr>
        <w:rPr>
          <w:rFonts w:asciiTheme="majorHAnsi" w:hAnsiTheme="majorHAnsi" w:cs="Arial"/>
          <w:b/>
        </w:rPr>
      </w:pPr>
      <w:r w:rsidRPr="00302EDD">
        <w:rPr>
          <w:rFonts w:asciiTheme="majorHAnsi" w:hAnsiTheme="majorHAnsi" w:cs="Arial"/>
          <w:b/>
          <w:u w:val="single"/>
        </w:rPr>
        <w:t xml:space="preserve">Dodavatel: </w:t>
      </w:r>
      <w:r w:rsidRPr="00302EDD">
        <w:rPr>
          <w:rFonts w:asciiTheme="majorHAnsi" w:hAnsiTheme="majorHAnsi" w:cs="Arial"/>
          <w:b/>
        </w:rPr>
        <w:t xml:space="preserve">  </w:t>
      </w:r>
      <w:r w:rsidRPr="00302EDD">
        <w:rPr>
          <w:rFonts w:asciiTheme="majorHAnsi" w:hAnsiTheme="majorHAnsi" w:cs="Arial"/>
          <w:b/>
        </w:rPr>
        <w:tab/>
      </w:r>
    </w:p>
    <w:p w14:paraId="5A4EC952" w14:textId="77777777" w:rsidR="00C925E0" w:rsidRPr="00302EDD" w:rsidRDefault="00C925E0" w:rsidP="00302EDD">
      <w:pPr>
        <w:rPr>
          <w:rFonts w:asciiTheme="majorHAnsi" w:hAnsiTheme="majorHAnsi"/>
          <w:b/>
          <w:sz w:val="18"/>
          <w:szCs w:val="1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73"/>
        <w:gridCol w:w="5889"/>
      </w:tblGrid>
      <w:tr w:rsidR="00302EDD" w:rsidRPr="00302EDD" w14:paraId="4EFB0C2B" w14:textId="77777777" w:rsidTr="00CE0096">
        <w:tc>
          <w:tcPr>
            <w:tcW w:w="3227" w:type="dxa"/>
          </w:tcPr>
          <w:p w14:paraId="3961B859" w14:textId="77777777" w:rsidR="00302EDD" w:rsidRPr="00CE0096" w:rsidRDefault="00302EDD" w:rsidP="00302EDD">
            <w:pPr>
              <w:autoSpaceDE w:val="0"/>
              <w:autoSpaceDN w:val="0"/>
              <w:adjustRightInd w:val="0"/>
              <w:jc w:val="both"/>
              <w:rPr>
                <w:rStyle w:val="Siln"/>
                <w:rFonts w:asciiTheme="majorHAnsi" w:hAnsiTheme="majorHAnsi" w:cs="Arial"/>
                <w:b w:val="0"/>
                <w:sz w:val="17"/>
                <w:szCs w:val="17"/>
              </w:rPr>
            </w:pPr>
            <w:r w:rsidRPr="00CE0096">
              <w:rPr>
                <w:rStyle w:val="Siln"/>
                <w:rFonts w:asciiTheme="majorHAnsi" w:hAnsiTheme="majorHAnsi" w:cs="Arial"/>
                <w:b w:val="0"/>
                <w:sz w:val="17"/>
                <w:szCs w:val="17"/>
              </w:rPr>
              <w:t>obchodní firma</w:t>
            </w:r>
            <w:r w:rsidR="00CE0096" w:rsidRPr="00CE0096">
              <w:rPr>
                <w:rStyle w:val="Siln"/>
                <w:rFonts w:asciiTheme="majorHAnsi" w:hAnsiTheme="majorHAnsi" w:cs="Arial"/>
                <w:b w:val="0"/>
                <w:sz w:val="17"/>
                <w:szCs w:val="17"/>
              </w:rPr>
              <w:t xml:space="preserve"> (název, jméno, příjmení)</w:t>
            </w:r>
            <w:r w:rsidR="00CE0096">
              <w:rPr>
                <w:rStyle w:val="Siln"/>
                <w:rFonts w:asciiTheme="majorHAnsi" w:hAnsiTheme="majorHAnsi" w:cs="Arial"/>
                <w:b w:val="0"/>
                <w:sz w:val="17"/>
                <w:szCs w:val="17"/>
              </w:rPr>
              <w:t>:</w:t>
            </w:r>
          </w:p>
        </w:tc>
        <w:tc>
          <w:tcPr>
            <w:tcW w:w="5985" w:type="dxa"/>
          </w:tcPr>
          <w:p w14:paraId="74E9F8CF" w14:textId="77777777" w:rsidR="00302EDD" w:rsidRPr="00D63E89" w:rsidRDefault="00C618A5" w:rsidP="00AD1221">
            <w:pPr>
              <w:rPr>
                <w:rStyle w:val="Siln"/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Dopravní podnik města Olomouce, a.s.</w:t>
            </w:r>
          </w:p>
        </w:tc>
      </w:tr>
      <w:tr w:rsidR="00CE0096" w:rsidRPr="00302EDD" w14:paraId="17A8A1DE" w14:textId="77777777" w:rsidTr="00CE0096">
        <w:tc>
          <w:tcPr>
            <w:tcW w:w="3227" w:type="dxa"/>
          </w:tcPr>
          <w:p w14:paraId="100EA7EA" w14:textId="77777777" w:rsidR="00CE0096" w:rsidRPr="00CE0096" w:rsidRDefault="00CE0096" w:rsidP="00302EDD">
            <w:pPr>
              <w:autoSpaceDE w:val="0"/>
              <w:autoSpaceDN w:val="0"/>
              <w:adjustRightInd w:val="0"/>
              <w:jc w:val="both"/>
              <w:rPr>
                <w:rStyle w:val="Siln"/>
                <w:rFonts w:asciiTheme="majorHAnsi" w:hAnsiTheme="majorHAnsi" w:cs="Arial"/>
                <w:b w:val="0"/>
                <w:sz w:val="17"/>
                <w:szCs w:val="17"/>
              </w:rPr>
            </w:pPr>
            <w:r>
              <w:rPr>
                <w:rStyle w:val="Siln"/>
                <w:rFonts w:asciiTheme="majorHAnsi" w:hAnsiTheme="majorHAnsi" w:cs="Arial"/>
                <w:b w:val="0"/>
                <w:sz w:val="17"/>
                <w:szCs w:val="17"/>
              </w:rPr>
              <w:t>sídlo (adresa):</w:t>
            </w:r>
          </w:p>
        </w:tc>
        <w:tc>
          <w:tcPr>
            <w:tcW w:w="5985" w:type="dxa"/>
          </w:tcPr>
          <w:p w14:paraId="1D4C6AC4" w14:textId="77777777" w:rsidR="00CE0096" w:rsidRPr="00220630" w:rsidRDefault="0056043C" w:rsidP="00220630">
            <w:pPr>
              <w:rPr>
                <w:rStyle w:val="Siln"/>
                <w:rFonts w:ascii="Cambria" w:hAnsi="Cambria"/>
                <w:b w:val="0"/>
                <w:bCs w:val="0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Koželužská 563/1, 779 Olomouc</w:t>
            </w:r>
          </w:p>
        </w:tc>
      </w:tr>
      <w:tr w:rsidR="00CE0096" w:rsidRPr="00302EDD" w14:paraId="788136AF" w14:textId="77777777" w:rsidTr="00CE0096">
        <w:tc>
          <w:tcPr>
            <w:tcW w:w="3227" w:type="dxa"/>
          </w:tcPr>
          <w:p w14:paraId="3B56921F" w14:textId="77777777" w:rsidR="00CE0096" w:rsidRDefault="00CE0096" w:rsidP="00302EDD">
            <w:pPr>
              <w:autoSpaceDE w:val="0"/>
              <w:autoSpaceDN w:val="0"/>
              <w:adjustRightInd w:val="0"/>
              <w:jc w:val="both"/>
              <w:rPr>
                <w:rStyle w:val="Siln"/>
                <w:rFonts w:asciiTheme="majorHAnsi" w:hAnsiTheme="majorHAnsi" w:cs="Arial"/>
                <w:b w:val="0"/>
                <w:sz w:val="17"/>
                <w:szCs w:val="17"/>
              </w:rPr>
            </w:pPr>
            <w:r>
              <w:rPr>
                <w:rStyle w:val="Siln"/>
                <w:rFonts w:asciiTheme="majorHAnsi" w:hAnsiTheme="majorHAnsi" w:cs="Arial"/>
                <w:b w:val="0"/>
                <w:sz w:val="17"/>
                <w:szCs w:val="17"/>
              </w:rPr>
              <w:t>IČ</w:t>
            </w:r>
            <w:r w:rsidR="008571F0">
              <w:rPr>
                <w:rStyle w:val="Siln"/>
                <w:rFonts w:asciiTheme="majorHAnsi" w:hAnsiTheme="majorHAnsi" w:cs="Arial"/>
                <w:b w:val="0"/>
                <w:sz w:val="17"/>
                <w:szCs w:val="17"/>
              </w:rPr>
              <w:t>O</w:t>
            </w:r>
            <w:r>
              <w:rPr>
                <w:rStyle w:val="Siln"/>
                <w:rFonts w:asciiTheme="majorHAnsi" w:hAnsiTheme="majorHAnsi" w:cs="Arial"/>
                <w:b w:val="0"/>
                <w:sz w:val="17"/>
                <w:szCs w:val="17"/>
              </w:rPr>
              <w:t>:</w:t>
            </w:r>
          </w:p>
        </w:tc>
        <w:tc>
          <w:tcPr>
            <w:tcW w:w="5985" w:type="dxa"/>
          </w:tcPr>
          <w:p w14:paraId="03308C40" w14:textId="77777777" w:rsidR="00CE0096" w:rsidRPr="00D63E89" w:rsidRDefault="0056043C" w:rsidP="00302EDD">
            <w:pPr>
              <w:autoSpaceDE w:val="0"/>
              <w:autoSpaceDN w:val="0"/>
              <w:adjustRightInd w:val="0"/>
              <w:jc w:val="both"/>
              <w:rPr>
                <w:rStyle w:val="Siln"/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47676639</w:t>
            </w:r>
            <w:r w:rsidR="00AD1221" w:rsidRPr="00D63E89">
              <w:rPr>
                <w:rFonts w:ascii="Cambria" w:hAnsi="Cambria"/>
                <w:sz w:val="18"/>
                <w:szCs w:val="18"/>
              </w:rPr>
              <w:tab/>
            </w:r>
            <w:r w:rsidR="00AD1221" w:rsidRPr="00D63E89">
              <w:rPr>
                <w:rFonts w:ascii="Cambria" w:hAnsi="Cambria"/>
                <w:sz w:val="18"/>
                <w:szCs w:val="18"/>
              </w:rPr>
              <w:tab/>
            </w:r>
          </w:p>
        </w:tc>
      </w:tr>
      <w:tr w:rsidR="00AD1221" w:rsidRPr="00302EDD" w14:paraId="7C3380B7" w14:textId="77777777" w:rsidTr="00CE0096">
        <w:tc>
          <w:tcPr>
            <w:tcW w:w="3227" w:type="dxa"/>
          </w:tcPr>
          <w:p w14:paraId="101BC3B4" w14:textId="77777777" w:rsidR="00AD1221" w:rsidRDefault="00AD1221" w:rsidP="00302EDD">
            <w:pPr>
              <w:autoSpaceDE w:val="0"/>
              <w:autoSpaceDN w:val="0"/>
              <w:adjustRightInd w:val="0"/>
              <w:jc w:val="both"/>
              <w:rPr>
                <w:rStyle w:val="Siln"/>
                <w:rFonts w:asciiTheme="majorHAnsi" w:hAnsiTheme="majorHAnsi" w:cs="Arial"/>
                <w:b w:val="0"/>
                <w:sz w:val="17"/>
                <w:szCs w:val="17"/>
              </w:rPr>
            </w:pPr>
            <w:r>
              <w:rPr>
                <w:rStyle w:val="Siln"/>
                <w:rFonts w:asciiTheme="majorHAnsi" w:hAnsiTheme="majorHAnsi" w:cs="Arial"/>
                <w:b w:val="0"/>
                <w:sz w:val="17"/>
                <w:szCs w:val="17"/>
              </w:rPr>
              <w:t>DIČ:</w:t>
            </w:r>
          </w:p>
        </w:tc>
        <w:tc>
          <w:tcPr>
            <w:tcW w:w="5985" w:type="dxa"/>
          </w:tcPr>
          <w:p w14:paraId="142F78A1" w14:textId="77777777" w:rsidR="00AD1221" w:rsidRPr="00D63E89" w:rsidRDefault="00220630" w:rsidP="00BF7D57">
            <w:pPr>
              <w:autoSpaceDE w:val="0"/>
              <w:autoSpaceDN w:val="0"/>
              <w:adjustRightInd w:val="0"/>
              <w:jc w:val="both"/>
              <w:rPr>
                <w:rStyle w:val="Siln"/>
                <w:rFonts w:asciiTheme="majorHAnsi" w:hAnsiTheme="majorHAnsi" w:cs="Arial"/>
                <w:b w:val="0"/>
                <w:sz w:val="18"/>
                <w:szCs w:val="18"/>
              </w:rPr>
            </w:pPr>
            <w:r w:rsidRPr="00220630">
              <w:rPr>
                <w:rStyle w:val="Siln"/>
                <w:rFonts w:asciiTheme="majorHAnsi" w:hAnsiTheme="majorHAnsi" w:cs="Arial"/>
                <w:b w:val="0"/>
                <w:sz w:val="18"/>
                <w:szCs w:val="18"/>
              </w:rPr>
              <w:t>CZ</w:t>
            </w:r>
            <w:r w:rsidR="0056043C">
              <w:rPr>
                <w:rFonts w:ascii="Cambria" w:hAnsi="Cambria"/>
                <w:sz w:val="18"/>
                <w:szCs w:val="18"/>
              </w:rPr>
              <w:t>47676639</w:t>
            </w:r>
          </w:p>
        </w:tc>
      </w:tr>
      <w:tr w:rsidR="00AD1221" w:rsidRPr="00302EDD" w14:paraId="11B1F777" w14:textId="77777777" w:rsidTr="00CE0096">
        <w:tc>
          <w:tcPr>
            <w:tcW w:w="3227" w:type="dxa"/>
          </w:tcPr>
          <w:p w14:paraId="5EDDF094" w14:textId="77777777" w:rsidR="00AD1221" w:rsidRDefault="00AD1221" w:rsidP="00302EDD">
            <w:pPr>
              <w:autoSpaceDE w:val="0"/>
              <w:autoSpaceDN w:val="0"/>
              <w:adjustRightInd w:val="0"/>
              <w:jc w:val="both"/>
              <w:rPr>
                <w:rStyle w:val="Siln"/>
                <w:rFonts w:asciiTheme="majorHAnsi" w:hAnsiTheme="majorHAnsi" w:cs="Arial"/>
                <w:b w:val="0"/>
                <w:sz w:val="17"/>
                <w:szCs w:val="17"/>
              </w:rPr>
            </w:pPr>
            <w:r>
              <w:rPr>
                <w:rStyle w:val="Siln"/>
                <w:rFonts w:asciiTheme="majorHAnsi" w:hAnsiTheme="majorHAnsi" w:cs="Arial"/>
                <w:b w:val="0"/>
                <w:sz w:val="17"/>
                <w:szCs w:val="17"/>
              </w:rPr>
              <w:t>kontaktní osoba:</w:t>
            </w:r>
          </w:p>
        </w:tc>
        <w:tc>
          <w:tcPr>
            <w:tcW w:w="5985" w:type="dxa"/>
          </w:tcPr>
          <w:p w14:paraId="0363409A" w14:textId="77777777" w:rsidR="00AD1221" w:rsidRPr="00D63E89" w:rsidRDefault="0056043C" w:rsidP="00302EDD">
            <w:pPr>
              <w:autoSpaceDE w:val="0"/>
              <w:autoSpaceDN w:val="0"/>
              <w:adjustRightInd w:val="0"/>
              <w:jc w:val="both"/>
              <w:rPr>
                <w:rStyle w:val="Siln"/>
                <w:rFonts w:asciiTheme="majorHAnsi" w:hAnsiTheme="majorHAnsi" w:cs="Arial"/>
                <w:b w:val="0"/>
                <w:sz w:val="22"/>
                <w:szCs w:val="22"/>
              </w:rPr>
            </w:pPr>
            <w:r>
              <w:rPr>
                <w:rFonts w:ascii="Cambria" w:hAnsi="Cambria"/>
                <w:sz w:val="18"/>
                <w:szCs w:val="18"/>
              </w:rPr>
              <w:t>Anna Sýkorová</w:t>
            </w:r>
          </w:p>
        </w:tc>
      </w:tr>
      <w:tr w:rsidR="00AD1221" w:rsidRPr="00302EDD" w14:paraId="33F90585" w14:textId="77777777" w:rsidTr="00AD1221">
        <w:tc>
          <w:tcPr>
            <w:tcW w:w="3227" w:type="dxa"/>
          </w:tcPr>
          <w:p w14:paraId="736F4773" w14:textId="77777777" w:rsidR="00AD1221" w:rsidRDefault="00AD1221" w:rsidP="00302EDD">
            <w:pPr>
              <w:autoSpaceDE w:val="0"/>
              <w:autoSpaceDN w:val="0"/>
              <w:adjustRightInd w:val="0"/>
              <w:jc w:val="both"/>
              <w:rPr>
                <w:rStyle w:val="Siln"/>
                <w:rFonts w:asciiTheme="majorHAnsi" w:hAnsiTheme="majorHAnsi" w:cs="Arial"/>
                <w:b w:val="0"/>
                <w:sz w:val="17"/>
                <w:szCs w:val="17"/>
              </w:rPr>
            </w:pPr>
            <w:r>
              <w:rPr>
                <w:rStyle w:val="Siln"/>
                <w:rFonts w:asciiTheme="majorHAnsi" w:hAnsiTheme="majorHAnsi" w:cs="Arial"/>
                <w:b w:val="0"/>
                <w:sz w:val="17"/>
                <w:szCs w:val="17"/>
              </w:rPr>
              <w:t>e-mail / tel.:</w:t>
            </w:r>
          </w:p>
        </w:tc>
        <w:tc>
          <w:tcPr>
            <w:tcW w:w="5985" w:type="dxa"/>
            <w:shd w:val="clear" w:color="auto" w:fill="auto"/>
          </w:tcPr>
          <w:p w14:paraId="0F1501F6" w14:textId="4C2D11A4" w:rsidR="00AD1221" w:rsidRPr="00D63E89" w:rsidRDefault="00294914" w:rsidP="0069624A">
            <w:pPr>
              <w:autoSpaceDE w:val="0"/>
              <w:autoSpaceDN w:val="0"/>
              <w:adjustRightInd w:val="0"/>
              <w:jc w:val="both"/>
              <w:rPr>
                <w:rStyle w:val="Siln"/>
                <w:rFonts w:asciiTheme="majorHAnsi" w:hAnsiTheme="majorHAnsi" w:cs="Arial"/>
                <w:b w:val="0"/>
                <w:sz w:val="22"/>
                <w:szCs w:val="22"/>
              </w:rPr>
            </w:pPr>
            <w:hyperlink r:id="rId6" w:history="1">
              <w:r w:rsidR="0056043C" w:rsidRPr="00A661E0">
                <w:rPr>
                  <w:rStyle w:val="Hypertextovodkaz"/>
                </w:rPr>
                <w:t>reklama@dpmo.cz</w:t>
              </w:r>
            </w:hyperlink>
            <w:r w:rsidR="0056043C">
              <w:t xml:space="preserve">, </w:t>
            </w:r>
            <w:r w:rsidR="0069624A">
              <w:t>xxx</w:t>
            </w:r>
          </w:p>
        </w:tc>
      </w:tr>
    </w:tbl>
    <w:p w14:paraId="7355A045" w14:textId="77777777" w:rsidR="00302EDD" w:rsidRDefault="00302EDD" w:rsidP="00302EDD">
      <w:pPr>
        <w:rPr>
          <w:rFonts w:asciiTheme="majorHAnsi" w:hAnsiTheme="majorHAnsi"/>
          <w:b/>
        </w:rPr>
      </w:pPr>
    </w:p>
    <w:p w14:paraId="36F278EB" w14:textId="77777777" w:rsidR="003B3348" w:rsidRPr="003D38E7" w:rsidRDefault="003B3348" w:rsidP="003B3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color w:val="FF0000"/>
          <w:u w:val="single"/>
        </w:rPr>
      </w:pPr>
      <w:r w:rsidRPr="003D38E7">
        <w:rPr>
          <w:rFonts w:asciiTheme="minorHAnsi" w:hAnsiTheme="minorHAnsi"/>
          <w:b/>
          <w:color w:val="FF0000"/>
          <w:u w:val="single"/>
        </w:rPr>
        <w:t>Informace pro dodavatele:</w:t>
      </w:r>
    </w:p>
    <w:p w14:paraId="0F15A0F9" w14:textId="77777777" w:rsidR="003B3348" w:rsidRPr="003D38E7" w:rsidRDefault="003B3348" w:rsidP="003B3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</w:rPr>
      </w:pPr>
      <w:r w:rsidRPr="003D38E7">
        <w:rPr>
          <w:rFonts w:asciiTheme="minorHAnsi" w:hAnsiTheme="minorHAnsi"/>
          <w:b/>
        </w:rPr>
        <w:t>Do textu faktury přesně specifikujte zdanitelné plnění, které má být dle faktury uhrazeno, a to minimálně v rozsahu čísla a data objednávky ČSSD a popisu plnění co do druhu a případně rozsahu či množství.</w:t>
      </w:r>
    </w:p>
    <w:p w14:paraId="4BCD1C84" w14:textId="77777777" w:rsidR="003B3348" w:rsidRPr="003D38E7" w:rsidRDefault="003B3348" w:rsidP="003B3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</w:rPr>
      </w:pPr>
      <w:r w:rsidRPr="003D38E7">
        <w:rPr>
          <w:rFonts w:asciiTheme="minorHAnsi" w:hAnsiTheme="minorHAnsi"/>
          <w:b/>
        </w:rPr>
        <w:t>Zároveň musí být dodrženy veškeré náležitosti řádného daňového dokladu, zejména přesné označení dodavatele, tj. minimálně firma/název, identifikační číslo, DIČ, adresa.</w:t>
      </w:r>
    </w:p>
    <w:p w14:paraId="16CBC64D" w14:textId="77777777" w:rsidR="003B3348" w:rsidRPr="00FA3DAF" w:rsidRDefault="003B3348" w:rsidP="003B3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bCs/>
          <w:color w:val="FF0000"/>
          <w:u w:val="single"/>
        </w:rPr>
      </w:pPr>
      <w:r w:rsidRPr="00FA3DAF">
        <w:rPr>
          <w:rFonts w:asciiTheme="minorHAnsi" w:hAnsiTheme="minorHAnsi" w:cs="Arial"/>
          <w:b/>
          <w:bCs/>
          <w:color w:val="FF0000"/>
          <w:u w:val="single"/>
        </w:rPr>
        <w:t>Tuto objednávku musí dodavatel vždy přiložit k fakturaci!!!!</w:t>
      </w:r>
    </w:p>
    <w:p w14:paraId="2283435A" w14:textId="77777777" w:rsidR="003B3348" w:rsidRDefault="003B3348" w:rsidP="00302EDD">
      <w:pPr>
        <w:rPr>
          <w:rFonts w:asciiTheme="majorHAnsi" w:hAnsiTheme="majorHAnsi"/>
          <w:b/>
        </w:rPr>
      </w:pPr>
    </w:p>
    <w:p w14:paraId="5970844A" w14:textId="34531E7B" w:rsidR="00302EDD" w:rsidRPr="00C925E0" w:rsidRDefault="00863B9E" w:rsidP="00C925E0">
      <w:pPr>
        <w:jc w:val="center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Objednáváme u Vás </w:t>
      </w:r>
      <w:r w:rsidR="0056043C">
        <w:rPr>
          <w:rFonts w:asciiTheme="minorHAnsi" w:hAnsiTheme="minorHAnsi" w:cs="Arial"/>
          <w:bCs/>
        </w:rPr>
        <w:t xml:space="preserve">pro kampaň </w:t>
      </w:r>
      <w:r>
        <w:rPr>
          <w:rFonts w:asciiTheme="minorHAnsi" w:hAnsiTheme="minorHAnsi" w:cs="Arial"/>
          <w:bCs/>
        </w:rPr>
        <w:t>ČSSD v Olomouci – kandidátní listina OLOMOUČANÉ:</w:t>
      </w:r>
    </w:p>
    <w:tbl>
      <w:tblPr>
        <w:tblStyle w:val="Mkatabulky1"/>
        <w:tblW w:w="9639" w:type="dxa"/>
        <w:tblInd w:w="-176" w:type="dxa"/>
        <w:tblLook w:val="04A0" w:firstRow="1" w:lastRow="0" w:firstColumn="1" w:lastColumn="0" w:noHBand="0" w:noVBand="1"/>
      </w:tblPr>
      <w:tblGrid>
        <w:gridCol w:w="2537"/>
        <w:gridCol w:w="7102"/>
      </w:tblGrid>
      <w:tr w:rsidR="0056043C" w:rsidRPr="0056043C" w14:paraId="280B9F7C" w14:textId="77777777" w:rsidTr="00C925E0">
        <w:tc>
          <w:tcPr>
            <w:tcW w:w="2537" w:type="dxa"/>
            <w:tcBorders>
              <w:left w:val="single" w:sz="18" w:space="0" w:color="auto"/>
            </w:tcBorders>
          </w:tcPr>
          <w:p w14:paraId="4C8FDD87" w14:textId="77777777" w:rsidR="0056043C" w:rsidRPr="0056043C" w:rsidRDefault="0056043C" w:rsidP="0056043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  <w:r w:rsidRPr="0056043C">
              <w:rPr>
                <w:rFonts w:ascii="Calibri" w:eastAsia="Calibri" w:hAnsi="Calibri"/>
                <w:sz w:val="22"/>
                <w:szCs w:val="22"/>
              </w:rPr>
              <w:t xml:space="preserve">Druh reklamy: </w:t>
            </w:r>
          </w:p>
          <w:p w14:paraId="46326B4B" w14:textId="77777777" w:rsidR="0056043C" w:rsidRPr="0056043C" w:rsidRDefault="0056043C" w:rsidP="0056043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102" w:type="dxa"/>
            <w:tcBorders>
              <w:right w:val="single" w:sz="18" w:space="0" w:color="auto"/>
            </w:tcBorders>
          </w:tcPr>
          <w:p w14:paraId="174B01A0" w14:textId="77777777" w:rsidR="0056043C" w:rsidRPr="0056043C" w:rsidRDefault="0056043C" w:rsidP="0056043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  <w:r w:rsidRPr="0056043C">
              <w:rPr>
                <w:rFonts w:ascii="Calibri" w:eastAsia="Calibri" w:hAnsi="Calibri"/>
                <w:sz w:val="22"/>
                <w:szCs w:val="22"/>
              </w:rPr>
              <w:t>2 ks CLV na 1 měsíc, 30900017 a 30900138</w:t>
            </w:r>
          </w:p>
          <w:p w14:paraId="338A27C0" w14:textId="77777777" w:rsidR="0056043C" w:rsidRPr="0056043C" w:rsidRDefault="0056043C" w:rsidP="0056043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  <w:r w:rsidRPr="0056043C">
              <w:rPr>
                <w:rFonts w:ascii="Calibri" w:eastAsia="Calibri" w:hAnsi="Calibri"/>
                <w:sz w:val="22"/>
                <w:szCs w:val="22"/>
              </w:rPr>
              <w:t xml:space="preserve">2 ks </w:t>
            </w:r>
            <w:proofErr w:type="spellStart"/>
            <w:r w:rsidRPr="0056043C">
              <w:rPr>
                <w:rFonts w:ascii="Calibri" w:eastAsia="Calibri" w:hAnsi="Calibri"/>
                <w:sz w:val="22"/>
                <w:szCs w:val="22"/>
              </w:rPr>
              <w:t>cityboard</w:t>
            </w:r>
            <w:proofErr w:type="spellEnd"/>
            <w:r w:rsidRPr="0056043C">
              <w:rPr>
                <w:rFonts w:ascii="Calibri" w:eastAsia="Calibri" w:hAnsi="Calibri"/>
                <w:sz w:val="22"/>
                <w:szCs w:val="22"/>
              </w:rPr>
              <w:t xml:space="preserve"> (tram ev. č. 101 + bus ev. č. 632) na 1 měsíc, </w:t>
            </w:r>
          </w:p>
          <w:p w14:paraId="5623B54F" w14:textId="77777777" w:rsidR="0056043C" w:rsidRPr="0056043C" w:rsidRDefault="0056043C" w:rsidP="0056043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  <w:r w:rsidRPr="0056043C">
              <w:rPr>
                <w:rFonts w:ascii="Calibri" w:eastAsia="Calibri" w:hAnsi="Calibri"/>
                <w:sz w:val="22"/>
                <w:szCs w:val="22"/>
              </w:rPr>
              <w:t xml:space="preserve">130 ks zadních čel sedaček ve vozech na 1 měsíc, </w:t>
            </w:r>
          </w:p>
          <w:p w14:paraId="32EF7942" w14:textId="77777777" w:rsidR="0056043C" w:rsidRPr="0056043C" w:rsidRDefault="0056043C" w:rsidP="0056043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  <w:r w:rsidRPr="0056043C">
              <w:rPr>
                <w:rFonts w:ascii="Calibri" w:eastAsia="Calibri" w:hAnsi="Calibri"/>
                <w:sz w:val="22"/>
                <w:szCs w:val="22"/>
              </w:rPr>
              <w:t>88 ks letáků A3 v kloubových autobusech na 3 týdny</w:t>
            </w:r>
          </w:p>
        </w:tc>
      </w:tr>
      <w:tr w:rsidR="0056043C" w:rsidRPr="0056043C" w14:paraId="1D752D5F" w14:textId="77777777" w:rsidTr="00C925E0">
        <w:tc>
          <w:tcPr>
            <w:tcW w:w="2537" w:type="dxa"/>
            <w:tcBorders>
              <w:left w:val="single" w:sz="18" w:space="0" w:color="auto"/>
              <w:bottom w:val="nil"/>
            </w:tcBorders>
          </w:tcPr>
          <w:p w14:paraId="60F22EF6" w14:textId="77777777" w:rsidR="0056043C" w:rsidRPr="0056043C" w:rsidRDefault="0056043C" w:rsidP="0056043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  <w:r w:rsidRPr="0056043C">
              <w:rPr>
                <w:rFonts w:ascii="Calibri" w:eastAsia="Calibri" w:hAnsi="Calibri"/>
                <w:sz w:val="22"/>
                <w:szCs w:val="22"/>
              </w:rPr>
              <w:t>Umístění:</w:t>
            </w:r>
          </w:p>
        </w:tc>
        <w:tc>
          <w:tcPr>
            <w:tcW w:w="7102" w:type="dxa"/>
            <w:tcBorders>
              <w:bottom w:val="nil"/>
              <w:right w:val="single" w:sz="18" w:space="0" w:color="auto"/>
            </w:tcBorders>
          </w:tcPr>
          <w:p w14:paraId="4600882E" w14:textId="77777777" w:rsidR="0056043C" w:rsidRPr="0056043C" w:rsidRDefault="0056043C" w:rsidP="0056043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  <w:r w:rsidRPr="0056043C">
              <w:rPr>
                <w:rFonts w:ascii="Calibri" w:eastAsia="Calibri" w:hAnsi="Calibri"/>
                <w:sz w:val="22"/>
                <w:szCs w:val="22"/>
              </w:rPr>
              <w:t>Přístřešky autobusových a tramvajových zastávek a vozidla MHD v Olomouci</w:t>
            </w:r>
          </w:p>
        </w:tc>
      </w:tr>
      <w:tr w:rsidR="0056043C" w:rsidRPr="0056043C" w14:paraId="7DECA6CD" w14:textId="77777777" w:rsidTr="00C925E0">
        <w:tc>
          <w:tcPr>
            <w:tcW w:w="2537" w:type="dxa"/>
            <w:tcBorders>
              <w:top w:val="nil"/>
              <w:left w:val="single" w:sz="18" w:space="0" w:color="auto"/>
            </w:tcBorders>
          </w:tcPr>
          <w:p w14:paraId="335A5520" w14:textId="77777777" w:rsidR="0056043C" w:rsidRPr="0056043C" w:rsidRDefault="0056043C" w:rsidP="0056043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102" w:type="dxa"/>
            <w:tcBorders>
              <w:top w:val="nil"/>
              <w:right w:val="single" w:sz="18" w:space="0" w:color="auto"/>
            </w:tcBorders>
          </w:tcPr>
          <w:p w14:paraId="2B808EA2" w14:textId="77777777" w:rsidR="0056043C" w:rsidRPr="0056043C" w:rsidRDefault="0056043C" w:rsidP="0056043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6043C" w:rsidRPr="0056043C" w14:paraId="521405A0" w14:textId="77777777" w:rsidTr="00C925E0">
        <w:tc>
          <w:tcPr>
            <w:tcW w:w="2537" w:type="dxa"/>
            <w:tcBorders>
              <w:left w:val="single" w:sz="18" w:space="0" w:color="auto"/>
            </w:tcBorders>
          </w:tcPr>
          <w:p w14:paraId="7AC81163" w14:textId="77777777" w:rsidR="0056043C" w:rsidRPr="0056043C" w:rsidRDefault="0056043C" w:rsidP="0056043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  <w:r w:rsidRPr="0056043C">
              <w:rPr>
                <w:rFonts w:ascii="Calibri" w:eastAsia="Calibri" w:hAnsi="Calibri"/>
                <w:sz w:val="22"/>
                <w:szCs w:val="22"/>
              </w:rPr>
              <w:t>Počet ks:</w:t>
            </w:r>
          </w:p>
          <w:p w14:paraId="684FFA2C" w14:textId="77777777" w:rsidR="0056043C" w:rsidRPr="0056043C" w:rsidRDefault="0056043C" w:rsidP="0056043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102" w:type="dxa"/>
            <w:tcBorders>
              <w:right w:val="single" w:sz="18" w:space="0" w:color="auto"/>
            </w:tcBorders>
          </w:tcPr>
          <w:p w14:paraId="5F3D69E3" w14:textId="77777777" w:rsidR="0056043C" w:rsidRPr="0056043C" w:rsidRDefault="0056043C" w:rsidP="0056043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  <w:r w:rsidRPr="0056043C">
              <w:rPr>
                <w:rFonts w:ascii="Calibri" w:eastAsia="Calibri" w:hAnsi="Calibri"/>
                <w:sz w:val="22"/>
                <w:szCs w:val="22"/>
              </w:rPr>
              <w:t xml:space="preserve">2 ks CLV, 2 ks </w:t>
            </w:r>
            <w:proofErr w:type="spellStart"/>
            <w:r w:rsidRPr="0056043C">
              <w:rPr>
                <w:rFonts w:ascii="Calibri" w:eastAsia="Calibri" w:hAnsi="Calibri"/>
                <w:sz w:val="22"/>
                <w:szCs w:val="22"/>
              </w:rPr>
              <w:t>cityboard</w:t>
            </w:r>
            <w:proofErr w:type="spellEnd"/>
            <w:r w:rsidRPr="0056043C">
              <w:rPr>
                <w:rFonts w:ascii="Calibri" w:eastAsia="Calibri" w:hAnsi="Calibri"/>
                <w:sz w:val="22"/>
                <w:szCs w:val="22"/>
              </w:rPr>
              <w:t>, 130 ks letáky zadní čela sedaček, 88 ks letáků A3</w:t>
            </w:r>
          </w:p>
        </w:tc>
      </w:tr>
      <w:tr w:rsidR="0056043C" w:rsidRPr="0056043C" w14:paraId="5E3977D1" w14:textId="77777777" w:rsidTr="00C925E0">
        <w:tc>
          <w:tcPr>
            <w:tcW w:w="2537" w:type="dxa"/>
            <w:tcBorders>
              <w:left w:val="single" w:sz="18" w:space="0" w:color="auto"/>
            </w:tcBorders>
          </w:tcPr>
          <w:p w14:paraId="6528B4FF" w14:textId="77777777" w:rsidR="0056043C" w:rsidRPr="0056043C" w:rsidRDefault="0056043C" w:rsidP="0056043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  <w:r w:rsidRPr="0056043C">
              <w:rPr>
                <w:rFonts w:ascii="Calibri" w:eastAsia="Calibri" w:hAnsi="Calibri"/>
                <w:sz w:val="22"/>
                <w:szCs w:val="22"/>
              </w:rPr>
              <w:t>PRONÁJEM</w:t>
            </w:r>
          </w:p>
          <w:p w14:paraId="65B48DB9" w14:textId="77777777" w:rsidR="0056043C" w:rsidRPr="0056043C" w:rsidRDefault="0056043C" w:rsidP="0056043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  <w:r w:rsidRPr="0056043C">
              <w:rPr>
                <w:rFonts w:ascii="Calibri" w:eastAsia="Calibri" w:hAnsi="Calibri"/>
                <w:sz w:val="22"/>
                <w:szCs w:val="22"/>
              </w:rPr>
              <w:t>Cena za ks bez DPH [Kč]:</w:t>
            </w:r>
          </w:p>
        </w:tc>
        <w:tc>
          <w:tcPr>
            <w:tcW w:w="7102" w:type="dxa"/>
            <w:tcBorders>
              <w:right w:val="single" w:sz="18" w:space="0" w:color="auto"/>
            </w:tcBorders>
          </w:tcPr>
          <w:p w14:paraId="5AADF268" w14:textId="081B7363" w:rsidR="0056043C" w:rsidRPr="0056043C" w:rsidRDefault="0056043C" w:rsidP="0056043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  <w:r w:rsidRPr="0056043C">
              <w:rPr>
                <w:rFonts w:ascii="Calibri" w:eastAsia="Calibri" w:hAnsi="Calibri"/>
                <w:sz w:val="22"/>
                <w:szCs w:val="22"/>
              </w:rPr>
              <w:t xml:space="preserve">CLV – 6.500,-; </w:t>
            </w:r>
            <w:proofErr w:type="spellStart"/>
            <w:r w:rsidRPr="0056043C">
              <w:rPr>
                <w:rFonts w:ascii="Calibri" w:eastAsia="Calibri" w:hAnsi="Calibri"/>
                <w:sz w:val="22"/>
                <w:szCs w:val="22"/>
              </w:rPr>
              <w:t>cityboard</w:t>
            </w:r>
            <w:proofErr w:type="spellEnd"/>
            <w:r w:rsidRPr="0056043C">
              <w:rPr>
                <w:rFonts w:ascii="Calibri" w:eastAsia="Calibri" w:hAnsi="Calibri"/>
                <w:sz w:val="22"/>
                <w:szCs w:val="22"/>
              </w:rPr>
              <w:t xml:space="preserve"> tram - 3.400,-; </w:t>
            </w:r>
            <w:proofErr w:type="spellStart"/>
            <w:r w:rsidRPr="0056043C">
              <w:rPr>
                <w:rFonts w:ascii="Calibri" w:eastAsia="Calibri" w:hAnsi="Calibri"/>
                <w:sz w:val="22"/>
                <w:szCs w:val="22"/>
              </w:rPr>
              <w:t>citybo</w:t>
            </w:r>
            <w:r w:rsidR="00B22113">
              <w:rPr>
                <w:rFonts w:ascii="Calibri" w:eastAsia="Calibri" w:hAnsi="Calibri"/>
                <w:sz w:val="22"/>
                <w:szCs w:val="22"/>
              </w:rPr>
              <w:t>a</w:t>
            </w:r>
            <w:r w:rsidRPr="0056043C">
              <w:rPr>
                <w:rFonts w:ascii="Calibri" w:eastAsia="Calibri" w:hAnsi="Calibri"/>
                <w:sz w:val="22"/>
                <w:szCs w:val="22"/>
              </w:rPr>
              <w:t>rd</w:t>
            </w:r>
            <w:proofErr w:type="spellEnd"/>
            <w:r w:rsidRPr="0056043C">
              <w:rPr>
                <w:rFonts w:ascii="Calibri" w:eastAsia="Calibri" w:hAnsi="Calibri"/>
                <w:sz w:val="22"/>
                <w:szCs w:val="22"/>
              </w:rPr>
              <w:t xml:space="preserve"> bus - 3.000,-; leták zadní čelo sedačky - 200,-; leták A3 – 130,-</w:t>
            </w:r>
          </w:p>
        </w:tc>
      </w:tr>
      <w:tr w:rsidR="0056043C" w:rsidRPr="0056043C" w14:paraId="7E7F756B" w14:textId="77777777" w:rsidTr="00C925E0">
        <w:tc>
          <w:tcPr>
            <w:tcW w:w="2537" w:type="dxa"/>
            <w:tcBorders>
              <w:left w:val="single" w:sz="18" w:space="0" w:color="auto"/>
              <w:bottom w:val="nil"/>
            </w:tcBorders>
          </w:tcPr>
          <w:p w14:paraId="5DB66650" w14:textId="77777777" w:rsidR="0056043C" w:rsidRPr="0056043C" w:rsidRDefault="0056043C" w:rsidP="0056043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  <w:r w:rsidRPr="0056043C">
              <w:rPr>
                <w:rFonts w:ascii="Calibri" w:eastAsia="Calibri" w:hAnsi="Calibri"/>
                <w:sz w:val="22"/>
                <w:szCs w:val="22"/>
              </w:rPr>
              <w:t xml:space="preserve">Výroba </w:t>
            </w:r>
          </w:p>
        </w:tc>
        <w:tc>
          <w:tcPr>
            <w:tcW w:w="7102" w:type="dxa"/>
            <w:vMerge w:val="restart"/>
            <w:tcBorders>
              <w:right w:val="single" w:sz="18" w:space="0" w:color="auto"/>
            </w:tcBorders>
          </w:tcPr>
          <w:p w14:paraId="397FFFA7" w14:textId="6DFCD06A" w:rsidR="0056043C" w:rsidRPr="0056043C" w:rsidRDefault="0056043C" w:rsidP="0056043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  <w:r w:rsidRPr="0056043C">
              <w:rPr>
                <w:rFonts w:ascii="Calibri" w:eastAsia="Calibri" w:hAnsi="Calibri"/>
                <w:sz w:val="22"/>
                <w:szCs w:val="22"/>
              </w:rPr>
              <w:t xml:space="preserve">CLV 290,-; </w:t>
            </w:r>
            <w:proofErr w:type="spellStart"/>
            <w:r w:rsidR="004A4368">
              <w:rPr>
                <w:rFonts w:ascii="Calibri" w:eastAsia="Calibri" w:hAnsi="Calibri"/>
                <w:sz w:val="22"/>
                <w:szCs w:val="22"/>
              </w:rPr>
              <w:t>cityboard</w:t>
            </w:r>
            <w:proofErr w:type="spellEnd"/>
            <w:r w:rsidR="004A4368">
              <w:rPr>
                <w:rFonts w:ascii="Calibri" w:eastAsia="Calibri" w:hAnsi="Calibri"/>
                <w:sz w:val="22"/>
                <w:szCs w:val="22"/>
              </w:rPr>
              <w:t xml:space="preserve"> 1.990,-</w:t>
            </w:r>
          </w:p>
        </w:tc>
      </w:tr>
      <w:tr w:rsidR="0056043C" w:rsidRPr="0056043C" w14:paraId="7D8936D5" w14:textId="77777777" w:rsidTr="00C925E0">
        <w:tc>
          <w:tcPr>
            <w:tcW w:w="2537" w:type="dxa"/>
            <w:tcBorders>
              <w:top w:val="nil"/>
              <w:left w:val="single" w:sz="18" w:space="0" w:color="auto"/>
            </w:tcBorders>
          </w:tcPr>
          <w:p w14:paraId="7AC87C35" w14:textId="77777777" w:rsidR="0056043C" w:rsidRPr="0056043C" w:rsidRDefault="0056043C" w:rsidP="0056043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  <w:r w:rsidRPr="0056043C">
              <w:rPr>
                <w:rFonts w:ascii="Calibri" w:eastAsia="Calibri" w:hAnsi="Calibri"/>
                <w:sz w:val="22"/>
                <w:szCs w:val="22"/>
              </w:rPr>
              <w:t>Cena za ks bez DPH [Kč]:</w:t>
            </w:r>
          </w:p>
        </w:tc>
        <w:tc>
          <w:tcPr>
            <w:tcW w:w="7102" w:type="dxa"/>
            <w:vMerge/>
            <w:tcBorders>
              <w:right w:val="single" w:sz="18" w:space="0" w:color="auto"/>
            </w:tcBorders>
          </w:tcPr>
          <w:p w14:paraId="785204A5" w14:textId="77777777" w:rsidR="0056043C" w:rsidRPr="0056043C" w:rsidRDefault="0056043C" w:rsidP="0056043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6043C" w:rsidRPr="0056043C" w14:paraId="2744AB9B" w14:textId="77777777" w:rsidTr="00C925E0">
        <w:tc>
          <w:tcPr>
            <w:tcW w:w="2537" w:type="dxa"/>
            <w:tcBorders>
              <w:left w:val="single" w:sz="18" w:space="0" w:color="auto"/>
              <w:bottom w:val="nil"/>
            </w:tcBorders>
          </w:tcPr>
          <w:p w14:paraId="14098430" w14:textId="77777777" w:rsidR="0056043C" w:rsidRPr="0056043C" w:rsidRDefault="0056043C" w:rsidP="0056043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  <w:r w:rsidRPr="0056043C">
              <w:rPr>
                <w:rFonts w:ascii="Calibri" w:eastAsia="Calibri" w:hAnsi="Calibri"/>
                <w:sz w:val="22"/>
                <w:szCs w:val="22"/>
              </w:rPr>
              <w:t>Instalace a odstranění</w:t>
            </w:r>
          </w:p>
        </w:tc>
        <w:tc>
          <w:tcPr>
            <w:tcW w:w="7102" w:type="dxa"/>
            <w:vMerge w:val="restart"/>
            <w:tcBorders>
              <w:right w:val="single" w:sz="18" w:space="0" w:color="auto"/>
            </w:tcBorders>
          </w:tcPr>
          <w:p w14:paraId="4C20F430" w14:textId="39E218BD" w:rsidR="0056043C" w:rsidRPr="0056043C" w:rsidRDefault="0056043C" w:rsidP="00890D6A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  <w:r w:rsidRPr="0056043C">
              <w:rPr>
                <w:rFonts w:ascii="Calibri" w:eastAsia="Calibri" w:hAnsi="Calibri"/>
                <w:sz w:val="22"/>
                <w:szCs w:val="22"/>
              </w:rPr>
              <w:t xml:space="preserve">CLV 290,-; </w:t>
            </w:r>
            <w:proofErr w:type="spellStart"/>
            <w:r w:rsidRPr="0056043C">
              <w:rPr>
                <w:rFonts w:ascii="Calibri" w:eastAsia="Calibri" w:hAnsi="Calibri"/>
                <w:sz w:val="22"/>
                <w:szCs w:val="22"/>
              </w:rPr>
              <w:t>cityboard</w:t>
            </w:r>
            <w:proofErr w:type="spellEnd"/>
            <w:r w:rsidRPr="0056043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AF382D">
              <w:rPr>
                <w:rFonts w:ascii="Calibri" w:eastAsia="Calibri" w:hAnsi="Calibri"/>
                <w:sz w:val="22"/>
                <w:szCs w:val="22"/>
              </w:rPr>
              <w:t>1000</w:t>
            </w:r>
            <w:r w:rsidRPr="0056043C">
              <w:rPr>
                <w:rFonts w:ascii="Calibri" w:eastAsia="Calibri" w:hAnsi="Calibri"/>
                <w:sz w:val="22"/>
                <w:szCs w:val="22"/>
              </w:rPr>
              <w:t>,-; leták zadní čelo sedaček – 60,-</w:t>
            </w:r>
          </w:p>
        </w:tc>
      </w:tr>
      <w:tr w:rsidR="0056043C" w:rsidRPr="0056043C" w14:paraId="6D5DC60D" w14:textId="77777777" w:rsidTr="00C925E0">
        <w:tc>
          <w:tcPr>
            <w:tcW w:w="2537" w:type="dxa"/>
            <w:tcBorders>
              <w:top w:val="nil"/>
              <w:left w:val="single" w:sz="18" w:space="0" w:color="auto"/>
            </w:tcBorders>
          </w:tcPr>
          <w:p w14:paraId="10782ECE" w14:textId="77777777" w:rsidR="0056043C" w:rsidRPr="0056043C" w:rsidRDefault="0056043C" w:rsidP="0056043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  <w:r w:rsidRPr="0056043C">
              <w:rPr>
                <w:rFonts w:ascii="Calibri" w:eastAsia="Calibri" w:hAnsi="Calibri"/>
                <w:sz w:val="22"/>
                <w:szCs w:val="22"/>
              </w:rPr>
              <w:t>Cena za ks bez DPH [Kč]:</w:t>
            </w:r>
          </w:p>
        </w:tc>
        <w:tc>
          <w:tcPr>
            <w:tcW w:w="7102" w:type="dxa"/>
            <w:vMerge/>
            <w:tcBorders>
              <w:right w:val="single" w:sz="18" w:space="0" w:color="auto"/>
            </w:tcBorders>
          </w:tcPr>
          <w:p w14:paraId="6DA851FA" w14:textId="77777777" w:rsidR="0056043C" w:rsidRPr="0056043C" w:rsidRDefault="0056043C" w:rsidP="0056043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6043C" w:rsidRPr="0056043C" w14:paraId="5325585F" w14:textId="77777777" w:rsidTr="00C925E0">
        <w:tc>
          <w:tcPr>
            <w:tcW w:w="2537" w:type="dxa"/>
            <w:tcBorders>
              <w:left w:val="single" w:sz="18" w:space="0" w:color="auto"/>
            </w:tcBorders>
          </w:tcPr>
          <w:p w14:paraId="4183BFA8" w14:textId="77777777" w:rsidR="0056043C" w:rsidRPr="0056043C" w:rsidRDefault="0056043C" w:rsidP="0056043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  <w:r w:rsidRPr="0056043C">
              <w:rPr>
                <w:rFonts w:ascii="Calibri" w:eastAsia="Calibri" w:hAnsi="Calibri"/>
                <w:sz w:val="22"/>
                <w:szCs w:val="22"/>
              </w:rPr>
              <w:lastRenderedPageBreak/>
              <w:t>Cena celkem bez DPH [Kč]:</w:t>
            </w:r>
          </w:p>
        </w:tc>
        <w:tc>
          <w:tcPr>
            <w:tcW w:w="7102" w:type="dxa"/>
            <w:tcBorders>
              <w:right w:val="single" w:sz="18" w:space="0" w:color="auto"/>
            </w:tcBorders>
          </w:tcPr>
          <w:p w14:paraId="765C6F43" w14:textId="74FD1ABC" w:rsidR="0056043C" w:rsidRPr="0056043C" w:rsidRDefault="00890D6A" w:rsidP="0056043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</w:t>
            </w:r>
            <w:r w:rsidR="004A4368">
              <w:rPr>
                <w:rFonts w:ascii="Calibri" w:eastAsia="Calibri" w:hAnsi="Calibri"/>
                <w:sz w:val="22"/>
                <w:szCs w:val="22"/>
              </w:rPr>
              <w:t>9</w:t>
            </w:r>
            <w:r w:rsidR="0056043C" w:rsidRPr="0056043C">
              <w:rPr>
                <w:rFonts w:ascii="Calibri" w:eastAsia="Calibri" w:hAnsi="Calibri"/>
                <w:sz w:val="22"/>
                <w:szCs w:val="22"/>
              </w:rPr>
              <w:t>.</w:t>
            </w:r>
            <w:r w:rsidR="004A4368">
              <w:rPr>
                <w:rFonts w:ascii="Calibri" w:eastAsia="Calibri" w:hAnsi="Calibri"/>
                <w:sz w:val="22"/>
                <w:szCs w:val="22"/>
              </w:rPr>
              <w:t>180</w:t>
            </w:r>
            <w:r w:rsidR="0056043C" w:rsidRPr="0056043C">
              <w:rPr>
                <w:rFonts w:ascii="Calibri" w:eastAsia="Calibri" w:hAnsi="Calibri"/>
                <w:sz w:val="22"/>
                <w:szCs w:val="22"/>
              </w:rPr>
              <w:t>,-</w:t>
            </w:r>
          </w:p>
        </w:tc>
      </w:tr>
      <w:tr w:rsidR="0056043C" w:rsidRPr="0056043C" w14:paraId="3D88DD1B" w14:textId="77777777" w:rsidTr="00C925E0">
        <w:tc>
          <w:tcPr>
            <w:tcW w:w="2537" w:type="dxa"/>
            <w:tcBorders>
              <w:left w:val="single" w:sz="18" w:space="0" w:color="auto"/>
              <w:bottom w:val="nil"/>
            </w:tcBorders>
          </w:tcPr>
          <w:p w14:paraId="5ABC183D" w14:textId="77777777" w:rsidR="0056043C" w:rsidRPr="0056043C" w:rsidRDefault="0056043C" w:rsidP="0056043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  <w:r w:rsidRPr="0056043C">
              <w:rPr>
                <w:rFonts w:ascii="Calibri" w:eastAsia="Calibri" w:hAnsi="Calibri"/>
                <w:sz w:val="22"/>
                <w:szCs w:val="22"/>
              </w:rPr>
              <w:t xml:space="preserve">CENA CELKEM S DPH </w:t>
            </w:r>
            <w:r w:rsidRPr="0056043C">
              <w:rPr>
                <w:rFonts w:ascii="Calibri" w:eastAsia="Calibri" w:hAnsi="Calibri"/>
                <w:sz w:val="22"/>
                <w:szCs w:val="22"/>
                <w:lang w:val="pl-PL"/>
              </w:rPr>
              <w:t>[</w:t>
            </w:r>
            <w:r w:rsidRPr="0056043C">
              <w:rPr>
                <w:rFonts w:ascii="Calibri" w:eastAsia="Calibri" w:hAnsi="Calibri"/>
                <w:sz w:val="22"/>
                <w:szCs w:val="22"/>
              </w:rPr>
              <w:t>Kč]:</w:t>
            </w:r>
          </w:p>
        </w:tc>
        <w:tc>
          <w:tcPr>
            <w:tcW w:w="7102" w:type="dxa"/>
            <w:tcBorders>
              <w:bottom w:val="nil"/>
              <w:right w:val="single" w:sz="18" w:space="0" w:color="auto"/>
            </w:tcBorders>
          </w:tcPr>
          <w:p w14:paraId="7CFAD34B" w14:textId="3A370985" w:rsidR="0056043C" w:rsidRPr="0056043C" w:rsidRDefault="004A4368" w:rsidP="0056043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83</w:t>
            </w:r>
            <w:r w:rsidR="00890D6A">
              <w:rPr>
                <w:rFonts w:ascii="Calibri" w:eastAsia="Calibri" w:hAnsi="Calibri"/>
                <w:sz w:val="22"/>
                <w:szCs w:val="22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</w:rPr>
              <w:t>708</w:t>
            </w:r>
            <w:r w:rsidR="0056043C" w:rsidRPr="0056043C">
              <w:rPr>
                <w:rFonts w:ascii="Calibri" w:eastAsia="Calibri" w:hAnsi="Calibri"/>
                <w:sz w:val="22"/>
                <w:szCs w:val="22"/>
              </w:rPr>
              <w:t>,-</w:t>
            </w:r>
          </w:p>
        </w:tc>
      </w:tr>
      <w:tr w:rsidR="0056043C" w:rsidRPr="0056043C" w14:paraId="562C3FDD" w14:textId="77777777" w:rsidTr="00C925E0">
        <w:tc>
          <w:tcPr>
            <w:tcW w:w="2537" w:type="dxa"/>
            <w:tcBorders>
              <w:top w:val="nil"/>
              <w:left w:val="single" w:sz="18" w:space="0" w:color="auto"/>
            </w:tcBorders>
          </w:tcPr>
          <w:p w14:paraId="46972E33" w14:textId="77777777" w:rsidR="0056043C" w:rsidRPr="0056043C" w:rsidRDefault="0056043C" w:rsidP="0056043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102" w:type="dxa"/>
            <w:tcBorders>
              <w:top w:val="nil"/>
              <w:right w:val="single" w:sz="18" w:space="0" w:color="auto"/>
            </w:tcBorders>
          </w:tcPr>
          <w:p w14:paraId="30D428C1" w14:textId="77777777" w:rsidR="0056043C" w:rsidRPr="0056043C" w:rsidRDefault="0056043C" w:rsidP="0056043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6043C" w:rsidRPr="0056043C" w14:paraId="0841D567" w14:textId="77777777" w:rsidTr="00C925E0">
        <w:trPr>
          <w:trHeight w:val="270"/>
        </w:trPr>
        <w:tc>
          <w:tcPr>
            <w:tcW w:w="2537" w:type="dxa"/>
            <w:vMerge w:val="restart"/>
            <w:tcBorders>
              <w:left w:val="single" w:sz="18" w:space="0" w:color="auto"/>
            </w:tcBorders>
          </w:tcPr>
          <w:p w14:paraId="7A9AF39F" w14:textId="77777777" w:rsidR="0056043C" w:rsidRPr="0056043C" w:rsidRDefault="0056043C" w:rsidP="0056043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  <w:r w:rsidRPr="0056043C">
              <w:rPr>
                <w:rFonts w:ascii="Calibri" w:eastAsia="Calibri" w:hAnsi="Calibri"/>
                <w:sz w:val="22"/>
                <w:szCs w:val="22"/>
              </w:rPr>
              <w:t>Doba plnění:</w:t>
            </w:r>
          </w:p>
          <w:p w14:paraId="25812202" w14:textId="77777777" w:rsidR="0056043C" w:rsidRPr="0056043C" w:rsidRDefault="0056043C" w:rsidP="0056043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102" w:type="dxa"/>
            <w:tcBorders>
              <w:bottom w:val="nil"/>
              <w:right w:val="single" w:sz="18" w:space="0" w:color="auto"/>
            </w:tcBorders>
          </w:tcPr>
          <w:p w14:paraId="66027B52" w14:textId="77777777" w:rsidR="0056043C" w:rsidRPr="0056043C" w:rsidRDefault="0056043C" w:rsidP="0056043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  <w:r w:rsidRPr="0056043C">
              <w:rPr>
                <w:rFonts w:ascii="Calibri" w:eastAsia="Calibri" w:hAnsi="Calibri"/>
                <w:sz w:val="22"/>
                <w:szCs w:val="22"/>
              </w:rPr>
              <w:t>CLV 1. 9. 2022 - 30. 9. 2022</w:t>
            </w:r>
          </w:p>
        </w:tc>
      </w:tr>
      <w:tr w:rsidR="0056043C" w:rsidRPr="0056043C" w14:paraId="5A2FDB98" w14:textId="77777777" w:rsidTr="00C925E0">
        <w:trPr>
          <w:trHeight w:val="270"/>
        </w:trPr>
        <w:tc>
          <w:tcPr>
            <w:tcW w:w="2537" w:type="dxa"/>
            <w:vMerge/>
            <w:tcBorders>
              <w:left w:val="single" w:sz="18" w:space="0" w:color="auto"/>
            </w:tcBorders>
          </w:tcPr>
          <w:p w14:paraId="60A49760" w14:textId="77777777" w:rsidR="0056043C" w:rsidRPr="0056043C" w:rsidRDefault="0056043C" w:rsidP="0056043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102" w:type="dxa"/>
            <w:tcBorders>
              <w:top w:val="nil"/>
              <w:right w:val="single" w:sz="18" w:space="0" w:color="auto"/>
            </w:tcBorders>
          </w:tcPr>
          <w:p w14:paraId="2550183E" w14:textId="77777777" w:rsidR="0056043C" w:rsidRPr="0056043C" w:rsidRDefault="0056043C" w:rsidP="0056043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56043C">
              <w:rPr>
                <w:rFonts w:ascii="Calibri" w:eastAsia="Calibri" w:hAnsi="Calibri"/>
                <w:sz w:val="22"/>
                <w:szCs w:val="22"/>
              </w:rPr>
              <w:t>Cityboardy</w:t>
            </w:r>
            <w:proofErr w:type="spellEnd"/>
            <w:r w:rsidRPr="0056043C">
              <w:rPr>
                <w:rFonts w:ascii="Calibri" w:eastAsia="Calibri" w:hAnsi="Calibri"/>
                <w:sz w:val="22"/>
                <w:szCs w:val="22"/>
              </w:rPr>
              <w:t xml:space="preserve"> – </w:t>
            </w:r>
            <w:proofErr w:type="gramStart"/>
            <w:r w:rsidRPr="0056043C">
              <w:rPr>
                <w:rFonts w:ascii="Calibri" w:eastAsia="Calibri" w:hAnsi="Calibri"/>
                <w:sz w:val="22"/>
                <w:szCs w:val="22"/>
              </w:rPr>
              <w:t>24.8</w:t>
            </w:r>
            <w:proofErr w:type="gramEnd"/>
            <w:r w:rsidRPr="0056043C">
              <w:rPr>
                <w:rFonts w:ascii="Calibri" w:eastAsia="Calibri" w:hAnsi="Calibri"/>
                <w:sz w:val="22"/>
                <w:szCs w:val="22"/>
              </w:rPr>
              <w:t>. – 23.9. 2022</w:t>
            </w:r>
          </w:p>
          <w:p w14:paraId="0CBEB840" w14:textId="77777777" w:rsidR="0056043C" w:rsidRPr="0056043C" w:rsidRDefault="0056043C" w:rsidP="0056043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  <w:r w:rsidRPr="0056043C">
              <w:rPr>
                <w:rFonts w:ascii="Calibri" w:eastAsia="Calibri" w:hAnsi="Calibri"/>
                <w:sz w:val="22"/>
                <w:szCs w:val="22"/>
              </w:rPr>
              <w:t>Zadní čela sedaček – 25.8 – 24.9.</w:t>
            </w:r>
          </w:p>
          <w:p w14:paraId="0BAF2BCC" w14:textId="77777777" w:rsidR="0056043C" w:rsidRPr="0056043C" w:rsidRDefault="0056043C" w:rsidP="0056043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  <w:r w:rsidRPr="0056043C">
              <w:rPr>
                <w:rFonts w:ascii="Calibri" w:eastAsia="Calibri" w:hAnsi="Calibri"/>
                <w:sz w:val="22"/>
                <w:szCs w:val="22"/>
              </w:rPr>
              <w:t xml:space="preserve">Letáky A3 busy – </w:t>
            </w:r>
            <w:proofErr w:type="gramStart"/>
            <w:r w:rsidRPr="0056043C">
              <w:rPr>
                <w:rFonts w:ascii="Calibri" w:eastAsia="Calibri" w:hAnsi="Calibri"/>
                <w:sz w:val="22"/>
                <w:szCs w:val="22"/>
              </w:rPr>
              <w:t>5.9</w:t>
            </w:r>
            <w:proofErr w:type="gramEnd"/>
            <w:r w:rsidRPr="0056043C">
              <w:rPr>
                <w:rFonts w:ascii="Calibri" w:eastAsia="Calibri" w:hAnsi="Calibri"/>
                <w:sz w:val="22"/>
                <w:szCs w:val="22"/>
              </w:rPr>
              <w:t>. – 25.9.</w:t>
            </w:r>
          </w:p>
        </w:tc>
      </w:tr>
      <w:tr w:rsidR="0056043C" w:rsidRPr="0056043C" w14:paraId="58C432C0" w14:textId="77777777" w:rsidTr="00C925E0">
        <w:tc>
          <w:tcPr>
            <w:tcW w:w="2537" w:type="dxa"/>
            <w:tcBorders>
              <w:left w:val="single" w:sz="18" w:space="0" w:color="auto"/>
            </w:tcBorders>
          </w:tcPr>
          <w:p w14:paraId="79082FAE" w14:textId="77777777" w:rsidR="0056043C" w:rsidRPr="0056043C" w:rsidRDefault="0056043C" w:rsidP="0056043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  <w:r w:rsidRPr="0056043C">
              <w:rPr>
                <w:rFonts w:ascii="Calibri" w:eastAsia="Calibri" w:hAnsi="Calibri"/>
                <w:sz w:val="22"/>
                <w:szCs w:val="22"/>
              </w:rPr>
              <w:t>Specifické podmínky:</w:t>
            </w:r>
          </w:p>
        </w:tc>
        <w:tc>
          <w:tcPr>
            <w:tcW w:w="7102" w:type="dxa"/>
            <w:tcBorders>
              <w:right w:val="single" w:sz="18" w:space="0" w:color="auto"/>
            </w:tcBorders>
          </w:tcPr>
          <w:p w14:paraId="4A1A21C4" w14:textId="77777777" w:rsidR="0056043C" w:rsidRPr="0056043C" w:rsidRDefault="0056043C" w:rsidP="0056043C">
            <w:pPr>
              <w:widowControl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56043C">
              <w:rPr>
                <w:rFonts w:ascii="Calibri" w:eastAsia="Calibri" w:hAnsi="Calibri"/>
                <w:sz w:val="22"/>
                <w:szCs w:val="22"/>
              </w:rPr>
              <w:t>Smlouva, na níž se vztahuje povinnost uveřejnění prostřednictvím registru smluv podle zákona č. 340/2015 Sb. o registru smluv, nabývá účinnosti nejdříve dnem uveřejnění.</w:t>
            </w:r>
          </w:p>
          <w:p w14:paraId="678E4A45" w14:textId="77777777" w:rsidR="0056043C" w:rsidRPr="0056043C" w:rsidRDefault="0056043C" w:rsidP="0056043C">
            <w:pPr>
              <w:widowControl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56043C">
              <w:rPr>
                <w:rFonts w:ascii="Calibri" w:eastAsia="Calibri" w:hAnsi="Calibri"/>
                <w:sz w:val="22"/>
                <w:szCs w:val="22"/>
              </w:rPr>
              <w:t>Smluvní strany se dohodly, že uveřejňovat smlouvy v registru smluv podle zákona č. 340/2015 Sb. o registru smluv bude provozovatel. Pokud se smluvní strany nedohodnou jinak, uzavřená smlouva se zveřejní celá.</w:t>
            </w:r>
          </w:p>
        </w:tc>
      </w:tr>
      <w:tr w:rsidR="0056043C" w:rsidRPr="0056043C" w14:paraId="0E0E61BF" w14:textId="77777777" w:rsidTr="00C925E0">
        <w:tc>
          <w:tcPr>
            <w:tcW w:w="2537" w:type="dxa"/>
            <w:tcBorders>
              <w:left w:val="single" w:sz="18" w:space="0" w:color="auto"/>
            </w:tcBorders>
          </w:tcPr>
          <w:p w14:paraId="79DBC8FD" w14:textId="77777777" w:rsidR="0056043C" w:rsidRPr="0056043C" w:rsidRDefault="0056043C" w:rsidP="0056043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  <w:r w:rsidRPr="0056043C">
              <w:rPr>
                <w:rFonts w:ascii="Calibri" w:eastAsia="Calibri" w:hAnsi="Calibri"/>
                <w:sz w:val="22"/>
                <w:szCs w:val="22"/>
              </w:rPr>
              <w:t>Platební podmínky:</w:t>
            </w:r>
          </w:p>
        </w:tc>
        <w:tc>
          <w:tcPr>
            <w:tcW w:w="7102" w:type="dxa"/>
            <w:tcBorders>
              <w:right w:val="single" w:sz="18" w:space="0" w:color="auto"/>
            </w:tcBorders>
          </w:tcPr>
          <w:p w14:paraId="7FBA788F" w14:textId="77777777" w:rsidR="0056043C" w:rsidRPr="0056043C" w:rsidRDefault="0056043C" w:rsidP="0056043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  <w:r w:rsidRPr="0056043C">
              <w:rPr>
                <w:rFonts w:ascii="Calibri" w:eastAsia="Calibri" w:hAnsi="Calibri"/>
                <w:sz w:val="22"/>
                <w:szCs w:val="22"/>
              </w:rPr>
              <w:t>Platba předem na účet uvedený na zálohové faktuře</w:t>
            </w:r>
          </w:p>
          <w:p w14:paraId="2FB00075" w14:textId="77777777" w:rsidR="0056043C" w:rsidRPr="0056043C" w:rsidRDefault="0056043C" w:rsidP="0056043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6043C" w:rsidRPr="0056043C" w14:paraId="6D6F65B2" w14:textId="77777777" w:rsidTr="00C925E0">
        <w:tc>
          <w:tcPr>
            <w:tcW w:w="2537" w:type="dxa"/>
            <w:tcBorders>
              <w:left w:val="single" w:sz="18" w:space="0" w:color="auto"/>
            </w:tcBorders>
          </w:tcPr>
          <w:p w14:paraId="58C89CAD" w14:textId="77777777" w:rsidR="0056043C" w:rsidRPr="0056043C" w:rsidRDefault="0056043C" w:rsidP="0056043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  <w:r w:rsidRPr="0056043C">
              <w:rPr>
                <w:rFonts w:ascii="Calibri" w:eastAsia="Calibri" w:hAnsi="Calibri"/>
                <w:sz w:val="22"/>
                <w:szCs w:val="22"/>
              </w:rPr>
              <w:t>Ostatní ujednání:</w:t>
            </w:r>
          </w:p>
        </w:tc>
        <w:tc>
          <w:tcPr>
            <w:tcW w:w="7102" w:type="dxa"/>
            <w:tcBorders>
              <w:right w:val="single" w:sz="18" w:space="0" w:color="auto"/>
            </w:tcBorders>
          </w:tcPr>
          <w:p w14:paraId="232F6CD8" w14:textId="77777777" w:rsidR="0056043C" w:rsidRPr="0056043C" w:rsidRDefault="0056043C" w:rsidP="0056043C">
            <w:pPr>
              <w:widowControl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56043C">
              <w:rPr>
                <w:rFonts w:ascii="Calibri" w:eastAsia="Calibri" w:hAnsi="Calibri"/>
                <w:sz w:val="22"/>
                <w:szCs w:val="22"/>
              </w:rPr>
              <w:t>Na polep oken musí být použita jednostranně průhledná folie s atestem 8SD MDČR</w:t>
            </w:r>
          </w:p>
        </w:tc>
      </w:tr>
    </w:tbl>
    <w:p w14:paraId="659D4596" w14:textId="77777777" w:rsidR="0056043C" w:rsidRDefault="0056043C" w:rsidP="00302EDD">
      <w:pPr>
        <w:jc w:val="both"/>
        <w:rPr>
          <w:rFonts w:asciiTheme="majorHAnsi" w:hAnsiTheme="majorHAnsi" w:cs="Arial"/>
          <w:bCs/>
        </w:rPr>
      </w:pPr>
    </w:p>
    <w:p w14:paraId="2FE89745" w14:textId="77777777" w:rsidR="0025724B" w:rsidRDefault="0025724B" w:rsidP="0092724A">
      <w:pPr>
        <w:jc w:val="both"/>
        <w:rPr>
          <w:rFonts w:asciiTheme="majorHAnsi" w:hAnsiTheme="majorHAnsi" w:cs="Arial"/>
          <w:bCs/>
        </w:rPr>
        <w:sectPr w:rsidR="0025724B" w:rsidSect="004C013D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572A72" w14:textId="212F7DA4" w:rsidR="003B3348" w:rsidRDefault="003B3348" w:rsidP="0092724A">
      <w:pPr>
        <w:jc w:val="both"/>
        <w:rPr>
          <w:rFonts w:asciiTheme="majorHAnsi" w:hAnsiTheme="majorHAnsi" w:cs="Arial"/>
          <w:bCs/>
        </w:rPr>
      </w:pPr>
    </w:p>
    <w:p w14:paraId="35F3B932" w14:textId="77777777" w:rsidR="00AF382D" w:rsidRDefault="00AF382D" w:rsidP="0092724A">
      <w:pPr>
        <w:jc w:val="both"/>
        <w:rPr>
          <w:rFonts w:asciiTheme="majorHAnsi" w:hAnsiTheme="majorHAnsi" w:cs="Arial"/>
          <w:bCs/>
        </w:rPr>
      </w:pPr>
    </w:p>
    <w:p w14:paraId="170432C1" w14:textId="77777777" w:rsidR="003B3348" w:rsidRPr="003B3348" w:rsidRDefault="003B3348" w:rsidP="003B3348">
      <w:pPr>
        <w:jc w:val="both"/>
        <w:rPr>
          <w:rFonts w:asciiTheme="majorHAnsi" w:hAnsiTheme="majorHAnsi" w:cs="Arial"/>
          <w:bCs/>
        </w:rPr>
      </w:pPr>
      <w:r w:rsidRPr="003B3348">
        <w:rPr>
          <w:rFonts w:asciiTheme="majorHAnsi" w:hAnsiTheme="majorHAnsi" w:cs="Arial"/>
          <w:bCs/>
        </w:rPr>
        <w:t>Vyřizuje: Ing. Tomáš Šenkeřík</w:t>
      </w:r>
      <w:r w:rsidRPr="003B3348">
        <w:rPr>
          <w:rFonts w:asciiTheme="majorHAnsi" w:hAnsiTheme="majorHAnsi" w:cs="Arial"/>
          <w:bCs/>
        </w:rPr>
        <w:tab/>
      </w:r>
      <w:r w:rsidRPr="003B3348">
        <w:rPr>
          <w:rFonts w:asciiTheme="majorHAnsi" w:hAnsiTheme="majorHAnsi" w:cs="Arial"/>
          <w:bCs/>
        </w:rPr>
        <w:tab/>
      </w:r>
      <w:r w:rsidRPr="003B3348">
        <w:rPr>
          <w:rFonts w:asciiTheme="majorHAnsi" w:hAnsiTheme="majorHAnsi" w:cs="Arial"/>
          <w:bCs/>
        </w:rPr>
        <w:tab/>
      </w:r>
      <w:r w:rsidRPr="003B3348">
        <w:rPr>
          <w:rFonts w:asciiTheme="majorHAnsi" w:hAnsiTheme="majorHAnsi" w:cs="Arial"/>
          <w:bCs/>
        </w:rPr>
        <w:tab/>
      </w:r>
      <w:r w:rsidRPr="003B3348">
        <w:rPr>
          <w:rFonts w:asciiTheme="majorHAnsi" w:hAnsiTheme="majorHAnsi" w:cs="Arial"/>
          <w:bCs/>
        </w:rPr>
        <w:tab/>
      </w:r>
      <w:r w:rsidRPr="003B3348">
        <w:rPr>
          <w:rFonts w:asciiTheme="majorHAnsi" w:hAnsiTheme="majorHAnsi" w:cs="Arial"/>
          <w:bCs/>
        </w:rPr>
        <w:tab/>
      </w:r>
      <w:r w:rsidRPr="003B3348">
        <w:rPr>
          <w:rFonts w:asciiTheme="majorHAnsi" w:hAnsiTheme="majorHAnsi" w:cs="Arial"/>
          <w:bCs/>
        </w:rPr>
        <w:tab/>
      </w:r>
    </w:p>
    <w:p w14:paraId="171BD9B4" w14:textId="639586B5" w:rsidR="003B3348" w:rsidRPr="003B3348" w:rsidRDefault="003B3348" w:rsidP="003B3348">
      <w:pPr>
        <w:jc w:val="both"/>
        <w:rPr>
          <w:rFonts w:asciiTheme="majorHAnsi" w:hAnsiTheme="majorHAnsi" w:cs="Arial"/>
          <w:bCs/>
        </w:rPr>
      </w:pPr>
      <w:r w:rsidRPr="003B3348">
        <w:rPr>
          <w:rFonts w:asciiTheme="majorHAnsi" w:hAnsiTheme="majorHAnsi" w:cs="Arial"/>
          <w:bCs/>
        </w:rPr>
        <w:tab/>
      </w:r>
      <w:r w:rsidR="00C925E0">
        <w:rPr>
          <w:rFonts w:asciiTheme="majorHAnsi" w:hAnsiTheme="majorHAnsi" w:cs="Arial"/>
          <w:bCs/>
        </w:rPr>
        <w:t xml:space="preserve">   </w:t>
      </w:r>
      <w:r w:rsidRPr="003B3348">
        <w:rPr>
          <w:rFonts w:asciiTheme="majorHAnsi" w:hAnsiTheme="majorHAnsi" w:cs="Arial"/>
          <w:bCs/>
        </w:rPr>
        <w:t xml:space="preserve">mobil: </w:t>
      </w:r>
      <w:r w:rsidR="0069624A">
        <w:rPr>
          <w:rFonts w:asciiTheme="majorHAnsi" w:hAnsiTheme="majorHAnsi" w:cs="Arial"/>
          <w:bCs/>
        </w:rPr>
        <w:t>xxx</w:t>
      </w:r>
      <w:r w:rsidRPr="003B3348">
        <w:rPr>
          <w:rFonts w:asciiTheme="majorHAnsi" w:hAnsiTheme="majorHAnsi" w:cs="Arial"/>
          <w:bCs/>
        </w:rPr>
        <w:tab/>
      </w:r>
      <w:r w:rsidRPr="003B3348">
        <w:rPr>
          <w:rFonts w:asciiTheme="majorHAnsi" w:hAnsiTheme="majorHAnsi" w:cs="Arial"/>
          <w:bCs/>
        </w:rPr>
        <w:tab/>
      </w:r>
      <w:r w:rsidRPr="003B3348">
        <w:rPr>
          <w:rFonts w:asciiTheme="majorHAnsi" w:hAnsiTheme="majorHAnsi" w:cs="Arial"/>
          <w:bCs/>
        </w:rPr>
        <w:tab/>
      </w:r>
      <w:r w:rsidRPr="003B3348">
        <w:rPr>
          <w:rFonts w:asciiTheme="majorHAnsi" w:hAnsiTheme="majorHAnsi" w:cs="Arial"/>
          <w:bCs/>
        </w:rPr>
        <w:tab/>
      </w:r>
      <w:r w:rsidRPr="003B3348">
        <w:rPr>
          <w:rFonts w:asciiTheme="majorHAnsi" w:hAnsiTheme="majorHAnsi" w:cs="Arial"/>
          <w:bCs/>
        </w:rPr>
        <w:tab/>
      </w:r>
      <w:r w:rsidRPr="003B3348">
        <w:rPr>
          <w:rFonts w:asciiTheme="majorHAnsi" w:hAnsiTheme="majorHAnsi" w:cs="Arial"/>
          <w:bCs/>
        </w:rPr>
        <w:tab/>
      </w:r>
    </w:p>
    <w:p w14:paraId="227B7BB9" w14:textId="5C44DB52" w:rsidR="003B3348" w:rsidRDefault="003B3348" w:rsidP="00302EDD">
      <w:pPr>
        <w:jc w:val="both"/>
        <w:rPr>
          <w:rFonts w:asciiTheme="majorHAnsi" w:hAnsiTheme="majorHAnsi" w:cs="Arial"/>
          <w:bCs/>
        </w:rPr>
      </w:pPr>
      <w:r w:rsidRPr="003B3348">
        <w:rPr>
          <w:rFonts w:asciiTheme="majorHAnsi" w:hAnsiTheme="majorHAnsi" w:cs="Arial"/>
          <w:bCs/>
        </w:rPr>
        <w:tab/>
      </w:r>
      <w:r w:rsidR="00C925E0">
        <w:rPr>
          <w:rFonts w:asciiTheme="majorHAnsi" w:hAnsiTheme="majorHAnsi" w:cs="Arial"/>
          <w:bCs/>
        </w:rPr>
        <w:t xml:space="preserve">   </w:t>
      </w:r>
      <w:r w:rsidRPr="003B3348">
        <w:rPr>
          <w:rFonts w:asciiTheme="majorHAnsi" w:hAnsiTheme="majorHAnsi" w:cs="Arial"/>
          <w:bCs/>
        </w:rPr>
        <w:t>e-mail: kvv.olomoucko@cssd.cz</w:t>
      </w:r>
    </w:p>
    <w:p w14:paraId="76463DEC" w14:textId="56795140" w:rsidR="00302EDD" w:rsidRDefault="00302EDD" w:rsidP="00302EDD">
      <w:pPr>
        <w:jc w:val="both"/>
        <w:rPr>
          <w:rFonts w:asciiTheme="majorHAnsi" w:hAnsiTheme="majorHAnsi" w:cs="Arial"/>
          <w:bCs/>
        </w:rPr>
      </w:pPr>
      <w:r w:rsidRPr="00302EDD">
        <w:rPr>
          <w:rFonts w:asciiTheme="majorHAnsi" w:hAnsiTheme="majorHAnsi" w:cs="Arial"/>
          <w:bCs/>
        </w:rPr>
        <w:tab/>
      </w:r>
      <w:r w:rsidR="00AF382D">
        <w:rPr>
          <w:rFonts w:asciiTheme="majorHAnsi" w:hAnsiTheme="majorHAnsi" w:cs="Arial"/>
          <w:bCs/>
        </w:rPr>
        <w:t xml:space="preserve">                          </w:t>
      </w:r>
    </w:p>
    <w:p w14:paraId="072EE06A" w14:textId="2C640605" w:rsidR="00AF382D" w:rsidRDefault="00AF382D" w:rsidP="00302EDD">
      <w:pPr>
        <w:jc w:val="both"/>
        <w:rPr>
          <w:rFonts w:asciiTheme="majorHAnsi" w:hAnsiTheme="majorHAnsi" w:cs="Arial"/>
          <w:bCs/>
        </w:rPr>
      </w:pPr>
    </w:p>
    <w:p w14:paraId="1447BA8C" w14:textId="1ECC4056" w:rsidR="00AF382D" w:rsidRDefault="00AF382D" w:rsidP="00302EDD">
      <w:pPr>
        <w:jc w:val="both"/>
        <w:rPr>
          <w:rFonts w:asciiTheme="majorHAnsi" w:hAnsiTheme="majorHAnsi" w:cs="Arial"/>
          <w:bCs/>
        </w:rPr>
      </w:pPr>
    </w:p>
    <w:p w14:paraId="1CCCF4EB" w14:textId="7DDC8E65" w:rsidR="00AF382D" w:rsidRDefault="00AF382D" w:rsidP="00302EDD">
      <w:pPr>
        <w:jc w:val="both"/>
        <w:rPr>
          <w:rFonts w:asciiTheme="majorHAnsi" w:hAnsiTheme="majorHAnsi" w:cs="Arial"/>
          <w:bCs/>
        </w:rPr>
      </w:pPr>
    </w:p>
    <w:p w14:paraId="38B76EE9" w14:textId="77777777" w:rsidR="00AF382D" w:rsidRDefault="00AF382D" w:rsidP="00753644">
      <w:pPr>
        <w:jc w:val="center"/>
        <w:rPr>
          <w:rFonts w:asciiTheme="majorHAnsi" w:hAnsiTheme="majorHAnsi" w:cs="Arial"/>
          <w:bCs/>
        </w:rPr>
      </w:pPr>
      <w:r w:rsidRPr="00302EDD">
        <w:rPr>
          <w:rFonts w:asciiTheme="majorHAnsi" w:hAnsiTheme="majorHAnsi" w:cs="Arial"/>
          <w:bCs/>
        </w:rPr>
        <w:t>V</w:t>
      </w:r>
      <w:r>
        <w:rPr>
          <w:rFonts w:asciiTheme="majorHAnsi" w:hAnsiTheme="majorHAnsi" w:cs="Arial"/>
          <w:bCs/>
        </w:rPr>
        <w:t xml:space="preserve"> Olomouci </w:t>
      </w:r>
      <w:r w:rsidRPr="00302EDD">
        <w:rPr>
          <w:rFonts w:asciiTheme="majorHAnsi" w:hAnsiTheme="majorHAnsi" w:cs="Arial"/>
          <w:bCs/>
        </w:rPr>
        <w:t xml:space="preserve">dne: </w:t>
      </w:r>
      <w:r>
        <w:rPr>
          <w:rFonts w:asciiTheme="majorHAnsi" w:hAnsiTheme="majorHAnsi" w:cs="Arial"/>
          <w:bCs/>
        </w:rPr>
        <w:t>12. 8. 2022</w:t>
      </w:r>
    </w:p>
    <w:p w14:paraId="114FAD48" w14:textId="77777777" w:rsidR="00AF382D" w:rsidRPr="00302EDD" w:rsidRDefault="00AF382D" w:rsidP="00302EDD">
      <w:pPr>
        <w:jc w:val="both"/>
        <w:rPr>
          <w:rFonts w:asciiTheme="majorHAnsi" w:hAnsiTheme="majorHAnsi" w:cs="Arial"/>
          <w:bCs/>
        </w:rPr>
      </w:pPr>
    </w:p>
    <w:p w14:paraId="7BC913F5" w14:textId="77777777" w:rsidR="0025724B" w:rsidRDefault="0025724B" w:rsidP="00302EDD">
      <w:pPr>
        <w:jc w:val="both"/>
        <w:rPr>
          <w:rFonts w:asciiTheme="majorHAnsi" w:hAnsiTheme="majorHAnsi" w:cs="Arial"/>
          <w:bCs/>
        </w:rPr>
      </w:pPr>
    </w:p>
    <w:p w14:paraId="7FC27F24" w14:textId="61C2732B" w:rsidR="0092724A" w:rsidRDefault="0092724A" w:rsidP="00753644">
      <w:pPr>
        <w:jc w:val="center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Za Českou stranu sociálně demokratickou:</w:t>
      </w:r>
    </w:p>
    <w:p w14:paraId="02C73909" w14:textId="77777777" w:rsidR="00C21948" w:rsidRDefault="00C21948" w:rsidP="003B3348">
      <w:pPr>
        <w:tabs>
          <w:tab w:val="left" w:pos="708"/>
          <w:tab w:val="left" w:pos="6495"/>
        </w:tabs>
        <w:jc w:val="both"/>
        <w:rPr>
          <w:rFonts w:asciiTheme="majorHAnsi" w:hAnsiTheme="majorHAnsi" w:cs="Arial"/>
          <w:bCs/>
          <w:noProof/>
          <w:lang w:eastAsia="cs-CZ"/>
        </w:rPr>
      </w:pPr>
    </w:p>
    <w:p w14:paraId="4CE90C74" w14:textId="77777777" w:rsidR="00C21948" w:rsidRDefault="00C21948" w:rsidP="003B3348">
      <w:pPr>
        <w:tabs>
          <w:tab w:val="left" w:pos="708"/>
          <w:tab w:val="left" w:pos="6495"/>
        </w:tabs>
        <w:jc w:val="both"/>
        <w:rPr>
          <w:rFonts w:asciiTheme="majorHAnsi" w:hAnsiTheme="majorHAnsi" w:cs="Arial"/>
          <w:bCs/>
          <w:noProof/>
          <w:lang w:eastAsia="cs-CZ"/>
        </w:rPr>
      </w:pPr>
    </w:p>
    <w:p w14:paraId="55CF14FA" w14:textId="77777777" w:rsidR="00C21948" w:rsidRDefault="00C21948" w:rsidP="003B3348">
      <w:pPr>
        <w:tabs>
          <w:tab w:val="left" w:pos="708"/>
          <w:tab w:val="left" w:pos="6495"/>
        </w:tabs>
        <w:jc w:val="both"/>
        <w:rPr>
          <w:rFonts w:asciiTheme="majorHAnsi" w:hAnsiTheme="majorHAnsi" w:cs="Arial"/>
          <w:bCs/>
          <w:noProof/>
          <w:lang w:eastAsia="cs-CZ"/>
        </w:rPr>
      </w:pPr>
    </w:p>
    <w:p w14:paraId="22F55A11" w14:textId="77777777" w:rsidR="00C21948" w:rsidRDefault="00C21948" w:rsidP="003B3348">
      <w:pPr>
        <w:tabs>
          <w:tab w:val="left" w:pos="708"/>
          <w:tab w:val="left" w:pos="6495"/>
        </w:tabs>
        <w:jc w:val="both"/>
        <w:rPr>
          <w:rFonts w:asciiTheme="majorHAnsi" w:hAnsiTheme="majorHAnsi" w:cs="Arial"/>
          <w:bCs/>
          <w:noProof/>
          <w:lang w:eastAsia="cs-CZ"/>
        </w:rPr>
      </w:pPr>
    </w:p>
    <w:p w14:paraId="63948462" w14:textId="04649D5B" w:rsidR="00302EDD" w:rsidRPr="00302EDD" w:rsidRDefault="00302EDD" w:rsidP="003B3348">
      <w:pPr>
        <w:tabs>
          <w:tab w:val="left" w:pos="708"/>
          <w:tab w:val="left" w:pos="6495"/>
        </w:tabs>
        <w:jc w:val="both"/>
        <w:rPr>
          <w:rFonts w:asciiTheme="majorHAnsi" w:hAnsiTheme="majorHAnsi" w:cs="Arial"/>
          <w:bCs/>
        </w:rPr>
      </w:pPr>
      <w:r w:rsidRPr="00302EDD">
        <w:rPr>
          <w:rFonts w:asciiTheme="majorHAnsi" w:hAnsiTheme="majorHAnsi" w:cs="Arial"/>
          <w:bCs/>
        </w:rPr>
        <w:tab/>
      </w:r>
    </w:p>
    <w:p w14:paraId="7ABE8616" w14:textId="2E0D4DDA" w:rsidR="0025724B" w:rsidRDefault="00302EDD" w:rsidP="00753644">
      <w:pPr>
        <w:jc w:val="center"/>
        <w:rPr>
          <w:rFonts w:asciiTheme="majorHAnsi" w:hAnsiTheme="majorHAnsi" w:cs="Arial"/>
          <w:b/>
          <w:bCs/>
        </w:rPr>
      </w:pPr>
      <w:r w:rsidRPr="00302EDD">
        <w:rPr>
          <w:rFonts w:asciiTheme="majorHAnsi" w:hAnsiTheme="majorHAnsi" w:cs="Arial"/>
          <w:b/>
          <w:bCs/>
        </w:rPr>
        <w:t>…………………………………………………</w:t>
      </w:r>
      <w:r w:rsidR="0025724B">
        <w:rPr>
          <w:rFonts w:asciiTheme="majorHAnsi" w:hAnsiTheme="majorHAnsi" w:cs="Arial"/>
          <w:b/>
          <w:bCs/>
        </w:rPr>
        <w:t>………..</w:t>
      </w:r>
    </w:p>
    <w:p w14:paraId="5D7E12F6" w14:textId="2A29EABC" w:rsidR="004C013D" w:rsidRDefault="00302EDD" w:rsidP="00753644">
      <w:pPr>
        <w:jc w:val="center"/>
        <w:rPr>
          <w:rFonts w:asciiTheme="majorHAnsi" w:hAnsiTheme="majorHAnsi" w:cs="Arial"/>
          <w:bCs/>
        </w:rPr>
      </w:pPr>
      <w:r w:rsidRPr="00302EDD">
        <w:rPr>
          <w:rFonts w:asciiTheme="majorHAnsi" w:hAnsiTheme="majorHAnsi" w:cs="Arial"/>
          <w:bCs/>
        </w:rPr>
        <w:t>Razítko a podpis objednatele</w:t>
      </w:r>
    </w:p>
    <w:p w14:paraId="6A15DE07" w14:textId="63F38FE7" w:rsidR="0025724B" w:rsidRDefault="0025724B" w:rsidP="007A3673">
      <w:pPr>
        <w:jc w:val="both"/>
        <w:rPr>
          <w:rFonts w:asciiTheme="majorHAnsi" w:hAnsiTheme="majorHAnsi" w:cs="Arial"/>
          <w:bCs/>
        </w:rPr>
      </w:pPr>
    </w:p>
    <w:p w14:paraId="10D8F2A7" w14:textId="77777777" w:rsidR="0025724B" w:rsidRDefault="0025724B" w:rsidP="0025724B">
      <w:pPr>
        <w:rPr>
          <w:rFonts w:ascii="Arial" w:hAnsi="Arial" w:cs="Arial"/>
          <w:szCs w:val="22"/>
        </w:rPr>
      </w:pPr>
    </w:p>
    <w:p w14:paraId="05432708" w14:textId="77777777" w:rsidR="0025724B" w:rsidRDefault="0025724B" w:rsidP="0025724B">
      <w:pPr>
        <w:rPr>
          <w:rFonts w:ascii="Arial" w:hAnsi="Arial" w:cs="Arial"/>
          <w:szCs w:val="22"/>
        </w:rPr>
      </w:pPr>
    </w:p>
    <w:p w14:paraId="4B91C823" w14:textId="77777777" w:rsidR="0025724B" w:rsidRDefault="0025724B" w:rsidP="0025724B">
      <w:pPr>
        <w:rPr>
          <w:rFonts w:ascii="Arial" w:hAnsi="Arial" w:cs="Arial"/>
          <w:szCs w:val="22"/>
        </w:rPr>
      </w:pPr>
    </w:p>
    <w:p w14:paraId="512039B4" w14:textId="77777777" w:rsidR="0025724B" w:rsidRDefault="0025724B" w:rsidP="0025724B">
      <w:pPr>
        <w:rPr>
          <w:rFonts w:ascii="Arial" w:hAnsi="Arial" w:cs="Arial"/>
          <w:szCs w:val="22"/>
        </w:rPr>
      </w:pPr>
    </w:p>
    <w:p w14:paraId="63F95FD9" w14:textId="77777777" w:rsidR="0025724B" w:rsidRDefault="0025724B" w:rsidP="0025724B">
      <w:pPr>
        <w:rPr>
          <w:rFonts w:ascii="Arial" w:hAnsi="Arial" w:cs="Arial"/>
          <w:szCs w:val="22"/>
        </w:rPr>
      </w:pPr>
    </w:p>
    <w:p w14:paraId="32DD45A3" w14:textId="77777777" w:rsidR="0025724B" w:rsidRDefault="0025724B" w:rsidP="0025724B">
      <w:pPr>
        <w:rPr>
          <w:rFonts w:ascii="Arial" w:hAnsi="Arial" w:cs="Arial"/>
          <w:szCs w:val="22"/>
        </w:rPr>
      </w:pPr>
    </w:p>
    <w:p w14:paraId="47655C08" w14:textId="5F5C8F9B" w:rsidR="0025724B" w:rsidRDefault="0025724B" w:rsidP="0025724B">
      <w:pPr>
        <w:rPr>
          <w:rFonts w:ascii="Arial" w:hAnsi="Arial" w:cs="Arial"/>
          <w:szCs w:val="22"/>
        </w:rPr>
      </w:pPr>
    </w:p>
    <w:p w14:paraId="7CFE1947" w14:textId="77777777" w:rsidR="00AF382D" w:rsidRDefault="00AF382D" w:rsidP="0025724B">
      <w:pPr>
        <w:rPr>
          <w:rFonts w:ascii="Arial" w:hAnsi="Arial" w:cs="Arial"/>
          <w:szCs w:val="22"/>
        </w:rPr>
      </w:pPr>
    </w:p>
    <w:p w14:paraId="439B4560" w14:textId="77777777" w:rsidR="00AF382D" w:rsidRDefault="00AF382D" w:rsidP="0025724B">
      <w:pPr>
        <w:rPr>
          <w:rFonts w:ascii="Arial" w:hAnsi="Arial" w:cs="Arial"/>
          <w:szCs w:val="22"/>
        </w:rPr>
      </w:pPr>
    </w:p>
    <w:p w14:paraId="31986E1A" w14:textId="77777777" w:rsidR="00AF382D" w:rsidRDefault="00AF382D" w:rsidP="0025724B">
      <w:pPr>
        <w:rPr>
          <w:rFonts w:ascii="Arial" w:hAnsi="Arial" w:cs="Arial"/>
          <w:szCs w:val="22"/>
        </w:rPr>
      </w:pPr>
    </w:p>
    <w:p w14:paraId="755DA65D" w14:textId="77777777" w:rsidR="00AF382D" w:rsidRDefault="00AF382D" w:rsidP="0025724B">
      <w:pPr>
        <w:rPr>
          <w:rFonts w:ascii="Arial" w:hAnsi="Arial" w:cs="Arial"/>
          <w:szCs w:val="22"/>
        </w:rPr>
      </w:pPr>
    </w:p>
    <w:p w14:paraId="6AB0AA61" w14:textId="77777777" w:rsidR="00AF382D" w:rsidRDefault="00AF382D" w:rsidP="0025724B">
      <w:pPr>
        <w:rPr>
          <w:rFonts w:ascii="Arial" w:hAnsi="Arial" w:cs="Arial"/>
          <w:szCs w:val="22"/>
        </w:rPr>
      </w:pPr>
    </w:p>
    <w:p w14:paraId="0FD7A051" w14:textId="77777777" w:rsidR="00AF382D" w:rsidRDefault="00AF382D" w:rsidP="0025724B">
      <w:pPr>
        <w:rPr>
          <w:rFonts w:ascii="Arial" w:hAnsi="Arial" w:cs="Arial"/>
          <w:szCs w:val="22"/>
        </w:rPr>
      </w:pPr>
    </w:p>
    <w:p w14:paraId="24BC09B6" w14:textId="77777777" w:rsidR="00AF382D" w:rsidRDefault="00AF382D" w:rsidP="0025724B">
      <w:pPr>
        <w:rPr>
          <w:rFonts w:ascii="Arial" w:hAnsi="Arial" w:cs="Arial"/>
          <w:szCs w:val="22"/>
        </w:rPr>
      </w:pPr>
    </w:p>
    <w:p w14:paraId="4D4DEC32" w14:textId="77777777" w:rsidR="00AF382D" w:rsidRDefault="00AF382D" w:rsidP="0025724B">
      <w:pPr>
        <w:rPr>
          <w:rFonts w:ascii="Arial" w:hAnsi="Arial" w:cs="Arial"/>
          <w:szCs w:val="22"/>
        </w:rPr>
      </w:pPr>
    </w:p>
    <w:p w14:paraId="4339040E" w14:textId="77777777" w:rsidR="00AF382D" w:rsidRDefault="00AF382D" w:rsidP="0025724B">
      <w:pPr>
        <w:rPr>
          <w:rFonts w:ascii="Arial" w:hAnsi="Arial" w:cs="Arial"/>
          <w:szCs w:val="22"/>
        </w:rPr>
      </w:pPr>
    </w:p>
    <w:p w14:paraId="013CFB0D" w14:textId="77777777" w:rsidR="00AF382D" w:rsidRDefault="00AF382D" w:rsidP="0025724B">
      <w:pPr>
        <w:rPr>
          <w:rFonts w:ascii="Arial" w:hAnsi="Arial" w:cs="Arial"/>
          <w:szCs w:val="22"/>
        </w:rPr>
      </w:pPr>
    </w:p>
    <w:p w14:paraId="611DC179" w14:textId="77777777" w:rsidR="00AF382D" w:rsidRDefault="00AF382D" w:rsidP="0025724B">
      <w:pPr>
        <w:rPr>
          <w:rFonts w:ascii="Arial" w:hAnsi="Arial" w:cs="Arial"/>
          <w:szCs w:val="22"/>
        </w:rPr>
      </w:pPr>
    </w:p>
    <w:p w14:paraId="46EB1BD9" w14:textId="77777777" w:rsidR="00AF382D" w:rsidRDefault="00AF382D" w:rsidP="0025724B">
      <w:pPr>
        <w:rPr>
          <w:rFonts w:ascii="Arial" w:hAnsi="Arial" w:cs="Arial"/>
          <w:szCs w:val="22"/>
        </w:rPr>
      </w:pPr>
    </w:p>
    <w:p w14:paraId="1C08FD93" w14:textId="77777777" w:rsidR="00AF382D" w:rsidRDefault="00AF382D" w:rsidP="0025724B">
      <w:pPr>
        <w:rPr>
          <w:rFonts w:ascii="Arial" w:hAnsi="Arial" w:cs="Arial"/>
          <w:szCs w:val="22"/>
        </w:rPr>
      </w:pPr>
    </w:p>
    <w:p w14:paraId="08FA6C7F" w14:textId="77777777" w:rsidR="00AF382D" w:rsidRDefault="00AF382D" w:rsidP="0025724B">
      <w:pPr>
        <w:rPr>
          <w:rFonts w:ascii="Arial" w:hAnsi="Arial" w:cs="Arial"/>
          <w:szCs w:val="22"/>
        </w:rPr>
      </w:pPr>
    </w:p>
    <w:p w14:paraId="6E8C9E64" w14:textId="398D05E2" w:rsidR="00753644" w:rsidRDefault="00753644" w:rsidP="00753644">
      <w:pPr>
        <w:jc w:val="center"/>
        <w:rPr>
          <w:rFonts w:asciiTheme="majorHAnsi" w:hAnsiTheme="majorHAnsi" w:cs="Arial"/>
          <w:bCs/>
        </w:rPr>
      </w:pPr>
    </w:p>
    <w:p w14:paraId="7227826B" w14:textId="77777777" w:rsidR="00C21948" w:rsidRDefault="00C21948" w:rsidP="00753644">
      <w:pPr>
        <w:jc w:val="center"/>
        <w:rPr>
          <w:rFonts w:asciiTheme="majorHAnsi" w:hAnsiTheme="majorHAnsi" w:cs="Arial"/>
          <w:bCs/>
        </w:rPr>
      </w:pPr>
    </w:p>
    <w:p w14:paraId="04BD90AF" w14:textId="6F2C612E" w:rsidR="0025724B" w:rsidRPr="00753644" w:rsidRDefault="0025724B" w:rsidP="00753644">
      <w:pPr>
        <w:jc w:val="center"/>
        <w:rPr>
          <w:rFonts w:asciiTheme="majorHAnsi" w:hAnsiTheme="majorHAnsi" w:cs="Arial"/>
          <w:bCs/>
        </w:rPr>
      </w:pPr>
      <w:r w:rsidRPr="00753644">
        <w:rPr>
          <w:rFonts w:asciiTheme="majorHAnsi" w:hAnsiTheme="majorHAnsi" w:cs="Arial"/>
          <w:bCs/>
        </w:rPr>
        <w:t>V Olomouci dne………….………</w:t>
      </w:r>
      <w:r w:rsidR="00753644" w:rsidRPr="00753644">
        <w:rPr>
          <w:rFonts w:asciiTheme="majorHAnsi" w:hAnsiTheme="majorHAnsi" w:cs="Arial"/>
          <w:bCs/>
        </w:rPr>
        <w:t>………………</w:t>
      </w:r>
      <w:proofErr w:type="gramStart"/>
      <w:r w:rsidR="00753644" w:rsidRPr="00753644">
        <w:rPr>
          <w:rFonts w:asciiTheme="majorHAnsi" w:hAnsiTheme="majorHAnsi" w:cs="Arial"/>
          <w:bCs/>
        </w:rPr>
        <w:t>…..</w:t>
      </w:r>
      <w:proofErr w:type="gramEnd"/>
    </w:p>
    <w:p w14:paraId="7764430B" w14:textId="052E2C56" w:rsidR="0025724B" w:rsidRPr="00753644" w:rsidRDefault="0025724B" w:rsidP="00753644">
      <w:pPr>
        <w:jc w:val="center"/>
        <w:rPr>
          <w:rFonts w:asciiTheme="majorHAnsi" w:hAnsiTheme="majorHAnsi" w:cs="Arial"/>
          <w:bCs/>
        </w:rPr>
      </w:pPr>
    </w:p>
    <w:p w14:paraId="576799D6" w14:textId="77777777" w:rsidR="00753644" w:rsidRPr="00753644" w:rsidRDefault="00753644" w:rsidP="00753644">
      <w:pPr>
        <w:jc w:val="center"/>
        <w:rPr>
          <w:rFonts w:asciiTheme="majorHAnsi" w:hAnsiTheme="majorHAnsi" w:cs="Arial"/>
          <w:bCs/>
        </w:rPr>
      </w:pPr>
    </w:p>
    <w:p w14:paraId="537F21F8" w14:textId="7278AFF9" w:rsidR="0025724B" w:rsidRPr="00753644" w:rsidRDefault="00AF382D" w:rsidP="00753644">
      <w:pPr>
        <w:jc w:val="center"/>
        <w:rPr>
          <w:rFonts w:asciiTheme="majorHAnsi" w:hAnsiTheme="majorHAnsi" w:cs="Arial"/>
          <w:bCs/>
        </w:rPr>
      </w:pPr>
      <w:r w:rsidRPr="00753644">
        <w:rPr>
          <w:rFonts w:asciiTheme="majorHAnsi" w:hAnsiTheme="majorHAnsi" w:cs="Arial"/>
          <w:bCs/>
        </w:rPr>
        <w:t>Za Dopravní podnik města Olomouce, a.s.</w:t>
      </w:r>
      <w:r w:rsidR="00753644" w:rsidRPr="00753644">
        <w:rPr>
          <w:rFonts w:asciiTheme="majorHAnsi" w:hAnsiTheme="majorHAnsi" w:cs="Arial"/>
          <w:bCs/>
        </w:rPr>
        <w:t>:</w:t>
      </w:r>
    </w:p>
    <w:p w14:paraId="730F9614" w14:textId="77777777" w:rsidR="0025724B" w:rsidRPr="00AF382D" w:rsidRDefault="0025724B" w:rsidP="00AF382D">
      <w:pPr>
        <w:rPr>
          <w:rFonts w:asciiTheme="minorHAnsi" w:hAnsiTheme="minorHAnsi" w:cstheme="minorHAnsi"/>
          <w:szCs w:val="22"/>
        </w:rPr>
      </w:pPr>
    </w:p>
    <w:p w14:paraId="10E60BD0" w14:textId="77777777" w:rsidR="0025724B" w:rsidRPr="00AF382D" w:rsidRDefault="0025724B" w:rsidP="00AF382D">
      <w:pPr>
        <w:rPr>
          <w:rFonts w:asciiTheme="minorHAnsi" w:hAnsiTheme="minorHAnsi" w:cstheme="minorHAnsi"/>
          <w:szCs w:val="22"/>
        </w:rPr>
      </w:pPr>
    </w:p>
    <w:p w14:paraId="4CD8D72D" w14:textId="481213A4" w:rsidR="0025724B" w:rsidRPr="00AF382D" w:rsidRDefault="0025724B" w:rsidP="00AF382D">
      <w:pPr>
        <w:rPr>
          <w:rFonts w:asciiTheme="minorHAnsi" w:hAnsiTheme="minorHAnsi" w:cstheme="minorHAnsi"/>
          <w:szCs w:val="22"/>
        </w:rPr>
      </w:pPr>
    </w:p>
    <w:p w14:paraId="788854F0" w14:textId="77777777" w:rsidR="00AF382D" w:rsidRPr="00AF382D" w:rsidRDefault="00AF382D" w:rsidP="00AF382D">
      <w:pPr>
        <w:rPr>
          <w:rFonts w:asciiTheme="minorHAnsi" w:hAnsiTheme="minorHAnsi" w:cstheme="minorHAnsi"/>
          <w:szCs w:val="22"/>
        </w:rPr>
      </w:pPr>
    </w:p>
    <w:p w14:paraId="4F9427D0" w14:textId="47F818D1" w:rsidR="0025724B" w:rsidRPr="00AF382D" w:rsidRDefault="00AF382D" w:rsidP="00AF382D">
      <w:pPr>
        <w:jc w:val="center"/>
        <w:rPr>
          <w:rFonts w:asciiTheme="majorHAnsi" w:hAnsiTheme="majorHAnsi" w:cs="Arial"/>
          <w:b/>
          <w:bCs/>
        </w:rPr>
      </w:pPr>
      <w:r w:rsidRPr="00AF382D">
        <w:rPr>
          <w:rFonts w:asciiTheme="majorHAnsi" w:hAnsiTheme="majorHAnsi" w:cs="Arial"/>
          <w:b/>
          <w:bCs/>
        </w:rPr>
        <w:t>……………………………………….</w:t>
      </w:r>
    </w:p>
    <w:p w14:paraId="1E0EF346" w14:textId="3674EF7E" w:rsidR="0025724B" w:rsidRPr="00AF382D" w:rsidRDefault="0025724B" w:rsidP="00AF382D">
      <w:pPr>
        <w:jc w:val="center"/>
        <w:rPr>
          <w:rFonts w:asciiTheme="majorHAnsi" w:hAnsiTheme="majorHAnsi" w:cs="Arial"/>
          <w:b/>
          <w:bCs/>
        </w:rPr>
      </w:pPr>
      <w:r w:rsidRPr="00AF382D">
        <w:rPr>
          <w:rFonts w:asciiTheme="majorHAnsi" w:hAnsiTheme="majorHAnsi" w:cs="Arial"/>
          <w:b/>
          <w:bCs/>
        </w:rPr>
        <w:t>Ing. Jaroslav Michalík</w:t>
      </w:r>
    </w:p>
    <w:p w14:paraId="46BB315E" w14:textId="3F147E81" w:rsidR="0025724B" w:rsidRPr="00AF382D" w:rsidRDefault="0025724B" w:rsidP="00AF382D">
      <w:pPr>
        <w:jc w:val="center"/>
        <w:rPr>
          <w:rFonts w:asciiTheme="majorHAnsi" w:hAnsiTheme="majorHAnsi" w:cs="Arial"/>
          <w:b/>
          <w:bCs/>
        </w:rPr>
      </w:pPr>
      <w:r w:rsidRPr="00AF382D">
        <w:rPr>
          <w:rFonts w:asciiTheme="majorHAnsi" w:hAnsiTheme="majorHAnsi" w:cs="Arial"/>
          <w:b/>
          <w:bCs/>
        </w:rPr>
        <w:t>předseda představenstva</w:t>
      </w:r>
    </w:p>
    <w:p w14:paraId="56C56F96" w14:textId="1820BC51" w:rsidR="0025724B" w:rsidRPr="00AF382D" w:rsidRDefault="00AF382D" w:rsidP="00AF382D">
      <w:pPr>
        <w:jc w:val="center"/>
        <w:rPr>
          <w:rFonts w:asciiTheme="majorHAnsi" w:hAnsiTheme="majorHAnsi" w:cs="Arial"/>
          <w:b/>
          <w:bCs/>
        </w:rPr>
      </w:pPr>
      <w:r w:rsidRPr="00AF382D">
        <w:rPr>
          <w:rFonts w:asciiTheme="majorHAnsi" w:hAnsiTheme="majorHAnsi" w:cs="Arial"/>
          <w:b/>
          <w:bCs/>
        </w:rPr>
        <w:t>DPMO, a.s.</w:t>
      </w:r>
    </w:p>
    <w:p w14:paraId="6F56B1D2" w14:textId="77777777" w:rsidR="0025724B" w:rsidRPr="00AF382D" w:rsidRDefault="0025724B" w:rsidP="00AF382D">
      <w:pPr>
        <w:jc w:val="center"/>
        <w:rPr>
          <w:rFonts w:asciiTheme="minorHAnsi" w:hAnsiTheme="minorHAnsi" w:cstheme="minorHAnsi"/>
          <w:szCs w:val="22"/>
        </w:rPr>
      </w:pPr>
    </w:p>
    <w:p w14:paraId="6BF0A771" w14:textId="77777777" w:rsidR="0025724B" w:rsidRPr="00AF382D" w:rsidRDefault="0025724B" w:rsidP="00AF382D">
      <w:pPr>
        <w:jc w:val="center"/>
        <w:rPr>
          <w:rFonts w:asciiTheme="minorHAnsi" w:hAnsiTheme="minorHAnsi" w:cstheme="minorHAnsi"/>
          <w:szCs w:val="22"/>
        </w:rPr>
      </w:pPr>
    </w:p>
    <w:p w14:paraId="0A549875" w14:textId="654280A6" w:rsidR="0025724B" w:rsidRPr="00AF382D" w:rsidRDefault="0025724B" w:rsidP="00AF382D">
      <w:pPr>
        <w:jc w:val="center"/>
        <w:rPr>
          <w:rFonts w:asciiTheme="minorHAnsi" w:hAnsiTheme="minorHAnsi" w:cstheme="minorHAnsi"/>
          <w:szCs w:val="22"/>
        </w:rPr>
      </w:pPr>
    </w:p>
    <w:p w14:paraId="6A698476" w14:textId="77777777" w:rsidR="0025724B" w:rsidRPr="00AF382D" w:rsidRDefault="0025724B" w:rsidP="00AF382D">
      <w:pPr>
        <w:jc w:val="center"/>
        <w:rPr>
          <w:rFonts w:asciiTheme="minorHAnsi" w:hAnsiTheme="minorHAnsi" w:cstheme="minorHAnsi"/>
          <w:szCs w:val="22"/>
        </w:rPr>
      </w:pPr>
    </w:p>
    <w:p w14:paraId="6D0B9967" w14:textId="77777777" w:rsidR="0025724B" w:rsidRPr="00AF382D" w:rsidRDefault="0025724B" w:rsidP="00AF382D">
      <w:pPr>
        <w:jc w:val="center"/>
        <w:rPr>
          <w:rFonts w:asciiTheme="minorHAnsi" w:hAnsiTheme="minorHAnsi" w:cstheme="minorHAnsi"/>
          <w:szCs w:val="22"/>
        </w:rPr>
      </w:pPr>
    </w:p>
    <w:p w14:paraId="7108EBE4" w14:textId="434E5112" w:rsidR="0025724B" w:rsidRPr="00AF382D" w:rsidRDefault="0025724B" w:rsidP="00AF382D">
      <w:pPr>
        <w:jc w:val="center"/>
        <w:rPr>
          <w:rFonts w:asciiTheme="majorHAnsi" w:hAnsiTheme="majorHAnsi" w:cs="Arial"/>
          <w:b/>
          <w:bCs/>
        </w:rPr>
      </w:pPr>
      <w:r w:rsidRPr="00AF382D">
        <w:rPr>
          <w:rFonts w:asciiTheme="majorHAnsi" w:hAnsiTheme="majorHAnsi" w:cs="Arial"/>
          <w:b/>
          <w:bCs/>
        </w:rPr>
        <w:t>……………………………………….</w:t>
      </w:r>
    </w:p>
    <w:p w14:paraId="5B7A5391" w14:textId="77777777" w:rsidR="00C925E0" w:rsidRPr="00C925E0" w:rsidRDefault="00C925E0" w:rsidP="00AF382D">
      <w:pPr>
        <w:jc w:val="center"/>
        <w:rPr>
          <w:rFonts w:asciiTheme="majorHAnsi" w:hAnsiTheme="majorHAnsi" w:cs="Arial"/>
          <w:b/>
          <w:bCs/>
        </w:rPr>
      </w:pPr>
      <w:r w:rsidRPr="00C925E0">
        <w:rPr>
          <w:rFonts w:asciiTheme="majorHAnsi" w:hAnsiTheme="majorHAnsi" w:cs="Arial"/>
          <w:b/>
          <w:bCs/>
        </w:rPr>
        <w:t xml:space="preserve">Mgr. Petr Kocourek, MBA, </w:t>
      </w:r>
      <w:proofErr w:type="gramStart"/>
      <w:r w:rsidRPr="00C925E0">
        <w:rPr>
          <w:rFonts w:asciiTheme="majorHAnsi" w:hAnsiTheme="majorHAnsi" w:cs="Arial"/>
          <w:b/>
          <w:bCs/>
        </w:rPr>
        <w:t>LL.M.</w:t>
      </w:r>
      <w:proofErr w:type="gramEnd"/>
    </w:p>
    <w:p w14:paraId="2531F0BE" w14:textId="027B9E73" w:rsidR="0025724B" w:rsidRPr="00AF382D" w:rsidRDefault="00C925E0" w:rsidP="00AF382D">
      <w:pPr>
        <w:jc w:val="center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lastRenderedPageBreak/>
        <w:t>člen</w:t>
      </w:r>
      <w:r w:rsidR="0025724B" w:rsidRPr="00AF382D">
        <w:rPr>
          <w:rFonts w:asciiTheme="majorHAnsi" w:hAnsiTheme="majorHAnsi" w:cs="Arial"/>
          <w:b/>
          <w:bCs/>
        </w:rPr>
        <w:t xml:space="preserve"> představenstva</w:t>
      </w:r>
    </w:p>
    <w:p w14:paraId="08FFEC70" w14:textId="42498BCE" w:rsidR="0025724B" w:rsidRPr="0026300B" w:rsidRDefault="0025724B" w:rsidP="0026300B">
      <w:pPr>
        <w:jc w:val="center"/>
        <w:rPr>
          <w:rFonts w:asciiTheme="majorHAnsi" w:hAnsiTheme="majorHAnsi" w:cs="Arial"/>
          <w:b/>
          <w:bCs/>
        </w:rPr>
        <w:sectPr w:rsidR="0025724B" w:rsidRPr="0026300B" w:rsidSect="0025724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AF382D">
        <w:rPr>
          <w:rFonts w:asciiTheme="majorHAnsi" w:hAnsiTheme="majorHAnsi" w:cs="Arial"/>
          <w:b/>
          <w:bCs/>
        </w:rPr>
        <w:t>DPMO, a.</w:t>
      </w:r>
    </w:p>
    <w:p w14:paraId="5CBE3FE5" w14:textId="77777777" w:rsidR="00890D6A" w:rsidRPr="00AF382D" w:rsidRDefault="00890D6A" w:rsidP="0026300B">
      <w:pPr>
        <w:rPr>
          <w:rFonts w:ascii="Arial" w:hAnsi="Arial" w:cs="Arial"/>
          <w:szCs w:val="22"/>
        </w:rPr>
      </w:pPr>
    </w:p>
    <w:sectPr w:rsidR="00890D6A" w:rsidRPr="00AF382D" w:rsidSect="0025724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5901F" w14:textId="77777777" w:rsidR="00294914" w:rsidRDefault="00294914" w:rsidP="00302EDD">
      <w:r>
        <w:separator/>
      </w:r>
    </w:p>
  </w:endnote>
  <w:endnote w:type="continuationSeparator" w:id="0">
    <w:p w14:paraId="61B6D023" w14:textId="77777777" w:rsidR="00294914" w:rsidRDefault="00294914" w:rsidP="0030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D7CE3" w14:textId="77777777" w:rsidR="00294914" w:rsidRDefault="00294914" w:rsidP="00302EDD">
      <w:r>
        <w:separator/>
      </w:r>
    </w:p>
  </w:footnote>
  <w:footnote w:type="continuationSeparator" w:id="0">
    <w:p w14:paraId="4E90CD94" w14:textId="77777777" w:rsidR="00294914" w:rsidRDefault="00294914" w:rsidP="00302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8C374" w14:textId="77777777" w:rsidR="000A3706" w:rsidRDefault="000A3706" w:rsidP="00302EDD">
    <w:pPr>
      <w:pStyle w:val="Zhlav"/>
      <w:jc w:val="center"/>
    </w:pPr>
    <w:r w:rsidRPr="005960B5">
      <w:rPr>
        <w:noProof/>
        <w:lang w:eastAsia="cs-CZ"/>
      </w:rPr>
      <w:drawing>
        <wp:inline distT="0" distB="0" distL="0" distR="0" wp14:anchorId="72F300B1" wp14:editId="6F6E7D6F">
          <wp:extent cx="796290" cy="796290"/>
          <wp:effectExtent l="19050" t="0" r="3810" b="0"/>
          <wp:docPr id="1" name="obrázek 1" descr="C:\Users\konz1\Documents\2_Cssd\Ochranné známky\Logo_2020\CSSD_logo\logo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nz1\Documents\2_Cssd\Ochranné známky\Logo_2020\CSSD_logo\logo_V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31" cy="7962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BCF2AF5" w14:textId="77777777" w:rsidR="000A3706" w:rsidRPr="005960B5" w:rsidRDefault="00CC77D4" w:rsidP="005960B5">
    <w:pPr>
      <w:pStyle w:val="Zhlav"/>
      <w:jc w:val="center"/>
      <w:rPr>
        <w:rFonts w:asciiTheme="majorHAnsi" w:hAnsiTheme="majorHAnsi"/>
        <w:b/>
        <w:color w:val="F72B09"/>
        <w:sz w:val="30"/>
        <w:szCs w:val="30"/>
      </w:rPr>
    </w:pPr>
    <w:r>
      <w:rPr>
        <w:rFonts w:asciiTheme="majorHAnsi" w:hAnsiTheme="majorHAnsi"/>
        <w:b/>
        <w:color w:val="F72B09"/>
        <w:sz w:val="30"/>
        <w:szCs w:val="30"/>
      </w:rPr>
      <w:t xml:space="preserve">OBJEDNÁVKA </w:t>
    </w:r>
  </w:p>
  <w:p w14:paraId="15AFCF79" w14:textId="77777777" w:rsidR="000A3706" w:rsidRDefault="000A3706" w:rsidP="00302EDD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DD"/>
    <w:rsid w:val="000111DC"/>
    <w:rsid w:val="00013E60"/>
    <w:rsid w:val="00035B90"/>
    <w:rsid w:val="000A1206"/>
    <w:rsid w:val="000A3706"/>
    <w:rsid w:val="00134A08"/>
    <w:rsid w:val="0014250B"/>
    <w:rsid w:val="001742C0"/>
    <w:rsid w:val="00220630"/>
    <w:rsid w:val="00223561"/>
    <w:rsid w:val="00224D70"/>
    <w:rsid w:val="00237E41"/>
    <w:rsid w:val="0025724B"/>
    <w:rsid w:val="0026300B"/>
    <w:rsid w:val="00294914"/>
    <w:rsid w:val="002B540F"/>
    <w:rsid w:val="002C430A"/>
    <w:rsid w:val="002D3E57"/>
    <w:rsid w:val="00302EDD"/>
    <w:rsid w:val="003061BD"/>
    <w:rsid w:val="00365959"/>
    <w:rsid w:val="003B2A54"/>
    <w:rsid w:val="003B3348"/>
    <w:rsid w:val="003C1F2F"/>
    <w:rsid w:val="003D7F7D"/>
    <w:rsid w:val="00444BD6"/>
    <w:rsid w:val="00464C20"/>
    <w:rsid w:val="00491586"/>
    <w:rsid w:val="004A1B58"/>
    <w:rsid w:val="004A4368"/>
    <w:rsid w:val="004C013D"/>
    <w:rsid w:val="0056043C"/>
    <w:rsid w:val="005960B5"/>
    <w:rsid w:val="005E6ED3"/>
    <w:rsid w:val="0069624A"/>
    <w:rsid w:val="006B4ABB"/>
    <w:rsid w:val="006C0EA3"/>
    <w:rsid w:val="006F5450"/>
    <w:rsid w:val="00701ACE"/>
    <w:rsid w:val="00733156"/>
    <w:rsid w:val="00753644"/>
    <w:rsid w:val="007674FA"/>
    <w:rsid w:val="00791AF1"/>
    <w:rsid w:val="007A3673"/>
    <w:rsid w:val="007A4BB4"/>
    <w:rsid w:val="007B3535"/>
    <w:rsid w:val="007D65EB"/>
    <w:rsid w:val="007F32C4"/>
    <w:rsid w:val="00815E3E"/>
    <w:rsid w:val="008513EA"/>
    <w:rsid w:val="008571F0"/>
    <w:rsid w:val="00863B9E"/>
    <w:rsid w:val="00890D6A"/>
    <w:rsid w:val="0090178B"/>
    <w:rsid w:val="00911519"/>
    <w:rsid w:val="00923EBF"/>
    <w:rsid w:val="0092724A"/>
    <w:rsid w:val="00937F8D"/>
    <w:rsid w:val="009E19E5"/>
    <w:rsid w:val="00A11C42"/>
    <w:rsid w:val="00A92473"/>
    <w:rsid w:val="00AD1221"/>
    <w:rsid w:val="00AD1A15"/>
    <w:rsid w:val="00AE1A68"/>
    <w:rsid w:val="00AE4323"/>
    <w:rsid w:val="00AF382D"/>
    <w:rsid w:val="00B22113"/>
    <w:rsid w:val="00B40BF4"/>
    <w:rsid w:val="00B737BF"/>
    <w:rsid w:val="00BC277C"/>
    <w:rsid w:val="00BD16F7"/>
    <w:rsid w:val="00BD5173"/>
    <w:rsid w:val="00BF5104"/>
    <w:rsid w:val="00BF7D57"/>
    <w:rsid w:val="00C00727"/>
    <w:rsid w:val="00C21948"/>
    <w:rsid w:val="00C44D48"/>
    <w:rsid w:val="00C4798C"/>
    <w:rsid w:val="00C618A5"/>
    <w:rsid w:val="00C925E0"/>
    <w:rsid w:val="00CB2406"/>
    <w:rsid w:val="00CB4998"/>
    <w:rsid w:val="00CC77D4"/>
    <w:rsid w:val="00CE0096"/>
    <w:rsid w:val="00CE11CB"/>
    <w:rsid w:val="00D07AA6"/>
    <w:rsid w:val="00D226A1"/>
    <w:rsid w:val="00D40F27"/>
    <w:rsid w:val="00D445A8"/>
    <w:rsid w:val="00D63E89"/>
    <w:rsid w:val="00D66ACE"/>
    <w:rsid w:val="00E37B64"/>
    <w:rsid w:val="00E67788"/>
    <w:rsid w:val="00EB40C5"/>
    <w:rsid w:val="00EC4B9A"/>
    <w:rsid w:val="00ED1D8C"/>
    <w:rsid w:val="00F31B87"/>
    <w:rsid w:val="00F4703F"/>
    <w:rsid w:val="00F7361A"/>
    <w:rsid w:val="00FB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61835"/>
  <w15:docId w15:val="{3FE58601-A297-42C5-B8CB-071A7399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6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2EDD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30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302EDD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02EDD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302EDD"/>
    <w:rPr>
      <w:rFonts w:ascii="Courier New" w:eastAsia="Times New Roman" w:hAnsi="Courier New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02EDD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302E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02EDD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302E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02EDD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E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EDD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02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5">
    <w:name w:val="l5"/>
    <w:basedOn w:val="Normln"/>
    <w:rsid w:val="00701ACE"/>
    <w:pPr>
      <w:widowControl/>
      <w:spacing w:before="100" w:beforeAutospacing="1" w:after="100" w:afterAutospacing="1"/>
    </w:pPr>
    <w:rPr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701ACE"/>
    <w:rPr>
      <w:i/>
      <w:iCs/>
    </w:rPr>
  </w:style>
  <w:style w:type="paragraph" w:customStyle="1" w:styleId="l6">
    <w:name w:val="l6"/>
    <w:basedOn w:val="Normln"/>
    <w:rsid w:val="00701ACE"/>
    <w:pPr>
      <w:widowControl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l7">
    <w:name w:val="l7"/>
    <w:basedOn w:val="Normln"/>
    <w:rsid w:val="00701ACE"/>
    <w:pPr>
      <w:widowControl/>
      <w:spacing w:before="100" w:beforeAutospacing="1" w:after="100" w:afterAutospacing="1"/>
    </w:pPr>
    <w:rPr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56043C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ln"/>
    <w:rsid w:val="00890D6A"/>
    <w:pPr>
      <w:widowControl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6300B"/>
    <w:rPr>
      <w:rFonts w:asciiTheme="majorHAnsi" w:eastAsiaTheme="majorEastAsia" w:hAnsiTheme="majorHAnsi" w:cstheme="majorBidi"/>
      <w:color w:val="365F91" w:themeColor="accent1" w:themeShade="BF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klama@dpm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ČSSD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 Vlk</dc:creator>
  <cp:lastModifiedBy>Svobodová, Jana</cp:lastModifiedBy>
  <cp:revision>4</cp:revision>
  <cp:lastPrinted>2022-08-12T12:22:00Z</cp:lastPrinted>
  <dcterms:created xsi:type="dcterms:W3CDTF">2022-08-17T05:34:00Z</dcterms:created>
  <dcterms:modified xsi:type="dcterms:W3CDTF">2022-08-17T05:37:00Z</dcterms:modified>
</cp:coreProperties>
</file>