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0A5B" w14:textId="58BA96F3" w:rsidR="00665BB0" w:rsidRDefault="000E1B7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310A79" wp14:editId="24472747">
                <wp:simplePos x="0" y="0"/>
                <wp:positionH relativeFrom="page">
                  <wp:posOffset>254635</wp:posOffset>
                </wp:positionH>
                <wp:positionV relativeFrom="page">
                  <wp:posOffset>1379855</wp:posOffset>
                </wp:positionV>
                <wp:extent cx="981710" cy="289560"/>
                <wp:effectExtent l="0" t="0" r="1905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289560"/>
                        </a:xfrm>
                        <a:prstGeom prst="rect">
                          <a:avLst/>
                        </a:prstGeom>
                        <a:solidFill>
                          <a:srgbClr val="F84A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924E0" id="Rectangle 7" o:spid="_x0000_s1026" style="position:absolute;margin-left:20.05pt;margin-top:108.65pt;width:77.3pt;height:22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" fillcolor="#f84a77" stroked="f">
                <w10:wrap anchorx="page" anchory="page"/>
              </v:rect>
            </w:pict>
          </mc:Fallback>
        </mc:AlternateContent>
      </w:r>
    </w:p>
    <w:p w14:paraId="68310A5C" w14:textId="7A08F68E" w:rsidR="00665BB0" w:rsidRDefault="000E1B71">
      <w:pPr>
        <w:framePr w:wrap="none" w:vAnchor="page" w:hAnchor="page" w:x="397" w:y="1291"/>
        <w:rPr>
          <w:sz w:val="2"/>
          <w:szCs w:val="2"/>
        </w:rPr>
      </w:pPr>
      <w:r>
        <w:rPr>
          <w:noProof/>
        </w:rPr>
        <w:drawing>
          <wp:inline distT="0" distB="0" distL="0" distR="0" wp14:anchorId="68310A7A" wp14:editId="09D63702">
            <wp:extent cx="220980" cy="426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0A5D" w14:textId="5CA2E378" w:rsidR="00665BB0" w:rsidRDefault="000E1B71">
      <w:pPr>
        <w:framePr w:wrap="none" w:vAnchor="page" w:hAnchor="page" w:x="786" w:y="187"/>
        <w:rPr>
          <w:sz w:val="2"/>
          <w:szCs w:val="2"/>
        </w:rPr>
      </w:pPr>
      <w:r>
        <w:rPr>
          <w:noProof/>
        </w:rPr>
        <w:drawing>
          <wp:inline distT="0" distB="0" distL="0" distR="0" wp14:anchorId="68310A7B" wp14:editId="413D02D8">
            <wp:extent cx="754380" cy="7315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0A5E" w14:textId="2C729A85" w:rsidR="00665BB0" w:rsidRDefault="000E1B71">
      <w:pPr>
        <w:framePr w:wrap="none" w:vAnchor="page" w:hAnchor="page" w:x="815" w:y="1531"/>
        <w:rPr>
          <w:sz w:val="2"/>
          <w:szCs w:val="2"/>
        </w:rPr>
      </w:pPr>
      <w:r>
        <w:rPr>
          <w:noProof/>
        </w:rPr>
        <w:drawing>
          <wp:inline distT="0" distB="0" distL="0" distR="0" wp14:anchorId="68310A7C" wp14:editId="3F1BE6D0">
            <wp:extent cx="723900" cy="29718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0A5F" w14:textId="7A102A04" w:rsidR="00665BB0" w:rsidRDefault="000E1B71">
      <w:pPr>
        <w:framePr w:wrap="none" w:vAnchor="page" w:hAnchor="page" w:x="402" w:y="2174"/>
        <w:rPr>
          <w:sz w:val="2"/>
          <w:szCs w:val="2"/>
        </w:rPr>
      </w:pPr>
      <w:r>
        <w:rPr>
          <w:noProof/>
        </w:rPr>
        <w:drawing>
          <wp:inline distT="0" distB="0" distL="0" distR="0" wp14:anchorId="68310A7D" wp14:editId="6694EB34">
            <wp:extent cx="982980" cy="876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0A60" w14:textId="77777777" w:rsidR="00665BB0" w:rsidRDefault="001055EC">
      <w:pPr>
        <w:pStyle w:val="Bodytext60"/>
        <w:framePr w:w="2371" w:h="1234" w:hRule="exact" w:wrap="none" w:vAnchor="page" w:hAnchor="page" w:x="2058" w:y="1038"/>
        <w:shd w:val="clear" w:color="auto" w:fill="auto"/>
      </w:pPr>
      <w:r>
        <w:rPr>
          <w:rStyle w:val="Bodytext61"/>
          <w:b/>
          <w:bCs/>
        </w:rPr>
        <w:t>Hudební divadlo</w:t>
      </w:r>
    </w:p>
    <w:p w14:paraId="40C0D0D4" w14:textId="77777777" w:rsidR="00BA493F" w:rsidRDefault="001055EC">
      <w:pPr>
        <w:pStyle w:val="Bodytext70"/>
        <w:framePr w:w="2371" w:h="1234" w:hRule="exact" w:wrap="none" w:vAnchor="page" w:hAnchor="page" w:x="2058" w:y="1038"/>
        <w:shd w:val="clear" w:color="auto" w:fill="auto"/>
        <w:ind w:right="480"/>
      </w:pPr>
      <w:r>
        <w:t>Hudební divadlo v Ka</w:t>
      </w:r>
      <w:r w:rsidR="00BA493F">
        <w:t>rlín</w:t>
      </w:r>
      <w:r>
        <w:t xml:space="preserve">ě Křižíkova 10 </w:t>
      </w:r>
    </w:p>
    <w:p w14:paraId="7B265517" w14:textId="77777777" w:rsidR="00BA493F" w:rsidRDefault="001055EC">
      <w:pPr>
        <w:pStyle w:val="Bodytext70"/>
        <w:framePr w:w="2371" w:h="1234" w:hRule="exact" w:wrap="none" w:vAnchor="page" w:hAnchor="page" w:x="2058" w:y="1038"/>
        <w:shd w:val="clear" w:color="auto" w:fill="auto"/>
        <w:ind w:right="480"/>
      </w:pPr>
      <w:r>
        <w:t xml:space="preserve">186 00 Praha 8 </w:t>
      </w:r>
    </w:p>
    <w:p w14:paraId="68310A61" w14:textId="40183141" w:rsidR="00665BB0" w:rsidRDefault="00000000">
      <w:pPr>
        <w:pStyle w:val="Bodytext70"/>
        <w:framePr w:w="2371" w:h="1234" w:hRule="exact" w:wrap="none" w:vAnchor="page" w:hAnchor="page" w:x="2058" w:y="1038"/>
        <w:shd w:val="clear" w:color="auto" w:fill="auto"/>
        <w:ind w:right="480"/>
      </w:pPr>
      <w:hyperlink r:id="rId10" w:history="1">
        <w:r w:rsidR="001055EC">
          <w:rPr>
            <w:lang w:val="en-US" w:eastAsia="en-US" w:bidi="en-US"/>
          </w:rPr>
          <w:t>www.hdk.cz</w:t>
        </w:r>
      </w:hyperlink>
    </w:p>
    <w:p w14:paraId="68310A62" w14:textId="77777777" w:rsidR="00665BB0" w:rsidRDefault="001055EC">
      <w:pPr>
        <w:pStyle w:val="Bodytext30"/>
        <w:framePr w:w="1963" w:h="1939" w:hRule="exact" w:wrap="none" w:vAnchor="page" w:hAnchor="page" w:x="7252" w:y="1423"/>
        <w:shd w:val="clear" w:color="auto" w:fill="auto"/>
      </w:pPr>
      <w:r>
        <w:t>IČ:</w:t>
      </w:r>
    </w:p>
    <w:p w14:paraId="68310A63" w14:textId="77777777" w:rsidR="00665BB0" w:rsidRDefault="001055EC">
      <w:pPr>
        <w:pStyle w:val="Bodytext40"/>
        <w:framePr w:w="1963" w:h="1939" w:hRule="exact" w:wrap="none" w:vAnchor="page" w:hAnchor="page" w:x="7252" w:y="1423"/>
        <w:shd w:val="clear" w:color="auto" w:fill="auto"/>
      </w:pPr>
      <w:r>
        <w:t>DIČ:</w:t>
      </w:r>
    </w:p>
    <w:p w14:paraId="68310A64" w14:textId="77777777" w:rsidR="00665BB0" w:rsidRDefault="001055EC">
      <w:pPr>
        <w:pStyle w:val="Bodytext40"/>
        <w:framePr w:w="1963" w:h="1939" w:hRule="exact" w:wrap="none" w:vAnchor="page" w:hAnchor="page" w:x="7252" w:y="1423"/>
        <w:shd w:val="clear" w:color="auto" w:fill="auto"/>
      </w:pPr>
      <w:r>
        <w:t>Bankovní spojení: Číslo účtu:</w:t>
      </w:r>
    </w:p>
    <w:p w14:paraId="68310A65" w14:textId="77777777" w:rsidR="00665BB0" w:rsidRDefault="001055EC">
      <w:pPr>
        <w:pStyle w:val="Bodytext50"/>
        <w:framePr w:w="1963" w:h="1939" w:hRule="exact" w:wrap="none" w:vAnchor="page" w:hAnchor="page" w:x="7252" w:y="1423"/>
        <w:shd w:val="clear" w:color="auto" w:fill="auto"/>
      </w:pPr>
      <w:r>
        <w:t>OBJEDNÁVKA č.:</w:t>
      </w:r>
    </w:p>
    <w:p w14:paraId="68310A66" w14:textId="77777777" w:rsidR="00665BB0" w:rsidRDefault="001055EC">
      <w:pPr>
        <w:pStyle w:val="Bodytext40"/>
        <w:framePr w:w="1963" w:h="1939" w:hRule="exact" w:wrap="none" w:vAnchor="page" w:hAnchor="page" w:x="7252" w:y="1423"/>
        <w:shd w:val="clear" w:color="auto" w:fill="auto"/>
      </w:pPr>
      <w:r>
        <w:t>Datum:</w:t>
      </w:r>
    </w:p>
    <w:p w14:paraId="68310A67" w14:textId="77777777" w:rsidR="00665BB0" w:rsidRDefault="001055EC">
      <w:pPr>
        <w:pStyle w:val="Bodytext40"/>
        <w:framePr w:w="1963" w:h="1939" w:hRule="exact" w:wrap="none" w:vAnchor="page" w:hAnchor="page" w:x="7252" w:y="1423"/>
        <w:shd w:val="clear" w:color="auto" w:fill="auto"/>
      </w:pPr>
      <w:r>
        <w:t>E-mail:</w:t>
      </w:r>
    </w:p>
    <w:p w14:paraId="68310A68" w14:textId="77777777" w:rsidR="00665BB0" w:rsidRDefault="001055EC">
      <w:pPr>
        <w:pStyle w:val="Bodytext40"/>
        <w:framePr w:w="1963" w:h="1939" w:hRule="exact" w:wrap="none" w:vAnchor="page" w:hAnchor="page" w:x="7252" w:y="1423"/>
        <w:shd w:val="clear" w:color="auto" w:fill="auto"/>
      </w:pPr>
      <w:r>
        <w:t>Mobil:</w:t>
      </w:r>
    </w:p>
    <w:p w14:paraId="47EF0097" w14:textId="77777777" w:rsidR="001055EC" w:rsidRDefault="001055EC">
      <w:pPr>
        <w:pStyle w:val="Bodytext40"/>
        <w:framePr w:w="1944" w:h="1948" w:hRule="exact" w:wrap="none" w:vAnchor="page" w:hAnchor="page" w:x="9556" w:y="1399"/>
        <w:shd w:val="clear" w:color="auto" w:fill="auto"/>
        <w:jc w:val="right"/>
      </w:pPr>
      <w:r>
        <w:t xml:space="preserve">00064335 </w:t>
      </w:r>
    </w:p>
    <w:p w14:paraId="164B228E" w14:textId="77777777" w:rsidR="001055EC" w:rsidRDefault="001055EC">
      <w:pPr>
        <w:pStyle w:val="Bodytext40"/>
        <w:framePr w:w="1944" w:h="1948" w:hRule="exact" w:wrap="none" w:vAnchor="page" w:hAnchor="page" w:x="9556" w:y="1399"/>
        <w:shd w:val="clear" w:color="auto" w:fill="auto"/>
        <w:jc w:val="right"/>
      </w:pPr>
      <w:r>
        <w:t xml:space="preserve">CZ 00064335 </w:t>
      </w:r>
    </w:p>
    <w:p w14:paraId="5A1A08F7" w14:textId="77777777" w:rsidR="001055EC" w:rsidRDefault="001055EC">
      <w:pPr>
        <w:pStyle w:val="Bodytext40"/>
        <w:framePr w:w="1944" w:h="1948" w:hRule="exact" w:wrap="none" w:vAnchor="page" w:hAnchor="page" w:x="9556" w:y="1399"/>
        <w:shd w:val="clear" w:color="auto" w:fill="auto"/>
        <w:jc w:val="right"/>
      </w:pPr>
      <w:r>
        <w:t xml:space="preserve">KB Praha 8 </w:t>
      </w:r>
    </w:p>
    <w:p w14:paraId="68310A69" w14:textId="5B795E0D" w:rsidR="00665BB0" w:rsidRDefault="001055EC">
      <w:pPr>
        <w:pStyle w:val="Bodytext40"/>
        <w:framePr w:w="1944" w:h="1948" w:hRule="exact" w:wrap="none" w:vAnchor="page" w:hAnchor="page" w:x="9556" w:y="1399"/>
        <w:shd w:val="clear" w:color="auto" w:fill="auto"/>
        <w:jc w:val="right"/>
      </w:pPr>
      <w:r>
        <w:t>43-1512190287/0100</w:t>
      </w:r>
    </w:p>
    <w:p w14:paraId="51F5FD3E" w14:textId="77777777" w:rsidR="001055EC" w:rsidRDefault="001055EC">
      <w:pPr>
        <w:pStyle w:val="Bodytext40"/>
        <w:framePr w:w="1944" w:h="1948" w:hRule="exact" w:wrap="none" w:vAnchor="page" w:hAnchor="page" w:x="9556" w:y="1399"/>
        <w:shd w:val="clear" w:color="auto" w:fill="auto"/>
        <w:jc w:val="right"/>
        <w:rPr>
          <w:rStyle w:val="Bodytext4105pt"/>
        </w:rPr>
      </w:pPr>
      <w:r>
        <w:rPr>
          <w:rStyle w:val="Bodytext4105pt"/>
        </w:rPr>
        <w:t xml:space="preserve">045/2022 </w:t>
      </w:r>
    </w:p>
    <w:p w14:paraId="68310A6A" w14:textId="33D6C951" w:rsidR="00665BB0" w:rsidRDefault="001055EC">
      <w:pPr>
        <w:pStyle w:val="Bodytext40"/>
        <w:framePr w:w="1944" w:h="1948" w:hRule="exact" w:wrap="none" w:vAnchor="page" w:hAnchor="page" w:x="9556" w:y="1399"/>
        <w:shd w:val="clear" w:color="auto" w:fill="auto"/>
        <w:jc w:val="right"/>
      </w:pPr>
      <w:r>
        <w:t xml:space="preserve">16.08.2022 </w:t>
      </w:r>
      <w:hyperlink r:id="rId11" w:history="1">
        <w:r>
          <w:rPr>
            <w:lang w:val="en-US" w:eastAsia="en-US" w:bidi="en-US"/>
          </w:rPr>
          <w:t>jan.lepsa@hdk.cz</w:t>
        </w:r>
      </w:hyperlink>
      <w:r>
        <w:rPr>
          <w:lang w:val="en-US" w:eastAsia="en-US" w:bidi="en-US"/>
        </w:rPr>
        <w:t xml:space="preserve"> </w:t>
      </w:r>
      <w:r>
        <w:t>+420 602 802 431</w:t>
      </w:r>
    </w:p>
    <w:p w14:paraId="68310A6B" w14:textId="3244760F" w:rsidR="00665BB0" w:rsidRDefault="000E1B71">
      <w:pPr>
        <w:framePr w:wrap="none" w:vAnchor="page" w:hAnchor="page" w:x="402" w:y="3671"/>
        <w:rPr>
          <w:sz w:val="2"/>
          <w:szCs w:val="2"/>
        </w:rPr>
      </w:pPr>
      <w:r>
        <w:rPr>
          <w:noProof/>
        </w:rPr>
        <w:drawing>
          <wp:inline distT="0" distB="0" distL="0" distR="0" wp14:anchorId="68310A7E" wp14:editId="4F921535">
            <wp:extent cx="998220" cy="17526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0A6C" w14:textId="77777777" w:rsidR="00665BB0" w:rsidRDefault="001055EC">
      <w:pPr>
        <w:pStyle w:val="Picturecaption20"/>
        <w:framePr w:w="2088" w:h="1066" w:hRule="exact" w:wrap="none" w:vAnchor="page" w:hAnchor="page" w:x="2173" w:y="3548"/>
        <w:shd w:val="clear" w:color="auto" w:fill="auto"/>
      </w:pPr>
      <w:r>
        <w:rPr>
          <w:rStyle w:val="Picturecaption2105ptNotBold"/>
        </w:rPr>
        <w:t xml:space="preserve">DODAVATEL: </w:t>
      </w:r>
      <w:r>
        <w:t>Karlova Firma s.r.o.</w:t>
      </w:r>
    </w:p>
    <w:p w14:paraId="137D2692" w14:textId="77777777" w:rsidR="001055EC" w:rsidRDefault="001055EC">
      <w:pPr>
        <w:pStyle w:val="Picturecaption0"/>
        <w:framePr w:w="2088" w:h="1066" w:hRule="exact" w:wrap="none" w:vAnchor="page" w:hAnchor="page" w:x="2173" w:y="3548"/>
        <w:shd w:val="clear" w:color="auto" w:fill="auto"/>
      </w:pPr>
      <w:r>
        <w:t xml:space="preserve">Vodičkova 704/36 </w:t>
      </w:r>
    </w:p>
    <w:p w14:paraId="68310A6D" w14:textId="52D36958" w:rsidR="00665BB0" w:rsidRDefault="001055EC">
      <w:pPr>
        <w:pStyle w:val="Picturecaption0"/>
        <w:framePr w:w="2088" w:h="1066" w:hRule="exact" w:wrap="none" w:vAnchor="page" w:hAnchor="page" w:x="2173" w:y="3548"/>
        <w:shd w:val="clear" w:color="auto" w:fill="auto"/>
      </w:pPr>
      <w:r>
        <w:t>110 00 Praha 1</w:t>
      </w:r>
    </w:p>
    <w:p w14:paraId="68310A6E" w14:textId="77777777" w:rsidR="00665BB0" w:rsidRDefault="001055EC">
      <w:pPr>
        <w:pStyle w:val="Picturecaption0"/>
        <w:framePr w:wrap="none" w:vAnchor="page" w:hAnchor="page" w:x="2178" w:y="4819"/>
        <w:shd w:val="clear" w:color="auto" w:fill="auto"/>
        <w:spacing w:line="234" w:lineRule="exact"/>
      </w:pPr>
      <w:r>
        <w:t xml:space="preserve">e-mail: </w:t>
      </w:r>
      <w:hyperlink r:id="rId13" w:history="1">
        <w:r>
          <w:rPr>
            <w:lang w:val="en-US" w:eastAsia="en-US" w:bidi="en-US"/>
          </w:rPr>
          <w:t>karel@karlovafirma.cz</w:t>
        </w:r>
      </w:hyperlink>
    </w:p>
    <w:p w14:paraId="68310A6F" w14:textId="77777777" w:rsidR="00665BB0" w:rsidRDefault="001055EC">
      <w:pPr>
        <w:pStyle w:val="Bodytext20"/>
        <w:framePr w:w="9322" w:h="575" w:hRule="exact" w:wrap="none" w:vAnchor="page" w:hAnchor="page" w:x="2178" w:y="6057"/>
        <w:shd w:val="clear" w:color="auto" w:fill="auto"/>
        <w:spacing w:after="0"/>
        <w:ind w:right="880"/>
      </w:pPr>
      <w:r>
        <w:t>Na základě vaší cenové nabídky u vás objednáváme stavební práce vč. materiálu za účelem:</w:t>
      </w:r>
    </w:p>
    <w:p w14:paraId="68310A70" w14:textId="77777777" w:rsidR="00665BB0" w:rsidRDefault="001055EC">
      <w:pPr>
        <w:pStyle w:val="Bodytext80"/>
        <w:framePr w:wrap="none" w:vAnchor="page" w:hAnchor="page" w:x="2178" w:y="7084"/>
        <w:shd w:val="clear" w:color="auto" w:fill="auto"/>
        <w:spacing w:before="0" w:after="0"/>
        <w:ind w:left="460"/>
      </w:pPr>
      <w:r>
        <w:t>• zbudování šatny pro diváky na Malé Scéně HDK</w:t>
      </w:r>
    </w:p>
    <w:p w14:paraId="68310A71" w14:textId="2BB53979" w:rsidR="00665BB0" w:rsidRDefault="001055EC">
      <w:pPr>
        <w:pStyle w:val="Bodytext20"/>
        <w:framePr w:wrap="none" w:vAnchor="page" w:hAnchor="page" w:x="2178" w:y="7853"/>
        <w:shd w:val="clear" w:color="auto" w:fill="auto"/>
        <w:spacing w:after="0" w:line="234" w:lineRule="exact"/>
      </w:pPr>
      <w:r>
        <w:t>v 3.NP budovy Hudebního divadla v Karlíně na adrese Křižíkova 283/10, Praha - Karlín</w:t>
      </w:r>
    </w:p>
    <w:p w14:paraId="68310A72" w14:textId="77777777" w:rsidR="00665BB0" w:rsidRDefault="001055EC">
      <w:pPr>
        <w:pStyle w:val="Bodytext20"/>
        <w:framePr w:wrap="none" w:vAnchor="page" w:hAnchor="page" w:x="2178" w:y="8865"/>
        <w:shd w:val="clear" w:color="auto" w:fill="auto"/>
        <w:spacing w:after="0" w:line="234" w:lineRule="exact"/>
      </w:pPr>
      <w:r>
        <w:t>Celková cena dle CN: 148.880,- Kč bez DPH</w:t>
      </w:r>
    </w:p>
    <w:p w14:paraId="1D9A6A06" w14:textId="77777777" w:rsidR="001055EC" w:rsidRDefault="001055EC">
      <w:pPr>
        <w:pStyle w:val="Bodytext20"/>
        <w:framePr w:w="9322" w:h="1066" w:hRule="exact" w:wrap="none" w:vAnchor="page" w:hAnchor="page" w:x="2178" w:y="9865"/>
        <w:shd w:val="clear" w:color="auto" w:fill="auto"/>
        <w:spacing w:after="0" w:line="250" w:lineRule="exact"/>
        <w:ind w:right="880"/>
        <w:rPr>
          <w:rStyle w:val="Bodytext21"/>
          <w:u w:val="none"/>
        </w:rPr>
      </w:pPr>
      <w:r>
        <w:rPr>
          <w:rStyle w:val="Bodytext21"/>
        </w:rPr>
        <w:t>Korespondenční a fakturační údaje:</w:t>
      </w:r>
      <w:r>
        <w:rPr>
          <w:rStyle w:val="Bodytext21"/>
          <w:u w:val="none"/>
        </w:rPr>
        <w:t xml:space="preserve"> </w:t>
      </w:r>
    </w:p>
    <w:p w14:paraId="68310A73" w14:textId="47DBB2BF" w:rsidR="00665BB0" w:rsidRDefault="001055EC">
      <w:pPr>
        <w:pStyle w:val="Bodytext20"/>
        <w:framePr w:w="9322" w:h="1066" w:hRule="exact" w:wrap="none" w:vAnchor="page" w:hAnchor="page" w:x="2178" w:y="9865"/>
        <w:shd w:val="clear" w:color="auto" w:fill="auto"/>
        <w:spacing w:after="0" w:line="250" w:lineRule="exact"/>
        <w:ind w:right="880"/>
      </w:pPr>
      <w:r>
        <w:t>Hudební divadlo v Karlíně, p.o.</w:t>
      </w:r>
    </w:p>
    <w:p w14:paraId="0E0ACDFA" w14:textId="77777777" w:rsidR="001055EC" w:rsidRDefault="001055EC">
      <w:pPr>
        <w:pStyle w:val="Bodytext20"/>
        <w:framePr w:w="9322" w:h="1066" w:hRule="exact" w:wrap="none" w:vAnchor="page" w:hAnchor="page" w:x="2178" w:y="9865"/>
        <w:shd w:val="clear" w:color="auto" w:fill="auto"/>
        <w:spacing w:after="0" w:line="250" w:lineRule="exact"/>
        <w:ind w:right="880"/>
      </w:pPr>
      <w:r>
        <w:t xml:space="preserve">Křižíkova 10, </w:t>
      </w:r>
      <w:r>
        <w:rPr>
          <w:lang w:val="en-US" w:eastAsia="en-US" w:bidi="en-US"/>
        </w:rPr>
        <w:t xml:space="preserve">P.O.Box </w:t>
      </w:r>
      <w:r>
        <w:t xml:space="preserve">53, 186 00 Praha 8 </w:t>
      </w:r>
    </w:p>
    <w:p w14:paraId="68310A74" w14:textId="52652A0B" w:rsidR="00665BB0" w:rsidRDefault="001055EC">
      <w:pPr>
        <w:pStyle w:val="Bodytext20"/>
        <w:framePr w:w="9322" w:h="1066" w:hRule="exact" w:wrap="none" w:vAnchor="page" w:hAnchor="page" w:x="2178" w:y="9865"/>
        <w:shd w:val="clear" w:color="auto" w:fill="auto"/>
        <w:spacing w:after="0" w:line="250" w:lineRule="exact"/>
        <w:ind w:right="880"/>
      </w:pPr>
      <w:r>
        <w:t>IČ: 000 64 335, DIČ: CZ 000 64 335</w:t>
      </w:r>
    </w:p>
    <w:p w14:paraId="68310A75" w14:textId="77777777" w:rsidR="00665BB0" w:rsidRDefault="001055EC">
      <w:pPr>
        <w:pStyle w:val="Bodytext20"/>
        <w:framePr w:wrap="none" w:vAnchor="page" w:hAnchor="page" w:x="2178" w:y="11644"/>
        <w:shd w:val="clear" w:color="auto" w:fill="auto"/>
        <w:spacing w:after="0" w:line="234" w:lineRule="exact"/>
      </w:pPr>
      <w:r>
        <w:t>S pozdravem,</w:t>
      </w:r>
    </w:p>
    <w:p w14:paraId="68310A76" w14:textId="67AD6F2A" w:rsidR="00665BB0" w:rsidRDefault="001055EC">
      <w:pPr>
        <w:pStyle w:val="Bodytext20"/>
        <w:framePr w:w="9322" w:h="562" w:hRule="exact" w:wrap="none" w:vAnchor="page" w:hAnchor="page" w:x="2178" w:y="12625"/>
        <w:shd w:val="clear" w:color="auto" w:fill="auto"/>
        <w:spacing w:after="0" w:line="250" w:lineRule="exact"/>
        <w:ind w:right="1160"/>
        <w:jc w:val="center"/>
      </w:pPr>
      <w:r>
        <w:rPr>
          <w:lang w:val="en-US" w:eastAsia="en-US" w:bidi="en-US"/>
        </w:rPr>
        <w:t xml:space="preserve">Bc. </w:t>
      </w:r>
      <w:r>
        <w:t>Jan L e p š a</w:t>
      </w:r>
      <w:r>
        <w:br/>
        <w:t>technický ředitel HDK</w:t>
      </w:r>
    </w:p>
    <w:p w14:paraId="68310A77" w14:textId="77777777" w:rsidR="00665BB0" w:rsidRDefault="001055EC">
      <w:pPr>
        <w:pStyle w:val="Bodytext70"/>
        <w:framePr w:wrap="none" w:vAnchor="page" w:hAnchor="page" w:x="2178" w:y="15859"/>
        <w:shd w:val="clear" w:color="auto" w:fill="auto"/>
        <w:spacing w:line="168" w:lineRule="exact"/>
        <w:ind w:left="1840"/>
      </w:pPr>
      <w:r>
        <w:t>IČO: 00064335, DIČ: CZ00064335, bankovní spojení: KB č.ú. 432081/0100</w:t>
      </w:r>
    </w:p>
    <w:p w14:paraId="68310A78" w14:textId="77777777" w:rsidR="00665BB0" w:rsidRDefault="00665BB0">
      <w:pPr>
        <w:rPr>
          <w:sz w:val="2"/>
          <w:szCs w:val="2"/>
        </w:rPr>
      </w:pPr>
    </w:p>
    <w:sectPr w:rsidR="00665BB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E20C" w14:textId="77777777" w:rsidR="00D73C1C" w:rsidRDefault="00D73C1C">
      <w:r>
        <w:separator/>
      </w:r>
    </w:p>
  </w:endnote>
  <w:endnote w:type="continuationSeparator" w:id="0">
    <w:p w14:paraId="76F3E048" w14:textId="77777777" w:rsidR="00D73C1C" w:rsidRDefault="00D7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lyUPC">
    <w:altName w:val="LilyUPC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00BC" w14:textId="77777777" w:rsidR="00D73C1C" w:rsidRDefault="00D73C1C"/>
  </w:footnote>
  <w:footnote w:type="continuationSeparator" w:id="0">
    <w:p w14:paraId="17D932F4" w14:textId="77777777" w:rsidR="00D73C1C" w:rsidRDefault="00D73C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B0"/>
    <w:rsid w:val="000E1B71"/>
    <w:rsid w:val="001055EC"/>
    <w:rsid w:val="001D6A55"/>
    <w:rsid w:val="00665BB0"/>
    <w:rsid w:val="00BA493F"/>
    <w:rsid w:val="00D7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0A5B"/>
  <w15:docId w15:val="{94C649AB-8E8F-47EF-A652-8D78D094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 (6)_"/>
    <w:basedOn w:val="Standardnpsmoodstavce"/>
    <w:link w:val="Bodytext60"/>
    <w:rPr>
      <w:rFonts w:ascii="LilyUPC" w:eastAsia="LilyUPC" w:hAnsi="LilyUPC" w:cs="LilyUPC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61">
    <w:name w:val="Body text (6)"/>
    <w:basedOn w:val="Bodytext6"/>
    <w:rPr>
      <w:rFonts w:ascii="LilyUPC" w:eastAsia="LilyUPC" w:hAnsi="LilyUPC" w:cs="LilyUPC"/>
      <w:b/>
      <w:bCs/>
      <w:i w:val="0"/>
      <w:iCs w:val="0"/>
      <w:smallCaps w:val="0"/>
      <w:strike w:val="0"/>
      <w:color w:val="F2517A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5pt">
    <w:name w:val="Body text (4) + 10.5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105ptNotBold">
    <w:name w:val="Picture caption (2) + 10.5 pt;Not Bold"/>
    <w:basedOn w:val="Pictur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334" w:lineRule="exact"/>
    </w:pPr>
    <w:rPr>
      <w:rFonts w:ascii="LilyUPC" w:eastAsia="LilyUPC" w:hAnsi="LilyUPC" w:cs="LilyUPC"/>
      <w:b/>
      <w:bCs/>
      <w:sz w:val="46"/>
      <w:szCs w:val="4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0" w:lineRule="exact"/>
    </w:pPr>
    <w:rPr>
      <w:rFonts w:ascii="Arial" w:eastAsia="Arial" w:hAnsi="Arial" w:cs="Arial"/>
      <w:sz w:val="22"/>
      <w:szCs w:val="22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50" w:lineRule="exact"/>
    </w:pPr>
    <w:rPr>
      <w:rFonts w:ascii="Arial" w:eastAsia="Arial" w:hAnsi="Arial" w:cs="Arial"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500" w:line="259" w:lineRule="exact"/>
    </w:pPr>
    <w:rPr>
      <w:rFonts w:ascii="Arial" w:eastAsia="Arial" w:hAnsi="Arial" w:cs="Arial"/>
      <w:sz w:val="21"/>
      <w:szCs w:val="21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500" w:after="500" w:line="246" w:lineRule="exac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arel@karlovafirm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an.lepsa@hdk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hdk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878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Šilhák</dc:creator>
  <cp:lastModifiedBy>Michal Šilhák</cp:lastModifiedBy>
  <cp:revision>2</cp:revision>
  <dcterms:created xsi:type="dcterms:W3CDTF">2022-08-16T20:19:00Z</dcterms:created>
  <dcterms:modified xsi:type="dcterms:W3CDTF">2022-08-16T20:19:00Z</dcterms:modified>
</cp:coreProperties>
</file>