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D0EBE" w14:textId="77777777" w:rsidR="003813F7" w:rsidRDefault="003813F7" w:rsidP="003813F7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b/>
          <w:sz w:val="16"/>
          <w:szCs w:val="16"/>
        </w:rPr>
        <w:t>Dodatek č. 1</w:t>
      </w:r>
    </w:p>
    <w:p w14:paraId="13A33D93" w14:textId="40873891" w:rsidR="003813F7" w:rsidRDefault="003813F7" w:rsidP="003813F7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ke Smlouvě </w:t>
      </w:r>
      <w:r w:rsidRPr="00FF2C2C">
        <w:rPr>
          <w:rFonts w:ascii="Tahoma" w:hAnsi="Tahoma" w:cs="Tahoma"/>
          <w:b/>
          <w:sz w:val="16"/>
          <w:szCs w:val="16"/>
        </w:rPr>
        <w:t>o podmínkách vzájemných dodávek a jiné spolupráce v transfuzní oblasti</w:t>
      </w:r>
      <w:r>
        <w:rPr>
          <w:rFonts w:ascii="Tahoma" w:hAnsi="Tahoma" w:cs="Tahoma"/>
          <w:b/>
          <w:sz w:val="16"/>
          <w:szCs w:val="16"/>
        </w:rPr>
        <w:t xml:space="preserve"> č. PO 1058/S/21</w:t>
      </w:r>
    </w:p>
    <w:p w14:paraId="0B20A929" w14:textId="77777777" w:rsidR="003813F7" w:rsidRPr="00FF2C2C" w:rsidRDefault="003813F7" w:rsidP="003813F7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</w:p>
    <w:p w14:paraId="787DE2E7" w14:textId="77777777" w:rsidR="003813F7" w:rsidRPr="00FF2C2C" w:rsidRDefault="003813F7" w:rsidP="003813F7">
      <w:pPr>
        <w:rPr>
          <w:rFonts w:ascii="Tahoma" w:hAnsi="Tahoma" w:cs="Tahoma"/>
          <w:bCs/>
          <w:sz w:val="16"/>
          <w:szCs w:val="16"/>
        </w:rPr>
      </w:pPr>
    </w:p>
    <w:p w14:paraId="1076A218" w14:textId="77777777" w:rsidR="003813F7" w:rsidRPr="00FF2C2C" w:rsidRDefault="003813F7" w:rsidP="003813F7">
      <w:pPr>
        <w:rPr>
          <w:rFonts w:ascii="Tahoma" w:hAnsi="Tahoma" w:cs="Tahoma"/>
          <w:bCs/>
          <w:sz w:val="16"/>
          <w:szCs w:val="16"/>
        </w:rPr>
      </w:pPr>
    </w:p>
    <w:p w14:paraId="32353508" w14:textId="77777777" w:rsidR="003813F7" w:rsidRPr="00FF2C2C" w:rsidRDefault="003813F7" w:rsidP="003813F7">
      <w:pPr>
        <w:rPr>
          <w:rFonts w:ascii="Tahoma" w:hAnsi="Tahoma" w:cs="Tahoma"/>
          <w:b/>
          <w:sz w:val="16"/>
          <w:szCs w:val="16"/>
        </w:rPr>
      </w:pPr>
      <w:r w:rsidRPr="00FF2C2C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3E40443B" w14:textId="77777777" w:rsidR="003813F7" w:rsidRPr="00FF2C2C" w:rsidRDefault="003813F7" w:rsidP="003813F7">
      <w:p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se sídlem:</w:t>
      </w:r>
      <w:r>
        <w:rPr>
          <w:rFonts w:ascii="Tahoma" w:hAnsi="Tahoma" w:cs="Tahoma"/>
          <w:sz w:val="16"/>
          <w:szCs w:val="16"/>
        </w:rPr>
        <w:t xml:space="preserve"> U</w:t>
      </w:r>
      <w:r w:rsidRPr="00FF2C2C">
        <w:rPr>
          <w:rFonts w:ascii="Tahoma" w:hAnsi="Tahoma" w:cs="Tahoma"/>
          <w:sz w:val="16"/>
          <w:szCs w:val="16"/>
        </w:rPr>
        <w:t xml:space="preserve"> Nemocnice 499/2, 128 08 Praha 2</w:t>
      </w:r>
    </w:p>
    <w:p w14:paraId="42865A7C" w14:textId="77777777" w:rsidR="003813F7" w:rsidRPr="00FF2C2C" w:rsidRDefault="003813F7" w:rsidP="003813F7">
      <w:p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IČ</w:t>
      </w:r>
      <w:r>
        <w:rPr>
          <w:rFonts w:ascii="Tahoma" w:hAnsi="Tahoma" w:cs="Tahoma"/>
          <w:sz w:val="16"/>
          <w:szCs w:val="16"/>
        </w:rPr>
        <w:t>O</w:t>
      </w:r>
      <w:r w:rsidRPr="00FF2C2C">
        <w:rPr>
          <w:rFonts w:ascii="Tahoma" w:hAnsi="Tahoma" w:cs="Tahoma"/>
          <w:sz w:val="16"/>
          <w:szCs w:val="16"/>
        </w:rPr>
        <w:t>: 00064165</w:t>
      </w:r>
      <w:r>
        <w:rPr>
          <w:rFonts w:ascii="Tahoma" w:hAnsi="Tahoma" w:cs="Tahoma"/>
          <w:sz w:val="16"/>
          <w:szCs w:val="16"/>
        </w:rPr>
        <w:t xml:space="preserve">, </w:t>
      </w:r>
      <w:r w:rsidRPr="00FF2C2C">
        <w:rPr>
          <w:rFonts w:ascii="Tahoma" w:hAnsi="Tahoma" w:cs="Tahoma"/>
          <w:sz w:val="16"/>
          <w:szCs w:val="16"/>
        </w:rPr>
        <w:t>DIČ: CZ00064165</w:t>
      </w:r>
    </w:p>
    <w:p w14:paraId="374A12BA" w14:textId="77777777" w:rsidR="003813F7" w:rsidRPr="00FF2C2C" w:rsidRDefault="003813F7" w:rsidP="003813F7">
      <w:p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zastoupená:</w:t>
      </w:r>
      <w:r>
        <w:rPr>
          <w:rFonts w:ascii="Tahoma" w:hAnsi="Tahoma" w:cs="Tahoma"/>
          <w:sz w:val="16"/>
          <w:szCs w:val="16"/>
        </w:rPr>
        <w:t xml:space="preserve"> </w:t>
      </w:r>
      <w:r w:rsidRPr="00FF2C2C">
        <w:rPr>
          <w:rFonts w:ascii="Tahoma" w:hAnsi="Tahoma" w:cs="Tahoma"/>
          <w:sz w:val="16"/>
          <w:szCs w:val="16"/>
        </w:rPr>
        <w:t>prof. MUDr. Davidem Feltlem, Ph.D., ředitelem</w:t>
      </w:r>
    </w:p>
    <w:p w14:paraId="2FBD2E95" w14:textId="1027854A" w:rsidR="003813F7" w:rsidRDefault="003813F7" w:rsidP="003813F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</w:t>
      </w:r>
      <w:r w:rsidRPr="00FF2C2C">
        <w:rPr>
          <w:rFonts w:ascii="Tahoma" w:hAnsi="Tahoma" w:cs="Tahoma"/>
          <w:sz w:val="16"/>
          <w:szCs w:val="16"/>
        </w:rPr>
        <w:t>ankovní spojení:</w:t>
      </w:r>
      <w:r>
        <w:rPr>
          <w:rFonts w:ascii="Tahoma" w:hAnsi="Tahoma" w:cs="Tahoma"/>
          <w:sz w:val="16"/>
          <w:szCs w:val="16"/>
        </w:rPr>
        <w:t xml:space="preserve"> </w:t>
      </w:r>
      <w:r w:rsidR="002A5F9F">
        <w:rPr>
          <w:rFonts w:ascii="Tahoma" w:hAnsi="Tahoma" w:cs="Tahoma"/>
          <w:sz w:val="16"/>
          <w:szCs w:val="16"/>
        </w:rPr>
        <w:t>xxxxx</w:t>
      </w:r>
    </w:p>
    <w:p w14:paraId="5B670871" w14:textId="15CDD748" w:rsidR="00B43982" w:rsidRDefault="003813F7" w:rsidP="00B4398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čí</w:t>
      </w:r>
      <w:r w:rsidRPr="00FF2C2C">
        <w:rPr>
          <w:rFonts w:ascii="Tahoma" w:hAnsi="Tahoma" w:cs="Tahoma"/>
          <w:sz w:val="16"/>
          <w:szCs w:val="16"/>
        </w:rPr>
        <w:t>slo účtu:</w:t>
      </w:r>
      <w:r>
        <w:rPr>
          <w:rFonts w:ascii="Tahoma" w:hAnsi="Tahoma" w:cs="Tahoma"/>
          <w:sz w:val="16"/>
          <w:szCs w:val="16"/>
        </w:rPr>
        <w:t xml:space="preserve"> </w:t>
      </w:r>
      <w:r w:rsidR="002A5F9F">
        <w:rPr>
          <w:rFonts w:ascii="Tahoma" w:hAnsi="Tahoma" w:cs="Tahoma"/>
          <w:sz w:val="16"/>
          <w:szCs w:val="16"/>
        </w:rPr>
        <w:t>xxxxx</w:t>
      </w:r>
    </w:p>
    <w:p w14:paraId="241301B7" w14:textId="77777777" w:rsidR="003813F7" w:rsidRPr="00FF2C2C" w:rsidRDefault="003813F7" w:rsidP="003813F7">
      <w:pPr>
        <w:rPr>
          <w:rFonts w:ascii="Tahoma" w:hAnsi="Tahoma" w:cs="Tahoma"/>
          <w:sz w:val="16"/>
          <w:szCs w:val="16"/>
        </w:rPr>
      </w:pPr>
    </w:p>
    <w:p w14:paraId="08357C49" w14:textId="77777777" w:rsidR="003813F7" w:rsidRPr="00FF2C2C" w:rsidRDefault="003813F7" w:rsidP="003813F7">
      <w:p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dále jen „VFN“ na straně jedné</w:t>
      </w:r>
    </w:p>
    <w:p w14:paraId="06EDB5D8" w14:textId="77777777" w:rsidR="003813F7" w:rsidRPr="00FF2C2C" w:rsidRDefault="003813F7" w:rsidP="003813F7">
      <w:pPr>
        <w:rPr>
          <w:rFonts w:ascii="Tahoma" w:hAnsi="Tahoma" w:cs="Tahoma"/>
          <w:sz w:val="16"/>
          <w:szCs w:val="16"/>
        </w:rPr>
      </w:pPr>
    </w:p>
    <w:p w14:paraId="6865D138" w14:textId="77777777" w:rsidR="003813F7" w:rsidRPr="00FF2C2C" w:rsidRDefault="003813F7" w:rsidP="003813F7">
      <w:p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a</w:t>
      </w:r>
    </w:p>
    <w:p w14:paraId="25184290" w14:textId="77777777" w:rsidR="003813F7" w:rsidRPr="00FF2C2C" w:rsidRDefault="003813F7" w:rsidP="003813F7">
      <w:pPr>
        <w:rPr>
          <w:rFonts w:ascii="Tahoma" w:hAnsi="Tahoma" w:cs="Tahoma"/>
          <w:sz w:val="16"/>
          <w:szCs w:val="16"/>
        </w:rPr>
      </w:pPr>
    </w:p>
    <w:p w14:paraId="2EBE5366" w14:textId="77777777" w:rsidR="003813F7" w:rsidRPr="00FF2C2C" w:rsidRDefault="003813F7" w:rsidP="003813F7">
      <w:pPr>
        <w:tabs>
          <w:tab w:val="left" w:pos="2552"/>
        </w:tabs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b/>
          <w:sz w:val="16"/>
          <w:szCs w:val="16"/>
        </w:rPr>
        <w:t>PLASMA LAB s.r.o.</w:t>
      </w:r>
    </w:p>
    <w:p w14:paraId="569235A9" w14:textId="77777777" w:rsidR="003813F7" w:rsidRPr="00FF2C2C" w:rsidRDefault="003813F7" w:rsidP="003813F7">
      <w:pPr>
        <w:tabs>
          <w:tab w:val="left" w:pos="2552"/>
        </w:tabs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 xml:space="preserve">se sídlem: Kloknerova 124/1, Chodov, 148 00 Praha 4 </w:t>
      </w:r>
    </w:p>
    <w:p w14:paraId="42218AC8" w14:textId="77777777" w:rsidR="003813F7" w:rsidRPr="00FF2C2C" w:rsidRDefault="003813F7" w:rsidP="003813F7">
      <w:pPr>
        <w:tabs>
          <w:tab w:val="left" w:pos="2552"/>
        </w:tabs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 xml:space="preserve">IČO: 106 67 113, DIČ: CZ10667113 </w:t>
      </w:r>
    </w:p>
    <w:p w14:paraId="1BD5F433" w14:textId="77777777" w:rsidR="003813F7" w:rsidRPr="00FF2C2C" w:rsidRDefault="003813F7" w:rsidP="003813F7">
      <w:pPr>
        <w:rPr>
          <w:rStyle w:val="platne"/>
          <w:rFonts w:ascii="Tahoma" w:hAnsi="Tahoma" w:cs="Tahoma"/>
          <w:sz w:val="16"/>
          <w:szCs w:val="16"/>
        </w:rPr>
      </w:pPr>
      <w:r w:rsidRPr="00FF2C2C">
        <w:rPr>
          <w:rStyle w:val="platne"/>
          <w:rFonts w:ascii="Tahoma" w:hAnsi="Tahoma" w:cs="Tahoma"/>
          <w:sz w:val="16"/>
          <w:szCs w:val="16"/>
        </w:rPr>
        <w:t>zapsaná v obchodním rejstříku vedeném Městským soudem v Praze, oddílu C, vložce 344574</w:t>
      </w:r>
    </w:p>
    <w:p w14:paraId="7A05FE53" w14:textId="5124A20A" w:rsidR="003813F7" w:rsidRPr="00FF2C2C" w:rsidRDefault="003813F7" w:rsidP="003813F7">
      <w:pPr>
        <w:tabs>
          <w:tab w:val="left" w:pos="2552"/>
        </w:tabs>
        <w:rPr>
          <w:rStyle w:val="platne"/>
          <w:rFonts w:ascii="Tahoma" w:hAnsi="Tahoma" w:cs="Tahoma"/>
          <w:sz w:val="16"/>
          <w:szCs w:val="16"/>
        </w:rPr>
      </w:pPr>
      <w:r w:rsidRPr="00FF2C2C">
        <w:rPr>
          <w:rStyle w:val="platne"/>
          <w:rFonts w:ascii="Tahoma" w:hAnsi="Tahoma" w:cs="Tahoma"/>
          <w:sz w:val="16"/>
          <w:szCs w:val="16"/>
        </w:rPr>
        <w:t xml:space="preserve">zastoupená: </w:t>
      </w:r>
      <w:r w:rsidR="007C446D">
        <w:rPr>
          <w:rStyle w:val="platne"/>
          <w:rFonts w:ascii="Tahoma" w:hAnsi="Tahoma" w:cs="Tahoma"/>
          <w:sz w:val="16"/>
          <w:szCs w:val="16"/>
        </w:rPr>
        <w:t>PhDr.</w:t>
      </w:r>
      <w:r w:rsidRPr="00FF2C2C">
        <w:rPr>
          <w:rStyle w:val="platne"/>
          <w:rFonts w:ascii="Tahoma" w:hAnsi="Tahoma" w:cs="Tahoma"/>
          <w:sz w:val="16"/>
          <w:szCs w:val="16"/>
        </w:rPr>
        <w:t xml:space="preserve"> Milanem Baierem, jednatelem</w:t>
      </w:r>
    </w:p>
    <w:p w14:paraId="52FAA006" w14:textId="77777777" w:rsidR="003813F7" w:rsidRDefault="003813F7" w:rsidP="003813F7">
      <w:pPr>
        <w:rPr>
          <w:rFonts w:ascii="Tahoma" w:hAnsi="Tahoma" w:cs="Tahoma"/>
          <w:sz w:val="16"/>
          <w:szCs w:val="16"/>
        </w:rPr>
      </w:pPr>
    </w:p>
    <w:p w14:paraId="73D9F957" w14:textId="77777777" w:rsidR="003813F7" w:rsidRPr="00FF2C2C" w:rsidRDefault="003813F7" w:rsidP="003813F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dá</w:t>
      </w:r>
      <w:r w:rsidRPr="00FF2C2C">
        <w:rPr>
          <w:rFonts w:ascii="Tahoma" w:hAnsi="Tahoma" w:cs="Tahoma"/>
          <w:sz w:val="16"/>
          <w:szCs w:val="16"/>
        </w:rPr>
        <w:t>le jen "</w:t>
      </w:r>
      <w:r>
        <w:rPr>
          <w:rFonts w:ascii="Tahoma" w:hAnsi="Tahoma" w:cs="Tahoma"/>
          <w:sz w:val="16"/>
          <w:szCs w:val="16"/>
        </w:rPr>
        <w:t>PL</w:t>
      </w:r>
      <w:r w:rsidRPr="00FF2C2C">
        <w:rPr>
          <w:rFonts w:ascii="Tahoma" w:hAnsi="Tahoma" w:cs="Tahoma"/>
          <w:sz w:val="16"/>
          <w:szCs w:val="16"/>
        </w:rPr>
        <w:t>" na straně druhé</w:t>
      </w:r>
    </w:p>
    <w:p w14:paraId="0C3F85C8" w14:textId="77777777" w:rsidR="003813F7" w:rsidRPr="00FF2C2C" w:rsidRDefault="003813F7" w:rsidP="003813F7">
      <w:pPr>
        <w:rPr>
          <w:rFonts w:ascii="Tahoma" w:hAnsi="Tahoma" w:cs="Tahoma"/>
          <w:sz w:val="16"/>
          <w:szCs w:val="16"/>
        </w:rPr>
      </w:pPr>
    </w:p>
    <w:p w14:paraId="7BFBF0D7" w14:textId="7CFDE516" w:rsidR="003813F7" w:rsidRDefault="003813F7" w:rsidP="003813F7">
      <w:p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uzav</w:t>
      </w:r>
      <w:r>
        <w:rPr>
          <w:rFonts w:ascii="Tahoma" w:hAnsi="Tahoma" w:cs="Tahoma"/>
          <w:sz w:val="16"/>
          <w:szCs w:val="16"/>
        </w:rPr>
        <w:t xml:space="preserve">řely níže uvedeného </w:t>
      </w:r>
      <w:r w:rsidRPr="00FF2C2C">
        <w:rPr>
          <w:rFonts w:ascii="Tahoma" w:hAnsi="Tahoma" w:cs="Tahoma"/>
          <w:sz w:val="16"/>
          <w:szCs w:val="16"/>
        </w:rPr>
        <w:t>dne, měsíce a roku podle ust. § 1746 odst. 2 zákona č. 89/2012 Sb., občanský zákoník, v platném znění (dále jen „občanský zákoník“)</w:t>
      </w:r>
      <w:r>
        <w:rPr>
          <w:rFonts w:ascii="Tahoma" w:hAnsi="Tahoma" w:cs="Tahoma"/>
          <w:sz w:val="16"/>
          <w:szCs w:val="16"/>
        </w:rPr>
        <w:t xml:space="preserve">, tento </w:t>
      </w:r>
    </w:p>
    <w:p w14:paraId="334A8A9C" w14:textId="4DB441D6" w:rsidR="003813F7" w:rsidRDefault="003813F7" w:rsidP="003813F7">
      <w:pPr>
        <w:rPr>
          <w:rFonts w:ascii="Tahoma" w:hAnsi="Tahoma" w:cs="Tahoma"/>
          <w:sz w:val="16"/>
          <w:szCs w:val="16"/>
        </w:rPr>
      </w:pPr>
    </w:p>
    <w:p w14:paraId="174E8D4E" w14:textId="420E3E7C" w:rsidR="003813F7" w:rsidRPr="003813F7" w:rsidRDefault="003813F7" w:rsidP="003813F7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813F7">
        <w:rPr>
          <w:rFonts w:ascii="Tahoma" w:hAnsi="Tahoma" w:cs="Tahoma"/>
          <w:b/>
          <w:bCs/>
          <w:sz w:val="16"/>
          <w:szCs w:val="16"/>
        </w:rPr>
        <w:t>Dodatek č. 1</w:t>
      </w:r>
    </w:p>
    <w:p w14:paraId="42EB19C0" w14:textId="7A977C16" w:rsidR="003813F7" w:rsidRPr="003813F7" w:rsidRDefault="003813F7" w:rsidP="003813F7">
      <w:pPr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3813F7">
        <w:rPr>
          <w:rFonts w:ascii="Tahoma" w:hAnsi="Tahoma" w:cs="Tahoma"/>
          <w:b/>
          <w:bCs/>
          <w:sz w:val="16"/>
          <w:szCs w:val="16"/>
        </w:rPr>
        <w:t xml:space="preserve">ke Smlouvě o podmínkách vzájemných dodávek a jiné spolupráce v transfuzní oblasti č. PO 1058/S/22 uzavřené mezi smluvními stranami dne 14.2.2022 (dále jen „Dodatek“) </w:t>
      </w:r>
    </w:p>
    <w:p w14:paraId="5C207294" w14:textId="77777777" w:rsidR="003813F7" w:rsidRDefault="003813F7" w:rsidP="003813F7">
      <w:pPr>
        <w:jc w:val="center"/>
        <w:outlineLvl w:val="0"/>
        <w:rPr>
          <w:rFonts w:ascii="Tahoma" w:hAnsi="Tahoma" w:cs="Tahoma"/>
          <w:bCs/>
          <w:sz w:val="16"/>
          <w:szCs w:val="16"/>
        </w:rPr>
      </w:pPr>
    </w:p>
    <w:p w14:paraId="0F2961EA" w14:textId="77777777" w:rsidR="003813F7" w:rsidRDefault="003813F7" w:rsidP="003813F7">
      <w:pPr>
        <w:jc w:val="center"/>
        <w:rPr>
          <w:rFonts w:ascii="Tahoma" w:hAnsi="Tahoma" w:cs="Tahoma"/>
          <w:b/>
          <w:sz w:val="16"/>
          <w:szCs w:val="16"/>
        </w:rPr>
      </w:pPr>
    </w:p>
    <w:p w14:paraId="419E1869" w14:textId="344EAC38" w:rsidR="003813F7" w:rsidRDefault="003813F7" w:rsidP="003813F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Čl. I se doplňuje a zní takto:</w:t>
      </w:r>
    </w:p>
    <w:p w14:paraId="4931B829" w14:textId="77777777" w:rsidR="003813F7" w:rsidRDefault="003813F7" w:rsidP="003813F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</w:p>
    <w:p w14:paraId="410A0B17" w14:textId="77777777" w:rsidR="003813F7" w:rsidRDefault="003813F7" w:rsidP="003813F7">
      <w:pPr>
        <w:pStyle w:val="Zkladntext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Předmětem smlouvy je sjednání dodacích a obchodních podmínek pro vyšetřování: </w:t>
      </w:r>
    </w:p>
    <w:p w14:paraId="395837B7" w14:textId="4800D2A7" w:rsidR="003813F7" w:rsidRDefault="003813F7" w:rsidP="003813F7">
      <w:pPr>
        <w:pStyle w:val="Zkladntext2"/>
        <w:numPr>
          <w:ilvl w:val="0"/>
          <w:numId w:val="2"/>
        </w:numPr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 xml:space="preserve">infekčních markerů HBV DNA, HCV RNA, </w:t>
      </w:r>
      <w:r w:rsidR="00F049B6">
        <w:rPr>
          <w:rFonts w:ascii="Tahoma" w:eastAsia="Times New Roman" w:hAnsi="Tahoma" w:cs="Tahoma"/>
          <w:sz w:val="16"/>
          <w:szCs w:val="16"/>
        </w:rPr>
        <w:t xml:space="preserve">HAV-RNA, Parvovirus B19, </w:t>
      </w:r>
      <w:r>
        <w:rPr>
          <w:rFonts w:ascii="Tahoma" w:eastAsia="Times New Roman" w:hAnsi="Tahoma" w:cs="Tahoma"/>
          <w:sz w:val="16"/>
          <w:szCs w:val="16"/>
        </w:rPr>
        <w:t xml:space="preserve">HIV 1 a 2 RNA na pracovišti VFN pro potřebu PL (dále jen „vyšetření NAT“) </w:t>
      </w:r>
    </w:p>
    <w:p w14:paraId="085E3077" w14:textId="77777777" w:rsidR="003813F7" w:rsidRDefault="003813F7" w:rsidP="003813F7">
      <w:pPr>
        <w:pStyle w:val="Zkladntext2"/>
        <w:numPr>
          <w:ilvl w:val="0"/>
          <w:numId w:val="2"/>
        </w:numPr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podle ust. § 4 odst. 3 vyhlášky č. 143/2008 Sb., o lidské krvi, v platném znění, tzn. vyšetření k průkazu známek infekce</w:t>
      </w:r>
    </w:p>
    <w:p w14:paraId="2075F590" w14:textId="77777777" w:rsidR="003813F7" w:rsidRDefault="003813F7" w:rsidP="003813F7">
      <w:pPr>
        <w:rPr>
          <w:rFonts w:ascii="Tahoma" w:eastAsiaTheme="minorHAnsi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       1. virem lidského imunodeficitu typů 1 a 2 (dále jen "HIV 1 a 2"), a to metodou stanovení protilátky a antigenu p24,</w:t>
      </w:r>
    </w:p>
    <w:p w14:paraId="685A4EDB" w14:textId="77777777" w:rsidR="003813F7" w:rsidRDefault="003813F7" w:rsidP="003813F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       2. virem hepatitidy typu B (dále jen "HBV"), a to metodou stanovení povrchového antigenu,</w:t>
      </w:r>
    </w:p>
    <w:p w14:paraId="6B901494" w14:textId="77777777" w:rsidR="003813F7" w:rsidRDefault="003813F7" w:rsidP="003813F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       3. virem hepatitidy typu C (dále jen "HCV"), a to metodou stanovení protilátky, a</w:t>
      </w:r>
    </w:p>
    <w:p w14:paraId="1172569F" w14:textId="77777777" w:rsidR="003813F7" w:rsidRDefault="003813F7" w:rsidP="003813F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       4. syfilis, a to metodou stanovení specifické anti-treponemové protilátky</w:t>
      </w:r>
    </w:p>
    <w:p w14:paraId="6A71D81E" w14:textId="77777777" w:rsidR="003813F7" w:rsidRDefault="003813F7" w:rsidP="003813F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C. krevní skupiny ABO, RH (D)</w:t>
      </w:r>
    </w:p>
    <w:p w14:paraId="3CB3E604" w14:textId="77777777" w:rsidR="00CF3A8B" w:rsidRDefault="003813F7" w:rsidP="003813F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D. </w:t>
      </w:r>
      <w:r w:rsidR="00CF3A8B">
        <w:rPr>
          <w:rFonts w:ascii="Tahoma" w:hAnsi="Tahoma" w:cs="Tahoma"/>
          <w:sz w:val="16"/>
          <w:szCs w:val="16"/>
        </w:rPr>
        <w:t xml:space="preserve">screeningu antierytrocytárních protilátek, vč. jeho doplnění </w:t>
      </w:r>
    </w:p>
    <w:p w14:paraId="2C7CE63E" w14:textId="56719F77" w:rsidR="003813F7" w:rsidRDefault="00CF3A8B" w:rsidP="003813F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E. </w:t>
      </w:r>
      <w:r w:rsidR="003813F7">
        <w:rPr>
          <w:rFonts w:ascii="Tahoma" w:hAnsi="Tahoma" w:cs="Tahoma"/>
          <w:sz w:val="16"/>
          <w:szCs w:val="16"/>
        </w:rPr>
        <w:t>identifikace antierytrocytárních protilátek</w:t>
      </w:r>
    </w:p>
    <w:p w14:paraId="78E3B0E3" w14:textId="0A1CA904" w:rsidR="003813F7" w:rsidRDefault="00CF3A8B" w:rsidP="003813F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F. </w:t>
      </w:r>
      <w:r w:rsidR="003813F7">
        <w:rPr>
          <w:rFonts w:ascii="Tahoma" w:hAnsi="Tahoma" w:cs="Tahoma"/>
          <w:sz w:val="16"/>
          <w:szCs w:val="16"/>
        </w:rPr>
        <w:t>přímého antiglobulinového testu</w:t>
      </w:r>
    </w:p>
    <w:p w14:paraId="5205E17C" w14:textId="77777777" w:rsidR="003813F7" w:rsidRDefault="003813F7" w:rsidP="003813F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G. jednoho erytrocytárního antigenu (kromě ABO, RH, (D))</w:t>
      </w:r>
    </w:p>
    <w:p w14:paraId="46A836FA" w14:textId="36F843BB" w:rsidR="003813F7" w:rsidRDefault="003813F7" w:rsidP="003813F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H. titrace antierytrocytárních protilátek (pouze u vzorků těhotných pacientek).</w:t>
      </w:r>
    </w:p>
    <w:p w14:paraId="6D4B210A" w14:textId="763F811A" w:rsidR="003813F7" w:rsidRDefault="003813F7" w:rsidP="003813F7">
      <w:pPr>
        <w:rPr>
          <w:rFonts w:ascii="Tahoma" w:hAnsi="Tahoma" w:cs="Tahoma"/>
          <w:sz w:val="16"/>
          <w:szCs w:val="16"/>
        </w:rPr>
      </w:pPr>
    </w:p>
    <w:p w14:paraId="7D48C80A" w14:textId="7E068CBD" w:rsidR="003813F7" w:rsidRDefault="003813F7" w:rsidP="003813F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Vyšetření uvedená pod písmeny C. až H. se týkají pouze pacientů (tzn. nikoliv dárců krve).</w:t>
      </w:r>
    </w:p>
    <w:p w14:paraId="6C53E0CD" w14:textId="77777777" w:rsidR="003813F7" w:rsidRDefault="003813F7" w:rsidP="003813F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</w:p>
    <w:p w14:paraId="691B5C25" w14:textId="77777777" w:rsidR="003813F7" w:rsidRDefault="003813F7" w:rsidP="003813F7">
      <w:pPr>
        <w:jc w:val="both"/>
        <w:rPr>
          <w:rFonts w:ascii="Tahoma" w:hAnsi="Tahoma" w:cs="Tahoma"/>
          <w:sz w:val="16"/>
          <w:szCs w:val="16"/>
        </w:rPr>
      </w:pPr>
    </w:p>
    <w:p w14:paraId="7BD1CEF9" w14:textId="146E85CA" w:rsidR="00740952" w:rsidRDefault="003813F7" w:rsidP="003813F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0E1712">
        <w:rPr>
          <w:rFonts w:ascii="Tahoma" w:hAnsi="Tahoma" w:cs="Tahoma"/>
          <w:sz w:val="16"/>
          <w:szCs w:val="16"/>
        </w:rPr>
        <w:t xml:space="preserve">V čl. </w:t>
      </w:r>
      <w:r>
        <w:rPr>
          <w:rFonts w:ascii="Tahoma" w:hAnsi="Tahoma" w:cs="Tahoma"/>
          <w:sz w:val="16"/>
          <w:szCs w:val="16"/>
        </w:rPr>
        <w:t xml:space="preserve">II bodu </w:t>
      </w:r>
      <w:r w:rsidR="00E911E9">
        <w:rPr>
          <w:rFonts w:ascii="Tahoma" w:hAnsi="Tahoma" w:cs="Tahoma"/>
          <w:sz w:val="16"/>
          <w:szCs w:val="16"/>
        </w:rPr>
        <w:t>1 se</w:t>
      </w:r>
      <w:r w:rsidR="00740952">
        <w:rPr>
          <w:rFonts w:ascii="Tahoma" w:hAnsi="Tahoma" w:cs="Tahoma"/>
          <w:sz w:val="16"/>
          <w:szCs w:val="16"/>
        </w:rPr>
        <w:t xml:space="preserve"> první odrážka doplňuje a zní takto:</w:t>
      </w:r>
    </w:p>
    <w:p w14:paraId="37D0B742" w14:textId="6F0619C3" w:rsidR="003B2C14" w:rsidRDefault="003B2C14" w:rsidP="003B2C14">
      <w:pPr>
        <w:pStyle w:val="Zkladntext2"/>
        <w:ind w:left="360"/>
        <w:rPr>
          <w:rFonts w:ascii="Tahoma" w:eastAsia="Tahoma" w:hAnsi="Tahoma" w:cs="Tahoma"/>
        </w:rPr>
      </w:pPr>
      <w:r>
        <w:rPr>
          <w:rFonts w:ascii="Tahoma" w:hAnsi="Tahoma" w:cs="Tahoma"/>
          <w:sz w:val="16"/>
          <w:szCs w:val="16"/>
        </w:rPr>
        <w:t xml:space="preserve">„- </w:t>
      </w:r>
      <w:r w:rsidRPr="48B772D3">
        <w:rPr>
          <w:rFonts w:ascii="Tahoma" w:hAnsi="Tahoma" w:cs="Tahoma"/>
          <w:sz w:val="16"/>
          <w:szCs w:val="16"/>
        </w:rPr>
        <w:t xml:space="preserve">k realizaci dodávek vzorků pro vyšetření </w:t>
      </w:r>
      <w:r w:rsidR="006153E7" w:rsidRPr="006153E7">
        <w:rPr>
          <w:rFonts w:ascii="Tahoma" w:hAnsi="Tahoma" w:cs="Tahoma"/>
          <w:sz w:val="16"/>
          <w:szCs w:val="16"/>
        </w:rPr>
        <w:t>uvedená v čl. I pod písmeny A až B</w:t>
      </w:r>
      <w:r w:rsidRPr="48B772D3">
        <w:rPr>
          <w:rFonts w:ascii="Tahoma" w:hAnsi="Tahoma" w:cs="Tahoma"/>
          <w:sz w:val="16"/>
          <w:szCs w:val="16"/>
        </w:rPr>
        <w:t>, a to vždy po předchozí domluvě, v pracovní dny, nejpozději do 14,00 hod.</w:t>
      </w:r>
      <w:r>
        <w:rPr>
          <w:rFonts w:ascii="Tahoma" w:hAnsi="Tahoma" w:cs="Tahoma"/>
          <w:sz w:val="16"/>
          <w:szCs w:val="16"/>
        </w:rPr>
        <w:t xml:space="preserve">; </w:t>
      </w:r>
      <w:r w:rsidRPr="003B2C14">
        <w:rPr>
          <w:rFonts w:ascii="Tahoma" w:hAnsi="Tahoma" w:cs="Tahoma"/>
          <w:sz w:val="16"/>
          <w:szCs w:val="16"/>
        </w:rPr>
        <w:t>realizace dodávek vzorků pro vyšetření uvedená v čl. I pod písmeny C až H je možná kdykoliv (nepřetržitý provoz laboratoře)</w:t>
      </w:r>
      <w:r>
        <w:rPr>
          <w:rFonts w:ascii="Tahoma" w:hAnsi="Tahoma" w:cs="Tahoma"/>
          <w:sz w:val="16"/>
          <w:szCs w:val="16"/>
        </w:rPr>
        <w:t>,“</w:t>
      </w:r>
    </w:p>
    <w:p w14:paraId="6F0F44D6" w14:textId="77777777" w:rsidR="003B2C14" w:rsidRDefault="003B2C14" w:rsidP="003B2C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</w:p>
    <w:p w14:paraId="40C80E0B" w14:textId="77777777" w:rsidR="00740952" w:rsidRDefault="00740952" w:rsidP="0074095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hAnsi="Tahoma" w:cs="Tahoma"/>
          <w:sz w:val="16"/>
          <w:szCs w:val="16"/>
        </w:rPr>
      </w:pPr>
    </w:p>
    <w:p w14:paraId="26D2BECE" w14:textId="712999AB" w:rsidR="00E911E9" w:rsidRPr="00740952" w:rsidRDefault="00740952" w:rsidP="0033745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740952">
        <w:rPr>
          <w:rFonts w:ascii="Tahoma" w:hAnsi="Tahoma" w:cs="Tahoma"/>
          <w:sz w:val="16"/>
          <w:szCs w:val="16"/>
        </w:rPr>
        <w:t xml:space="preserve">V čl. II bodu 1 se </w:t>
      </w:r>
      <w:r w:rsidR="00E911E9" w:rsidRPr="00740952">
        <w:rPr>
          <w:rFonts w:ascii="Tahoma" w:hAnsi="Tahoma" w:cs="Tahoma"/>
          <w:sz w:val="16"/>
          <w:szCs w:val="16"/>
        </w:rPr>
        <w:t>třetí odrážka doplňuje a zní takto:</w:t>
      </w:r>
    </w:p>
    <w:p w14:paraId="45BD8214" w14:textId="123417E7" w:rsidR="00E911E9" w:rsidRDefault="00E911E9" w:rsidP="00E911E9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hAnsi="Tahoma" w:cs="Tahoma"/>
          <w:sz w:val="16"/>
          <w:szCs w:val="16"/>
        </w:rPr>
      </w:pPr>
    </w:p>
    <w:p w14:paraId="0949F378" w14:textId="1E344C8F" w:rsidR="00E911E9" w:rsidRDefault="00E911E9" w:rsidP="003B2C14">
      <w:pPr>
        <w:pStyle w:val="Zkladntext2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„- </w:t>
      </w:r>
      <w:r w:rsidRPr="48B772D3">
        <w:rPr>
          <w:rFonts w:ascii="Tahoma" w:hAnsi="Tahoma" w:cs="Tahoma"/>
          <w:sz w:val="16"/>
          <w:szCs w:val="16"/>
        </w:rPr>
        <w:t>k odběru vzorků v předepsané preanalytické kvalitě, která bude specifikována ze strany VFN</w:t>
      </w:r>
      <w:r>
        <w:rPr>
          <w:rFonts w:ascii="Tahoma" w:hAnsi="Tahoma" w:cs="Tahoma"/>
          <w:sz w:val="16"/>
          <w:szCs w:val="16"/>
        </w:rPr>
        <w:t xml:space="preserve"> (</w:t>
      </w:r>
      <w:hyperlink r:id="rId12" w:history="1">
        <w:r w:rsidRPr="00022B66">
          <w:rPr>
            <w:rStyle w:val="Hypertextovodkaz"/>
            <w:rFonts w:ascii="Tahoma" w:hAnsi="Tahoma" w:cs="Tahoma"/>
            <w:sz w:val="16"/>
            <w:szCs w:val="16"/>
          </w:rPr>
          <w:t>https://www.vfn.cz/pacienti/kliniky-ustavy/fakultni-tranfuzni-oddeleni/laborator/</w:t>
        </w:r>
      </w:hyperlink>
      <w:r>
        <w:rPr>
          <w:rFonts w:ascii="Tahoma" w:hAnsi="Tahoma" w:cs="Tahoma"/>
          <w:sz w:val="16"/>
          <w:szCs w:val="16"/>
        </w:rPr>
        <w:t xml:space="preserve">) </w:t>
      </w:r>
      <w:r w:rsidRPr="48B772D3">
        <w:rPr>
          <w:rFonts w:ascii="Tahoma" w:hAnsi="Tahoma" w:cs="Tahoma"/>
          <w:sz w:val="16"/>
          <w:szCs w:val="16"/>
        </w:rPr>
        <w:t>a která je dána specifikací výrobce testu použitého pro vyšetření NAT a dalšího vyšetření,</w:t>
      </w:r>
      <w:r>
        <w:rPr>
          <w:rFonts w:ascii="Tahoma" w:hAnsi="Tahoma" w:cs="Tahoma"/>
          <w:sz w:val="16"/>
          <w:szCs w:val="16"/>
        </w:rPr>
        <w:t>“</w:t>
      </w:r>
      <w:r w:rsidRPr="48B772D3">
        <w:rPr>
          <w:rFonts w:ascii="Tahoma" w:hAnsi="Tahoma" w:cs="Tahoma"/>
          <w:sz w:val="16"/>
          <w:szCs w:val="16"/>
        </w:rPr>
        <w:t xml:space="preserve"> </w:t>
      </w:r>
    </w:p>
    <w:p w14:paraId="5769CB10" w14:textId="109FF8BC" w:rsidR="003B2C14" w:rsidRDefault="003B2C14" w:rsidP="003B2C14">
      <w:pPr>
        <w:pStyle w:val="Zkladntext2"/>
        <w:ind w:left="360"/>
        <w:rPr>
          <w:rFonts w:ascii="Tahoma" w:hAnsi="Tahoma" w:cs="Tahoma"/>
          <w:sz w:val="16"/>
          <w:szCs w:val="16"/>
        </w:rPr>
      </w:pPr>
    </w:p>
    <w:p w14:paraId="6416088E" w14:textId="77777777" w:rsidR="003B2C14" w:rsidRDefault="003B2C14" w:rsidP="003B2C14">
      <w:pPr>
        <w:pStyle w:val="Zkladntext2"/>
        <w:ind w:left="360"/>
        <w:rPr>
          <w:rFonts w:ascii="Tahoma" w:hAnsi="Tahoma" w:cs="Tahoma"/>
          <w:sz w:val="16"/>
          <w:szCs w:val="16"/>
        </w:rPr>
      </w:pPr>
    </w:p>
    <w:p w14:paraId="36FE3079" w14:textId="7D0E0C23" w:rsidR="003B2C14" w:rsidRDefault="003B2C14" w:rsidP="003B2C1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740952">
        <w:rPr>
          <w:rFonts w:ascii="Tahoma" w:hAnsi="Tahoma" w:cs="Tahoma"/>
          <w:sz w:val="16"/>
          <w:szCs w:val="16"/>
        </w:rPr>
        <w:t xml:space="preserve">V čl. II bodu 1 se </w:t>
      </w:r>
      <w:r>
        <w:rPr>
          <w:rFonts w:ascii="Tahoma" w:hAnsi="Tahoma" w:cs="Tahoma"/>
          <w:sz w:val="16"/>
          <w:szCs w:val="16"/>
        </w:rPr>
        <w:t xml:space="preserve">pátá </w:t>
      </w:r>
      <w:r w:rsidRPr="00740952">
        <w:rPr>
          <w:rFonts w:ascii="Tahoma" w:hAnsi="Tahoma" w:cs="Tahoma"/>
          <w:sz w:val="16"/>
          <w:szCs w:val="16"/>
        </w:rPr>
        <w:t>odrážka doplňuje a zní takto:</w:t>
      </w:r>
    </w:p>
    <w:p w14:paraId="6ED7A5B7" w14:textId="167CF784" w:rsidR="003B2C14" w:rsidRDefault="003B2C14" w:rsidP="003B2C1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„- </w:t>
      </w:r>
      <w:r w:rsidRPr="00FF2C2C">
        <w:rPr>
          <w:rFonts w:ascii="Tahoma" w:hAnsi="Tahoma" w:cs="Tahoma"/>
          <w:sz w:val="16"/>
          <w:szCs w:val="16"/>
        </w:rPr>
        <w:t>k dodržení teplotních podmínek při přepravě dodaných vzorků</w:t>
      </w:r>
      <w:r w:rsidR="00472436">
        <w:rPr>
          <w:rFonts w:ascii="Tahoma" w:hAnsi="Tahoma" w:cs="Tahoma"/>
          <w:sz w:val="16"/>
          <w:szCs w:val="16"/>
        </w:rPr>
        <w:t xml:space="preserve"> </w:t>
      </w:r>
      <w:r w:rsidR="005935D7" w:rsidRPr="005935D7">
        <w:rPr>
          <w:rFonts w:ascii="Tahoma" w:hAnsi="Tahoma" w:cs="Tahoma"/>
          <w:sz w:val="16"/>
          <w:szCs w:val="16"/>
        </w:rPr>
        <w:t>pro vyšetření uvedená  v čl. I pod písmeny A až B, které jsou specifikovány preanalytickou fází použitého testu pro vyšetření NAT, konkrétně pak validovaný transport mezi 2-8 stupni Celsia,  pro vyšetření uvedená  v čl. I pod písmeny C</w:t>
      </w:r>
      <w:r w:rsidR="002077E3">
        <w:rPr>
          <w:rFonts w:ascii="Tahoma" w:hAnsi="Tahoma" w:cs="Tahoma"/>
          <w:sz w:val="16"/>
          <w:szCs w:val="16"/>
        </w:rPr>
        <w:t>.</w:t>
      </w:r>
      <w:r w:rsidR="005935D7" w:rsidRPr="005935D7">
        <w:rPr>
          <w:rFonts w:ascii="Tahoma" w:hAnsi="Tahoma" w:cs="Tahoma"/>
          <w:sz w:val="16"/>
          <w:szCs w:val="16"/>
        </w:rPr>
        <w:t xml:space="preserve"> až H</w:t>
      </w:r>
      <w:r w:rsidR="002077E3">
        <w:rPr>
          <w:rFonts w:ascii="Tahoma" w:hAnsi="Tahoma" w:cs="Tahoma"/>
          <w:sz w:val="16"/>
          <w:szCs w:val="16"/>
        </w:rPr>
        <w:t>.</w:t>
      </w:r>
      <w:r w:rsidRPr="00FF2C2C">
        <w:rPr>
          <w:rFonts w:ascii="Tahoma" w:hAnsi="Tahoma" w:cs="Tahoma"/>
          <w:sz w:val="16"/>
          <w:szCs w:val="16"/>
        </w:rPr>
        <w:t xml:space="preserve"> jsou specifikovány </w:t>
      </w:r>
      <w:r w:rsidRPr="003B2C14">
        <w:rPr>
          <w:rFonts w:ascii="Tahoma" w:hAnsi="Tahoma" w:cs="Tahoma"/>
          <w:sz w:val="16"/>
          <w:szCs w:val="16"/>
        </w:rPr>
        <w:t>ze strany VFN (</w:t>
      </w:r>
      <w:hyperlink r:id="rId13" w:history="1">
        <w:r w:rsidRPr="003B2C14">
          <w:rPr>
            <w:rStyle w:val="Hypertextovodkaz"/>
            <w:rFonts w:ascii="Tahoma" w:hAnsi="Tahoma" w:cs="Tahoma"/>
            <w:sz w:val="16"/>
            <w:szCs w:val="16"/>
          </w:rPr>
          <w:t>https://www.vfn.cz/pacienti/kliniky-ustavy/fakultni-tranfuzni-oddeleni/laborator/</w:t>
        </w:r>
      </w:hyperlink>
      <w:r w:rsidRPr="003B2C14">
        <w:rPr>
          <w:rFonts w:ascii="Tahoma" w:hAnsi="Tahoma" w:cs="Tahoma"/>
          <w:sz w:val="16"/>
          <w:szCs w:val="16"/>
        </w:rPr>
        <w:t>)</w:t>
      </w:r>
    </w:p>
    <w:p w14:paraId="61FD5EE1" w14:textId="77777777" w:rsidR="003B2C14" w:rsidRDefault="003B2C14" w:rsidP="003B2C14">
      <w:pPr>
        <w:rPr>
          <w:rFonts w:ascii="Tahoma" w:hAnsi="Tahoma" w:cs="Tahoma"/>
          <w:sz w:val="16"/>
          <w:szCs w:val="16"/>
        </w:rPr>
      </w:pPr>
    </w:p>
    <w:p w14:paraId="1EF49693" w14:textId="77777777" w:rsidR="003B2C14" w:rsidRPr="00740952" w:rsidRDefault="003B2C14" w:rsidP="003B2C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</w:p>
    <w:p w14:paraId="5B57ECD8" w14:textId="1302C505" w:rsidR="003B2C14" w:rsidRPr="003B2C14" w:rsidRDefault="003B2C14" w:rsidP="003B2C14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3B2C14">
        <w:rPr>
          <w:rFonts w:ascii="Tahoma" w:hAnsi="Tahoma" w:cs="Tahoma"/>
          <w:sz w:val="16"/>
          <w:szCs w:val="16"/>
        </w:rPr>
        <w:lastRenderedPageBreak/>
        <w:t>V čl. II bodu 1 se</w:t>
      </w:r>
      <w:r w:rsidR="00310023">
        <w:rPr>
          <w:rFonts w:ascii="Tahoma" w:hAnsi="Tahoma" w:cs="Tahoma"/>
          <w:sz w:val="16"/>
          <w:szCs w:val="16"/>
        </w:rPr>
        <w:t xml:space="preserve"> šestá </w:t>
      </w:r>
      <w:r w:rsidRPr="003B2C14">
        <w:rPr>
          <w:rFonts w:ascii="Tahoma" w:hAnsi="Tahoma" w:cs="Tahoma"/>
          <w:sz w:val="16"/>
          <w:szCs w:val="16"/>
        </w:rPr>
        <w:t>odrážka doplňuje a zní takto:</w:t>
      </w:r>
    </w:p>
    <w:p w14:paraId="540B8F2C" w14:textId="41FE19F2" w:rsidR="00310023" w:rsidRPr="00AC75BC" w:rsidRDefault="00310023" w:rsidP="00310023">
      <w:pPr>
        <w:pStyle w:val="Zkladntext2"/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„- </w:t>
      </w:r>
      <w:r w:rsidRPr="48B772D3">
        <w:rPr>
          <w:rFonts w:ascii="Tahoma" w:hAnsi="Tahoma" w:cs="Tahoma"/>
          <w:sz w:val="16"/>
          <w:szCs w:val="16"/>
        </w:rPr>
        <w:t>k informování FTO VFN o dodávce vzorků k vyšetření, pokud je tato dodávka plánovaná, a to s dostatečným předstihem nejméně 2 týdnů</w:t>
      </w:r>
      <w:r>
        <w:rPr>
          <w:rFonts w:ascii="Tahoma" w:hAnsi="Tahoma" w:cs="Tahoma"/>
          <w:sz w:val="16"/>
          <w:szCs w:val="16"/>
        </w:rPr>
        <w:t xml:space="preserve"> (týká se pouze vyšetření uvedených v čl. I pod písmeny A a B),“</w:t>
      </w:r>
    </w:p>
    <w:p w14:paraId="0911F10E" w14:textId="5A806C64" w:rsidR="003B2C14" w:rsidRPr="003B2C14" w:rsidRDefault="003B2C14" w:rsidP="00310023">
      <w:pPr>
        <w:pStyle w:val="Zkladntext2"/>
        <w:ind w:left="360"/>
        <w:rPr>
          <w:rFonts w:ascii="Tahoma" w:hAnsi="Tahoma" w:cs="Tahoma"/>
          <w:b/>
          <w:bCs/>
          <w:sz w:val="16"/>
          <w:szCs w:val="16"/>
        </w:rPr>
      </w:pPr>
    </w:p>
    <w:p w14:paraId="59AAD5C6" w14:textId="6ECB51DD" w:rsidR="003813F7" w:rsidRPr="000E1712" w:rsidRDefault="00E911E9" w:rsidP="00E911E9">
      <w:pPr>
        <w:pStyle w:val="Zkladntext2"/>
        <w:ind w:left="360"/>
        <w:rPr>
          <w:rFonts w:ascii="Tahoma" w:hAnsi="Tahoma" w:cs="Tahoma"/>
          <w:sz w:val="16"/>
          <w:szCs w:val="16"/>
        </w:rPr>
      </w:pPr>
      <w:r w:rsidRPr="48B772D3">
        <w:rPr>
          <w:rFonts w:ascii="Tahoma" w:hAnsi="Tahoma" w:cs="Tahoma"/>
          <w:sz w:val="16"/>
          <w:szCs w:val="16"/>
        </w:rPr>
        <w:t xml:space="preserve"> </w:t>
      </w:r>
    </w:p>
    <w:p w14:paraId="09D80112" w14:textId="77777777" w:rsidR="003813F7" w:rsidRDefault="003813F7" w:rsidP="003813F7">
      <w:pPr>
        <w:ind w:left="284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14:paraId="7B468467" w14:textId="030D0A56" w:rsidR="00310023" w:rsidRPr="00310023" w:rsidRDefault="00310023" w:rsidP="00310023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310023">
        <w:rPr>
          <w:rFonts w:ascii="Tahoma" w:hAnsi="Tahoma" w:cs="Tahoma"/>
          <w:sz w:val="16"/>
          <w:szCs w:val="16"/>
        </w:rPr>
        <w:t xml:space="preserve">V čl. II bodu </w:t>
      </w:r>
      <w:r>
        <w:rPr>
          <w:rFonts w:ascii="Tahoma" w:hAnsi="Tahoma" w:cs="Tahoma"/>
          <w:sz w:val="16"/>
          <w:szCs w:val="16"/>
        </w:rPr>
        <w:t>2</w:t>
      </w:r>
      <w:r w:rsidRPr="00310023">
        <w:rPr>
          <w:rFonts w:ascii="Tahoma" w:hAnsi="Tahoma" w:cs="Tahoma"/>
          <w:sz w:val="16"/>
          <w:szCs w:val="16"/>
        </w:rPr>
        <w:t xml:space="preserve"> se </w:t>
      </w:r>
      <w:r>
        <w:rPr>
          <w:rFonts w:ascii="Tahoma" w:hAnsi="Tahoma" w:cs="Tahoma"/>
          <w:sz w:val="16"/>
          <w:szCs w:val="16"/>
        </w:rPr>
        <w:t xml:space="preserve">druhá </w:t>
      </w:r>
      <w:r w:rsidRPr="00310023">
        <w:rPr>
          <w:rFonts w:ascii="Tahoma" w:hAnsi="Tahoma" w:cs="Tahoma"/>
          <w:sz w:val="16"/>
          <w:szCs w:val="16"/>
        </w:rPr>
        <w:t>odrážka doplňuje a zní takto:</w:t>
      </w:r>
    </w:p>
    <w:p w14:paraId="3914F683" w14:textId="4370DCD1" w:rsidR="00310023" w:rsidRPr="00FF2C2C" w:rsidRDefault="000F7063" w:rsidP="000F7063">
      <w:pPr>
        <w:pStyle w:val="Zkladntext2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„- </w:t>
      </w:r>
      <w:r w:rsidR="00310023" w:rsidRPr="00FF2C2C">
        <w:rPr>
          <w:rFonts w:ascii="Tahoma" w:hAnsi="Tahoma" w:cs="Tahoma"/>
          <w:sz w:val="16"/>
          <w:szCs w:val="16"/>
        </w:rPr>
        <w:t xml:space="preserve">k řádnému převzetí dodaných vzorků a </w:t>
      </w:r>
      <w:r>
        <w:rPr>
          <w:rFonts w:ascii="Tahoma" w:hAnsi="Tahoma" w:cs="Tahoma"/>
          <w:sz w:val="16"/>
          <w:szCs w:val="16"/>
        </w:rPr>
        <w:t xml:space="preserve">žádanek či </w:t>
      </w:r>
      <w:r w:rsidR="00310023" w:rsidRPr="00FF2C2C">
        <w:rPr>
          <w:rFonts w:ascii="Tahoma" w:hAnsi="Tahoma" w:cs="Tahoma"/>
          <w:sz w:val="16"/>
          <w:szCs w:val="16"/>
        </w:rPr>
        <w:t xml:space="preserve">elektronického souboru na místě plnění a ve sjednané době, převzetí dodávky musí být zástupcem VFN a předávajícím zaměstnancem </w:t>
      </w:r>
      <w:r w:rsidR="00310023">
        <w:rPr>
          <w:rFonts w:ascii="Tahoma" w:hAnsi="Tahoma" w:cs="Tahoma"/>
          <w:sz w:val="16"/>
          <w:szCs w:val="16"/>
        </w:rPr>
        <w:t>PL</w:t>
      </w:r>
      <w:r w:rsidR="00310023" w:rsidRPr="00FF2C2C">
        <w:rPr>
          <w:rFonts w:ascii="Tahoma" w:hAnsi="Tahoma" w:cs="Tahoma"/>
          <w:sz w:val="16"/>
          <w:szCs w:val="16"/>
        </w:rPr>
        <w:t xml:space="preserve"> potvrzeno provedením záznamu do stanovené záznamové dokumentace,</w:t>
      </w:r>
      <w:r>
        <w:rPr>
          <w:rFonts w:ascii="Tahoma" w:hAnsi="Tahoma" w:cs="Tahoma"/>
          <w:sz w:val="16"/>
          <w:szCs w:val="16"/>
        </w:rPr>
        <w:t>“</w:t>
      </w:r>
    </w:p>
    <w:p w14:paraId="58960D25" w14:textId="77777777" w:rsidR="00310023" w:rsidRDefault="00310023" w:rsidP="00310023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hAnsi="Tahoma" w:cs="Tahoma"/>
          <w:sz w:val="16"/>
          <w:szCs w:val="16"/>
        </w:rPr>
      </w:pPr>
    </w:p>
    <w:p w14:paraId="335E8B24" w14:textId="3C3F4789" w:rsidR="00310023" w:rsidRDefault="000F7063" w:rsidP="000F7063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 čl. II bodu 2 se pátá odrážka doplňuje a zní takto:</w:t>
      </w:r>
    </w:p>
    <w:p w14:paraId="1C19A279" w14:textId="5CE16731" w:rsidR="000F7063" w:rsidRDefault="000F7063" w:rsidP="000F706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„- </w:t>
      </w:r>
      <w:r w:rsidRPr="48B772D3">
        <w:rPr>
          <w:rFonts w:ascii="Tahoma" w:hAnsi="Tahoma" w:cs="Tahoma"/>
          <w:sz w:val="16"/>
          <w:szCs w:val="16"/>
        </w:rPr>
        <w:t xml:space="preserve">poskytnout PL výsledky vyšetření dodaných vzorků </w:t>
      </w:r>
      <w:r w:rsidRPr="000F7063">
        <w:rPr>
          <w:rFonts w:ascii="Tahoma" w:hAnsi="Tahoma" w:cs="Tahoma"/>
          <w:sz w:val="16"/>
          <w:szCs w:val="16"/>
        </w:rPr>
        <w:t>u vyšetření uvedených v čl. I pod písmeny A a B nejpozději druhý pracovní den, a to elektronicky, případně také písemně. U vyšetření uvedených v čl. I pod písmeny C. až H j</w:t>
      </w:r>
      <w:r>
        <w:rPr>
          <w:rFonts w:ascii="Tahoma" w:hAnsi="Tahoma" w:cs="Tahoma"/>
          <w:sz w:val="16"/>
          <w:szCs w:val="16"/>
        </w:rPr>
        <w:t>s</w:t>
      </w:r>
      <w:r w:rsidRPr="000F7063">
        <w:rPr>
          <w:rFonts w:ascii="Tahoma" w:hAnsi="Tahoma" w:cs="Tahoma"/>
          <w:sz w:val="16"/>
          <w:szCs w:val="16"/>
        </w:rPr>
        <w:t>ou doba a způsob dodání specifikovány ze strany VFN - (</w:t>
      </w:r>
      <w:hyperlink r:id="rId14" w:history="1">
        <w:r w:rsidRPr="000F7063">
          <w:rPr>
            <w:rStyle w:val="Hypertextovodkaz"/>
            <w:rFonts w:ascii="Tahoma" w:hAnsi="Tahoma" w:cs="Tahoma"/>
            <w:sz w:val="16"/>
            <w:szCs w:val="16"/>
          </w:rPr>
          <w:t>https://www.vfn.cz/pacienti/kliniky-ustavy/fakultni-tranfuzni-oddeleni/laborator/</w:t>
        </w:r>
      </w:hyperlink>
      <w:r w:rsidRPr="000F7063">
        <w:rPr>
          <w:rFonts w:ascii="Tahoma" w:hAnsi="Tahoma" w:cs="Tahoma"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>,“</w:t>
      </w:r>
    </w:p>
    <w:p w14:paraId="62A824F7" w14:textId="5BB1A903" w:rsidR="000F7063" w:rsidRPr="000F7063" w:rsidRDefault="000F7063" w:rsidP="000F706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</w:p>
    <w:p w14:paraId="4121CE6F" w14:textId="3DA2E3A5" w:rsidR="000F7063" w:rsidRDefault="000F7063" w:rsidP="000F706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 čl. II bodu 2 se sedmá odrážka doplňuje a zní takto</w:t>
      </w:r>
    </w:p>
    <w:p w14:paraId="6135BB81" w14:textId="4629BBAD" w:rsidR="000F7063" w:rsidRPr="00FF2C2C" w:rsidRDefault="000F7063" w:rsidP="000F7063">
      <w:pPr>
        <w:pStyle w:val="Zkladntext2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„- </w:t>
      </w:r>
      <w:r w:rsidRPr="00FF2C2C">
        <w:rPr>
          <w:rFonts w:ascii="Tahoma" w:hAnsi="Tahoma" w:cs="Tahoma"/>
          <w:sz w:val="16"/>
          <w:szCs w:val="16"/>
        </w:rPr>
        <w:t xml:space="preserve">hlásit neprodleně </w:t>
      </w:r>
      <w:r>
        <w:rPr>
          <w:rFonts w:ascii="Tahoma" w:hAnsi="Tahoma" w:cs="Tahoma"/>
          <w:sz w:val="16"/>
          <w:szCs w:val="16"/>
        </w:rPr>
        <w:t>PL</w:t>
      </w:r>
      <w:r w:rsidRPr="00FF2C2C">
        <w:rPr>
          <w:rFonts w:ascii="Tahoma" w:hAnsi="Tahoma" w:cs="Tahoma"/>
          <w:sz w:val="16"/>
          <w:szCs w:val="16"/>
        </w:rPr>
        <w:t xml:space="preserve"> případnou reaktivitu při vyšetření NAT a </w:t>
      </w:r>
      <w:r>
        <w:rPr>
          <w:rFonts w:ascii="Tahoma" w:hAnsi="Tahoma" w:cs="Tahoma"/>
          <w:sz w:val="16"/>
          <w:szCs w:val="16"/>
        </w:rPr>
        <w:t xml:space="preserve">dalšího vyšetření (týká se vyšetření uvedeného v čl.I pod písmenem B), a </w:t>
      </w:r>
      <w:r w:rsidRPr="00FF2C2C">
        <w:rPr>
          <w:rFonts w:ascii="Tahoma" w:hAnsi="Tahoma" w:cs="Tahoma"/>
          <w:sz w:val="16"/>
          <w:szCs w:val="16"/>
        </w:rPr>
        <w:t>to včetně konkrétního markeru, jehož výsledek je reaktivní,</w:t>
      </w:r>
    </w:p>
    <w:p w14:paraId="1EE91168" w14:textId="65673E5E" w:rsidR="000F7063" w:rsidRDefault="000F7063" w:rsidP="000F7063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hAnsi="Tahoma" w:cs="Tahoma"/>
          <w:sz w:val="16"/>
          <w:szCs w:val="16"/>
        </w:rPr>
      </w:pPr>
    </w:p>
    <w:p w14:paraId="50A6F714" w14:textId="48F94C18" w:rsidR="00E911E9" w:rsidRDefault="00E911E9" w:rsidP="000F706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 čl. III se na konci doplňuje bod č. 2, který zní: </w:t>
      </w:r>
    </w:p>
    <w:p w14:paraId="09D296BA" w14:textId="4D9745F2" w:rsidR="00E911E9" w:rsidRPr="00FF2C2C" w:rsidRDefault="00E911E9" w:rsidP="00F542FB">
      <w:pPr>
        <w:pStyle w:val="Zkladntext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„ 2. </w:t>
      </w:r>
      <w:r w:rsidRPr="48B772D3">
        <w:rPr>
          <w:rFonts w:ascii="Tahoma" w:hAnsi="Tahoma" w:cs="Tahoma"/>
          <w:sz w:val="16"/>
          <w:szCs w:val="16"/>
        </w:rPr>
        <w:t xml:space="preserve">Jako místo plnění dodávky vzorků  pro vyšetření </w:t>
      </w:r>
      <w:r>
        <w:rPr>
          <w:rFonts w:ascii="Tahoma" w:hAnsi="Tahoma" w:cs="Tahoma"/>
          <w:sz w:val="16"/>
          <w:szCs w:val="16"/>
        </w:rPr>
        <w:t>uvedená v čl. I</w:t>
      </w:r>
      <w:r w:rsidR="004C5D6C">
        <w:rPr>
          <w:rFonts w:ascii="Tahoma" w:hAnsi="Tahoma" w:cs="Tahoma"/>
          <w:sz w:val="16"/>
          <w:szCs w:val="16"/>
        </w:rPr>
        <w:t xml:space="preserve"> pod písmeny C. až H. </w:t>
      </w:r>
      <w:r w:rsidRPr="48B772D3">
        <w:rPr>
          <w:rFonts w:ascii="Tahoma" w:hAnsi="Tahoma" w:cs="Tahoma"/>
          <w:sz w:val="16"/>
          <w:szCs w:val="16"/>
        </w:rPr>
        <w:t>do VFN se sjednává:</w:t>
      </w:r>
    </w:p>
    <w:p w14:paraId="6EED231A" w14:textId="77777777" w:rsidR="00E911E9" w:rsidRPr="00FF2C2C" w:rsidRDefault="00E911E9" w:rsidP="00E911E9">
      <w:pPr>
        <w:ind w:left="284" w:firstLine="424"/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Všeobecná fakultní nemocnice v Praze</w:t>
      </w:r>
    </w:p>
    <w:p w14:paraId="1A688BDE" w14:textId="77777777" w:rsidR="00E911E9" w:rsidRPr="00FF2C2C" w:rsidRDefault="00E911E9" w:rsidP="00E911E9">
      <w:pPr>
        <w:ind w:left="284" w:firstLine="424"/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Fakultní transfuzní oddělení</w:t>
      </w:r>
    </w:p>
    <w:p w14:paraId="66089218" w14:textId="77777777" w:rsidR="004C5D6C" w:rsidRDefault="004C5D6C" w:rsidP="00E911E9">
      <w:pPr>
        <w:ind w:left="284" w:firstLine="42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 Nemocnice 499/2</w:t>
      </w:r>
    </w:p>
    <w:p w14:paraId="14E0CEF9" w14:textId="3B1EB1EA" w:rsidR="00E911E9" w:rsidRDefault="004C5D6C" w:rsidP="004C5D6C">
      <w:pPr>
        <w:ind w:left="284" w:firstLine="42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128 08 Praha 2“</w:t>
      </w:r>
    </w:p>
    <w:p w14:paraId="7A53B5BD" w14:textId="787011FC" w:rsidR="00E911E9" w:rsidRDefault="00E911E9" w:rsidP="00E911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</w:p>
    <w:p w14:paraId="7E6EFA56" w14:textId="77777777" w:rsidR="00E911E9" w:rsidRDefault="00E911E9" w:rsidP="00E911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</w:p>
    <w:p w14:paraId="04CC984F" w14:textId="6026A129" w:rsidR="004C5D6C" w:rsidRDefault="004C5D6C" w:rsidP="000F706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 čl. IV. bodu 1 se </w:t>
      </w:r>
      <w:r w:rsidR="0090621A">
        <w:rPr>
          <w:rFonts w:ascii="Tahoma" w:hAnsi="Tahoma" w:cs="Tahoma"/>
          <w:sz w:val="16"/>
          <w:szCs w:val="16"/>
        </w:rPr>
        <w:t xml:space="preserve">za </w:t>
      </w:r>
      <w:r>
        <w:rPr>
          <w:rFonts w:ascii="Tahoma" w:hAnsi="Tahoma" w:cs="Tahoma"/>
          <w:sz w:val="16"/>
          <w:szCs w:val="16"/>
        </w:rPr>
        <w:t xml:space="preserve">třetí odrážku doplňuje další odrážka, která zní: </w:t>
      </w:r>
    </w:p>
    <w:p w14:paraId="07817B91" w14:textId="66D0339E" w:rsidR="004C5D6C" w:rsidRDefault="004C5D6C" w:rsidP="004C5D6C">
      <w:pPr>
        <w:suppressAutoHyphens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„- Úhradu za laboratorní vyšetření uvedená v čl. I pod písmeny C. až H., která nejsou hrazena z veřejného zdravotního pojištění (tzn. u samoplátců nebo u výkonů, které nejsou v Seznamu výkonů) provede PL na základě faktur vystavených VFN. Cena za vyšetření bude stanovena v souladu s vyhláškou Ministerstva zdravotnictví č. 134/1998 Sb., kterou se vydává seznam zdravotních výkonů s bodovými hodnotami, v platném znění a ceny jednoho bodu stanovené vyhláškou Ministerstva zdravotnictví České republiky účinné v kalendářním roce, v němž došlo k provedení výkonu. V případech podléhajících dani z přidané hodnoty je tato cena bez DPH. DPH bude účtována dle platných předpisů. V případě, že požadované vyšetření není v seznamu uvedeno, bude cena výkonu dohodnuta individuálně. V případě změny seznamu, či změny v bodovém ohodnocení bude účtována cena platná v době provedení výkonu. </w:t>
      </w:r>
    </w:p>
    <w:p w14:paraId="1DA238C7" w14:textId="6F817121" w:rsidR="004C5D6C" w:rsidRDefault="004C5D6C" w:rsidP="004C5D6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14:paraId="3EADD7D8" w14:textId="53953A86" w:rsidR="003813F7" w:rsidRDefault="003813F7" w:rsidP="000F706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BF31E3">
        <w:rPr>
          <w:rFonts w:ascii="Tahoma" w:hAnsi="Tahoma" w:cs="Tahoma"/>
          <w:sz w:val="16"/>
          <w:szCs w:val="16"/>
        </w:rPr>
        <w:t xml:space="preserve">Ostatní ustanovení Smlouvy o </w:t>
      </w:r>
      <w:r>
        <w:rPr>
          <w:rFonts w:ascii="Tahoma" w:hAnsi="Tahoma" w:cs="Tahoma"/>
          <w:sz w:val="16"/>
          <w:szCs w:val="16"/>
        </w:rPr>
        <w:t>po</w:t>
      </w:r>
      <w:r w:rsidR="004C5D6C">
        <w:rPr>
          <w:rFonts w:ascii="Tahoma" w:hAnsi="Tahoma" w:cs="Tahoma"/>
          <w:sz w:val="16"/>
          <w:szCs w:val="16"/>
        </w:rPr>
        <w:t xml:space="preserve">dmínkách vzájemných dodávek a jiné spolupráce v transfuzní oblasti č. PO 1058/S/22 </w:t>
      </w:r>
      <w:r>
        <w:rPr>
          <w:rFonts w:ascii="Tahoma" w:hAnsi="Tahoma" w:cs="Tahoma"/>
          <w:sz w:val="16"/>
          <w:szCs w:val="16"/>
        </w:rPr>
        <w:t>uzavřené mezi smluvními stranami dne 14.</w:t>
      </w:r>
      <w:r w:rsidR="004C5D6C">
        <w:rPr>
          <w:rFonts w:ascii="Tahoma" w:hAnsi="Tahoma" w:cs="Tahoma"/>
          <w:sz w:val="16"/>
          <w:szCs w:val="16"/>
        </w:rPr>
        <w:t>2.2022</w:t>
      </w:r>
      <w:r>
        <w:rPr>
          <w:rFonts w:ascii="Tahoma" w:hAnsi="Tahoma" w:cs="Tahoma"/>
          <w:sz w:val="16"/>
          <w:szCs w:val="16"/>
        </w:rPr>
        <w:t xml:space="preserve">, </w:t>
      </w:r>
      <w:r w:rsidRPr="00BF31E3">
        <w:rPr>
          <w:rFonts w:ascii="Tahoma" w:hAnsi="Tahoma" w:cs="Tahoma"/>
          <w:sz w:val="16"/>
          <w:szCs w:val="16"/>
        </w:rPr>
        <w:t>zůstávají v platnosti beze změny.</w:t>
      </w:r>
    </w:p>
    <w:p w14:paraId="2E3E5E2C" w14:textId="77777777" w:rsidR="003813F7" w:rsidRPr="00BF31E3" w:rsidRDefault="003813F7" w:rsidP="003813F7">
      <w:pPr>
        <w:jc w:val="both"/>
        <w:rPr>
          <w:rFonts w:ascii="Tahoma" w:hAnsi="Tahoma" w:cs="Tahoma"/>
          <w:sz w:val="16"/>
          <w:szCs w:val="16"/>
        </w:rPr>
      </w:pPr>
    </w:p>
    <w:p w14:paraId="29AF9C9F" w14:textId="41017545" w:rsidR="003813F7" w:rsidRPr="00603BF8" w:rsidRDefault="003813F7" w:rsidP="000F7063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603BF8">
        <w:rPr>
          <w:rFonts w:ascii="Tahoma" w:hAnsi="Tahoma" w:cs="Tahoma"/>
          <w:sz w:val="16"/>
          <w:szCs w:val="16"/>
        </w:rPr>
        <w:t xml:space="preserve">Tento dodatek je vyhotoven ve </w:t>
      </w:r>
      <w:r w:rsidR="004C5D6C">
        <w:rPr>
          <w:rFonts w:ascii="Tahoma" w:hAnsi="Tahoma" w:cs="Tahoma"/>
          <w:sz w:val="16"/>
          <w:szCs w:val="16"/>
        </w:rPr>
        <w:t>dvou</w:t>
      </w:r>
      <w:r w:rsidRPr="00603BF8">
        <w:rPr>
          <w:rFonts w:ascii="Tahoma" w:hAnsi="Tahoma" w:cs="Tahoma"/>
          <w:sz w:val="16"/>
          <w:szCs w:val="16"/>
        </w:rPr>
        <w:t xml:space="preserve"> exemplářích, z nichž </w:t>
      </w:r>
      <w:r w:rsidR="004C5D6C">
        <w:rPr>
          <w:rFonts w:ascii="Tahoma" w:hAnsi="Tahoma" w:cs="Tahoma"/>
          <w:sz w:val="16"/>
          <w:szCs w:val="16"/>
        </w:rPr>
        <w:t>po jednom obdrží každá ze smluvních stran.</w:t>
      </w:r>
    </w:p>
    <w:p w14:paraId="5118430C" w14:textId="77777777" w:rsidR="003813F7" w:rsidRPr="00BF31E3" w:rsidRDefault="003813F7" w:rsidP="003813F7">
      <w:pPr>
        <w:jc w:val="both"/>
        <w:rPr>
          <w:rFonts w:ascii="Tahoma" w:hAnsi="Tahoma" w:cs="Tahoma"/>
          <w:sz w:val="16"/>
          <w:szCs w:val="16"/>
        </w:rPr>
      </w:pPr>
    </w:p>
    <w:p w14:paraId="2AD1018C" w14:textId="2CC6FB62" w:rsidR="003813F7" w:rsidRDefault="003813F7" w:rsidP="000F7063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BF31E3">
        <w:rPr>
          <w:rFonts w:ascii="Tahoma" w:hAnsi="Tahoma" w:cs="Tahoma"/>
          <w:sz w:val="16"/>
          <w:szCs w:val="16"/>
        </w:rPr>
        <w:t>Tento dodatek nabývá platnosti</w:t>
      </w:r>
      <w:r>
        <w:rPr>
          <w:rFonts w:ascii="Tahoma" w:hAnsi="Tahoma" w:cs="Tahoma"/>
          <w:sz w:val="16"/>
          <w:szCs w:val="16"/>
        </w:rPr>
        <w:t xml:space="preserve"> dnem podpisu oběma smluvními stranami</w:t>
      </w:r>
      <w:r w:rsidR="00962B80">
        <w:rPr>
          <w:rFonts w:ascii="Tahoma" w:hAnsi="Tahoma" w:cs="Tahoma"/>
          <w:sz w:val="16"/>
          <w:szCs w:val="16"/>
        </w:rPr>
        <w:t>, účinnosti dnem uveřejnění v registru smluv</w:t>
      </w:r>
      <w:r>
        <w:rPr>
          <w:rFonts w:ascii="Tahoma" w:hAnsi="Tahoma" w:cs="Tahoma"/>
          <w:sz w:val="16"/>
          <w:szCs w:val="16"/>
        </w:rPr>
        <w:t>.</w:t>
      </w:r>
    </w:p>
    <w:p w14:paraId="2F3517B3" w14:textId="77777777" w:rsidR="003813F7" w:rsidRPr="00BF31E3" w:rsidRDefault="003813F7" w:rsidP="003813F7">
      <w:pPr>
        <w:jc w:val="both"/>
        <w:rPr>
          <w:rFonts w:ascii="Tahoma" w:hAnsi="Tahoma" w:cs="Tahoma"/>
          <w:sz w:val="16"/>
          <w:szCs w:val="16"/>
        </w:rPr>
      </w:pPr>
    </w:p>
    <w:p w14:paraId="22DAFE94" w14:textId="77777777" w:rsidR="003813F7" w:rsidRPr="00BF31E3" w:rsidRDefault="003813F7" w:rsidP="000F7063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BF31E3">
        <w:rPr>
          <w:rFonts w:ascii="Tahoma" w:hAnsi="Tahoma" w:cs="Tahoma"/>
          <w:sz w:val="16"/>
          <w:szCs w:val="16"/>
        </w:rPr>
        <w:t>Smluvní strany prohlašují, že tento dodatek četly, že byl uzavřen po vzájemném projednání po</w:t>
      </w:r>
      <w:r>
        <w:rPr>
          <w:rFonts w:ascii="Tahoma" w:hAnsi="Tahoma" w:cs="Tahoma"/>
          <w:sz w:val="16"/>
          <w:szCs w:val="16"/>
        </w:rPr>
        <w:t>dl</w:t>
      </w:r>
      <w:r w:rsidRPr="00BF31E3">
        <w:rPr>
          <w:rFonts w:ascii="Tahoma" w:hAnsi="Tahoma" w:cs="Tahoma"/>
          <w:sz w:val="16"/>
          <w:szCs w:val="16"/>
        </w:rPr>
        <w:t>e jejich pravé a svobodné vůle, určitě, vážně a srozumitelně, nikoli v tísni za nápadně nevýhodných podmínek.</w:t>
      </w:r>
    </w:p>
    <w:p w14:paraId="4665315B" w14:textId="77777777" w:rsidR="003813F7" w:rsidRPr="007A4466" w:rsidRDefault="003813F7" w:rsidP="003813F7">
      <w:pPr>
        <w:jc w:val="center"/>
        <w:rPr>
          <w:rFonts w:ascii="Tahoma" w:hAnsi="Tahoma" w:cs="Tahoma"/>
          <w:b/>
          <w:sz w:val="16"/>
          <w:szCs w:val="16"/>
        </w:rPr>
      </w:pPr>
    </w:p>
    <w:p w14:paraId="332355BD" w14:textId="77777777" w:rsidR="003813F7" w:rsidRPr="00C22793" w:rsidRDefault="003813F7" w:rsidP="003813F7">
      <w:pPr>
        <w:jc w:val="both"/>
        <w:rPr>
          <w:rFonts w:ascii="Tahoma" w:hAnsi="Tahoma" w:cs="Tahoma"/>
          <w:b/>
          <w:sz w:val="16"/>
          <w:szCs w:val="16"/>
        </w:rPr>
      </w:pPr>
    </w:p>
    <w:p w14:paraId="6D9CF9CA" w14:textId="77777777" w:rsidR="003813F7" w:rsidRPr="00C22793" w:rsidRDefault="003813F7" w:rsidP="003813F7">
      <w:pPr>
        <w:jc w:val="center"/>
        <w:rPr>
          <w:rFonts w:ascii="Tahoma" w:hAnsi="Tahoma" w:cs="Tahoma"/>
          <w:b/>
          <w:sz w:val="16"/>
          <w:szCs w:val="16"/>
        </w:rPr>
      </w:pPr>
    </w:p>
    <w:p w14:paraId="3A27BB2F" w14:textId="77777777" w:rsidR="003813F7" w:rsidRPr="00C22793" w:rsidRDefault="003813F7" w:rsidP="003813F7">
      <w:pPr>
        <w:jc w:val="both"/>
        <w:rPr>
          <w:rFonts w:ascii="Tahoma" w:hAnsi="Tahoma" w:cs="Tahoma"/>
          <w:sz w:val="16"/>
          <w:szCs w:val="16"/>
        </w:rPr>
      </w:pPr>
    </w:p>
    <w:p w14:paraId="467AAFF2" w14:textId="77777777" w:rsidR="00B43982" w:rsidRPr="00FF2C2C" w:rsidRDefault="00B43982" w:rsidP="00B43982">
      <w:p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V Praze dne</w:t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  <w:t>V </w:t>
      </w:r>
      <w:r>
        <w:rPr>
          <w:rFonts w:ascii="Tahoma" w:hAnsi="Tahoma" w:cs="Tahoma"/>
          <w:sz w:val="16"/>
          <w:szCs w:val="16"/>
        </w:rPr>
        <w:t>Praze</w:t>
      </w:r>
      <w:r w:rsidRPr="00FF2C2C">
        <w:rPr>
          <w:rFonts w:ascii="Tahoma" w:hAnsi="Tahoma" w:cs="Tahoma"/>
          <w:sz w:val="16"/>
          <w:szCs w:val="16"/>
        </w:rPr>
        <w:t xml:space="preserve"> dne:</w:t>
      </w:r>
    </w:p>
    <w:p w14:paraId="6BBCB1A6" w14:textId="77777777" w:rsidR="00B43982" w:rsidRPr="00FF2C2C" w:rsidRDefault="00B43982" w:rsidP="00B43982">
      <w:pPr>
        <w:rPr>
          <w:rFonts w:ascii="Tahoma" w:hAnsi="Tahoma" w:cs="Tahoma"/>
          <w:sz w:val="16"/>
          <w:szCs w:val="16"/>
        </w:rPr>
      </w:pPr>
    </w:p>
    <w:p w14:paraId="40F82C3C" w14:textId="77777777" w:rsidR="00B43982" w:rsidRPr="00FF2C2C" w:rsidRDefault="00B43982" w:rsidP="00B43982">
      <w:pPr>
        <w:rPr>
          <w:rFonts w:ascii="Tahoma" w:hAnsi="Tahoma" w:cs="Tahoma"/>
          <w:sz w:val="16"/>
          <w:szCs w:val="16"/>
        </w:rPr>
      </w:pPr>
    </w:p>
    <w:p w14:paraId="0BC5C840" w14:textId="77777777" w:rsidR="00B43982" w:rsidRPr="00FF2C2C" w:rsidRDefault="00B43982" w:rsidP="00B43982">
      <w:pPr>
        <w:rPr>
          <w:rFonts w:ascii="Tahoma" w:hAnsi="Tahoma" w:cs="Tahoma"/>
          <w:sz w:val="16"/>
          <w:szCs w:val="16"/>
        </w:rPr>
      </w:pPr>
    </w:p>
    <w:p w14:paraId="3D9FF98B" w14:textId="6005370B" w:rsidR="00B43982" w:rsidRPr="00FF2C2C" w:rsidRDefault="00B43982" w:rsidP="00B43982">
      <w:p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………………………………….........</w:t>
      </w:r>
      <w:r w:rsidR="00365C9F">
        <w:rPr>
          <w:rFonts w:ascii="Tahoma" w:hAnsi="Tahoma" w:cs="Tahoma"/>
          <w:sz w:val="16"/>
          <w:szCs w:val="16"/>
        </w:rPr>
        <w:t>.......</w:t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  <w:t xml:space="preserve">                         </w:t>
      </w:r>
      <w:r w:rsidRPr="00FF2C2C">
        <w:rPr>
          <w:rFonts w:ascii="Tahoma" w:hAnsi="Tahoma" w:cs="Tahoma"/>
          <w:sz w:val="16"/>
          <w:szCs w:val="16"/>
        </w:rPr>
        <w:tab/>
        <w:t>…………………………………</w:t>
      </w:r>
    </w:p>
    <w:p w14:paraId="3D352F79" w14:textId="77777777" w:rsidR="00B43982" w:rsidRDefault="00B43982" w:rsidP="00B4398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 w:rsidRPr="00FF2C2C">
        <w:rPr>
          <w:rFonts w:ascii="Tahoma" w:hAnsi="Tahoma" w:cs="Tahoma"/>
          <w:sz w:val="16"/>
          <w:szCs w:val="16"/>
        </w:rPr>
        <w:t>rof. MUDr. David Feltl, Ph.D., MBA</w:t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  <w:t xml:space="preserve">                            </w:t>
      </w:r>
      <w:r>
        <w:rPr>
          <w:rFonts w:ascii="Tahoma" w:hAnsi="Tahoma" w:cs="Tahoma"/>
          <w:sz w:val="16"/>
          <w:szCs w:val="16"/>
        </w:rPr>
        <w:t>Mgr. Milan Baier</w:t>
      </w:r>
    </w:p>
    <w:p w14:paraId="3C6B16F7" w14:textId="77777777" w:rsidR="00B43982" w:rsidRPr="00FF2C2C" w:rsidRDefault="00B43982" w:rsidP="00B4398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ředitel                                                                                                        jednatel</w:t>
      </w:r>
    </w:p>
    <w:p w14:paraId="735CCBAF" w14:textId="77777777" w:rsidR="00B43982" w:rsidRPr="00FF2C2C" w:rsidRDefault="00B43982" w:rsidP="00B43982">
      <w:pPr>
        <w:rPr>
          <w:rFonts w:ascii="Tahoma" w:hAnsi="Tahoma" w:cs="Tahoma"/>
          <w:sz w:val="16"/>
          <w:szCs w:val="16"/>
        </w:rPr>
      </w:pPr>
    </w:p>
    <w:p w14:paraId="49FEDD21" w14:textId="77777777" w:rsidR="00B43982" w:rsidRPr="00FF2C2C" w:rsidRDefault="00B43982" w:rsidP="00B43982">
      <w:pPr>
        <w:rPr>
          <w:rFonts w:ascii="Tahoma" w:hAnsi="Tahoma" w:cs="Tahoma"/>
          <w:sz w:val="16"/>
          <w:szCs w:val="16"/>
        </w:rPr>
      </w:pPr>
    </w:p>
    <w:p w14:paraId="2144DD35" w14:textId="77777777" w:rsidR="003813F7" w:rsidRDefault="003813F7" w:rsidP="003813F7">
      <w:pPr>
        <w:pStyle w:val="Zkladntextodsazen31"/>
        <w:ind w:left="0" w:firstLine="0"/>
        <w:rPr>
          <w:rFonts w:ascii="Tahoma" w:hAnsi="Tahoma" w:cs="Tahoma"/>
          <w:sz w:val="16"/>
          <w:szCs w:val="16"/>
        </w:rPr>
      </w:pPr>
    </w:p>
    <w:p w14:paraId="69E6F9A4" w14:textId="77777777" w:rsidR="003813F7" w:rsidRDefault="003813F7" w:rsidP="003813F7">
      <w:pPr>
        <w:pStyle w:val="Zkladntextodsazen31"/>
        <w:ind w:left="0" w:firstLine="0"/>
        <w:rPr>
          <w:rFonts w:ascii="Tahoma" w:hAnsi="Tahoma" w:cs="Tahoma"/>
          <w:sz w:val="16"/>
          <w:szCs w:val="16"/>
        </w:rPr>
      </w:pPr>
    </w:p>
    <w:p w14:paraId="5D03FC0B" w14:textId="77777777" w:rsidR="003813F7" w:rsidRPr="00C22793" w:rsidRDefault="003813F7" w:rsidP="003813F7">
      <w:pPr>
        <w:pStyle w:val="Zkladntextodsazen31"/>
        <w:ind w:left="0" w:firstLine="0"/>
        <w:rPr>
          <w:rFonts w:ascii="Tahoma" w:hAnsi="Tahoma" w:cs="Tahoma"/>
          <w:sz w:val="16"/>
          <w:szCs w:val="16"/>
        </w:rPr>
      </w:pPr>
    </w:p>
    <w:p w14:paraId="6BF62FD7" w14:textId="77777777" w:rsidR="003813F7" w:rsidRPr="00FF2C2C" w:rsidRDefault="003813F7" w:rsidP="003813F7">
      <w:pPr>
        <w:jc w:val="center"/>
        <w:rPr>
          <w:rFonts w:ascii="Tahoma" w:hAnsi="Tahoma" w:cs="Tahoma"/>
          <w:sz w:val="16"/>
          <w:szCs w:val="16"/>
        </w:rPr>
      </w:pPr>
    </w:p>
    <w:p w14:paraId="0B53683D" w14:textId="77777777" w:rsidR="003813F7" w:rsidRPr="00FF2C2C" w:rsidRDefault="003813F7" w:rsidP="003813F7">
      <w:pPr>
        <w:rPr>
          <w:rFonts w:ascii="Tahoma" w:hAnsi="Tahoma" w:cs="Tahoma"/>
          <w:sz w:val="16"/>
          <w:szCs w:val="16"/>
        </w:rPr>
      </w:pPr>
    </w:p>
    <w:p w14:paraId="6CE754AA" w14:textId="77777777" w:rsidR="00684683" w:rsidRDefault="00684683"/>
    <w:sectPr w:rsidR="0068468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1020B" w14:textId="77777777" w:rsidR="00B176A6" w:rsidRDefault="00B176A6" w:rsidP="003813F7">
      <w:r>
        <w:separator/>
      </w:r>
    </w:p>
  </w:endnote>
  <w:endnote w:type="continuationSeparator" w:id="0">
    <w:p w14:paraId="160686E7" w14:textId="77777777" w:rsidR="00B176A6" w:rsidRDefault="00B176A6" w:rsidP="003813F7">
      <w:r>
        <w:continuationSeparator/>
      </w:r>
    </w:p>
  </w:endnote>
  <w:endnote w:type="continuationNotice" w:id="1">
    <w:p w14:paraId="5855C50E" w14:textId="77777777" w:rsidR="00697F90" w:rsidRDefault="00697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7C040" w14:textId="77777777" w:rsidR="00B176A6" w:rsidRDefault="00B176A6" w:rsidP="003813F7">
      <w:r>
        <w:separator/>
      </w:r>
    </w:p>
  </w:footnote>
  <w:footnote w:type="continuationSeparator" w:id="0">
    <w:p w14:paraId="557ED2B9" w14:textId="77777777" w:rsidR="00B176A6" w:rsidRDefault="00B176A6" w:rsidP="003813F7">
      <w:r>
        <w:continuationSeparator/>
      </w:r>
    </w:p>
  </w:footnote>
  <w:footnote w:type="continuationNotice" w:id="1">
    <w:p w14:paraId="65FB0048" w14:textId="77777777" w:rsidR="00697F90" w:rsidRDefault="00697F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E0DB3" w14:textId="0ABC3276" w:rsidR="003813F7" w:rsidRPr="003813F7" w:rsidRDefault="003813F7">
    <w:pPr>
      <w:pStyle w:val="Zhlav"/>
      <w:rPr>
        <w:rFonts w:ascii="Tahoma" w:hAnsi="Tahoma" w:cs="Tahoma"/>
        <w:sz w:val="16"/>
        <w:szCs w:val="16"/>
      </w:rPr>
    </w:pPr>
    <w:r>
      <w:t xml:space="preserve">                                                                                                                             </w:t>
    </w:r>
    <w:r>
      <w:rPr>
        <w:rFonts w:ascii="Tahoma" w:hAnsi="Tahoma" w:cs="Tahoma"/>
        <w:sz w:val="16"/>
        <w:szCs w:val="16"/>
      </w:rPr>
      <w:t>PO 1058/S/21-</w:t>
    </w:r>
    <w:r w:rsidR="005D04B8">
      <w:rPr>
        <w:rFonts w:ascii="Tahoma" w:hAnsi="Tahoma" w:cs="Tahoma"/>
        <w:sz w:val="16"/>
        <w:szCs w:val="16"/>
      </w:rPr>
      <w:t>135/22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Calibri" w:hAnsi="Tahoma" w:cs="Tahoma"/>
        <w:b w:val="0"/>
        <w:sz w:val="16"/>
        <w:szCs w:val="16"/>
      </w:rPr>
    </w:lvl>
  </w:abstractNum>
  <w:abstractNum w:abstractNumId="1" w15:restartNumberingAfterBreak="0">
    <w:nsid w:val="0363105F"/>
    <w:multiLevelType w:val="hybridMultilevel"/>
    <w:tmpl w:val="63567124"/>
    <w:lvl w:ilvl="0" w:tplc="85B85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80A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08EF"/>
    <w:multiLevelType w:val="hybridMultilevel"/>
    <w:tmpl w:val="A3AEF7FE"/>
    <w:lvl w:ilvl="0" w:tplc="E0A80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57F4E"/>
    <w:multiLevelType w:val="hybridMultilevel"/>
    <w:tmpl w:val="D67A9058"/>
    <w:lvl w:ilvl="0" w:tplc="DF3471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5120B7"/>
    <w:multiLevelType w:val="hybridMultilevel"/>
    <w:tmpl w:val="CEDC7D94"/>
    <w:lvl w:ilvl="0" w:tplc="CB7E4F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AA46C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10429"/>
    <w:multiLevelType w:val="hybridMultilevel"/>
    <w:tmpl w:val="D67A9058"/>
    <w:lvl w:ilvl="0" w:tplc="DF3471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007CC1"/>
    <w:multiLevelType w:val="hybridMultilevel"/>
    <w:tmpl w:val="D67A9058"/>
    <w:lvl w:ilvl="0" w:tplc="DF3471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275FF1"/>
    <w:multiLevelType w:val="hybridMultilevel"/>
    <w:tmpl w:val="BD70130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F7"/>
    <w:rsid w:val="00031488"/>
    <w:rsid w:val="000F7063"/>
    <w:rsid w:val="002077E3"/>
    <w:rsid w:val="0028445E"/>
    <w:rsid w:val="002A5F9F"/>
    <w:rsid w:val="003078E9"/>
    <w:rsid w:val="00310023"/>
    <w:rsid w:val="00365C9F"/>
    <w:rsid w:val="003813F7"/>
    <w:rsid w:val="003877E8"/>
    <w:rsid w:val="003B2C14"/>
    <w:rsid w:val="003B3741"/>
    <w:rsid w:val="0040704C"/>
    <w:rsid w:val="00472436"/>
    <w:rsid w:val="00493D06"/>
    <w:rsid w:val="004C5D6C"/>
    <w:rsid w:val="0051703D"/>
    <w:rsid w:val="00557350"/>
    <w:rsid w:val="005935D7"/>
    <w:rsid w:val="005D04B8"/>
    <w:rsid w:val="006153E7"/>
    <w:rsid w:val="00664EAD"/>
    <w:rsid w:val="00684683"/>
    <w:rsid w:val="00697F90"/>
    <w:rsid w:val="00740952"/>
    <w:rsid w:val="007C446D"/>
    <w:rsid w:val="00872839"/>
    <w:rsid w:val="008763FC"/>
    <w:rsid w:val="0090621A"/>
    <w:rsid w:val="00962B80"/>
    <w:rsid w:val="00B176A6"/>
    <w:rsid w:val="00B43982"/>
    <w:rsid w:val="00C548B2"/>
    <w:rsid w:val="00CF3A8B"/>
    <w:rsid w:val="00D44A41"/>
    <w:rsid w:val="00D61C0D"/>
    <w:rsid w:val="00E911E9"/>
    <w:rsid w:val="00F049B6"/>
    <w:rsid w:val="00F5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1B9B"/>
  <w15:chartTrackingRefBased/>
  <w15:docId w15:val="{63097A52-7754-4656-96EC-9822CD88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3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rsid w:val="003813F7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3813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13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13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13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3813F7"/>
    <w:pPr>
      <w:overflowPunct w:val="0"/>
      <w:autoSpaceDE w:val="0"/>
      <w:autoSpaceDN w:val="0"/>
      <w:adjustRightInd w:val="0"/>
      <w:ind w:left="720" w:hanging="360"/>
      <w:jc w:val="both"/>
      <w:textAlignment w:val="baseline"/>
    </w:pPr>
  </w:style>
  <w:style w:type="paragraph" w:customStyle="1" w:styleId="Zkladntext31">
    <w:name w:val="Základní text 31"/>
    <w:basedOn w:val="Normln"/>
    <w:rsid w:val="003813F7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Zkladntext2">
    <w:name w:val="Body Text 2"/>
    <w:basedOn w:val="Normln"/>
    <w:link w:val="Zkladntext2Char"/>
    <w:uiPriority w:val="99"/>
    <w:unhideWhenUsed/>
    <w:rsid w:val="003813F7"/>
    <w:pPr>
      <w:jc w:val="both"/>
    </w:pPr>
    <w:rPr>
      <w:rFonts w:eastAsiaTheme="minorHAnsi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813F7"/>
    <w:rPr>
      <w:rFonts w:ascii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11E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11E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B2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ur03.safelinks.protection.outlook.com/?url=https%3A%2F%2Fwww.vfn.cz%2Fpacienti%2Fkliniky-ustavy%2Ffakultni-tranfuzni-oddeleni%2Flaborator%2F&amp;data=05%7C01%7CVeronika.Urbanova%40vfn.cz%7C1ee4450bff0443f141a108da4ea70d08%7C0f277086d4e04971bc1abbc5df0eb246%7C0%7C0%7C637908776619093506%7CUnknown%7CTWFpbGZsb3d8eyJWIjoiMC4wLjAwMDAiLCJQIjoiV2luMzIiLCJBTiI6Ik1haWwiLCJXVCI6Mn0%3D%7C3000%7C%7C%7C&amp;sdata=fyb3lXq87%2BlSEfTedwx%2FA43yWe3%2FSgGaAvGAY714NqQ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vfn.cz/pacienti/kliniky-ustavy/fakultni-tranfuzni-oddeleni/laborato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4" Type="http://schemas.openxmlformats.org/officeDocument/2006/relationships/hyperlink" Target="https://eur03.safelinks.protection.outlook.com/?url=https%3A%2F%2Fwww.vfn.cz%2Fpacienti%2Fkliniky-ustavy%2Ffakultni-tranfuzni-oddeleni%2Flaborator%2F&amp;data=05%7C01%7CVeronika.Urbanova%40vfn.cz%7C1ee4450bff0443f141a108da4ea70d08%7C0f277086d4e04971bc1abbc5df0eb246%7C0%7C0%7C637908776619093506%7CUnknown%7CTWFpbGZsb3d8eyJWIjoiMC4wLjAwMDAiLCJQIjoiV2luMzIiLCJBTiI6Ik1haWwiLCJXVCI6Mn0%3D%7C3000%7C%7C%7C&amp;sdata=fyb3lXq87%2BlSEfTedwx%2FA43yWe3%2FSgGaAvGAY714NqQ%3D&amp;reserved=0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645-1058/1058-21-D1_RS.docx</ZkracenyRetezec>
    <Smazat xmlns="acca34e4-9ecd-41c8-99eb-d6aa654aaa55">&lt;a href="/sites/evidencesmluv/_layouts/15/IniWrkflIP.aspx?List=%7b77659FB5-C430-479E-BF06-0B5A5E07A4EB%7d&amp;amp;ID=1697&amp;amp;ItemGuid=%7b9F17D23F-1F2F-4EFC-9738-2586225B2B5F%7d&amp;amp;TemplateID=%7bd3f8102e-f4a5-4901-b93c-fb146a9d820d%7d"&gt;&lt;img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040E-8CC3-40DF-A4C5-9B6A1ADED0D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e62e060-e4df-48a7-a9f4-f192c9c6f413"/>
    <ds:schemaRef ds:uri="http://purl.org/dc/terms/"/>
    <ds:schemaRef ds:uri="http://schemas.openxmlformats.org/package/2006/metadata/core-properties"/>
    <ds:schemaRef ds:uri="c9180ec9-f266-4235-bfb6-a326cc7ac18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E20096-58E5-4109-96B8-440E20302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0AF77-6156-4E66-BAE8-71E1B8CAE0BB}"/>
</file>

<file path=customXml/itemProps4.xml><?xml version="1.0" encoding="utf-8"?>
<ds:datastoreItem xmlns:ds="http://schemas.openxmlformats.org/officeDocument/2006/customXml" ds:itemID="{C78A1B15-2C3B-4F45-9CFD-D83108BF8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F8C12F-72C9-4FDC-B4B9-2BFC9D14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1123</Words>
  <Characters>6628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Links>
    <vt:vector size="18" baseType="variant">
      <vt:variant>
        <vt:i4>7864364</vt:i4>
      </vt:variant>
      <vt:variant>
        <vt:i4>6</vt:i4>
      </vt:variant>
      <vt:variant>
        <vt:i4>0</vt:i4>
      </vt:variant>
      <vt:variant>
        <vt:i4>5</vt:i4>
      </vt:variant>
      <vt:variant>
        <vt:lpwstr>https://eur03.safelinks.protection.outlook.com/?url=https%3A%2F%2Fwww.vfn.cz%2Fpacienti%2Fkliniky-ustavy%2Ffakultni-tranfuzni-oddeleni%2Flaborator%2F&amp;data=05%7C01%7CVeronika.Urbanova%40vfn.cz%7C1ee4450bff0443f141a108da4ea70d08%7C0f277086d4e04971bc1abbc5df0eb246%7C0%7C0%7C637908776619093506%7CUnknown%7CTWFpbGZsb3d8eyJWIjoiMC4wLjAwMDAiLCJQIjoiV2luMzIiLCJBTiI6Ik1haWwiLCJXVCI6Mn0%3D%7C3000%7C%7C%7C&amp;sdata=fyb3lXq87%2BlSEfTedwx%2FA43yWe3%2FSgGaAvGAY714NqQ%3D&amp;reserved=0</vt:lpwstr>
      </vt:variant>
      <vt:variant>
        <vt:lpwstr/>
      </vt:variant>
      <vt:variant>
        <vt:i4>7864364</vt:i4>
      </vt:variant>
      <vt:variant>
        <vt:i4>3</vt:i4>
      </vt:variant>
      <vt:variant>
        <vt:i4>0</vt:i4>
      </vt:variant>
      <vt:variant>
        <vt:i4>5</vt:i4>
      </vt:variant>
      <vt:variant>
        <vt:lpwstr>https://eur03.safelinks.protection.outlook.com/?url=https%3A%2F%2Fwww.vfn.cz%2Fpacienti%2Fkliniky-ustavy%2Ffakultni-tranfuzni-oddeleni%2Flaborator%2F&amp;data=05%7C01%7CVeronika.Urbanova%40vfn.cz%7C1ee4450bff0443f141a108da4ea70d08%7C0f277086d4e04971bc1abbc5df0eb246%7C0%7C0%7C637908776619093506%7CUnknown%7CTWFpbGZsb3d8eyJWIjoiMC4wLjAwMDAiLCJQIjoiV2luMzIiLCJBTiI6Ik1haWwiLCJXVCI6Mn0%3D%7C3000%7C%7C%7C&amp;sdata=fyb3lXq87%2BlSEfTedwx%2FA43yWe3%2FSgGaAvGAY714NqQ%3D&amp;reserved=0</vt:lpwstr>
      </vt:variant>
      <vt:variant>
        <vt:lpwstr/>
      </vt:variant>
      <vt:variant>
        <vt:i4>458782</vt:i4>
      </vt:variant>
      <vt:variant>
        <vt:i4>0</vt:i4>
      </vt:variant>
      <vt:variant>
        <vt:i4>0</vt:i4>
      </vt:variant>
      <vt:variant>
        <vt:i4>5</vt:i4>
      </vt:variant>
      <vt:variant>
        <vt:lpwstr>https://www.vfn.cz/pacienti/kliniky-ustavy/fakultni-tranfuzni-oddeleni/laborator/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Veronika, JUDr.</dc:creator>
  <cp:keywords/>
  <dc:description/>
  <cp:lastModifiedBy>Kotusová Zuzana, Bc. DiS.</cp:lastModifiedBy>
  <cp:revision>2</cp:revision>
  <cp:lastPrinted>2022-07-25T10:32:00Z</cp:lastPrinted>
  <dcterms:created xsi:type="dcterms:W3CDTF">2022-08-16T10:30:00Z</dcterms:created>
  <dcterms:modified xsi:type="dcterms:W3CDTF">2022-08-16T10:30:00Z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2022-06-13T14:46:52Z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1575fadf-57ac-4dd9-89f7-c8ccba5b465c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0x010100EFF427952D4E634383E9B8E9D938055A002B963CBA657F214D89C4E9ABAE5FAC87</vt:lpwstr>
  </property>
  <property fmtid="{D5CDD505-2E9C-101B-9397-08002B2CF9AE}" pid="10" name="_dlc_DocIdItemGuid">
    <vt:lpwstr>d25f1d78-e62a-4dad-a98c-474699cfeb10</vt:lpwstr>
  </property>
  <property fmtid="{D5CDD505-2E9C-101B-9397-08002B2CF9AE}" pid="11" name="MediaServiceImageTags">
    <vt:lpwstr/>
  </property>
  <property fmtid="{D5CDD505-2E9C-101B-9397-08002B2CF9AE}" pid="12" name="WorkflowChangePath">
    <vt:lpwstr>a95a2dc2-7576-4e02-851a-82c926069501,2;a95a2dc2-7576-4e02-851a-82c926069501,2;a95a2dc2-7576-4e02-851a-82c926069501,2;</vt:lpwstr>
  </property>
</Properties>
</file>