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2C6D" w14:textId="77777777" w:rsidR="00FC6FAD" w:rsidRDefault="00925798" w:rsidP="00686CB5">
      <w:pPr>
        <w:spacing w:after="0"/>
        <w:jc w:val="left"/>
        <w:rPr>
          <w:rFonts w:ascii="Times New Roman" w:hAnsi="Times New Roman" w:cs="Times New Roman"/>
          <w:szCs w:val="22"/>
        </w:rPr>
      </w:pPr>
      <w:r w:rsidRPr="00686CB5">
        <w:rPr>
          <w:rFonts w:ascii="Times New Roman" w:hAnsi="Times New Roman" w:cs="Times New Roman"/>
          <w:szCs w:val="22"/>
        </w:rPr>
        <w:t>Příloha č. 2a Technická specifikace</w:t>
      </w:r>
    </w:p>
    <w:p w14:paraId="23803AE0" w14:textId="77777777" w:rsidR="00925798" w:rsidRPr="00686CB5" w:rsidRDefault="00925798" w:rsidP="00686CB5">
      <w:pPr>
        <w:spacing w:after="0"/>
        <w:jc w:val="left"/>
        <w:rPr>
          <w:rFonts w:ascii="Times New Roman" w:hAnsi="Times New Roman" w:cs="Times New Roman"/>
          <w:szCs w:val="22"/>
        </w:rPr>
      </w:pPr>
    </w:p>
    <w:p w14:paraId="095F5ECC" w14:textId="77777777" w:rsidR="00F1258B" w:rsidRDefault="00F1258B" w:rsidP="003330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0EE">
        <w:rPr>
          <w:rFonts w:ascii="Times New Roman" w:hAnsi="Times New Roman" w:cs="Times New Roman"/>
          <w:b/>
          <w:sz w:val="32"/>
          <w:szCs w:val="32"/>
        </w:rPr>
        <w:t>Technická specifikace předmětu plnění</w:t>
      </w:r>
    </w:p>
    <w:p w14:paraId="2AC46D29" w14:textId="77777777" w:rsidR="00FC6FAD" w:rsidRPr="003330EE" w:rsidRDefault="00FC6FAD" w:rsidP="003330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F1258B" w:rsidRPr="003330EE" w14:paraId="19F519CA" w14:textId="77777777" w:rsidTr="009C03BA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4C9C8873" w14:textId="77777777" w:rsidR="00F1258B" w:rsidRPr="003330EE" w:rsidRDefault="00F1258B" w:rsidP="003330EE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038E">
              <w:rPr>
                <w:rFonts w:ascii="Times New Roman" w:hAnsi="Times New Roman" w:cs="Times New Roman"/>
                <w:sz w:val="22"/>
                <w:szCs w:val="22"/>
              </w:rPr>
              <w:t>Název veřejné zakázky</w:t>
            </w:r>
          </w:p>
        </w:tc>
        <w:tc>
          <w:tcPr>
            <w:tcW w:w="3633" w:type="pct"/>
          </w:tcPr>
          <w:p w14:paraId="67BAC234" w14:textId="77777777" w:rsidR="007F5617" w:rsidRDefault="007F5617" w:rsidP="007F5617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FAF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UK - </w:t>
            </w:r>
            <w:r>
              <w:rPr>
                <w:rFonts w:ascii="Times New Roman" w:hAnsi="Times New Roman" w:cs="Times New Roman"/>
                <w:b/>
                <w:szCs w:val="22"/>
              </w:rPr>
              <w:t>Vakuová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 stanice včetně regulátoru vakua</w:t>
            </w:r>
          </w:p>
          <w:p w14:paraId="2C2B735A" w14:textId="02B93FDA" w:rsidR="00F1258B" w:rsidRPr="00B86DE9" w:rsidRDefault="00F1258B" w:rsidP="00F522C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258B" w:rsidRPr="003330EE" w14:paraId="0D64418F" w14:textId="77777777" w:rsidTr="009C03BA">
        <w:tc>
          <w:tcPr>
            <w:tcW w:w="1367" w:type="pct"/>
            <w:shd w:val="clear" w:color="auto" w:fill="D9D9D9" w:themeFill="background1" w:themeFillShade="D9"/>
            <w:vAlign w:val="center"/>
          </w:tcPr>
          <w:p w14:paraId="6AEB28E8" w14:textId="77777777" w:rsidR="00F1258B" w:rsidRPr="003330EE" w:rsidRDefault="00F1258B" w:rsidP="003330EE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30EE">
              <w:rPr>
                <w:rFonts w:ascii="Times New Roman" w:hAnsi="Times New Roman" w:cs="Times New Roman"/>
                <w:sz w:val="22"/>
                <w:szCs w:val="22"/>
              </w:rPr>
              <w:t>Zadavatel</w:t>
            </w:r>
          </w:p>
        </w:tc>
        <w:tc>
          <w:tcPr>
            <w:tcW w:w="3633" w:type="pct"/>
          </w:tcPr>
          <w:p w14:paraId="5A8D33E8" w14:textId="77777777" w:rsidR="003330EE" w:rsidRPr="003330EE" w:rsidRDefault="003330EE" w:rsidP="003330EE">
            <w:pPr>
              <w:spacing w:before="40"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30EE">
              <w:rPr>
                <w:rFonts w:ascii="Times New Roman" w:hAnsi="Times New Roman" w:cs="Times New Roman"/>
                <w:bCs/>
                <w:sz w:val="22"/>
                <w:szCs w:val="22"/>
              </w:rPr>
              <w:t>Univerzita Karlova, Ovocný trh 560/5, 116 36 Praha 1</w:t>
            </w:r>
          </w:p>
          <w:p w14:paraId="760D2D36" w14:textId="77777777" w:rsidR="003330EE" w:rsidRPr="003330EE" w:rsidRDefault="003330EE" w:rsidP="003330EE">
            <w:pPr>
              <w:spacing w:after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330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Jednající součást: Farmaceutická fakulta v Hradci Králové, Akademika Heyrovského 1203/8,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500 05 Hradec Králové</w:t>
            </w:r>
          </w:p>
          <w:p w14:paraId="728C59F7" w14:textId="77777777" w:rsidR="00F1258B" w:rsidRPr="003330EE" w:rsidRDefault="003330EE" w:rsidP="003330E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30EE">
              <w:rPr>
                <w:rFonts w:ascii="Times New Roman" w:hAnsi="Times New Roman" w:cs="Times New Roman"/>
                <w:bCs/>
                <w:sz w:val="22"/>
                <w:szCs w:val="22"/>
              </w:rPr>
              <w:t>IČ: 00216208, DIČ: CZ00216208</w:t>
            </w:r>
          </w:p>
        </w:tc>
      </w:tr>
      <w:tr w:rsidR="00F1258B" w:rsidRPr="003330EE" w14:paraId="68DF5AE5" w14:textId="77777777" w:rsidTr="009C03BA">
        <w:tc>
          <w:tcPr>
            <w:tcW w:w="1367" w:type="pct"/>
            <w:shd w:val="clear" w:color="auto" w:fill="D9D9D9" w:themeFill="background1" w:themeFillShade="D9"/>
          </w:tcPr>
          <w:p w14:paraId="5A33C2EB" w14:textId="77777777" w:rsidR="00F1258B" w:rsidRPr="003330EE" w:rsidRDefault="00F1258B" w:rsidP="003330EE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30EE">
              <w:rPr>
                <w:rFonts w:ascii="Times New Roman" w:hAnsi="Times New Roman" w:cs="Times New Roman"/>
                <w:sz w:val="22"/>
                <w:szCs w:val="22"/>
              </w:rPr>
              <w:t>Druh řízení</w:t>
            </w:r>
          </w:p>
        </w:tc>
        <w:tc>
          <w:tcPr>
            <w:tcW w:w="3633" w:type="pct"/>
          </w:tcPr>
          <w:p w14:paraId="0EC9A583" w14:textId="77777777" w:rsidR="00F1258B" w:rsidRPr="003330EE" w:rsidRDefault="00ED76DE" w:rsidP="003330EE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F1258B" w:rsidRPr="003330EE">
              <w:rPr>
                <w:rFonts w:ascii="Times New Roman" w:hAnsi="Times New Roman" w:cs="Times New Roman"/>
                <w:sz w:val="22"/>
                <w:szCs w:val="22"/>
              </w:rPr>
              <w:t>tevřené řízení veřejné zakázky na dodávky v nadlimitním režimu</w:t>
            </w:r>
            <w:r w:rsidR="001138A9">
              <w:rPr>
                <w:rFonts w:ascii="Times New Roman" w:hAnsi="Times New Roman" w:cs="Times New Roman"/>
                <w:sz w:val="22"/>
                <w:szCs w:val="22"/>
              </w:rPr>
              <w:t xml:space="preserve"> dle zákona č. 134/2016 Sb., v platném znění.</w:t>
            </w:r>
          </w:p>
        </w:tc>
      </w:tr>
    </w:tbl>
    <w:p w14:paraId="5BAEE7E5" w14:textId="77777777" w:rsidR="00FC6FAD" w:rsidRPr="003330EE" w:rsidRDefault="00FC6FAD" w:rsidP="003330EE">
      <w:pPr>
        <w:spacing w:after="0"/>
        <w:rPr>
          <w:rFonts w:ascii="Times New Roman" w:hAnsi="Times New Roman" w:cs="Times New Roman"/>
          <w:szCs w:val="22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057"/>
      </w:tblGrid>
      <w:tr w:rsidR="00716CDF" w:rsidRPr="003330EE" w14:paraId="7B1EF6CE" w14:textId="77777777" w:rsidTr="000D6BB4">
        <w:trPr>
          <w:trHeight w:val="288"/>
          <w:tblHeader/>
        </w:trPr>
        <w:tc>
          <w:tcPr>
            <w:tcW w:w="905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29173A29" w14:textId="4193F769" w:rsidR="00716CDF" w:rsidRPr="007F5617" w:rsidRDefault="00716CDF" w:rsidP="009F038E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 w:cs="Times New Roman"/>
                <w:b/>
                <w:szCs w:val="22"/>
              </w:rPr>
            </w:pPr>
            <w:r w:rsidRPr="007F5617">
              <w:rPr>
                <w:rFonts w:ascii="Times New Roman" w:hAnsi="Times New Roman" w:cs="Times New Roman"/>
                <w:szCs w:val="22"/>
              </w:rPr>
              <w:t xml:space="preserve">Název </w:t>
            </w:r>
            <w:r w:rsidR="00747997" w:rsidRPr="007F5617">
              <w:rPr>
                <w:rFonts w:ascii="Times New Roman" w:hAnsi="Times New Roman" w:cs="Times New Roman"/>
                <w:szCs w:val="22"/>
              </w:rPr>
              <w:t>poptávaného zboží</w:t>
            </w:r>
          </w:p>
        </w:tc>
      </w:tr>
      <w:tr w:rsidR="00532303" w:rsidRPr="003330EE" w14:paraId="28AB0931" w14:textId="77777777" w:rsidTr="002E2EF3">
        <w:trPr>
          <w:trHeight w:val="288"/>
          <w:tblHeader/>
        </w:trPr>
        <w:tc>
          <w:tcPr>
            <w:tcW w:w="905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D7CC81D" w14:textId="0FE20078" w:rsidR="006F47CC" w:rsidRPr="007F5617" w:rsidRDefault="00820909" w:rsidP="002F7503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  <w:bookmarkStart w:id="0" w:name="_Hlk104797399"/>
            <w:bookmarkStart w:id="1" w:name="_Hlk104797372"/>
            <w:r w:rsidRPr="007F5617">
              <w:rPr>
                <w:rFonts w:ascii="Times New Roman" w:hAnsi="Times New Roman" w:cs="Times New Roman"/>
                <w:b/>
                <w:szCs w:val="22"/>
              </w:rPr>
              <w:t>Vakuová stanice včetně regulátoru vakua</w:t>
            </w:r>
            <w:bookmarkEnd w:id="0"/>
          </w:p>
          <w:bookmarkEnd w:id="1"/>
          <w:p w14:paraId="0DAC5E51" w14:textId="3FFF3ABA" w:rsidR="002F7503" w:rsidRPr="007F5617" w:rsidRDefault="002F7503" w:rsidP="002F7503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532303" w:rsidRPr="003330EE" w14:paraId="59407F50" w14:textId="77777777" w:rsidTr="000D6BB4">
        <w:trPr>
          <w:trHeight w:val="288"/>
          <w:tblHeader/>
        </w:trPr>
        <w:tc>
          <w:tcPr>
            <w:tcW w:w="905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448C6661" w14:textId="28FD891A" w:rsidR="00532303" w:rsidRPr="007F5617" w:rsidRDefault="00532303" w:rsidP="00532303">
            <w:pPr>
              <w:spacing w:after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7F5617">
              <w:rPr>
                <w:rFonts w:ascii="Times New Roman" w:hAnsi="Times New Roman" w:cs="Times New Roman"/>
                <w:b/>
                <w:szCs w:val="22"/>
              </w:rPr>
              <w:t>Popis p</w:t>
            </w:r>
            <w:r w:rsidR="00B86DE9" w:rsidRPr="007F5617">
              <w:rPr>
                <w:rFonts w:ascii="Times New Roman" w:hAnsi="Times New Roman" w:cs="Times New Roman"/>
                <w:b/>
                <w:szCs w:val="22"/>
              </w:rPr>
              <w:t xml:space="preserve">optávaného </w:t>
            </w:r>
            <w:r w:rsidR="00747997" w:rsidRPr="007F5617">
              <w:rPr>
                <w:rFonts w:ascii="Times New Roman" w:hAnsi="Times New Roman" w:cs="Times New Roman"/>
                <w:b/>
                <w:szCs w:val="22"/>
              </w:rPr>
              <w:t>zboží</w:t>
            </w:r>
            <w:r w:rsidR="00B86DE9" w:rsidRPr="007F5617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 w:rsidR="00B86DE9" w:rsidRPr="007F5617">
              <w:rPr>
                <w:rFonts w:ascii="Times New Roman" w:hAnsi="Times New Roman" w:cs="Times New Roman"/>
                <w:b/>
                <w:szCs w:val="22"/>
              </w:rPr>
              <w:t>-  Základní</w:t>
            </w:r>
            <w:proofErr w:type="gramEnd"/>
            <w:r w:rsidR="00B86DE9" w:rsidRPr="007F5617">
              <w:rPr>
                <w:rFonts w:ascii="Times New Roman" w:hAnsi="Times New Roman" w:cs="Times New Roman"/>
                <w:b/>
                <w:szCs w:val="22"/>
              </w:rPr>
              <w:t xml:space="preserve"> vlastnosti -  Minimální požadavky</w:t>
            </w:r>
          </w:p>
        </w:tc>
      </w:tr>
      <w:tr w:rsidR="00532303" w:rsidRPr="003330EE" w14:paraId="12C82FCE" w14:textId="77777777" w:rsidTr="000D6BB4">
        <w:trPr>
          <w:trHeight w:val="288"/>
          <w:tblHeader/>
        </w:trPr>
        <w:tc>
          <w:tcPr>
            <w:tcW w:w="905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14:paraId="23130D50" w14:textId="5501DCB3" w:rsidR="000B6A93" w:rsidRPr="007B7295" w:rsidRDefault="00820909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  <w:u w:val="single"/>
              </w:rPr>
            </w:pPr>
            <w:r w:rsidRPr="00820909">
              <w:rPr>
                <w:rFonts w:ascii="Times New Roman" w:hAnsi="Times New Roman" w:cs="Times New Roman"/>
                <w:bCs/>
              </w:rPr>
              <w:t>Vakuová stanice umožňující regulovat</w:t>
            </w:r>
            <w:r>
              <w:rPr>
                <w:rFonts w:ascii="Times New Roman" w:hAnsi="Times New Roman" w:cs="Times New Roman"/>
                <w:bCs/>
              </w:rPr>
              <w:t xml:space="preserve"> pracovní tlak s minimálními požadavky na údržbu (bezolejová), chemicky odolná a bez opotřebitelných částí.</w:t>
            </w:r>
            <w:r w:rsidR="008B7D4A">
              <w:rPr>
                <w:rFonts w:ascii="Times New Roman" w:hAnsi="Times New Roman" w:cs="Times New Roman"/>
                <w:bCs/>
              </w:rPr>
              <w:t xml:space="preserve"> Vhodná pro destilaci/odpařování </w:t>
            </w:r>
            <w:proofErr w:type="spellStart"/>
            <w:r w:rsidR="008B7D4A">
              <w:rPr>
                <w:rFonts w:ascii="Times New Roman" w:hAnsi="Times New Roman" w:cs="Times New Roman"/>
                <w:bCs/>
              </w:rPr>
              <w:t>vysokovroucích</w:t>
            </w:r>
            <w:proofErr w:type="spellEnd"/>
            <w:r w:rsidR="008B7D4A">
              <w:rPr>
                <w:rFonts w:ascii="Times New Roman" w:hAnsi="Times New Roman" w:cs="Times New Roman"/>
                <w:bCs/>
              </w:rPr>
              <w:t xml:space="preserve"> kapalin. Typickými aplikačními oblastmi jsou destilace, rotační vakuové odparky</w:t>
            </w:r>
            <w:r w:rsidR="00ED35E5">
              <w:rPr>
                <w:rFonts w:ascii="Times New Roman" w:hAnsi="Times New Roman" w:cs="Times New Roman"/>
                <w:bCs/>
              </w:rPr>
              <w:t xml:space="preserve"> apod</w:t>
            </w:r>
            <w:r w:rsidR="008B7D4A">
              <w:rPr>
                <w:rFonts w:ascii="Times New Roman" w:hAnsi="Times New Roman" w:cs="Times New Roman"/>
                <w:bCs/>
              </w:rPr>
              <w:t>.</w:t>
            </w:r>
            <w:r w:rsidR="008B7D4A">
              <w:rPr>
                <w:rFonts w:ascii="Times New Roman" w:hAnsi="Times New Roman" w:cs="Times New Roman"/>
                <w:bCs/>
              </w:rPr>
              <w:br/>
            </w:r>
            <w:r w:rsidR="008B7D4A">
              <w:rPr>
                <w:rFonts w:ascii="Times New Roman" w:hAnsi="Times New Roman" w:cs="Times New Roman"/>
                <w:bCs/>
              </w:rPr>
              <w:br/>
            </w:r>
            <w:r w:rsidR="000B6A93" w:rsidRPr="007B7295">
              <w:rPr>
                <w:rFonts w:ascii="Times New Roman" w:hAnsi="Times New Roman" w:cs="Times New Roman"/>
                <w:bCs/>
                <w:u w:val="single"/>
              </w:rPr>
              <w:t>Minimální požadavky:</w:t>
            </w:r>
          </w:p>
          <w:p w14:paraId="22058EEE" w14:textId="77777777" w:rsidR="00474C28" w:rsidRDefault="00474C28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Počet pater: 4</w:t>
            </w:r>
          </w:p>
          <w:p w14:paraId="2CF27E38" w14:textId="4A490FBC" w:rsidR="000B6A93" w:rsidRPr="00367835" w:rsidRDefault="000B6A93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 xml:space="preserve">Maximální čerpací rychlost: </w:t>
            </w:r>
            <w:r w:rsidR="00ED35E5">
              <w:rPr>
                <w:rFonts w:ascii="Times New Roman" w:hAnsi="Times New Roman" w:cs="Times New Roman"/>
                <w:bCs/>
              </w:rPr>
              <w:t>2,8</w:t>
            </w:r>
            <w:r w:rsidRPr="00367835">
              <w:rPr>
                <w:rFonts w:ascii="Times New Roman" w:hAnsi="Times New Roman" w:cs="Times New Roman"/>
                <w:bCs/>
              </w:rPr>
              <w:t xml:space="preserve"> m</w:t>
            </w:r>
            <w:r w:rsidRPr="00367835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367835">
              <w:rPr>
                <w:rFonts w:ascii="Times New Roman" w:hAnsi="Times New Roman" w:cs="Times New Roman"/>
                <w:bCs/>
              </w:rPr>
              <w:t>/h</w:t>
            </w:r>
          </w:p>
          <w:p w14:paraId="6DE1011C" w14:textId="03C43620" w:rsidR="000B6A93" w:rsidRPr="00367835" w:rsidRDefault="000B6A93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 xml:space="preserve">Maximální dosažené vakuum: </w:t>
            </w:r>
            <w:r w:rsidR="00ED35E5">
              <w:rPr>
                <w:rFonts w:ascii="Times New Roman" w:hAnsi="Times New Roman" w:cs="Times New Roman"/>
                <w:bCs/>
              </w:rPr>
              <w:t>0,6</w:t>
            </w:r>
            <w:r w:rsidRPr="00367835">
              <w:rPr>
                <w:rFonts w:ascii="Times New Roman" w:hAnsi="Times New Roman" w:cs="Times New Roman"/>
                <w:bCs/>
              </w:rPr>
              <w:t xml:space="preserve"> mbar</w:t>
            </w:r>
            <w:r w:rsidR="008A2690">
              <w:rPr>
                <w:rFonts w:ascii="Times New Roman" w:hAnsi="Times New Roman" w:cs="Times New Roman"/>
                <w:bCs/>
              </w:rPr>
              <w:t xml:space="preserve"> (s plynovou zátěží 1,5 mbar)</w:t>
            </w:r>
          </w:p>
          <w:p w14:paraId="665E1026" w14:textId="3CA2A13C" w:rsidR="000B6A93" w:rsidRPr="00367835" w:rsidRDefault="000B6A93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>Rozsah operačních teplot: 10–40 °C</w:t>
            </w:r>
          </w:p>
          <w:p w14:paraId="419E6DB4" w14:textId="2978B9DF" w:rsidR="000B6A93" w:rsidRPr="00367835" w:rsidRDefault="000B6A93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 xml:space="preserve">Vtoková a výtoková přípojka: </w:t>
            </w:r>
            <w:r w:rsidR="00ED35E5">
              <w:rPr>
                <w:rFonts w:ascii="Times New Roman" w:hAnsi="Times New Roman" w:cs="Times New Roman"/>
                <w:bCs/>
              </w:rPr>
              <w:t>olivka ID 8</w:t>
            </w:r>
            <w:r w:rsidR="00ED35E5" w:rsidRPr="00367835">
              <w:rPr>
                <w:rFonts w:ascii="Times New Roman" w:hAnsi="Times New Roman" w:cs="Times New Roman"/>
                <w:bCs/>
              </w:rPr>
              <w:t>–</w:t>
            </w:r>
            <w:r w:rsidR="00ED35E5">
              <w:rPr>
                <w:rFonts w:ascii="Times New Roman" w:hAnsi="Times New Roman" w:cs="Times New Roman"/>
                <w:bCs/>
              </w:rPr>
              <w:t>10 mm</w:t>
            </w:r>
          </w:p>
          <w:p w14:paraId="75E35B71" w14:textId="5941EC02" w:rsidR="000B6A93" w:rsidRPr="00367835" w:rsidRDefault="000B6A93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 xml:space="preserve">Ochranná třída: IP </w:t>
            </w:r>
            <w:r w:rsidR="008A2690">
              <w:rPr>
                <w:rFonts w:ascii="Times New Roman" w:hAnsi="Times New Roman" w:cs="Times New Roman"/>
                <w:bCs/>
              </w:rPr>
              <w:t>4</w:t>
            </w:r>
            <w:r w:rsidRPr="00367835">
              <w:rPr>
                <w:rFonts w:ascii="Times New Roman" w:hAnsi="Times New Roman" w:cs="Times New Roman"/>
                <w:bCs/>
              </w:rPr>
              <w:t>0</w:t>
            </w:r>
          </w:p>
          <w:p w14:paraId="35B46ED7" w14:textId="77777777" w:rsidR="000B6A93" w:rsidRPr="00367835" w:rsidRDefault="000B6A93" w:rsidP="000B6A93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>Zásuvka: evropský typ</w:t>
            </w:r>
          </w:p>
          <w:p w14:paraId="2D467C99" w14:textId="7E5333FB" w:rsidR="006F47CC" w:rsidRPr="00820909" w:rsidRDefault="000B6A93" w:rsidP="009F03AC">
            <w:pPr>
              <w:pStyle w:val="Bezmezer"/>
              <w:jc w:val="both"/>
              <w:rPr>
                <w:rFonts w:ascii="Times New Roman" w:hAnsi="Times New Roman" w:cs="Times New Roman"/>
                <w:bCs/>
              </w:rPr>
            </w:pPr>
            <w:r w:rsidRPr="00367835">
              <w:rPr>
                <w:rFonts w:ascii="Times New Roman" w:hAnsi="Times New Roman" w:cs="Times New Roman"/>
                <w:bCs/>
              </w:rPr>
              <w:t xml:space="preserve">Síťové napětí: </w:t>
            </w:r>
            <w:r w:rsidR="00E1493C">
              <w:rPr>
                <w:rFonts w:ascii="Times New Roman" w:hAnsi="Times New Roman" w:cs="Times New Roman"/>
                <w:bCs/>
              </w:rPr>
              <w:t>2</w:t>
            </w:r>
            <w:r w:rsidRPr="00367835">
              <w:rPr>
                <w:rFonts w:ascii="Times New Roman" w:hAnsi="Times New Roman" w:cs="Times New Roman"/>
                <w:bCs/>
              </w:rPr>
              <w:t>00–230 V při frekvenci 50/60 Hz</w:t>
            </w:r>
          </w:p>
          <w:p w14:paraId="7E580BC3" w14:textId="7C457CC1" w:rsidR="009F03AC" w:rsidRPr="00667A3C" w:rsidRDefault="009F03AC" w:rsidP="009F03AC">
            <w:pPr>
              <w:pStyle w:val="Bezmezer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32303" w:rsidRPr="003330EE" w14:paraId="0B5F0C69" w14:textId="77777777" w:rsidTr="000D6BB4">
        <w:trPr>
          <w:trHeight w:val="288"/>
          <w:tblHeader/>
        </w:trPr>
        <w:tc>
          <w:tcPr>
            <w:tcW w:w="905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0" w:type="dxa"/>
            </w:tcMar>
            <w:vAlign w:val="center"/>
          </w:tcPr>
          <w:p w14:paraId="24DE9DF8" w14:textId="77777777" w:rsidR="00532303" w:rsidRPr="00667A3C" w:rsidRDefault="00532303" w:rsidP="00532303">
            <w:pPr>
              <w:spacing w:after="0"/>
              <w:jc w:val="left"/>
              <w:rPr>
                <w:rFonts w:ascii="Times New Roman" w:hAnsi="Times New Roman" w:cs="Times New Roman"/>
                <w:b/>
                <w:szCs w:val="22"/>
              </w:rPr>
            </w:pPr>
            <w:r w:rsidRPr="00667A3C">
              <w:rPr>
                <w:rFonts w:ascii="Times New Roman" w:hAnsi="Times New Roman" w:cs="Times New Roman"/>
                <w:b/>
                <w:szCs w:val="22"/>
              </w:rPr>
              <w:t>Požadavek na záruku a servis</w:t>
            </w:r>
          </w:p>
        </w:tc>
      </w:tr>
      <w:tr w:rsidR="00532303" w:rsidRPr="003330EE" w14:paraId="761C233C" w14:textId="77777777" w:rsidTr="000D6BB4">
        <w:trPr>
          <w:trHeight w:val="288"/>
          <w:tblHeader/>
        </w:trPr>
        <w:tc>
          <w:tcPr>
            <w:tcW w:w="905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60" w:type="dxa"/>
            </w:tcMar>
            <w:vAlign w:val="center"/>
          </w:tcPr>
          <w:p w14:paraId="5C847D29" w14:textId="77777777" w:rsidR="006F47CC" w:rsidRDefault="006F47CC" w:rsidP="00532303">
            <w:pPr>
              <w:spacing w:after="0"/>
              <w:rPr>
                <w:rFonts w:ascii="Times New Roman" w:hAnsi="Times New Roman" w:cs="Times New Roman"/>
                <w:i/>
                <w:iCs/>
                <w:color w:val="202124"/>
                <w:highlight w:val="yellow"/>
              </w:rPr>
            </w:pPr>
          </w:p>
          <w:p w14:paraId="586BDF66" w14:textId="17561586" w:rsidR="00532303" w:rsidRPr="009F038E" w:rsidRDefault="00532303" w:rsidP="00532303">
            <w:pPr>
              <w:spacing w:after="0"/>
              <w:rPr>
                <w:rFonts w:ascii="Times New Roman" w:hAnsi="Times New Roman" w:cs="Times New Roman"/>
                <w:i/>
                <w:iCs/>
                <w:color w:val="202124"/>
              </w:rPr>
            </w:pPr>
            <w:r w:rsidRPr="009F038E">
              <w:rPr>
                <w:rFonts w:ascii="Times New Roman" w:hAnsi="Times New Roman" w:cs="Times New Roman"/>
                <w:i/>
                <w:iCs/>
                <w:color w:val="202124"/>
              </w:rPr>
              <w:t>Zadavatel požaduje záruku za jakost předmětu koupě v trvání 24 měsíců, případně delší záruku, stanoví-li tak právní předpisy nebo výrobce.</w:t>
            </w:r>
          </w:p>
          <w:p w14:paraId="2E233286" w14:textId="77777777" w:rsidR="00532303" w:rsidRDefault="00747997" w:rsidP="00667A3C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F038E">
              <w:rPr>
                <w:rFonts w:ascii="Times New Roman" w:hAnsi="Times New Roman" w:cs="Times New Roman"/>
                <w:i/>
                <w:color w:val="000000" w:themeColor="text1"/>
              </w:rPr>
              <w:t>Podmínky záručního a pozáručního servisu jsou uvedeny v návrhu kupní smlouvy, který je nedílnou součástí zadávací dokumentace.</w:t>
            </w:r>
          </w:p>
          <w:p w14:paraId="170A02DA" w14:textId="71BB0106" w:rsidR="006F47CC" w:rsidRPr="00667A3C" w:rsidRDefault="006F47CC" w:rsidP="00667A3C">
            <w:pPr>
              <w:spacing w:after="0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</w:tbl>
    <w:p w14:paraId="1BF5B5E3" w14:textId="77777777" w:rsidR="00667A3C" w:rsidRDefault="00667A3C" w:rsidP="00485540">
      <w:pPr>
        <w:spacing w:after="0"/>
        <w:rPr>
          <w:rFonts w:ascii="Times New Roman" w:hAnsi="Times New Roman" w:cs="Times New Roman"/>
          <w:szCs w:val="22"/>
          <w:lang w:eastAsia="fr-FR"/>
        </w:rPr>
      </w:pPr>
    </w:p>
    <w:p w14:paraId="60FE8E8D" w14:textId="20AFB242" w:rsidR="00B40B95" w:rsidRDefault="00B40B95" w:rsidP="00280B71">
      <w:pPr>
        <w:rPr>
          <w:rFonts w:cs="Arial"/>
          <w:sz w:val="20"/>
          <w:szCs w:val="20"/>
        </w:rPr>
      </w:pPr>
    </w:p>
    <w:p w14:paraId="0F564B32" w14:textId="33F36C78" w:rsidR="00B40B95" w:rsidRDefault="00B40B95" w:rsidP="00280B71">
      <w:pPr>
        <w:rPr>
          <w:rFonts w:cs="Arial"/>
          <w:sz w:val="20"/>
          <w:szCs w:val="20"/>
        </w:rPr>
      </w:pPr>
    </w:p>
    <w:p w14:paraId="1C94F3C3" w14:textId="19585436" w:rsidR="007102D7" w:rsidRDefault="007102D7" w:rsidP="00280B71">
      <w:pPr>
        <w:rPr>
          <w:rFonts w:cs="Arial"/>
          <w:sz w:val="20"/>
          <w:szCs w:val="20"/>
        </w:rPr>
      </w:pPr>
    </w:p>
    <w:p w14:paraId="6CA36352" w14:textId="53263A79" w:rsidR="007102D7" w:rsidRDefault="007102D7" w:rsidP="00280B71">
      <w:pPr>
        <w:rPr>
          <w:rFonts w:cs="Arial"/>
          <w:sz w:val="20"/>
          <w:szCs w:val="20"/>
        </w:rPr>
      </w:pPr>
    </w:p>
    <w:p w14:paraId="7C9E0D31" w14:textId="566D1DD1" w:rsidR="007102D7" w:rsidRDefault="007102D7" w:rsidP="00280B71">
      <w:pPr>
        <w:rPr>
          <w:rFonts w:cs="Arial"/>
          <w:sz w:val="20"/>
          <w:szCs w:val="20"/>
        </w:rPr>
      </w:pPr>
    </w:p>
    <w:p w14:paraId="331DAF12" w14:textId="77777777" w:rsidR="007102D7" w:rsidRDefault="007102D7" w:rsidP="00280B71">
      <w:pPr>
        <w:rPr>
          <w:rFonts w:cs="Arial"/>
          <w:sz w:val="20"/>
          <w:szCs w:val="20"/>
        </w:rPr>
      </w:pPr>
    </w:p>
    <w:p w14:paraId="282E5ABD" w14:textId="155BDD4E" w:rsidR="00B40B95" w:rsidRDefault="00B40B95" w:rsidP="00280B71">
      <w:pPr>
        <w:rPr>
          <w:rFonts w:cs="Arial"/>
          <w:sz w:val="20"/>
          <w:szCs w:val="20"/>
        </w:rPr>
      </w:pPr>
    </w:p>
    <w:p w14:paraId="0045A83F" w14:textId="0B542120" w:rsidR="00B40B95" w:rsidRDefault="00B40B95" w:rsidP="00280B71">
      <w:pPr>
        <w:rPr>
          <w:rFonts w:cs="Arial"/>
          <w:sz w:val="20"/>
          <w:szCs w:val="20"/>
        </w:rPr>
      </w:pPr>
    </w:p>
    <w:p w14:paraId="358790DC" w14:textId="2CCD0DAC" w:rsidR="00B40B95" w:rsidRDefault="00B40B95" w:rsidP="00280B71">
      <w:pPr>
        <w:rPr>
          <w:rFonts w:cs="Arial"/>
          <w:sz w:val="20"/>
          <w:szCs w:val="20"/>
        </w:rPr>
      </w:pPr>
    </w:p>
    <w:p w14:paraId="5BD02402" w14:textId="17C0738A" w:rsidR="00B40B95" w:rsidRDefault="00B40B95" w:rsidP="00B40B95">
      <w:pPr>
        <w:spacing w:after="0"/>
        <w:jc w:val="center"/>
        <w:rPr>
          <w:rFonts w:ascii="Roboto" w:hAnsi="Roboto" w:cs="Arial"/>
          <w:b/>
          <w:bCs/>
          <w:color w:val="202124"/>
          <w:u w:val="single"/>
        </w:rPr>
      </w:pPr>
      <w:r w:rsidRPr="006A4748">
        <w:rPr>
          <w:rFonts w:ascii="Roboto" w:hAnsi="Roboto" w:cs="Arial"/>
          <w:b/>
          <w:bCs/>
          <w:color w:val="202124"/>
          <w:u w:val="single"/>
        </w:rPr>
        <w:t>Technická specifikace nabízeného zařízení</w:t>
      </w:r>
    </w:p>
    <w:p w14:paraId="4D1D29BB" w14:textId="7CA1EF72" w:rsidR="00B40B95" w:rsidRPr="00B40B95" w:rsidRDefault="00B40B95" w:rsidP="00B40B95">
      <w:pPr>
        <w:spacing w:after="0"/>
        <w:jc w:val="center"/>
        <w:rPr>
          <w:rFonts w:ascii="Times New Roman" w:hAnsi="Times New Roman" w:cs="Times New Roman"/>
          <w:i/>
          <w:iCs/>
          <w:color w:val="202124"/>
        </w:rPr>
      </w:pPr>
      <w:r w:rsidRPr="00B40B95">
        <w:rPr>
          <w:rFonts w:ascii="Times New Roman" w:hAnsi="Times New Roman" w:cs="Times New Roman"/>
          <w:i/>
          <w:iCs/>
          <w:color w:val="202124"/>
        </w:rPr>
        <w:t>Nabízené zboží splňuje požadavky zadávací dokumentace</w:t>
      </w:r>
    </w:p>
    <w:p w14:paraId="02A05456" w14:textId="4495B522" w:rsidR="00B40B95" w:rsidRDefault="00B40B95" w:rsidP="00280B71">
      <w:pPr>
        <w:rPr>
          <w:rFonts w:cs="Arial"/>
          <w:sz w:val="20"/>
          <w:szCs w:val="20"/>
        </w:rPr>
      </w:pPr>
    </w:p>
    <w:p w14:paraId="3E52B2D1" w14:textId="268CA54A" w:rsidR="00713C3E" w:rsidRDefault="00713C3E" w:rsidP="00280B7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Katalogové číslo</w:t>
      </w:r>
    </w:p>
    <w:tbl>
      <w:tblPr>
        <w:tblW w:w="9639" w:type="dxa"/>
        <w:shd w:val="clear" w:color="auto" w:fill="F2F2F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7371"/>
      </w:tblGrid>
      <w:tr w:rsidR="00713C3E" w:rsidRPr="00713C3E" w14:paraId="5A2E67DF" w14:textId="77777777" w:rsidTr="00713C3E">
        <w:tc>
          <w:tcPr>
            <w:tcW w:w="1843" w:type="dxa"/>
            <w:shd w:val="clear" w:color="auto" w:fill="E0E0E0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14:paraId="7BBC7369" w14:textId="149BBE8E" w:rsidR="00713C3E" w:rsidRPr="00713C3E" w:rsidRDefault="00713C3E" w:rsidP="00713C3E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</w:pPr>
            <w:r w:rsidRPr="00713C3E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br/>
            </w:r>
            <w:proofErr w:type="gramStart"/>
            <w:r w:rsidRPr="00713C3E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t>6990</w:t>
            </w:r>
            <w:r w:rsidRPr="00A74D93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t xml:space="preserve">- </w:t>
            </w:r>
            <w:r w:rsidRPr="00713C3E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t>3115</w:t>
            </w:r>
            <w:proofErr w:type="gramEnd"/>
          </w:p>
        </w:tc>
        <w:tc>
          <w:tcPr>
            <w:tcW w:w="425" w:type="dxa"/>
            <w:shd w:val="clear" w:color="auto" w:fill="E0E0E0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14:paraId="07A47FC1" w14:textId="77777777" w:rsidR="00713C3E" w:rsidRPr="00713C3E" w:rsidRDefault="00713C3E" w:rsidP="00713C3E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7371" w:type="dxa"/>
            <w:shd w:val="clear" w:color="auto" w:fill="E0E0E0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14:paraId="4CC5C549" w14:textId="3F20CB27" w:rsidR="00713C3E" w:rsidRPr="00713C3E" w:rsidRDefault="00713C3E" w:rsidP="00713C3E">
            <w:pPr>
              <w:spacing w:after="0"/>
              <w:jc w:val="left"/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</w:pPr>
            <w:r w:rsidRPr="00713C3E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t xml:space="preserve">Automatická vakuová stanice PC3003 VARIO </w:t>
            </w:r>
            <w:proofErr w:type="spellStart"/>
            <w:r w:rsidRPr="00713C3E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t>Select</w:t>
            </w:r>
            <w:proofErr w:type="spellEnd"/>
            <w:r w:rsidRPr="00A74D93">
              <w:rPr>
                <w:rFonts w:ascii="Tahoma" w:eastAsia="Times New Roman" w:hAnsi="Tahoma" w:cs="Tahoma"/>
                <w:b/>
                <w:bCs/>
                <w:color w:val="000000"/>
                <w:szCs w:val="22"/>
                <w:lang w:eastAsia="cs-CZ"/>
              </w:rPr>
              <w:t xml:space="preserve">     1 kus</w:t>
            </w:r>
          </w:p>
        </w:tc>
      </w:tr>
    </w:tbl>
    <w:p w14:paraId="523D59E4" w14:textId="77777777" w:rsidR="00713C3E" w:rsidRPr="00173A01" w:rsidRDefault="00713C3E" w:rsidP="00280B71">
      <w:pPr>
        <w:rPr>
          <w:rFonts w:ascii="Times New Roman" w:hAnsi="Times New Roman" w:cs="Times New Roman"/>
          <w:szCs w:val="22"/>
        </w:rPr>
      </w:pPr>
    </w:p>
    <w:p w14:paraId="62104FA8" w14:textId="751EBFBD" w:rsidR="00713C3E" w:rsidRPr="00173A01" w:rsidRDefault="00173A01">
      <w:pPr>
        <w:rPr>
          <w:rFonts w:ascii="Times New Roman" w:hAnsi="Times New Roman" w:cs="Times New Roman"/>
          <w:szCs w:val="22"/>
        </w:rPr>
      </w:pPr>
      <w:r w:rsidRPr="00173A01">
        <w:rPr>
          <w:rFonts w:ascii="Times New Roman" w:hAnsi="Times New Roman" w:cs="Times New Roman"/>
          <w:szCs w:val="22"/>
        </w:rPr>
        <w:t xml:space="preserve">= </w:t>
      </w:r>
      <w:proofErr w:type="spellStart"/>
      <w:proofErr w:type="gramStart"/>
      <w:r w:rsidRPr="00173A01">
        <w:rPr>
          <w:rFonts w:ascii="Times New Roman" w:hAnsi="Times New Roman" w:cs="Times New Roman"/>
          <w:szCs w:val="22"/>
        </w:rPr>
        <w:t>Vacuubrand</w:t>
      </w:r>
      <w:proofErr w:type="spellEnd"/>
      <w:r w:rsidRPr="00173A01">
        <w:rPr>
          <w:rFonts w:ascii="Times New Roman" w:hAnsi="Times New Roman" w:cs="Times New Roman"/>
          <w:szCs w:val="22"/>
        </w:rPr>
        <w:t xml:space="preserve">  </w:t>
      </w:r>
      <w:r w:rsidRPr="00173A01">
        <w:rPr>
          <w:rFonts w:ascii="Times New Roman" w:hAnsi="Times New Roman" w:cs="Times New Roman"/>
          <w:szCs w:val="22"/>
        </w:rPr>
        <w:t>20738450</w:t>
      </w:r>
      <w:proofErr w:type="gramEnd"/>
    </w:p>
    <w:p w14:paraId="0BDCF842" w14:textId="454DE355" w:rsidR="007102D7" w:rsidRDefault="007102D7">
      <w:pPr>
        <w:rPr>
          <w:rFonts w:cs="Arial"/>
          <w:sz w:val="20"/>
          <w:szCs w:val="20"/>
        </w:rPr>
      </w:pPr>
      <w:r w:rsidRPr="007102D7">
        <w:rPr>
          <w:rFonts w:cs="Arial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6C1053B" wp14:editId="4DEC8060">
            <wp:simplePos x="0" y="0"/>
            <wp:positionH relativeFrom="column">
              <wp:posOffset>4662805</wp:posOffset>
            </wp:positionH>
            <wp:positionV relativeFrom="paragraph">
              <wp:posOffset>314960</wp:posOffset>
            </wp:positionV>
            <wp:extent cx="1685925" cy="1953420"/>
            <wp:effectExtent l="0" t="0" r="0" b="8890"/>
            <wp:wrapTight wrapText="bothSides">
              <wp:wrapPolygon edited="0">
                <wp:start x="0" y="0"/>
                <wp:lineTo x="0" y="21488"/>
                <wp:lineTo x="21234" y="21488"/>
                <wp:lineTo x="2123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95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8933A" w14:textId="581700E7" w:rsidR="007102D7" w:rsidRDefault="00173A01">
      <w:pPr>
        <w:rPr>
          <w:rFonts w:cs="Arial"/>
          <w:sz w:val="20"/>
          <w:szCs w:val="20"/>
        </w:rPr>
      </w:pPr>
      <w:r w:rsidRPr="007102D7">
        <w:rPr>
          <w:rFonts w:cs="Arial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FD5E8C7" wp14:editId="7D920435">
            <wp:simplePos x="0" y="0"/>
            <wp:positionH relativeFrom="column">
              <wp:posOffset>14605</wp:posOffset>
            </wp:positionH>
            <wp:positionV relativeFrom="paragraph">
              <wp:posOffset>207010</wp:posOffset>
            </wp:positionV>
            <wp:extent cx="4383883" cy="2505075"/>
            <wp:effectExtent l="0" t="0" r="0" b="0"/>
            <wp:wrapTight wrapText="bothSides">
              <wp:wrapPolygon edited="0">
                <wp:start x="0" y="0"/>
                <wp:lineTo x="0" y="21354"/>
                <wp:lineTo x="21497" y="21354"/>
                <wp:lineTo x="2149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3883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7079D" w14:textId="496344B4" w:rsidR="007102D7" w:rsidRDefault="007102D7">
      <w:pPr>
        <w:rPr>
          <w:rFonts w:cs="Arial"/>
          <w:sz w:val="20"/>
          <w:szCs w:val="20"/>
        </w:rPr>
      </w:pPr>
    </w:p>
    <w:p w14:paraId="4D9521F7" w14:textId="150DC07C" w:rsidR="007102D7" w:rsidRDefault="007102D7">
      <w:pPr>
        <w:rPr>
          <w:rFonts w:cs="Arial"/>
          <w:sz w:val="20"/>
          <w:szCs w:val="20"/>
        </w:rPr>
      </w:pPr>
    </w:p>
    <w:p w14:paraId="06F793E7" w14:textId="731067BB" w:rsidR="007102D7" w:rsidRDefault="007102D7">
      <w:pPr>
        <w:rPr>
          <w:rFonts w:cs="Arial"/>
          <w:sz w:val="20"/>
          <w:szCs w:val="20"/>
        </w:rPr>
      </w:pPr>
      <w:r w:rsidRPr="007102D7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621AABDA" wp14:editId="0548DD14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4581525" cy="5267340"/>
            <wp:effectExtent l="0" t="0" r="0" b="9525"/>
            <wp:wrapTight wrapText="bothSides">
              <wp:wrapPolygon edited="0">
                <wp:start x="0" y="0"/>
                <wp:lineTo x="0" y="21561"/>
                <wp:lineTo x="21465" y="21561"/>
                <wp:lineTo x="21465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526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AC3531" w14:textId="123BDC2A" w:rsidR="007102D7" w:rsidRDefault="007102D7">
      <w:pPr>
        <w:spacing w:after="160" w:line="259" w:lineRule="auto"/>
        <w:jc w:val="left"/>
        <w:rPr>
          <w:rFonts w:cs="Arial"/>
          <w:sz w:val="20"/>
          <w:szCs w:val="20"/>
        </w:rPr>
      </w:pPr>
      <w:r w:rsidRPr="007102D7">
        <w:rPr>
          <w:rFonts w:cs="Arial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C0D09C9" wp14:editId="413E6E4E">
            <wp:simplePos x="0" y="0"/>
            <wp:positionH relativeFrom="column">
              <wp:posOffset>90170</wp:posOffset>
            </wp:positionH>
            <wp:positionV relativeFrom="paragraph">
              <wp:posOffset>5098415</wp:posOffset>
            </wp:positionV>
            <wp:extent cx="6048375" cy="2962910"/>
            <wp:effectExtent l="0" t="0" r="9525" b="8890"/>
            <wp:wrapTight wrapText="bothSides">
              <wp:wrapPolygon edited="0">
                <wp:start x="0" y="0"/>
                <wp:lineTo x="0" y="21526"/>
                <wp:lineTo x="21566" y="21526"/>
                <wp:lineTo x="21566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02D7" w:rsidSect="003330EE">
      <w:headerReference w:type="default" r:id="rId15"/>
      <w:pgSz w:w="11906" w:h="16838"/>
      <w:pgMar w:top="1701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6B75D" w14:textId="77777777" w:rsidR="00B47926" w:rsidRDefault="00B47926" w:rsidP="003330EE">
      <w:pPr>
        <w:spacing w:after="0"/>
      </w:pPr>
      <w:r>
        <w:separator/>
      </w:r>
    </w:p>
  </w:endnote>
  <w:endnote w:type="continuationSeparator" w:id="0">
    <w:p w14:paraId="1B616E19" w14:textId="77777777" w:rsidR="00B47926" w:rsidRDefault="00B47926" w:rsidP="003330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C102" w14:textId="77777777" w:rsidR="00B47926" w:rsidRDefault="00B47926" w:rsidP="003330EE">
      <w:pPr>
        <w:spacing w:after="0"/>
      </w:pPr>
      <w:r>
        <w:separator/>
      </w:r>
    </w:p>
  </w:footnote>
  <w:footnote w:type="continuationSeparator" w:id="0">
    <w:p w14:paraId="6A8E96DC" w14:textId="77777777" w:rsidR="00B47926" w:rsidRDefault="00B47926" w:rsidP="003330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02037" w14:textId="38A21ACF" w:rsidR="003330EE" w:rsidRDefault="003330EE" w:rsidP="003330EE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B4FFD"/>
    <w:multiLevelType w:val="hybridMultilevel"/>
    <w:tmpl w:val="32D2E9CE"/>
    <w:lvl w:ilvl="0" w:tplc="FA6240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4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8B"/>
    <w:rsid w:val="000035F5"/>
    <w:rsid w:val="00036365"/>
    <w:rsid w:val="00064DDC"/>
    <w:rsid w:val="0007019D"/>
    <w:rsid w:val="00070663"/>
    <w:rsid w:val="00070D19"/>
    <w:rsid w:val="00084FDF"/>
    <w:rsid w:val="00094FF9"/>
    <w:rsid w:val="000B6A93"/>
    <w:rsid w:val="000C3548"/>
    <w:rsid w:val="000D0606"/>
    <w:rsid w:val="000D6BB4"/>
    <w:rsid w:val="000F38E7"/>
    <w:rsid w:val="00104BE6"/>
    <w:rsid w:val="001138A9"/>
    <w:rsid w:val="001205AC"/>
    <w:rsid w:val="00124B2F"/>
    <w:rsid w:val="00157237"/>
    <w:rsid w:val="00173A01"/>
    <w:rsid w:val="00176CB9"/>
    <w:rsid w:val="00181667"/>
    <w:rsid w:val="001837B2"/>
    <w:rsid w:val="001A1EE6"/>
    <w:rsid w:val="001B34BC"/>
    <w:rsid w:val="001B6A38"/>
    <w:rsid w:val="001B6BE7"/>
    <w:rsid w:val="001C1D33"/>
    <w:rsid w:val="001C5414"/>
    <w:rsid w:val="001F5043"/>
    <w:rsid w:val="00203673"/>
    <w:rsid w:val="00240E8B"/>
    <w:rsid w:val="00245E65"/>
    <w:rsid w:val="00250321"/>
    <w:rsid w:val="002512E2"/>
    <w:rsid w:val="00251359"/>
    <w:rsid w:val="0025679F"/>
    <w:rsid w:val="002610FC"/>
    <w:rsid w:val="00262B07"/>
    <w:rsid w:val="00264255"/>
    <w:rsid w:val="002741D5"/>
    <w:rsid w:val="00280B71"/>
    <w:rsid w:val="00287930"/>
    <w:rsid w:val="00290ACF"/>
    <w:rsid w:val="002A4B0F"/>
    <w:rsid w:val="002F566E"/>
    <w:rsid w:val="002F7503"/>
    <w:rsid w:val="00321286"/>
    <w:rsid w:val="00321DF2"/>
    <w:rsid w:val="003330EE"/>
    <w:rsid w:val="0036388A"/>
    <w:rsid w:val="003854FF"/>
    <w:rsid w:val="0039313D"/>
    <w:rsid w:val="003A4817"/>
    <w:rsid w:val="003A4BCA"/>
    <w:rsid w:val="003A7049"/>
    <w:rsid w:val="003B5AD4"/>
    <w:rsid w:val="003B7EEE"/>
    <w:rsid w:val="003C4156"/>
    <w:rsid w:val="003D14D8"/>
    <w:rsid w:val="003D4501"/>
    <w:rsid w:val="00406290"/>
    <w:rsid w:val="004207EB"/>
    <w:rsid w:val="00431478"/>
    <w:rsid w:val="00443A25"/>
    <w:rsid w:val="00445326"/>
    <w:rsid w:val="00461E81"/>
    <w:rsid w:val="00474AA0"/>
    <w:rsid w:val="00474C28"/>
    <w:rsid w:val="004801B7"/>
    <w:rsid w:val="00485540"/>
    <w:rsid w:val="00485D7E"/>
    <w:rsid w:val="004A139A"/>
    <w:rsid w:val="004D5E13"/>
    <w:rsid w:val="00502074"/>
    <w:rsid w:val="005138BE"/>
    <w:rsid w:val="00514AFF"/>
    <w:rsid w:val="00532303"/>
    <w:rsid w:val="00535BBA"/>
    <w:rsid w:val="00563135"/>
    <w:rsid w:val="00564A94"/>
    <w:rsid w:val="005668AD"/>
    <w:rsid w:val="0058407F"/>
    <w:rsid w:val="005854B7"/>
    <w:rsid w:val="005B2D77"/>
    <w:rsid w:val="005B3ADC"/>
    <w:rsid w:val="005B521F"/>
    <w:rsid w:val="005C48EA"/>
    <w:rsid w:val="005D31D7"/>
    <w:rsid w:val="00604B93"/>
    <w:rsid w:val="00624F77"/>
    <w:rsid w:val="0063157F"/>
    <w:rsid w:val="00667A3C"/>
    <w:rsid w:val="00670E81"/>
    <w:rsid w:val="00672637"/>
    <w:rsid w:val="0067414D"/>
    <w:rsid w:val="0068433E"/>
    <w:rsid w:val="00685F8E"/>
    <w:rsid w:val="00686CB5"/>
    <w:rsid w:val="0068728F"/>
    <w:rsid w:val="00687BA4"/>
    <w:rsid w:val="006948B4"/>
    <w:rsid w:val="006C27EB"/>
    <w:rsid w:val="006C6CA1"/>
    <w:rsid w:val="006D6A5E"/>
    <w:rsid w:val="006E4A87"/>
    <w:rsid w:val="006F0C52"/>
    <w:rsid w:val="006F1E38"/>
    <w:rsid w:val="006F47CC"/>
    <w:rsid w:val="006F4EBA"/>
    <w:rsid w:val="007102D7"/>
    <w:rsid w:val="00711314"/>
    <w:rsid w:val="00713C3E"/>
    <w:rsid w:val="00716CDF"/>
    <w:rsid w:val="007171A7"/>
    <w:rsid w:val="00720DAA"/>
    <w:rsid w:val="007218E8"/>
    <w:rsid w:val="00722D4D"/>
    <w:rsid w:val="00741A85"/>
    <w:rsid w:val="00747997"/>
    <w:rsid w:val="0076368A"/>
    <w:rsid w:val="0077737E"/>
    <w:rsid w:val="0078223A"/>
    <w:rsid w:val="007913F4"/>
    <w:rsid w:val="007947BB"/>
    <w:rsid w:val="00796A43"/>
    <w:rsid w:val="007B4596"/>
    <w:rsid w:val="007B7700"/>
    <w:rsid w:val="007C296D"/>
    <w:rsid w:val="007C3681"/>
    <w:rsid w:val="007C452C"/>
    <w:rsid w:val="007D3D55"/>
    <w:rsid w:val="007E3B0C"/>
    <w:rsid w:val="007E74BB"/>
    <w:rsid w:val="007F22A0"/>
    <w:rsid w:val="007F5617"/>
    <w:rsid w:val="00820909"/>
    <w:rsid w:val="00830910"/>
    <w:rsid w:val="00843143"/>
    <w:rsid w:val="00865ACE"/>
    <w:rsid w:val="00874987"/>
    <w:rsid w:val="008816AB"/>
    <w:rsid w:val="00886BDD"/>
    <w:rsid w:val="008A2690"/>
    <w:rsid w:val="008B0E79"/>
    <w:rsid w:val="008B7D4A"/>
    <w:rsid w:val="008E2E7D"/>
    <w:rsid w:val="00900342"/>
    <w:rsid w:val="00902C6A"/>
    <w:rsid w:val="00916425"/>
    <w:rsid w:val="00921FC6"/>
    <w:rsid w:val="00924C5E"/>
    <w:rsid w:val="00925798"/>
    <w:rsid w:val="00933323"/>
    <w:rsid w:val="00941DCB"/>
    <w:rsid w:val="00954718"/>
    <w:rsid w:val="00963307"/>
    <w:rsid w:val="0096737C"/>
    <w:rsid w:val="00972760"/>
    <w:rsid w:val="009765CA"/>
    <w:rsid w:val="009954B5"/>
    <w:rsid w:val="009C03BA"/>
    <w:rsid w:val="009C58CE"/>
    <w:rsid w:val="009E6EA7"/>
    <w:rsid w:val="009F038E"/>
    <w:rsid w:val="009F03AC"/>
    <w:rsid w:val="00A06ED3"/>
    <w:rsid w:val="00A13EA2"/>
    <w:rsid w:val="00A26CD2"/>
    <w:rsid w:val="00A4427C"/>
    <w:rsid w:val="00A51093"/>
    <w:rsid w:val="00A62366"/>
    <w:rsid w:val="00A712E4"/>
    <w:rsid w:val="00A74D93"/>
    <w:rsid w:val="00A80663"/>
    <w:rsid w:val="00AA0AAC"/>
    <w:rsid w:val="00AE0E5A"/>
    <w:rsid w:val="00AF4C75"/>
    <w:rsid w:val="00B1221C"/>
    <w:rsid w:val="00B40B95"/>
    <w:rsid w:val="00B4114A"/>
    <w:rsid w:val="00B47926"/>
    <w:rsid w:val="00B541F2"/>
    <w:rsid w:val="00B715F3"/>
    <w:rsid w:val="00B858AE"/>
    <w:rsid w:val="00B86DE9"/>
    <w:rsid w:val="00BA2A17"/>
    <w:rsid w:val="00BB6699"/>
    <w:rsid w:val="00BE0009"/>
    <w:rsid w:val="00BE3C82"/>
    <w:rsid w:val="00BF08C6"/>
    <w:rsid w:val="00C23E1C"/>
    <w:rsid w:val="00C40641"/>
    <w:rsid w:val="00C60B21"/>
    <w:rsid w:val="00C65201"/>
    <w:rsid w:val="00C8041E"/>
    <w:rsid w:val="00C82F08"/>
    <w:rsid w:val="00C9768C"/>
    <w:rsid w:val="00CC7DFD"/>
    <w:rsid w:val="00CD0EA9"/>
    <w:rsid w:val="00CD661E"/>
    <w:rsid w:val="00CE6C30"/>
    <w:rsid w:val="00CE74A7"/>
    <w:rsid w:val="00CF2E09"/>
    <w:rsid w:val="00D10A73"/>
    <w:rsid w:val="00D11DEA"/>
    <w:rsid w:val="00D26741"/>
    <w:rsid w:val="00D27F06"/>
    <w:rsid w:val="00D3013E"/>
    <w:rsid w:val="00D35515"/>
    <w:rsid w:val="00D35FC4"/>
    <w:rsid w:val="00D41073"/>
    <w:rsid w:val="00D46C98"/>
    <w:rsid w:val="00D47EF9"/>
    <w:rsid w:val="00D55347"/>
    <w:rsid w:val="00D63744"/>
    <w:rsid w:val="00D83483"/>
    <w:rsid w:val="00D87008"/>
    <w:rsid w:val="00D926C7"/>
    <w:rsid w:val="00D92F73"/>
    <w:rsid w:val="00DB5285"/>
    <w:rsid w:val="00E1493C"/>
    <w:rsid w:val="00E305A0"/>
    <w:rsid w:val="00E66A60"/>
    <w:rsid w:val="00E74926"/>
    <w:rsid w:val="00E8045E"/>
    <w:rsid w:val="00E85B18"/>
    <w:rsid w:val="00E961FA"/>
    <w:rsid w:val="00EA5AD9"/>
    <w:rsid w:val="00EB34D5"/>
    <w:rsid w:val="00EB7D53"/>
    <w:rsid w:val="00ED31F9"/>
    <w:rsid w:val="00ED35E5"/>
    <w:rsid w:val="00ED5316"/>
    <w:rsid w:val="00ED76DE"/>
    <w:rsid w:val="00EF7D84"/>
    <w:rsid w:val="00F103E5"/>
    <w:rsid w:val="00F11079"/>
    <w:rsid w:val="00F1258B"/>
    <w:rsid w:val="00F150D8"/>
    <w:rsid w:val="00F2448D"/>
    <w:rsid w:val="00F277C2"/>
    <w:rsid w:val="00F522CA"/>
    <w:rsid w:val="00F64FA8"/>
    <w:rsid w:val="00F663F5"/>
    <w:rsid w:val="00F75A5B"/>
    <w:rsid w:val="00F83BBE"/>
    <w:rsid w:val="00F86989"/>
    <w:rsid w:val="00F9209C"/>
    <w:rsid w:val="00FA2306"/>
    <w:rsid w:val="00FA7CDF"/>
    <w:rsid w:val="00FC6FAD"/>
    <w:rsid w:val="00FD3B15"/>
    <w:rsid w:val="00FE31C2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CBC261"/>
  <w15:chartTrackingRefBased/>
  <w15:docId w15:val="{0E91C2E4-FE17-42B2-B095-98EAC45B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58B"/>
    <w:pPr>
      <w:spacing w:after="120" w:line="240" w:lineRule="auto"/>
      <w:jc w:val="both"/>
    </w:pPr>
    <w:rPr>
      <w:rFonts w:ascii="Arial" w:hAnsi="Arial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58B"/>
    <w:pPr>
      <w:keepNext/>
      <w:keepLines/>
      <w:spacing w:before="200"/>
      <w:jc w:val="left"/>
      <w:outlineLvl w:val="1"/>
    </w:pPr>
    <w:rPr>
      <w:rFonts w:eastAsiaTheme="majorEastAsia" w:cstheme="majorBidi"/>
      <w:bCs/>
      <w:color w:val="00579D"/>
      <w:sz w:val="3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1258B"/>
    <w:rPr>
      <w:rFonts w:ascii="Arial" w:eastAsiaTheme="majorEastAsia" w:hAnsi="Arial" w:cstheme="majorBidi"/>
      <w:bCs/>
      <w:color w:val="00579D"/>
      <w:sz w:val="32"/>
      <w:szCs w:val="26"/>
    </w:rPr>
  </w:style>
  <w:style w:type="paragraph" w:customStyle="1" w:styleId="Popisobrzku">
    <w:name w:val="Popis obrázku"/>
    <w:basedOn w:val="Normln"/>
    <w:link w:val="PopisobrzkuChar"/>
    <w:qFormat/>
    <w:rsid w:val="00F1258B"/>
    <w:pPr>
      <w:jc w:val="center"/>
    </w:pPr>
    <w:rPr>
      <w:rFonts w:cs="Arial"/>
      <w:i/>
      <w:sz w:val="18"/>
    </w:rPr>
  </w:style>
  <w:style w:type="character" w:customStyle="1" w:styleId="PopisobrzkuChar">
    <w:name w:val="Popis obrázku Char"/>
    <w:basedOn w:val="Standardnpsmoodstavce"/>
    <w:link w:val="Popisobrzku"/>
    <w:rsid w:val="00F1258B"/>
    <w:rPr>
      <w:rFonts w:ascii="Arial" w:hAnsi="Arial" w:cs="Arial"/>
      <w:i/>
      <w:sz w:val="18"/>
      <w:szCs w:val="24"/>
    </w:rPr>
  </w:style>
  <w:style w:type="table" w:styleId="Mkatabulky">
    <w:name w:val="Table Grid"/>
    <w:basedOn w:val="Normlntabulka"/>
    <w:uiPriority w:val="59"/>
    <w:rsid w:val="00F1258B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3330E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330EE"/>
    <w:rPr>
      <w:rFonts w:ascii="Arial" w:hAnsi="Arial"/>
      <w:szCs w:val="24"/>
    </w:rPr>
  </w:style>
  <w:style w:type="paragraph" w:styleId="Zpat">
    <w:name w:val="footer"/>
    <w:basedOn w:val="Normln"/>
    <w:link w:val="ZpatChar"/>
    <w:uiPriority w:val="99"/>
    <w:unhideWhenUsed/>
    <w:rsid w:val="003330E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30EE"/>
    <w:rPr>
      <w:rFonts w:ascii="Arial" w:hAnsi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D6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6B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6BB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6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6BB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BB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BB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427C"/>
    <w:pPr>
      <w:ind w:left="720"/>
      <w:contextualSpacing/>
    </w:pPr>
  </w:style>
  <w:style w:type="paragraph" w:styleId="Bezmezer">
    <w:name w:val="No Spacing"/>
    <w:uiPriority w:val="1"/>
    <w:qFormat/>
    <w:rsid w:val="00B86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6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35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92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37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702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34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111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79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39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98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7101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713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959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5208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623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454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804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9383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0994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84924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4328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979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9297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2382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0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1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13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50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4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22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199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6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923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443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03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158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61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9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0867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7481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3812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48644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0575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859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940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44795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42956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220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403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5754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18228ea8-0508-4103-8703-ff528ffddd09" xsi:nil="true"/>
    <Invited_Students xmlns="18228ea8-0508-4103-8703-ff528ffddd09" xsi:nil="true"/>
    <Is_Collaboration_Space_Locked xmlns="18228ea8-0508-4103-8703-ff528ffddd09" xsi:nil="true"/>
    <Invited_Members xmlns="18228ea8-0508-4103-8703-ff528ffddd09" xsi:nil="true"/>
    <Leaders xmlns="18228ea8-0508-4103-8703-ff528ffddd09">
      <UserInfo>
        <DisplayName/>
        <AccountId xsi:nil="true"/>
        <AccountType/>
      </UserInfo>
    </Leaders>
    <Invited_Teachers xmlns="18228ea8-0508-4103-8703-ff528ffddd09" xsi:nil="true"/>
    <DefaultSectionNames xmlns="18228ea8-0508-4103-8703-ff528ffddd09" xsi:nil="true"/>
    <Has_Leaders_Only_SectionGroup xmlns="18228ea8-0508-4103-8703-ff528ffddd09" xsi:nil="true"/>
    <CultureName xmlns="18228ea8-0508-4103-8703-ff528ffddd09" xsi:nil="true"/>
    <Students xmlns="18228ea8-0508-4103-8703-ff528ffddd09">
      <UserInfo>
        <DisplayName/>
        <AccountId xsi:nil="true"/>
        <AccountType/>
      </UserInfo>
    </Students>
    <Student_Groups xmlns="18228ea8-0508-4103-8703-ff528ffddd09">
      <UserInfo>
        <DisplayName/>
        <AccountId xsi:nil="true"/>
        <AccountType/>
      </UserInfo>
    </Student_Groups>
    <Owner xmlns="18228ea8-0508-4103-8703-ff528ffddd09">
      <UserInfo>
        <DisplayName/>
        <AccountId xsi:nil="true"/>
        <AccountType/>
      </UserInfo>
    </Owner>
    <IsNotebookLocked xmlns="18228ea8-0508-4103-8703-ff528ffddd09" xsi:nil="true"/>
    <Templates xmlns="18228ea8-0508-4103-8703-ff528ffddd09" xsi:nil="true"/>
    <Has_Teacher_Only_SectionGroup xmlns="18228ea8-0508-4103-8703-ff528ffddd09" xsi:nil="true"/>
    <Members xmlns="18228ea8-0508-4103-8703-ff528ffddd09">
      <UserInfo>
        <DisplayName/>
        <AccountId xsi:nil="true"/>
        <AccountType/>
      </UserInfo>
    </Members>
    <Member_Groups xmlns="18228ea8-0508-4103-8703-ff528ffddd09">
      <UserInfo>
        <DisplayName/>
        <AccountId xsi:nil="true"/>
        <AccountType/>
      </UserInfo>
    </Member_Groups>
    <NotebookType xmlns="18228ea8-0508-4103-8703-ff528ffddd09" xsi:nil="true"/>
    <FolderType xmlns="18228ea8-0508-4103-8703-ff528ffddd09" xsi:nil="true"/>
    <Teachers xmlns="18228ea8-0508-4103-8703-ff528ffddd09">
      <UserInfo>
        <DisplayName/>
        <AccountId xsi:nil="true"/>
        <AccountType/>
      </UserInfo>
    </Teachers>
    <AppVersion xmlns="18228ea8-0508-4103-8703-ff528ffddd09" xsi:nil="true"/>
    <TeamsChannelId xmlns="18228ea8-0508-4103-8703-ff528ffddd09" xsi:nil="true"/>
    <Invited_Leaders xmlns="18228ea8-0508-4103-8703-ff528ffddd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2FBB4B7C3D048A3DE7650CBA3DF56" ma:contentTypeVersion="36" ma:contentTypeDescription="Vytvoří nový dokument" ma:contentTypeScope="" ma:versionID="116a87a95a3244324f44cf6f1b510421">
  <xsd:schema xmlns:xsd="http://www.w3.org/2001/XMLSchema" xmlns:xs="http://www.w3.org/2001/XMLSchema" xmlns:p="http://schemas.microsoft.com/office/2006/metadata/properties" xmlns:ns3="cd7c8aa7-7a97-411e-b3de-170e79833e98" xmlns:ns4="18228ea8-0508-4103-8703-ff528ffddd09" targetNamespace="http://schemas.microsoft.com/office/2006/metadata/properties" ma:root="true" ma:fieldsID="7379ffb382f3c9d4e96ffc608b4aa3df" ns3:_="" ns4:_="">
    <xsd:import namespace="cd7c8aa7-7a97-411e-b3de-170e79833e98"/>
    <xsd:import namespace="18228ea8-0508-4103-8703-ff528ffddd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c8aa7-7a97-411e-b3de-170e7983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28ea8-0508-4103-8703-ff528ffdd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8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9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F12AE-DE50-4E65-8CAC-CB957C64F078}">
  <ds:schemaRefs>
    <ds:schemaRef ds:uri="http://schemas.microsoft.com/office/2006/metadata/properties"/>
    <ds:schemaRef ds:uri="http://schemas.microsoft.com/office/infopath/2007/PartnerControls"/>
    <ds:schemaRef ds:uri="18228ea8-0508-4103-8703-ff528ffddd09"/>
  </ds:schemaRefs>
</ds:datastoreItem>
</file>

<file path=customXml/itemProps2.xml><?xml version="1.0" encoding="utf-8"?>
<ds:datastoreItem xmlns:ds="http://schemas.openxmlformats.org/officeDocument/2006/customXml" ds:itemID="{0E922169-A0A2-4700-8B25-9CB001FA6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c8aa7-7a97-411e-b3de-170e79833e98"/>
    <ds:schemaRef ds:uri="18228ea8-0508-4103-8703-ff528ffdd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EFA698-D519-42F1-B07C-E84C8DBB3A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E8D9F5-E1A8-4B40-A1C2-5255718AC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Univ. Karlova v Praze, Farmaceutická fakulta v HK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Vítková</dc:creator>
  <cp:keywords/>
  <dc:description/>
  <cp:lastModifiedBy>Eisnerová, Ivana</cp:lastModifiedBy>
  <cp:revision>2</cp:revision>
  <cp:lastPrinted>2022-05-27T10:22:00Z</cp:lastPrinted>
  <dcterms:created xsi:type="dcterms:W3CDTF">2022-07-19T12:44:00Z</dcterms:created>
  <dcterms:modified xsi:type="dcterms:W3CDTF">2022-07-19T12:44:00Z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0x0101009242FBB4B7C3D048A3DE7650CBA3DF56</vt:lpwstr>
  </property>
</Properties>
</file>