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50790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50790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5079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5079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5079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5079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9. 8. 2022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50790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F5079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F5079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F50790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F50790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50790">
        <w:rPr>
          <w:rFonts w:ascii="Tahoma" w:hAnsi="Tahoma" w:cs="Tahoma"/>
          <w:noProof/>
          <w:sz w:val="28"/>
          <w:szCs w:val="28"/>
        </w:rPr>
        <w:t>133/22/7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F50790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1.ZŠ  Povážská , oprava  obkladů  sociálního  zařízení  podle  cenové  nabídky.</w:t>
            </w:r>
          </w:p>
        </w:tc>
        <w:tc>
          <w:tcPr>
            <w:tcW w:w="1440" w:type="dxa"/>
          </w:tcPr>
          <w:p w:rsidR="001F0477" w:rsidRPr="006F0BA2" w:rsidRDefault="00F5079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F50790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F5079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135 420,00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F50790">
        <w:rPr>
          <w:rFonts w:ascii="Tahoma" w:hAnsi="Tahoma" w:cs="Tahoma"/>
          <w:b/>
          <w:bCs/>
          <w:noProof/>
          <w:sz w:val="20"/>
          <w:szCs w:val="20"/>
        </w:rPr>
        <w:t>135 420,00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F50790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F50790">
        <w:rPr>
          <w:rFonts w:ascii="Tahoma" w:hAnsi="Tahoma" w:cs="Tahoma"/>
          <w:noProof/>
          <w:sz w:val="20"/>
          <w:szCs w:val="20"/>
        </w:rPr>
        <w:t>25. 8. 2022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50790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50790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90" w:rsidRDefault="00F50790">
      <w:r>
        <w:separator/>
      </w:r>
    </w:p>
  </w:endnote>
  <w:endnote w:type="continuationSeparator" w:id="0">
    <w:p w:rsidR="00F50790" w:rsidRDefault="00F5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90" w:rsidRDefault="00F50790">
      <w:r>
        <w:separator/>
      </w:r>
    </w:p>
  </w:footnote>
  <w:footnote w:type="continuationSeparator" w:id="0">
    <w:p w:rsidR="00F50790" w:rsidRDefault="00F50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90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  <w:rsid w:val="00F5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387AA-BA5B-439A-81AF-A81E1903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07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819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2022-08-09T07:59:00Z</cp:lastPrinted>
  <dcterms:created xsi:type="dcterms:W3CDTF">2022-08-09T07:58:00Z</dcterms:created>
  <dcterms:modified xsi:type="dcterms:W3CDTF">2022-08-09T08:00:00Z</dcterms:modified>
</cp:coreProperties>
</file>