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5111C" w14:textId="77777777" w:rsidR="003922A6" w:rsidRPr="00DA6B2F" w:rsidRDefault="003922A6" w:rsidP="003922A6">
      <w:pPr>
        <w:rPr>
          <w:rFonts w:ascii="Arial" w:hAnsi="Arial" w:cs="Arial"/>
          <w:iCs/>
        </w:rPr>
      </w:pPr>
    </w:p>
    <w:p w14:paraId="302E484C" w14:textId="77777777" w:rsidR="00B04BA2" w:rsidRPr="005C478D" w:rsidRDefault="00B04BA2" w:rsidP="005E4DA1">
      <w:pPr>
        <w:rPr>
          <w:rFonts w:ascii="Arial" w:hAnsi="Arial" w:cs="Arial"/>
          <w:b/>
          <w:sz w:val="20"/>
          <w:szCs w:val="20"/>
        </w:rPr>
      </w:pPr>
    </w:p>
    <w:p w14:paraId="7A985F73" w14:textId="2F9C007D" w:rsidR="00EE507D" w:rsidRPr="00FD1B60" w:rsidRDefault="00A47F9C" w:rsidP="00247BDA">
      <w:pPr>
        <w:pStyle w:val="Zkladntext"/>
        <w:keepNext/>
        <w:spacing w:before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57F44">
        <w:rPr>
          <w:rFonts w:ascii="Arial" w:hAnsi="Arial" w:cs="Arial"/>
          <w:b/>
          <w:sz w:val="20"/>
          <w:szCs w:val="20"/>
        </w:rPr>
        <w:t xml:space="preserve">Smlouva </w:t>
      </w:r>
      <w:r w:rsidR="00CC4B7A" w:rsidRPr="00157F44">
        <w:rPr>
          <w:rFonts w:ascii="Arial" w:hAnsi="Arial" w:cs="Arial"/>
          <w:b/>
          <w:sz w:val="20"/>
          <w:szCs w:val="20"/>
        </w:rPr>
        <w:t xml:space="preserve">o </w:t>
      </w:r>
      <w:r w:rsidR="00A42E5E" w:rsidRPr="00157F44">
        <w:rPr>
          <w:rFonts w:ascii="Arial" w:hAnsi="Arial" w:cs="Arial"/>
          <w:b/>
          <w:sz w:val="20"/>
          <w:szCs w:val="20"/>
        </w:rPr>
        <w:t>provedení</w:t>
      </w:r>
      <w:r w:rsidR="003663A6" w:rsidRPr="00157F44">
        <w:rPr>
          <w:rFonts w:ascii="Arial" w:hAnsi="Arial" w:cs="Arial"/>
          <w:b/>
          <w:sz w:val="20"/>
          <w:szCs w:val="20"/>
        </w:rPr>
        <w:t xml:space="preserve"> </w:t>
      </w:r>
      <w:r w:rsidR="00A42E5E" w:rsidRPr="00157F44">
        <w:rPr>
          <w:rFonts w:ascii="Arial" w:hAnsi="Arial" w:cs="Arial"/>
          <w:b/>
          <w:sz w:val="20"/>
          <w:szCs w:val="20"/>
        </w:rPr>
        <w:t xml:space="preserve">Upgrade prostředí IBM </w:t>
      </w:r>
      <w:proofErr w:type="spellStart"/>
      <w:r w:rsidR="00A42E5E" w:rsidRPr="00157F44">
        <w:rPr>
          <w:rFonts w:ascii="Arial" w:hAnsi="Arial" w:cs="Arial"/>
          <w:b/>
          <w:sz w:val="20"/>
          <w:szCs w:val="20"/>
        </w:rPr>
        <w:t>Spectrum</w:t>
      </w:r>
      <w:proofErr w:type="spellEnd"/>
      <w:r w:rsidR="00A42E5E" w:rsidRPr="00157F4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A42E5E" w:rsidRPr="00157F44">
        <w:rPr>
          <w:rFonts w:ascii="Arial" w:hAnsi="Arial" w:cs="Arial"/>
          <w:b/>
          <w:sz w:val="20"/>
          <w:szCs w:val="20"/>
        </w:rPr>
        <w:t>Scale</w:t>
      </w:r>
      <w:proofErr w:type="spellEnd"/>
      <w:r w:rsidR="00A42E5E" w:rsidRPr="00157F44">
        <w:rPr>
          <w:rFonts w:ascii="Arial" w:hAnsi="Arial" w:cs="Arial"/>
          <w:b/>
          <w:sz w:val="20"/>
          <w:szCs w:val="20"/>
        </w:rPr>
        <w:t xml:space="preserve"> (</w:t>
      </w:r>
      <w:proofErr w:type="spellStart"/>
      <w:r w:rsidR="00A42E5E" w:rsidRPr="00157F44">
        <w:rPr>
          <w:rFonts w:ascii="Arial" w:hAnsi="Arial" w:cs="Arial"/>
          <w:b/>
          <w:sz w:val="20"/>
          <w:szCs w:val="20"/>
        </w:rPr>
        <w:t>GPFS</w:t>
      </w:r>
      <w:proofErr w:type="spellEnd"/>
      <w:r w:rsidR="00A42E5E" w:rsidRPr="00157F44">
        <w:rPr>
          <w:rFonts w:ascii="Arial" w:hAnsi="Arial" w:cs="Arial"/>
          <w:b/>
          <w:sz w:val="20"/>
          <w:szCs w:val="20"/>
        </w:rPr>
        <w:t>)</w:t>
      </w:r>
      <w:r w:rsidR="001A6A40">
        <w:rPr>
          <w:rFonts w:ascii="Arial" w:hAnsi="Arial" w:cs="Arial"/>
          <w:b/>
          <w:sz w:val="20"/>
          <w:szCs w:val="20"/>
        </w:rPr>
        <w:t xml:space="preserve"> </w:t>
      </w:r>
      <w:r w:rsidR="00EE507D" w:rsidRPr="00157F44">
        <w:rPr>
          <w:rFonts w:ascii="Arial" w:hAnsi="Arial" w:cs="Arial"/>
          <w:b/>
          <w:sz w:val="20"/>
          <w:szCs w:val="20"/>
        </w:rPr>
        <w:t>č.</w:t>
      </w:r>
      <w:r w:rsidR="00DF3129" w:rsidRPr="00157F44">
        <w:rPr>
          <w:rFonts w:ascii="Arial" w:hAnsi="Arial" w:cs="Arial"/>
          <w:b/>
          <w:sz w:val="20"/>
          <w:szCs w:val="20"/>
        </w:rPr>
        <w:t xml:space="preserve"> </w:t>
      </w:r>
      <w:r w:rsidR="00FD1B60" w:rsidRPr="001A6A40">
        <w:rPr>
          <w:rFonts w:ascii="Arial" w:hAnsi="Arial" w:cs="Arial"/>
          <w:b/>
          <w:sz w:val="20"/>
          <w:szCs w:val="20"/>
        </w:rPr>
        <w:t>2200269/4100059543</w:t>
      </w:r>
    </w:p>
    <w:p w14:paraId="4292C8CC" w14:textId="77777777" w:rsidR="00EE507D" w:rsidRPr="00157F44" w:rsidRDefault="00EE507D" w:rsidP="00247BDA">
      <w:pPr>
        <w:pStyle w:val="Zkladntext"/>
        <w:keepNext/>
        <w:spacing w:before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57F44">
        <w:rPr>
          <w:rFonts w:ascii="Arial" w:hAnsi="Arial" w:cs="Arial"/>
          <w:b/>
          <w:sz w:val="20"/>
          <w:szCs w:val="20"/>
        </w:rPr>
        <w:t>(ID VZ:</w:t>
      </w:r>
      <w:r w:rsidR="00157F44" w:rsidRPr="00157F44">
        <w:t xml:space="preserve"> </w:t>
      </w:r>
      <w:r w:rsidR="00157F44" w:rsidRPr="00157F44">
        <w:rPr>
          <w:rFonts w:ascii="Arial" w:hAnsi="Arial" w:cs="Arial"/>
          <w:b/>
          <w:sz w:val="20"/>
          <w:szCs w:val="20"/>
        </w:rPr>
        <w:t>2200269</w:t>
      </w:r>
      <w:r w:rsidR="001F6C89" w:rsidRPr="00157F44">
        <w:rPr>
          <w:rFonts w:ascii="Arial" w:hAnsi="Arial" w:cs="Arial"/>
          <w:b/>
          <w:sz w:val="20"/>
          <w:szCs w:val="20"/>
        </w:rPr>
        <w:t>)</w:t>
      </w:r>
    </w:p>
    <w:p w14:paraId="142E0411" w14:textId="77777777" w:rsidR="00BD1190" w:rsidRPr="00157F44" w:rsidRDefault="00EE507D" w:rsidP="00247BDA">
      <w:pPr>
        <w:spacing w:before="120" w:after="120" w:line="276" w:lineRule="auto"/>
        <w:contextualSpacing/>
        <w:jc w:val="center"/>
        <w:rPr>
          <w:rFonts w:ascii="Arial" w:hAnsi="Arial" w:cs="Arial"/>
          <w:sz w:val="20"/>
          <w:szCs w:val="22"/>
        </w:rPr>
      </w:pPr>
      <w:r w:rsidRPr="00157F44">
        <w:rPr>
          <w:rFonts w:ascii="Arial" w:hAnsi="Arial" w:cs="Arial"/>
          <w:sz w:val="20"/>
          <w:szCs w:val="22"/>
          <w:lang w:val="x-none"/>
        </w:rPr>
        <w:t>uzavřená dle ustanovení § 1746 odst. (2) zákona č. 89/2012 Sb., občanský zákoník</w:t>
      </w:r>
      <w:r w:rsidR="00245DF1" w:rsidRPr="00157F44">
        <w:rPr>
          <w:rFonts w:ascii="Arial" w:hAnsi="Arial" w:cs="Arial"/>
          <w:sz w:val="20"/>
          <w:szCs w:val="22"/>
        </w:rPr>
        <w:t xml:space="preserve">, </w:t>
      </w:r>
    </w:p>
    <w:p w14:paraId="445EBE5E" w14:textId="77777777" w:rsidR="00EE507D" w:rsidRPr="00157F44" w:rsidRDefault="00245DF1" w:rsidP="00247BDA">
      <w:pPr>
        <w:spacing w:before="120" w:after="120" w:line="276" w:lineRule="auto"/>
        <w:contextualSpacing/>
        <w:jc w:val="center"/>
        <w:rPr>
          <w:rFonts w:ascii="Arial" w:hAnsi="Arial" w:cs="Arial"/>
          <w:sz w:val="20"/>
          <w:szCs w:val="22"/>
          <w:lang w:val="x-none"/>
        </w:rPr>
      </w:pPr>
      <w:r w:rsidRPr="00157F44">
        <w:rPr>
          <w:rFonts w:ascii="Arial" w:hAnsi="Arial" w:cs="Arial"/>
          <w:sz w:val="20"/>
          <w:szCs w:val="22"/>
        </w:rPr>
        <w:t>ve znění pozdějších předpisů</w:t>
      </w:r>
    </w:p>
    <w:p w14:paraId="01B9ECDA" w14:textId="77777777" w:rsidR="00EE507D" w:rsidRPr="005C478D" w:rsidRDefault="00245DF1" w:rsidP="00247BDA">
      <w:pPr>
        <w:pStyle w:val="Zkladntext"/>
        <w:keepNext/>
        <w:spacing w:before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57F44" w:rsidDel="00245DF1">
        <w:rPr>
          <w:rFonts w:ascii="Arial" w:hAnsi="Arial" w:cs="Arial"/>
          <w:sz w:val="20"/>
          <w:szCs w:val="22"/>
          <w:lang w:val="x-none"/>
        </w:rPr>
        <w:t xml:space="preserve"> </w:t>
      </w:r>
      <w:r w:rsidR="00EE507D" w:rsidRPr="00157F44">
        <w:rPr>
          <w:rFonts w:ascii="Arial" w:hAnsi="Arial" w:cs="Arial"/>
          <w:b/>
          <w:sz w:val="20"/>
          <w:szCs w:val="20"/>
        </w:rPr>
        <w:t>(dále jen „</w:t>
      </w:r>
      <w:r w:rsidR="00A47F9C" w:rsidRPr="00157F44">
        <w:rPr>
          <w:rFonts w:ascii="Arial" w:hAnsi="Arial" w:cs="Arial"/>
          <w:b/>
          <w:sz w:val="20"/>
          <w:szCs w:val="20"/>
        </w:rPr>
        <w:t>Smlouva</w:t>
      </w:r>
      <w:r w:rsidR="00EE507D" w:rsidRPr="00157F44">
        <w:rPr>
          <w:rFonts w:ascii="Arial" w:hAnsi="Arial" w:cs="Arial"/>
          <w:b/>
          <w:sz w:val="20"/>
          <w:szCs w:val="20"/>
        </w:rPr>
        <w:t>“)</w:t>
      </w:r>
    </w:p>
    <w:p w14:paraId="54C00C5C" w14:textId="77777777" w:rsidR="005C478D" w:rsidRPr="0060486C" w:rsidRDefault="005C478D" w:rsidP="00247BDA">
      <w:pPr>
        <w:keepNext/>
        <w:spacing w:before="120" w:after="120" w:line="276" w:lineRule="auto"/>
        <w:jc w:val="both"/>
        <w:rPr>
          <w:rFonts w:ascii="Arial" w:hAnsi="Arial" w:cs="Arial"/>
          <w:sz w:val="20"/>
          <w:szCs w:val="20"/>
          <w:lang w:val="x-none"/>
        </w:rPr>
      </w:pPr>
      <w:bookmarkStart w:id="0" w:name="_Toc327187802"/>
    </w:p>
    <w:p w14:paraId="66A702DC" w14:textId="77777777" w:rsidR="007E7296" w:rsidRPr="007E7296" w:rsidRDefault="005C478D" w:rsidP="00247BDA">
      <w:pPr>
        <w:keepNext/>
        <w:spacing w:before="120"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  <w:lang w:val="x-none"/>
        </w:rPr>
        <w:t>S</w:t>
      </w:r>
      <w:r>
        <w:rPr>
          <w:rFonts w:ascii="Arial" w:hAnsi="Arial" w:cs="Arial"/>
          <w:b/>
          <w:sz w:val="20"/>
          <w:szCs w:val="20"/>
        </w:rPr>
        <w:t xml:space="preserve">trany </w:t>
      </w:r>
      <w:r w:rsidR="00A47F9C">
        <w:rPr>
          <w:rFonts w:ascii="Arial" w:hAnsi="Arial" w:cs="Arial"/>
          <w:b/>
          <w:sz w:val="20"/>
          <w:szCs w:val="20"/>
        </w:rPr>
        <w:t>Smlouvy</w:t>
      </w:r>
      <w:r w:rsidRPr="0060486C">
        <w:rPr>
          <w:rFonts w:ascii="Arial" w:hAnsi="Arial" w:cs="Arial"/>
          <w:b/>
          <w:sz w:val="20"/>
          <w:szCs w:val="20"/>
          <w:lang w:val="x-none"/>
        </w:rPr>
        <w:t>:</w:t>
      </w:r>
    </w:p>
    <w:p w14:paraId="30258FCF" w14:textId="77777777" w:rsidR="005C478D" w:rsidRPr="0060486C" w:rsidRDefault="005C478D" w:rsidP="00030489">
      <w:pPr>
        <w:widowControl w:val="0"/>
        <w:numPr>
          <w:ilvl w:val="0"/>
          <w:numId w:val="23"/>
        </w:numPr>
        <w:spacing w:before="120" w:after="120" w:line="276" w:lineRule="auto"/>
        <w:ind w:left="425" w:hanging="425"/>
        <w:contextualSpacing/>
        <w:outlineLvl w:val="1"/>
        <w:rPr>
          <w:rFonts w:ascii="Arial" w:hAnsi="Arial" w:cs="Arial"/>
          <w:sz w:val="20"/>
          <w:szCs w:val="20"/>
          <w:lang w:val="x-none"/>
        </w:rPr>
      </w:pPr>
      <w:r w:rsidRPr="0060486C">
        <w:rPr>
          <w:rFonts w:ascii="Arial" w:hAnsi="Arial" w:cs="Arial"/>
          <w:b/>
          <w:bCs/>
          <w:sz w:val="20"/>
          <w:szCs w:val="20"/>
          <w:lang w:val="x-none"/>
        </w:rPr>
        <w:t>Všeobecná zdravotní pojišťovna České republiky</w:t>
      </w:r>
    </w:p>
    <w:p w14:paraId="2C0AC288" w14:textId="77777777" w:rsidR="005C478D" w:rsidRPr="0060486C" w:rsidRDefault="005C478D" w:rsidP="00247BDA">
      <w:pPr>
        <w:tabs>
          <w:tab w:val="left" w:pos="1701"/>
        </w:tabs>
        <w:spacing w:before="120" w:after="120" w:line="276" w:lineRule="auto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se sídlem:</w:t>
      </w:r>
      <w:r w:rsidRPr="0060486C">
        <w:rPr>
          <w:rFonts w:ascii="Arial" w:hAnsi="Arial" w:cs="Arial"/>
          <w:sz w:val="20"/>
          <w:szCs w:val="22"/>
        </w:rPr>
        <w:tab/>
        <w:t xml:space="preserve"> </w:t>
      </w:r>
      <w:r w:rsidRPr="0060486C">
        <w:rPr>
          <w:rFonts w:ascii="Arial" w:hAnsi="Arial" w:cs="Arial"/>
          <w:sz w:val="20"/>
          <w:szCs w:val="22"/>
        </w:rPr>
        <w:tab/>
        <w:t>Orlická 4/2020, 130 000 Praha 3</w:t>
      </w:r>
    </w:p>
    <w:p w14:paraId="33D59614" w14:textId="77777777" w:rsidR="005C478D" w:rsidRDefault="005C478D" w:rsidP="00247BDA">
      <w:pPr>
        <w:tabs>
          <w:tab w:val="left" w:pos="1701"/>
        </w:tabs>
        <w:spacing w:before="120" w:after="120" w:line="276" w:lineRule="auto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 xml:space="preserve">kterou zastupuje: 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  <w:t xml:space="preserve">Ing. Zdeněk Kabátek, ředitel </w:t>
      </w:r>
      <w:r w:rsidR="00A42E5E">
        <w:rPr>
          <w:rFonts w:ascii="Arial" w:hAnsi="Arial" w:cs="Arial"/>
          <w:sz w:val="20"/>
          <w:szCs w:val="22"/>
        </w:rPr>
        <w:t>VZP ČR</w:t>
      </w:r>
    </w:p>
    <w:p w14:paraId="23EB395C" w14:textId="6BAB1B90" w:rsidR="00DF6AC4" w:rsidRDefault="00A42E5E" w:rsidP="00247BDA">
      <w:pPr>
        <w:tabs>
          <w:tab w:val="left" w:pos="1701"/>
        </w:tabs>
        <w:spacing w:before="120" w:after="120" w:line="276" w:lineRule="auto"/>
        <w:contextualSpacing/>
        <w:rPr>
          <w:rFonts w:ascii="Arial" w:hAnsi="Arial" w:cs="Arial"/>
          <w:sz w:val="20"/>
          <w:szCs w:val="20"/>
        </w:rPr>
      </w:pPr>
      <w:r w:rsidRPr="00A42E5E">
        <w:rPr>
          <w:rFonts w:ascii="Arial" w:hAnsi="Arial" w:cs="Arial"/>
          <w:sz w:val="20"/>
          <w:szCs w:val="22"/>
        </w:rPr>
        <w:t>k podpisu této Smlouvy je pověřen:</w:t>
      </w:r>
      <w:r w:rsidR="0041242A">
        <w:rPr>
          <w:rFonts w:ascii="Arial" w:hAnsi="Arial" w:cs="Arial"/>
          <w:sz w:val="20"/>
          <w:szCs w:val="22"/>
        </w:rPr>
        <w:t xml:space="preserve"> </w:t>
      </w:r>
      <w:proofErr w:type="spellStart"/>
      <w:r w:rsidR="0041242A">
        <w:rPr>
          <w:rFonts w:ascii="Arial" w:hAnsi="Arial" w:cs="Arial"/>
          <w:sz w:val="20"/>
          <w:szCs w:val="20"/>
        </w:rPr>
        <w:t>XXXXXXXXX</w:t>
      </w:r>
      <w:proofErr w:type="spellEnd"/>
      <w:r w:rsidR="00DF6AC4" w:rsidRPr="00496497">
        <w:rPr>
          <w:rFonts w:ascii="Arial" w:hAnsi="Arial" w:cs="Arial"/>
          <w:sz w:val="20"/>
          <w:szCs w:val="20"/>
        </w:rPr>
        <w:t xml:space="preserve">, </w:t>
      </w:r>
      <w:r w:rsidR="00DF6AC4">
        <w:rPr>
          <w:rFonts w:ascii="Arial" w:hAnsi="Arial" w:cs="Arial"/>
          <w:sz w:val="20"/>
          <w:szCs w:val="20"/>
        </w:rPr>
        <w:t xml:space="preserve">ředitel Odboru klientské podpory, </w:t>
      </w:r>
    </w:p>
    <w:p w14:paraId="12044BD3" w14:textId="77777777" w:rsidR="00A42E5E" w:rsidRDefault="00DF6AC4" w:rsidP="00247BDA">
      <w:pPr>
        <w:tabs>
          <w:tab w:val="left" w:pos="1701"/>
        </w:tabs>
        <w:spacing w:before="120" w:after="120" w:line="276" w:lineRule="auto"/>
        <w:contextualSpacing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Úsek informačních a komunikačních technologií VZP ČR</w:t>
      </w:r>
      <w:r w:rsidRPr="00A42E5E" w:rsidDel="00DF6AC4">
        <w:rPr>
          <w:rFonts w:ascii="Arial" w:hAnsi="Arial" w:cs="Arial"/>
          <w:sz w:val="20"/>
          <w:szCs w:val="22"/>
        </w:rPr>
        <w:t xml:space="preserve"> </w:t>
      </w:r>
    </w:p>
    <w:p w14:paraId="49DDA97B" w14:textId="77777777" w:rsidR="005C478D" w:rsidRPr="0060486C" w:rsidRDefault="005C478D" w:rsidP="00247BDA">
      <w:pPr>
        <w:tabs>
          <w:tab w:val="left" w:pos="1701"/>
        </w:tabs>
        <w:spacing w:before="120" w:after="120" w:line="276" w:lineRule="auto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 xml:space="preserve">IČO: 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  <w:t>411 97 518</w:t>
      </w:r>
    </w:p>
    <w:p w14:paraId="57BBA6A1" w14:textId="77777777" w:rsidR="005C478D" w:rsidRPr="0060486C" w:rsidRDefault="005C478D" w:rsidP="00247BDA">
      <w:pPr>
        <w:tabs>
          <w:tab w:val="left" w:pos="1701"/>
        </w:tabs>
        <w:spacing w:before="120" w:after="120" w:line="276" w:lineRule="auto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DIČ: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color w:val="000000"/>
          <w:sz w:val="20"/>
          <w:szCs w:val="22"/>
        </w:rPr>
        <w:t>CZ</w:t>
      </w:r>
      <w:r w:rsidRPr="0060486C">
        <w:rPr>
          <w:rFonts w:ascii="Arial" w:hAnsi="Arial" w:cs="Arial"/>
          <w:sz w:val="20"/>
          <w:szCs w:val="22"/>
        </w:rPr>
        <w:t>41197518</w:t>
      </w:r>
    </w:p>
    <w:p w14:paraId="54F44B40" w14:textId="77777777" w:rsidR="005C478D" w:rsidRPr="0060486C" w:rsidRDefault="005C478D" w:rsidP="00247BDA">
      <w:pPr>
        <w:tabs>
          <w:tab w:val="left" w:pos="1701"/>
        </w:tabs>
        <w:spacing w:before="120" w:after="120" w:line="276" w:lineRule="auto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 xml:space="preserve">Bankovní spojení: 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  <w:t>Česká národní banka, Praha 1, Na Příkopě 28</w:t>
      </w:r>
    </w:p>
    <w:p w14:paraId="3AF7AB25" w14:textId="77777777" w:rsidR="005C478D" w:rsidRDefault="005C478D" w:rsidP="00247BDA">
      <w:pPr>
        <w:tabs>
          <w:tab w:val="left" w:pos="1701"/>
        </w:tabs>
        <w:spacing w:before="120" w:after="120" w:line="276" w:lineRule="auto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Čísl</w:t>
      </w:r>
      <w:r w:rsidR="00BD1190">
        <w:rPr>
          <w:rFonts w:ascii="Arial" w:hAnsi="Arial" w:cs="Arial"/>
          <w:sz w:val="20"/>
          <w:szCs w:val="22"/>
        </w:rPr>
        <w:t>o</w:t>
      </w:r>
      <w:r w:rsidRPr="0060486C">
        <w:rPr>
          <w:rFonts w:ascii="Arial" w:hAnsi="Arial" w:cs="Arial"/>
          <w:sz w:val="20"/>
          <w:szCs w:val="22"/>
        </w:rPr>
        <w:t xml:space="preserve"> účt</w:t>
      </w:r>
      <w:r w:rsidR="00BD1190">
        <w:rPr>
          <w:rFonts w:ascii="Arial" w:hAnsi="Arial" w:cs="Arial"/>
          <w:sz w:val="20"/>
          <w:szCs w:val="22"/>
        </w:rPr>
        <w:t>u</w:t>
      </w:r>
      <w:r w:rsidRPr="0060486C">
        <w:rPr>
          <w:rFonts w:ascii="Arial" w:hAnsi="Arial" w:cs="Arial"/>
          <w:sz w:val="20"/>
          <w:szCs w:val="22"/>
        </w:rPr>
        <w:t>: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  <w:t>1110205001/0710</w:t>
      </w:r>
    </w:p>
    <w:p w14:paraId="4A6D7C90" w14:textId="77777777" w:rsidR="009D3647" w:rsidRPr="0060486C" w:rsidRDefault="009D3647" w:rsidP="00247BDA">
      <w:pPr>
        <w:spacing w:before="120" w:after="120" w:line="276" w:lineRule="auto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Datová schránka:</w:t>
      </w:r>
      <w:r w:rsidR="003A3DEC">
        <w:rPr>
          <w:rFonts w:ascii="Arial" w:hAnsi="Arial" w:cs="Arial"/>
          <w:sz w:val="20"/>
          <w:szCs w:val="22"/>
        </w:rPr>
        <w:tab/>
      </w:r>
      <w:r w:rsidR="003A3DEC" w:rsidRPr="003A3DEC">
        <w:rPr>
          <w:rFonts w:ascii="Arial" w:hAnsi="Arial" w:cs="Arial"/>
          <w:sz w:val="20"/>
          <w:szCs w:val="22"/>
        </w:rPr>
        <w:t>i48ae3q</w:t>
      </w:r>
    </w:p>
    <w:p w14:paraId="65507D26" w14:textId="77777777" w:rsidR="005C478D" w:rsidRPr="0060486C" w:rsidRDefault="005C478D" w:rsidP="00247BDA">
      <w:pPr>
        <w:tabs>
          <w:tab w:val="left" w:pos="1701"/>
        </w:tabs>
        <w:spacing w:before="120" w:after="120" w:line="276" w:lineRule="auto"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Zřízena zákonem č. 551/1991 Sb., o Všeobecné zdravotní pojišťovně České republiky,</w:t>
      </w:r>
    </w:p>
    <w:p w14:paraId="5BDDF6AA" w14:textId="77777777" w:rsidR="005C478D" w:rsidRPr="0060486C" w:rsidRDefault="005C478D" w:rsidP="00247BDA">
      <w:pPr>
        <w:tabs>
          <w:tab w:val="left" w:pos="1701"/>
        </w:tabs>
        <w:spacing w:before="120" w:after="120" w:line="276" w:lineRule="auto"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ve znění pozdějších předpisů</w:t>
      </w:r>
    </w:p>
    <w:p w14:paraId="6D4CCC1E" w14:textId="77777777" w:rsidR="005C478D" w:rsidRPr="00BD1190" w:rsidRDefault="005C478D" w:rsidP="00247BDA">
      <w:pPr>
        <w:tabs>
          <w:tab w:val="left" w:pos="1701"/>
        </w:tabs>
        <w:spacing w:before="120" w:after="120" w:line="276" w:lineRule="auto"/>
        <w:rPr>
          <w:rFonts w:ascii="Arial" w:hAnsi="Arial" w:cs="Arial"/>
          <w:sz w:val="20"/>
          <w:szCs w:val="22"/>
        </w:rPr>
      </w:pPr>
      <w:r w:rsidRPr="00BD1190">
        <w:rPr>
          <w:rFonts w:ascii="Arial" w:hAnsi="Arial" w:cs="Arial"/>
          <w:sz w:val="20"/>
          <w:szCs w:val="22"/>
        </w:rPr>
        <w:t>(dále jen „</w:t>
      </w:r>
      <w:r w:rsidRPr="00BD1190">
        <w:rPr>
          <w:rFonts w:ascii="Arial" w:hAnsi="Arial" w:cs="Arial"/>
          <w:b/>
          <w:sz w:val="20"/>
          <w:szCs w:val="22"/>
        </w:rPr>
        <w:t>Objednatel</w:t>
      </w:r>
      <w:r w:rsidRPr="00BD1190">
        <w:rPr>
          <w:rFonts w:ascii="Arial" w:hAnsi="Arial" w:cs="Arial"/>
          <w:sz w:val="20"/>
          <w:szCs w:val="22"/>
        </w:rPr>
        <w:t>“ nebo též „</w:t>
      </w:r>
      <w:r w:rsidRPr="00BD1190">
        <w:rPr>
          <w:rFonts w:ascii="Arial" w:hAnsi="Arial" w:cs="Arial"/>
          <w:b/>
          <w:sz w:val="20"/>
          <w:szCs w:val="22"/>
        </w:rPr>
        <w:t>VZP ČR</w:t>
      </w:r>
      <w:r w:rsidRPr="00BD1190">
        <w:rPr>
          <w:rFonts w:ascii="Arial" w:hAnsi="Arial" w:cs="Arial"/>
          <w:sz w:val="20"/>
          <w:szCs w:val="22"/>
        </w:rPr>
        <w:t>“)</w:t>
      </w:r>
    </w:p>
    <w:p w14:paraId="363F9E79" w14:textId="77777777" w:rsidR="005C478D" w:rsidRPr="0060486C" w:rsidRDefault="005C478D" w:rsidP="00247BDA">
      <w:pPr>
        <w:keepNext/>
        <w:spacing w:before="120" w:after="120" w:line="276" w:lineRule="auto"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a</w:t>
      </w:r>
    </w:p>
    <w:p w14:paraId="41AF604C" w14:textId="7D8D42E8" w:rsidR="005C478D" w:rsidRPr="0060486C" w:rsidRDefault="005C478D" w:rsidP="00247BDA">
      <w:pPr>
        <w:spacing w:before="120" w:after="120" w:line="276" w:lineRule="auto"/>
        <w:rPr>
          <w:rFonts w:ascii="Arial" w:hAnsi="Arial" w:cs="Arial"/>
          <w:sz w:val="20"/>
          <w:szCs w:val="22"/>
        </w:rPr>
      </w:pPr>
      <w:r w:rsidRPr="00BC2DF9">
        <w:rPr>
          <w:rFonts w:ascii="Arial" w:hAnsi="Arial" w:cs="Arial"/>
          <w:b/>
          <w:sz w:val="20"/>
          <w:szCs w:val="22"/>
        </w:rPr>
        <w:t xml:space="preserve">2. </w:t>
      </w:r>
      <w:r w:rsidR="00DA6B2F" w:rsidRPr="00BC2DF9">
        <w:rPr>
          <w:rFonts w:ascii="Arial" w:hAnsi="Arial" w:cs="Arial"/>
          <w:b/>
          <w:sz w:val="20"/>
          <w:szCs w:val="22"/>
        </w:rPr>
        <w:t>Datera s.r.o.</w:t>
      </w:r>
    </w:p>
    <w:p w14:paraId="000E235F" w14:textId="61D75408" w:rsidR="005C478D" w:rsidRPr="0060486C" w:rsidRDefault="005C478D" w:rsidP="00247BDA">
      <w:pPr>
        <w:tabs>
          <w:tab w:val="left" w:pos="1701"/>
        </w:tabs>
        <w:spacing w:before="120" w:after="120" w:line="276" w:lineRule="auto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se sídlem: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</w:r>
      <w:r w:rsidR="00DA6B2F" w:rsidRPr="00DA6B2F">
        <w:rPr>
          <w:rFonts w:ascii="Arial" w:hAnsi="Arial" w:cs="Arial"/>
          <w:sz w:val="20"/>
          <w:szCs w:val="22"/>
        </w:rPr>
        <w:t>Hadovitá 962/10, Praha 4 - Michle, 141 00</w:t>
      </w:r>
    </w:p>
    <w:p w14:paraId="396FAC3C" w14:textId="3ADDC2BA" w:rsidR="005C478D" w:rsidRPr="0060486C" w:rsidRDefault="005C478D" w:rsidP="00247BDA">
      <w:pPr>
        <w:tabs>
          <w:tab w:val="left" w:pos="1701"/>
        </w:tabs>
        <w:spacing w:before="120" w:after="120" w:line="276" w:lineRule="auto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kterou zastupuje/jí: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</w:r>
      <w:r w:rsidR="00557425">
        <w:rPr>
          <w:rFonts w:ascii="Arial" w:hAnsi="Arial" w:cs="Arial"/>
          <w:sz w:val="20"/>
          <w:szCs w:val="22"/>
        </w:rPr>
        <w:t xml:space="preserve">Ing. </w:t>
      </w:r>
      <w:r w:rsidR="00DA6B2F">
        <w:rPr>
          <w:rFonts w:ascii="Arial" w:hAnsi="Arial" w:cs="Arial"/>
          <w:sz w:val="20"/>
          <w:szCs w:val="22"/>
        </w:rPr>
        <w:t>Pavel Pokorný</w:t>
      </w:r>
    </w:p>
    <w:p w14:paraId="0C2F4089" w14:textId="49BD3218" w:rsidR="005C478D" w:rsidRPr="0060486C" w:rsidRDefault="005C478D" w:rsidP="00247BDA">
      <w:pPr>
        <w:tabs>
          <w:tab w:val="left" w:pos="1701"/>
        </w:tabs>
        <w:spacing w:before="120" w:after="120" w:line="276" w:lineRule="auto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IČO: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</w:r>
      <w:r w:rsidR="00DA6B2F" w:rsidRPr="0070126F">
        <w:rPr>
          <w:rFonts w:ascii="Arial" w:hAnsi="Arial" w:cs="Arial"/>
          <w:sz w:val="20"/>
          <w:szCs w:val="20"/>
          <w:lang w:eastAsia="en-US"/>
        </w:rPr>
        <w:t>24804932</w:t>
      </w:r>
    </w:p>
    <w:p w14:paraId="0BCB7481" w14:textId="2AA6FF8A" w:rsidR="005C478D" w:rsidRPr="0060486C" w:rsidRDefault="005C478D" w:rsidP="00247BDA">
      <w:pPr>
        <w:tabs>
          <w:tab w:val="left" w:pos="1701"/>
        </w:tabs>
        <w:spacing w:before="120" w:after="120" w:line="276" w:lineRule="auto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DIČ: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</w:r>
      <w:r w:rsidR="00DA6B2F" w:rsidRPr="0070126F">
        <w:rPr>
          <w:rFonts w:ascii="Arial" w:hAnsi="Arial" w:cs="Arial"/>
          <w:sz w:val="20"/>
          <w:szCs w:val="20"/>
          <w:lang w:eastAsia="en-US"/>
        </w:rPr>
        <w:t>CZ24804932</w:t>
      </w:r>
    </w:p>
    <w:p w14:paraId="17413D33" w14:textId="5CF989B6" w:rsidR="005C478D" w:rsidRPr="0060486C" w:rsidRDefault="005C478D" w:rsidP="00247BDA">
      <w:pPr>
        <w:tabs>
          <w:tab w:val="left" w:pos="1701"/>
        </w:tabs>
        <w:spacing w:before="120" w:after="120" w:line="276" w:lineRule="auto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Bankovní spojení: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</w:r>
      <w:proofErr w:type="spellStart"/>
      <w:r w:rsidR="00DA6B2F">
        <w:rPr>
          <w:rFonts w:ascii="Arial" w:hAnsi="Arial" w:cs="Arial"/>
          <w:sz w:val="20"/>
          <w:szCs w:val="22"/>
        </w:rPr>
        <w:t>UniCredit</w:t>
      </w:r>
      <w:proofErr w:type="spellEnd"/>
      <w:r w:rsidR="00DA6B2F">
        <w:rPr>
          <w:rFonts w:ascii="Arial" w:hAnsi="Arial" w:cs="Arial"/>
          <w:sz w:val="20"/>
          <w:szCs w:val="22"/>
        </w:rPr>
        <w:t xml:space="preserve"> Bank</w:t>
      </w:r>
    </w:p>
    <w:p w14:paraId="3CD59A2E" w14:textId="0835C03C" w:rsidR="009D3647" w:rsidRDefault="005C478D" w:rsidP="00247BDA">
      <w:pPr>
        <w:tabs>
          <w:tab w:val="left" w:pos="1701"/>
        </w:tabs>
        <w:spacing w:before="120" w:after="120" w:line="276" w:lineRule="auto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Číslo účtu: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</w:r>
      <w:r w:rsidR="00DA6B2F" w:rsidRPr="00DA6B2F">
        <w:rPr>
          <w:rFonts w:ascii="Arial" w:hAnsi="Arial" w:cs="Arial"/>
          <w:sz w:val="20"/>
          <w:szCs w:val="22"/>
        </w:rPr>
        <w:t>2106257698 / 2700</w:t>
      </w:r>
    </w:p>
    <w:p w14:paraId="6988A994" w14:textId="41244696" w:rsidR="003A3DEC" w:rsidRDefault="009D3647" w:rsidP="00247BDA">
      <w:pPr>
        <w:tabs>
          <w:tab w:val="left" w:pos="1701"/>
        </w:tabs>
        <w:spacing w:before="120" w:after="120" w:line="276" w:lineRule="auto"/>
        <w:contextualSpacing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Datová schránka:</w:t>
      </w:r>
      <w:r w:rsidR="003A3DEC">
        <w:rPr>
          <w:rFonts w:ascii="Arial" w:hAnsi="Arial" w:cs="Arial"/>
          <w:sz w:val="20"/>
          <w:szCs w:val="22"/>
        </w:rPr>
        <w:tab/>
      </w:r>
      <w:r w:rsidR="00DA6B2F">
        <w:rPr>
          <w:rFonts w:ascii="Arial" w:hAnsi="Arial" w:cs="Arial"/>
          <w:sz w:val="20"/>
          <w:szCs w:val="22"/>
        </w:rPr>
        <w:tab/>
      </w:r>
      <w:r w:rsidR="00DA6B2F" w:rsidRPr="00DA6B2F">
        <w:rPr>
          <w:rFonts w:ascii="Arial" w:hAnsi="Arial" w:cs="Arial"/>
          <w:sz w:val="20"/>
          <w:szCs w:val="22"/>
        </w:rPr>
        <w:t>d2mykrn</w:t>
      </w:r>
    </w:p>
    <w:p w14:paraId="190A0D3C" w14:textId="4800B800" w:rsidR="00DA6B2F" w:rsidRDefault="005C478D" w:rsidP="00247BDA">
      <w:pPr>
        <w:tabs>
          <w:tab w:val="left" w:pos="1701"/>
        </w:tabs>
        <w:spacing w:before="120" w:after="120" w:line="276" w:lineRule="auto"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Zapsaná v</w:t>
      </w:r>
      <w:r w:rsidR="00DA6B2F">
        <w:rPr>
          <w:rFonts w:ascii="Arial" w:hAnsi="Arial" w:cs="Arial"/>
          <w:sz w:val="20"/>
          <w:szCs w:val="22"/>
        </w:rPr>
        <w:t xml:space="preserve"> obchodním </w:t>
      </w:r>
      <w:r w:rsidRPr="0060486C">
        <w:rPr>
          <w:rFonts w:ascii="Arial" w:hAnsi="Arial" w:cs="Arial"/>
          <w:sz w:val="20"/>
          <w:szCs w:val="22"/>
        </w:rPr>
        <w:t xml:space="preserve">rejstříku </w:t>
      </w:r>
      <w:r w:rsidR="00DA6B2F" w:rsidRPr="00DA6B2F">
        <w:rPr>
          <w:rFonts w:ascii="Arial" w:hAnsi="Arial" w:cs="Arial"/>
          <w:sz w:val="20"/>
          <w:szCs w:val="22"/>
        </w:rPr>
        <w:t>vedená u Městského soudu v Praze, spisová značka C 175842</w:t>
      </w:r>
      <w:r w:rsidR="00DA6B2F">
        <w:rPr>
          <w:rFonts w:ascii="Arial" w:hAnsi="Arial" w:cs="Arial"/>
          <w:sz w:val="20"/>
          <w:szCs w:val="22"/>
        </w:rPr>
        <w:t>.</w:t>
      </w:r>
      <w:r w:rsidR="00DA6B2F" w:rsidRPr="00DA6B2F">
        <w:rPr>
          <w:rFonts w:ascii="Arial" w:hAnsi="Arial" w:cs="Arial"/>
          <w:sz w:val="20"/>
          <w:szCs w:val="22"/>
        </w:rPr>
        <w:t xml:space="preserve"> </w:t>
      </w:r>
    </w:p>
    <w:p w14:paraId="73374007" w14:textId="77777777" w:rsidR="00DA6B2F" w:rsidRDefault="00DA6B2F" w:rsidP="00247BDA">
      <w:pPr>
        <w:tabs>
          <w:tab w:val="left" w:pos="1701"/>
        </w:tabs>
        <w:spacing w:before="120" w:after="120" w:line="276" w:lineRule="auto"/>
        <w:rPr>
          <w:rFonts w:ascii="Arial" w:hAnsi="Arial" w:cs="Arial"/>
          <w:sz w:val="20"/>
          <w:szCs w:val="22"/>
        </w:rPr>
      </w:pPr>
    </w:p>
    <w:p w14:paraId="071DCCC1" w14:textId="31AA742A" w:rsidR="00245DF1" w:rsidRPr="00BD1190" w:rsidRDefault="005C478D" w:rsidP="00247BDA">
      <w:pPr>
        <w:tabs>
          <w:tab w:val="left" w:pos="1701"/>
        </w:tabs>
        <w:spacing w:before="120" w:after="120" w:line="276" w:lineRule="auto"/>
        <w:rPr>
          <w:rFonts w:ascii="Arial" w:hAnsi="Arial" w:cs="Arial"/>
          <w:sz w:val="20"/>
          <w:szCs w:val="22"/>
        </w:rPr>
      </w:pPr>
      <w:r w:rsidRPr="00BD1190">
        <w:rPr>
          <w:rFonts w:ascii="Arial" w:hAnsi="Arial" w:cs="Arial"/>
          <w:sz w:val="20"/>
          <w:szCs w:val="22"/>
        </w:rPr>
        <w:t>(dále jen „</w:t>
      </w:r>
      <w:r w:rsidR="00B57290" w:rsidRPr="00BD1190">
        <w:rPr>
          <w:rFonts w:ascii="Arial" w:hAnsi="Arial" w:cs="Arial"/>
          <w:b/>
          <w:sz w:val="20"/>
          <w:szCs w:val="22"/>
        </w:rPr>
        <w:t>Poskytovatel</w:t>
      </w:r>
      <w:r w:rsidRPr="00BD1190">
        <w:rPr>
          <w:rFonts w:ascii="Arial" w:hAnsi="Arial" w:cs="Arial"/>
          <w:sz w:val="20"/>
          <w:szCs w:val="22"/>
        </w:rPr>
        <w:t>“)</w:t>
      </w:r>
    </w:p>
    <w:p w14:paraId="1D44B380" w14:textId="77777777" w:rsidR="00527564" w:rsidRPr="00BD1190" w:rsidRDefault="00527564" w:rsidP="00247BDA">
      <w:pPr>
        <w:tabs>
          <w:tab w:val="left" w:pos="1701"/>
        </w:tabs>
        <w:spacing w:before="120" w:after="120" w:line="276" w:lineRule="auto"/>
        <w:contextualSpacing/>
        <w:rPr>
          <w:rFonts w:ascii="Arial" w:hAnsi="Arial" w:cs="Arial"/>
          <w:sz w:val="20"/>
          <w:szCs w:val="22"/>
        </w:rPr>
      </w:pPr>
    </w:p>
    <w:p w14:paraId="6FA6EF7E" w14:textId="77777777" w:rsidR="00A42E5E" w:rsidRPr="002930A3" w:rsidRDefault="00A42E5E" w:rsidP="00247BDA">
      <w:pPr>
        <w:tabs>
          <w:tab w:val="left" w:pos="1701"/>
        </w:tabs>
        <w:spacing w:before="120" w:after="120" w:line="276" w:lineRule="auto"/>
        <w:contextualSpacing/>
        <w:rPr>
          <w:rFonts w:ascii="Arial" w:hAnsi="Arial" w:cs="Arial"/>
          <w:i/>
          <w:sz w:val="20"/>
          <w:szCs w:val="20"/>
        </w:rPr>
      </w:pPr>
      <w:r w:rsidRPr="002930A3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jednotlivě též „</w:t>
      </w:r>
      <w:r w:rsidRPr="00A42E5E">
        <w:rPr>
          <w:rFonts w:ascii="Arial" w:hAnsi="Arial" w:cs="Arial"/>
          <w:b/>
          <w:sz w:val="20"/>
          <w:szCs w:val="20"/>
        </w:rPr>
        <w:t>Smluvní strana</w:t>
      </w:r>
      <w:r>
        <w:rPr>
          <w:rFonts w:ascii="Arial" w:hAnsi="Arial" w:cs="Arial"/>
          <w:sz w:val="20"/>
          <w:szCs w:val="20"/>
        </w:rPr>
        <w:t xml:space="preserve">“, </w:t>
      </w:r>
      <w:r w:rsidRPr="002930A3">
        <w:rPr>
          <w:rFonts w:ascii="Arial" w:hAnsi="Arial" w:cs="Arial"/>
          <w:sz w:val="20"/>
          <w:szCs w:val="20"/>
        </w:rPr>
        <w:t>společně též „</w:t>
      </w:r>
      <w:r w:rsidRPr="002930A3">
        <w:rPr>
          <w:rFonts w:ascii="Arial" w:hAnsi="Arial" w:cs="Arial"/>
          <w:b/>
          <w:sz w:val="20"/>
          <w:szCs w:val="20"/>
        </w:rPr>
        <w:t>Smluvní strany</w:t>
      </w:r>
      <w:r w:rsidRPr="002930A3">
        <w:rPr>
          <w:rFonts w:ascii="Arial" w:hAnsi="Arial" w:cs="Arial"/>
          <w:sz w:val="20"/>
          <w:szCs w:val="20"/>
        </w:rPr>
        <w:t>“)</w:t>
      </w:r>
    </w:p>
    <w:p w14:paraId="723EA53D" w14:textId="77777777" w:rsidR="008E311C" w:rsidRDefault="008E311C" w:rsidP="00247BDA">
      <w:pPr>
        <w:pStyle w:val="Nadpis1"/>
        <w:tabs>
          <w:tab w:val="left" w:pos="0"/>
        </w:tabs>
        <w:spacing w:before="120" w:beforeAutospacing="0" w:after="120" w:afterAutospacing="0" w:line="276" w:lineRule="auto"/>
        <w:jc w:val="center"/>
        <w:rPr>
          <w:rFonts w:ascii="Arial" w:hAnsi="Arial" w:cs="Arial"/>
          <w:sz w:val="20"/>
          <w:szCs w:val="20"/>
        </w:rPr>
      </w:pPr>
    </w:p>
    <w:p w14:paraId="685607B9" w14:textId="77777777" w:rsidR="00A47F9C" w:rsidRDefault="00A47F9C" w:rsidP="00247BDA">
      <w:pPr>
        <w:pStyle w:val="Nadpis1"/>
        <w:tabs>
          <w:tab w:val="left" w:pos="0"/>
        </w:tabs>
        <w:spacing w:before="120" w:beforeAutospacing="0" w:after="120" w:afterAutospacing="0" w:line="276" w:lineRule="auto"/>
        <w:jc w:val="center"/>
        <w:rPr>
          <w:rFonts w:ascii="Arial" w:hAnsi="Arial" w:cs="Arial"/>
          <w:sz w:val="20"/>
          <w:szCs w:val="20"/>
        </w:rPr>
      </w:pPr>
    </w:p>
    <w:bookmarkEnd w:id="0"/>
    <w:p w14:paraId="47733A12" w14:textId="77777777" w:rsidR="009F7AAA" w:rsidRPr="00247BDA" w:rsidRDefault="00A42E5E" w:rsidP="003663A6">
      <w:pPr>
        <w:pStyle w:val="Odstavecseseznamem"/>
        <w:tabs>
          <w:tab w:val="left" w:pos="1701"/>
        </w:tabs>
        <w:spacing w:before="120" w:after="120" w:line="276" w:lineRule="auto"/>
        <w:ind w:left="425" w:hanging="425"/>
        <w:jc w:val="center"/>
        <w:rPr>
          <w:rFonts w:ascii="Arial" w:hAnsi="Arial" w:cs="Arial"/>
          <w:b/>
          <w:sz w:val="20"/>
          <w:szCs w:val="20"/>
        </w:rPr>
      </w:pPr>
      <w:r w:rsidRPr="00247BDA">
        <w:rPr>
          <w:rFonts w:ascii="Arial" w:hAnsi="Arial" w:cs="Arial"/>
          <w:b/>
          <w:sz w:val="20"/>
          <w:szCs w:val="20"/>
        </w:rPr>
        <w:t>Preambule</w:t>
      </w:r>
    </w:p>
    <w:p w14:paraId="2A8793AA" w14:textId="5B5DD21A" w:rsidR="0007750E" w:rsidRPr="00247BDA" w:rsidRDefault="0007750E" w:rsidP="003663A6">
      <w:pPr>
        <w:numPr>
          <w:ilvl w:val="0"/>
          <w:numId w:val="58"/>
        </w:numPr>
        <w:spacing w:before="120" w:after="120" w:line="276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247BDA">
        <w:rPr>
          <w:rFonts w:ascii="Arial" w:hAnsi="Arial" w:cs="Arial"/>
          <w:bCs/>
          <w:sz w:val="20"/>
          <w:szCs w:val="20"/>
        </w:rPr>
        <w:t xml:space="preserve">Tato Smlouva upravuje vztah mezi </w:t>
      </w:r>
      <w:r w:rsidR="00BD42E0" w:rsidRPr="00247BDA">
        <w:rPr>
          <w:rFonts w:ascii="Arial" w:hAnsi="Arial" w:cs="Arial"/>
          <w:bCs/>
          <w:sz w:val="20"/>
          <w:szCs w:val="20"/>
        </w:rPr>
        <w:t>Objednatelem</w:t>
      </w:r>
      <w:r w:rsidRPr="00247BDA">
        <w:rPr>
          <w:rFonts w:ascii="Arial" w:hAnsi="Arial" w:cs="Arial"/>
          <w:bCs/>
          <w:sz w:val="20"/>
          <w:szCs w:val="20"/>
        </w:rPr>
        <w:t xml:space="preserve"> a</w:t>
      </w:r>
      <w:r w:rsidR="009D3647" w:rsidRPr="00247BDA">
        <w:rPr>
          <w:rFonts w:ascii="Arial" w:hAnsi="Arial" w:cs="Arial"/>
          <w:bCs/>
          <w:sz w:val="20"/>
          <w:szCs w:val="20"/>
        </w:rPr>
        <w:t xml:space="preserve"> </w:t>
      </w:r>
      <w:r w:rsidR="00B57290" w:rsidRPr="00247BDA">
        <w:rPr>
          <w:rFonts w:ascii="Arial" w:hAnsi="Arial" w:cs="Arial"/>
          <w:bCs/>
          <w:sz w:val="20"/>
          <w:szCs w:val="20"/>
        </w:rPr>
        <w:t>Poskytovatel</w:t>
      </w:r>
      <w:r w:rsidR="009D3647" w:rsidRPr="00247BDA">
        <w:rPr>
          <w:rFonts w:ascii="Arial" w:hAnsi="Arial" w:cs="Arial"/>
          <w:bCs/>
          <w:sz w:val="20"/>
          <w:szCs w:val="20"/>
        </w:rPr>
        <w:t>e</w:t>
      </w:r>
      <w:r w:rsidR="008D21E0" w:rsidRPr="00247BDA">
        <w:rPr>
          <w:rFonts w:ascii="Arial" w:hAnsi="Arial" w:cs="Arial"/>
          <w:bCs/>
          <w:sz w:val="20"/>
          <w:szCs w:val="20"/>
        </w:rPr>
        <w:t>m</w:t>
      </w:r>
      <w:r w:rsidRPr="00247BDA">
        <w:rPr>
          <w:rFonts w:ascii="Arial" w:hAnsi="Arial" w:cs="Arial"/>
          <w:bCs/>
          <w:sz w:val="20"/>
          <w:szCs w:val="20"/>
        </w:rPr>
        <w:t>, který vzešel z výsledku veřejné zakázky malého rozsahu</w:t>
      </w:r>
      <w:r w:rsidR="00B17A86" w:rsidRPr="00247BDA">
        <w:rPr>
          <w:rFonts w:ascii="Arial" w:hAnsi="Arial" w:cs="Arial"/>
          <w:bCs/>
          <w:sz w:val="20"/>
          <w:szCs w:val="20"/>
        </w:rPr>
        <w:t xml:space="preserve"> s názvem</w:t>
      </w:r>
      <w:r w:rsidRPr="00247BDA">
        <w:rPr>
          <w:rFonts w:ascii="Arial" w:hAnsi="Arial" w:cs="Arial"/>
          <w:bCs/>
          <w:sz w:val="20"/>
          <w:szCs w:val="20"/>
        </w:rPr>
        <w:t xml:space="preserve"> „</w:t>
      </w:r>
      <w:r w:rsidR="00A42E5E" w:rsidRPr="00247BDA">
        <w:rPr>
          <w:rFonts w:ascii="Arial" w:hAnsi="Arial" w:cs="Arial"/>
          <w:b/>
          <w:bCs/>
          <w:sz w:val="20"/>
          <w:szCs w:val="20"/>
        </w:rPr>
        <w:t xml:space="preserve">Upgrade prostředí IBM </w:t>
      </w:r>
      <w:proofErr w:type="spellStart"/>
      <w:r w:rsidR="00A42E5E" w:rsidRPr="00247BDA">
        <w:rPr>
          <w:rFonts w:ascii="Arial" w:hAnsi="Arial" w:cs="Arial"/>
          <w:b/>
          <w:bCs/>
          <w:sz w:val="20"/>
          <w:szCs w:val="20"/>
        </w:rPr>
        <w:t>Spectrum</w:t>
      </w:r>
      <w:proofErr w:type="spellEnd"/>
      <w:r w:rsidR="00A42E5E" w:rsidRPr="00247BD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A42E5E" w:rsidRPr="00247BDA">
        <w:rPr>
          <w:rFonts w:ascii="Arial" w:hAnsi="Arial" w:cs="Arial"/>
          <w:b/>
          <w:bCs/>
          <w:sz w:val="20"/>
          <w:szCs w:val="20"/>
        </w:rPr>
        <w:t>Scale</w:t>
      </w:r>
      <w:proofErr w:type="spellEnd"/>
      <w:r w:rsidR="00A42E5E" w:rsidRPr="00247BDA">
        <w:rPr>
          <w:rFonts w:ascii="Arial" w:hAnsi="Arial" w:cs="Arial"/>
          <w:b/>
          <w:bCs/>
          <w:sz w:val="20"/>
          <w:szCs w:val="20"/>
        </w:rPr>
        <w:t xml:space="preserve"> (</w:t>
      </w:r>
      <w:proofErr w:type="spellStart"/>
      <w:r w:rsidR="00A42E5E" w:rsidRPr="00247BDA">
        <w:rPr>
          <w:rFonts w:ascii="Arial" w:hAnsi="Arial" w:cs="Arial"/>
          <w:b/>
          <w:bCs/>
          <w:sz w:val="20"/>
          <w:szCs w:val="20"/>
        </w:rPr>
        <w:t>GPFS</w:t>
      </w:r>
      <w:proofErr w:type="spellEnd"/>
      <w:r w:rsidR="00A42E5E" w:rsidRPr="00247BDA">
        <w:rPr>
          <w:rFonts w:ascii="Arial" w:hAnsi="Arial" w:cs="Arial"/>
          <w:b/>
          <w:bCs/>
          <w:sz w:val="20"/>
          <w:szCs w:val="20"/>
        </w:rPr>
        <w:t>)</w:t>
      </w:r>
      <w:r w:rsidR="001417B7" w:rsidRPr="00247BDA">
        <w:rPr>
          <w:rFonts w:ascii="Arial" w:hAnsi="Arial" w:cs="Arial"/>
          <w:bCs/>
          <w:sz w:val="20"/>
          <w:szCs w:val="20"/>
        </w:rPr>
        <w:t>”</w:t>
      </w:r>
      <w:r w:rsidRPr="00247BDA">
        <w:rPr>
          <w:rFonts w:ascii="Arial" w:hAnsi="Arial" w:cs="Arial"/>
          <w:bCs/>
          <w:sz w:val="20"/>
          <w:szCs w:val="20"/>
        </w:rPr>
        <w:t xml:space="preserve">, evidované </w:t>
      </w:r>
      <w:r w:rsidR="002A7C53" w:rsidRPr="00247BDA">
        <w:rPr>
          <w:rFonts w:ascii="Arial" w:hAnsi="Arial" w:cs="Arial"/>
          <w:bCs/>
          <w:sz w:val="20"/>
          <w:szCs w:val="20"/>
        </w:rPr>
        <w:t xml:space="preserve">Objednatelem </w:t>
      </w:r>
      <w:r w:rsidRPr="00247BDA">
        <w:rPr>
          <w:rFonts w:ascii="Arial" w:hAnsi="Arial" w:cs="Arial"/>
          <w:bCs/>
          <w:sz w:val="20"/>
          <w:szCs w:val="20"/>
        </w:rPr>
        <w:t xml:space="preserve">pod číslem </w:t>
      </w:r>
      <w:r w:rsidR="00157F44" w:rsidRPr="00157F44">
        <w:rPr>
          <w:rFonts w:ascii="Arial" w:hAnsi="Arial" w:cs="Arial"/>
          <w:sz w:val="20"/>
          <w:szCs w:val="20"/>
        </w:rPr>
        <w:t>2200269</w:t>
      </w:r>
      <w:r w:rsidR="00157F44" w:rsidRPr="00247BDA">
        <w:rPr>
          <w:rFonts w:ascii="Arial" w:hAnsi="Arial" w:cs="Arial"/>
          <w:bCs/>
          <w:sz w:val="20"/>
          <w:szCs w:val="20"/>
        </w:rPr>
        <w:t xml:space="preserve"> </w:t>
      </w:r>
      <w:r w:rsidRPr="00247BDA">
        <w:rPr>
          <w:rFonts w:ascii="Arial" w:hAnsi="Arial" w:cs="Arial"/>
          <w:bCs/>
          <w:sz w:val="20"/>
          <w:szCs w:val="20"/>
        </w:rPr>
        <w:t>(dále jen „</w:t>
      </w:r>
      <w:r w:rsidRPr="00247BDA">
        <w:rPr>
          <w:rFonts w:ascii="Arial" w:hAnsi="Arial" w:cs="Arial"/>
          <w:b/>
          <w:bCs/>
          <w:sz w:val="20"/>
          <w:szCs w:val="20"/>
        </w:rPr>
        <w:t>veřejná zakázka</w:t>
      </w:r>
      <w:r w:rsidRPr="00247BDA">
        <w:rPr>
          <w:rFonts w:ascii="Arial" w:hAnsi="Arial" w:cs="Arial"/>
          <w:bCs/>
          <w:sz w:val="20"/>
          <w:szCs w:val="20"/>
        </w:rPr>
        <w:t>“)</w:t>
      </w:r>
      <w:r w:rsidR="003B7B1B" w:rsidRPr="00247BDA">
        <w:rPr>
          <w:rFonts w:ascii="Arial" w:hAnsi="Arial" w:cs="Arial"/>
          <w:bCs/>
          <w:sz w:val="20"/>
          <w:szCs w:val="20"/>
        </w:rPr>
        <w:t>.</w:t>
      </w:r>
      <w:r w:rsidRPr="00247BDA">
        <w:rPr>
          <w:rFonts w:ascii="Arial" w:hAnsi="Arial" w:cs="Arial"/>
          <w:bCs/>
          <w:sz w:val="20"/>
          <w:szCs w:val="20"/>
        </w:rPr>
        <w:t xml:space="preserve"> </w:t>
      </w:r>
    </w:p>
    <w:p w14:paraId="2E38B368" w14:textId="77777777" w:rsidR="0007750E" w:rsidRPr="00247BDA" w:rsidRDefault="0007750E" w:rsidP="003663A6">
      <w:pPr>
        <w:numPr>
          <w:ilvl w:val="0"/>
          <w:numId w:val="58"/>
        </w:numPr>
        <w:spacing w:before="120" w:after="120" w:line="276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247BDA">
        <w:rPr>
          <w:rFonts w:ascii="Arial" w:hAnsi="Arial" w:cs="Arial"/>
          <w:bCs/>
          <w:sz w:val="20"/>
          <w:szCs w:val="20"/>
        </w:rPr>
        <w:t xml:space="preserve">Tato Smlouva </w:t>
      </w:r>
      <w:r w:rsidR="00BD42E0" w:rsidRPr="00247BDA">
        <w:rPr>
          <w:rFonts w:ascii="Arial" w:hAnsi="Arial" w:cs="Arial"/>
          <w:bCs/>
          <w:sz w:val="20"/>
          <w:szCs w:val="20"/>
        </w:rPr>
        <w:t>stanoví</w:t>
      </w:r>
      <w:r w:rsidRPr="00247BDA">
        <w:rPr>
          <w:rFonts w:ascii="Arial" w:hAnsi="Arial" w:cs="Arial"/>
          <w:bCs/>
          <w:sz w:val="20"/>
          <w:szCs w:val="20"/>
        </w:rPr>
        <w:t xml:space="preserve"> základní obsah právního vztahu na poskytování požadovaného předmětu plnění mezi Smluvními stranami. Ustanovení této Smlouvy je třeba vykládat v souladu se zadávacími podmínkami </w:t>
      </w:r>
      <w:r w:rsidR="00BD42E0" w:rsidRPr="00247BDA">
        <w:rPr>
          <w:rFonts w:ascii="Arial" w:hAnsi="Arial" w:cs="Arial"/>
          <w:bCs/>
          <w:sz w:val="20"/>
          <w:szCs w:val="20"/>
        </w:rPr>
        <w:t>výše uvedené</w:t>
      </w:r>
      <w:r w:rsidRPr="00247BDA">
        <w:rPr>
          <w:rFonts w:ascii="Arial" w:hAnsi="Arial" w:cs="Arial"/>
          <w:bCs/>
          <w:sz w:val="20"/>
          <w:szCs w:val="20"/>
        </w:rPr>
        <w:t> veřejné zakázky.</w:t>
      </w:r>
    </w:p>
    <w:p w14:paraId="50475DAB" w14:textId="77777777" w:rsidR="0007750E" w:rsidRPr="00247BDA" w:rsidRDefault="00B57290" w:rsidP="003663A6">
      <w:pPr>
        <w:numPr>
          <w:ilvl w:val="0"/>
          <w:numId w:val="58"/>
        </w:numPr>
        <w:spacing w:before="120" w:after="120" w:line="276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bookmarkStart w:id="1" w:name="_Toc327187803"/>
      <w:r w:rsidRPr="00247BDA">
        <w:rPr>
          <w:rFonts w:ascii="Arial" w:hAnsi="Arial" w:cs="Arial"/>
          <w:bCs/>
          <w:sz w:val="20"/>
          <w:szCs w:val="20"/>
        </w:rPr>
        <w:lastRenderedPageBreak/>
        <w:t>Poskytovatel</w:t>
      </w:r>
      <w:r w:rsidR="0007750E" w:rsidRPr="00247BDA">
        <w:rPr>
          <w:rFonts w:ascii="Arial" w:hAnsi="Arial" w:cs="Arial"/>
          <w:bCs/>
          <w:sz w:val="20"/>
          <w:szCs w:val="20"/>
        </w:rPr>
        <w:t xml:space="preserve"> tímto výslovně prohlašuje, že je oprávněn poskytnout Objednateli plnění dle této Smlouvy a</w:t>
      </w:r>
      <w:r w:rsidR="00244199" w:rsidRPr="00247BDA">
        <w:rPr>
          <w:rFonts w:ascii="Arial" w:hAnsi="Arial" w:cs="Arial"/>
          <w:bCs/>
          <w:sz w:val="20"/>
          <w:szCs w:val="20"/>
        </w:rPr>
        <w:t> </w:t>
      </w:r>
      <w:r w:rsidR="0007750E" w:rsidRPr="00247BDA">
        <w:rPr>
          <w:rFonts w:ascii="Arial" w:hAnsi="Arial" w:cs="Arial"/>
          <w:bCs/>
          <w:sz w:val="20"/>
          <w:szCs w:val="20"/>
        </w:rPr>
        <w:t xml:space="preserve">že jím poskytované plnění odpovídá všem požadavkům vyplývajícím z platných právních předpisů, které se na plnění vztahují. Dále prohlašuje, že se náležitě seznámil se všemi </w:t>
      </w:r>
      <w:r w:rsidR="00CA19C5" w:rsidRPr="00247BDA">
        <w:rPr>
          <w:rFonts w:ascii="Arial" w:hAnsi="Arial" w:cs="Arial"/>
          <w:bCs/>
          <w:sz w:val="20"/>
          <w:szCs w:val="20"/>
        </w:rPr>
        <w:t xml:space="preserve">zadávacími podmínkami této veřejné zakázky, </w:t>
      </w:r>
      <w:r w:rsidR="0007750E" w:rsidRPr="00247BDA">
        <w:rPr>
          <w:rFonts w:ascii="Arial" w:hAnsi="Arial" w:cs="Arial"/>
          <w:bCs/>
          <w:sz w:val="20"/>
          <w:szCs w:val="20"/>
        </w:rPr>
        <w:t>že jsou mu známy veškeré technické, kvalitativní a jiné podmínky plnění</w:t>
      </w:r>
      <w:r w:rsidR="00CA19C5" w:rsidRPr="00247BDA">
        <w:rPr>
          <w:rFonts w:ascii="Arial" w:hAnsi="Arial" w:cs="Arial"/>
          <w:bCs/>
          <w:sz w:val="20"/>
          <w:szCs w:val="20"/>
        </w:rPr>
        <w:t xml:space="preserve"> stanovené Objednatelem</w:t>
      </w:r>
      <w:r w:rsidR="0007750E" w:rsidRPr="00247BDA">
        <w:rPr>
          <w:rFonts w:ascii="Arial" w:hAnsi="Arial" w:cs="Arial"/>
          <w:bCs/>
          <w:sz w:val="20"/>
          <w:szCs w:val="20"/>
        </w:rPr>
        <w:t>, a že disponuje takovými kapacitami a odbornými znalostmi, které jsou nezbytné pro poskytnutí plnění podle této Smlouvy a za ceny uvedené v této Smlouvě, a že je způsobilý a oprávněný ke splnění všech svých závazků dle této Smlouvy.</w:t>
      </w:r>
    </w:p>
    <w:p w14:paraId="5CE14E7F" w14:textId="77777777" w:rsidR="00855F54" w:rsidRPr="00247BDA" w:rsidRDefault="00B57290" w:rsidP="003663A6">
      <w:pPr>
        <w:numPr>
          <w:ilvl w:val="0"/>
          <w:numId w:val="58"/>
        </w:numPr>
        <w:spacing w:before="120" w:after="120" w:line="276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247BDA">
        <w:rPr>
          <w:rFonts w:ascii="Arial" w:hAnsi="Arial" w:cs="Arial"/>
          <w:bCs/>
          <w:sz w:val="20"/>
          <w:szCs w:val="20"/>
        </w:rPr>
        <w:t>Poskytovatel</w:t>
      </w:r>
      <w:r w:rsidR="0007750E" w:rsidRPr="00247BDA">
        <w:rPr>
          <w:rFonts w:ascii="Arial" w:hAnsi="Arial" w:cs="Arial"/>
          <w:bCs/>
          <w:sz w:val="20"/>
          <w:szCs w:val="20"/>
        </w:rPr>
        <w:t xml:space="preserve"> prohlašuje a odpovídá za to, že plnění dle této Smlouvy, která jsou předmětem jakéhokoliv práva duševního vlastnictví, je oprávněn poskytovat třetím osobám včetně </w:t>
      </w:r>
      <w:r w:rsidR="002A7C53" w:rsidRPr="00247BDA">
        <w:rPr>
          <w:rFonts w:ascii="Arial" w:hAnsi="Arial" w:cs="Arial"/>
          <w:bCs/>
          <w:sz w:val="20"/>
          <w:szCs w:val="20"/>
        </w:rPr>
        <w:t>Objednatele.</w:t>
      </w:r>
    </w:p>
    <w:p w14:paraId="4A8D551F" w14:textId="77777777" w:rsidR="00247BDA" w:rsidRDefault="00247BDA" w:rsidP="003663A6">
      <w:pPr>
        <w:pStyle w:val="Odstavecseseznamem"/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2B077130" w14:textId="77777777" w:rsidR="00DF3129" w:rsidRDefault="00EE507D" w:rsidP="003663A6">
      <w:pPr>
        <w:pStyle w:val="Odstavecseseznamem"/>
        <w:tabs>
          <w:tab w:val="left" w:pos="1701"/>
        </w:tabs>
        <w:spacing w:before="120" w:after="120" w:line="276" w:lineRule="auto"/>
        <w:ind w:left="425" w:hanging="425"/>
        <w:jc w:val="center"/>
        <w:rPr>
          <w:rFonts w:ascii="Arial" w:hAnsi="Arial" w:cs="Arial"/>
          <w:b/>
          <w:sz w:val="20"/>
          <w:szCs w:val="20"/>
        </w:rPr>
      </w:pPr>
      <w:r w:rsidRPr="00BB1BA9">
        <w:rPr>
          <w:rFonts w:ascii="Arial" w:hAnsi="Arial" w:cs="Arial"/>
          <w:b/>
          <w:sz w:val="20"/>
          <w:szCs w:val="20"/>
        </w:rPr>
        <w:t>Článek I</w:t>
      </w:r>
      <w:bookmarkStart w:id="2" w:name="_Toc327187804"/>
      <w:bookmarkEnd w:id="1"/>
      <w:r w:rsidR="00A42E5E">
        <w:rPr>
          <w:rFonts w:ascii="Arial" w:hAnsi="Arial" w:cs="Arial"/>
          <w:b/>
          <w:sz w:val="20"/>
          <w:szCs w:val="20"/>
        </w:rPr>
        <w:t>. Úvodní ustanovení</w:t>
      </w:r>
    </w:p>
    <w:p w14:paraId="578DF9A1" w14:textId="77777777" w:rsidR="00A42E5E" w:rsidRPr="00030489" w:rsidRDefault="00A42E5E" w:rsidP="003663A6">
      <w:pPr>
        <w:numPr>
          <w:ilvl w:val="0"/>
          <w:numId w:val="59"/>
        </w:numPr>
        <w:spacing w:before="120" w:after="120" w:line="276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D9635D">
        <w:rPr>
          <w:rFonts w:ascii="Arial" w:hAnsi="Arial" w:cs="Arial"/>
          <w:bCs/>
          <w:sz w:val="20"/>
          <w:szCs w:val="20"/>
        </w:rPr>
        <w:t xml:space="preserve">Objednatel </w:t>
      </w:r>
      <w:r>
        <w:rPr>
          <w:rFonts w:ascii="Arial" w:hAnsi="Arial" w:cs="Arial"/>
          <w:bCs/>
          <w:sz w:val="20"/>
          <w:szCs w:val="20"/>
        </w:rPr>
        <w:t xml:space="preserve">je </w:t>
      </w:r>
      <w:r w:rsidR="00AE77DF">
        <w:rPr>
          <w:rFonts w:ascii="Arial" w:hAnsi="Arial" w:cs="Arial"/>
          <w:bCs/>
          <w:sz w:val="20"/>
          <w:szCs w:val="20"/>
        </w:rPr>
        <w:t>vlastníkem</w:t>
      </w:r>
      <w:r w:rsidRPr="00030489">
        <w:rPr>
          <w:rFonts w:ascii="Arial" w:hAnsi="Arial" w:cs="Arial"/>
          <w:bCs/>
          <w:sz w:val="20"/>
          <w:szCs w:val="20"/>
        </w:rPr>
        <w:t xml:space="preserve"> </w:t>
      </w:r>
      <w:r w:rsidR="00030489" w:rsidRPr="00030489">
        <w:rPr>
          <w:rFonts w:ascii="Arial" w:hAnsi="Arial" w:cs="Arial"/>
          <w:bCs/>
          <w:sz w:val="20"/>
          <w:szCs w:val="20"/>
        </w:rPr>
        <w:t>diskov</w:t>
      </w:r>
      <w:r w:rsidR="00030489">
        <w:rPr>
          <w:rFonts w:ascii="Arial" w:hAnsi="Arial" w:cs="Arial"/>
          <w:bCs/>
          <w:sz w:val="20"/>
          <w:szCs w:val="20"/>
        </w:rPr>
        <w:t>ých</w:t>
      </w:r>
      <w:r w:rsidR="00030489" w:rsidRPr="00030489">
        <w:rPr>
          <w:rFonts w:ascii="Arial" w:hAnsi="Arial" w:cs="Arial"/>
          <w:bCs/>
          <w:sz w:val="20"/>
          <w:szCs w:val="20"/>
        </w:rPr>
        <w:t xml:space="preserve"> pol</w:t>
      </w:r>
      <w:r w:rsidR="00030489">
        <w:rPr>
          <w:rFonts w:ascii="Arial" w:hAnsi="Arial" w:cs="Arial"/>
          <w:bCs/>
          <w:sz w:val="20"/>
          <w:szCs w:val="20"/>
        </w:rPr>
        <w:t>í</w:t>
      </w:r>
      <w:r w:rsidR="00030489" w:rsidRPr="00030489">
        <w:rPr>
          <w:rFonts w:ascii="Arial" w:hAnsi="Arial" w:cs="Arial"/>
          <w:bCs/>
          <w:sz w:val="20"/>
          <w:szCs w:val="20"/>
        </w:rPr>
        <w:t xml:space="preserve"> GPFS a </w:t>
      </w:r>
      <w:r w:rsidR="00AA1E72">
        <w:rPr>
          <w:rFonts w:ascii="Arial" w:hAnsi="Arial" w:cs="Arial"/>
          <w:bCs/>
          <w:sz w:val="20"/>
          <w:szCs w:val="20"/>
        </w:rPr>
        <w:t xml:space="preserve">oprávněným uživatelem </w:t>
      </w:r>
      <w:r w:rsidR="00030489" w:rsidRPr="00030489">
        <w:rPr>
          <w:rFonts w:ascii="Arial" w:hAnsi="Arial" w:cs="Arial"/>
          <w:bCs/>
          <w:sz w:val="20"/>
          <w:szCs w:val="20"/>
        </w:rPr>
        <w:t>souvisejíc</w:t>
      </w:r>
      <w:r w:rsidR="00AA1E72">
        <w:rPr>
          <w:rFonts w:ascii="Arial" w:hAnsi="Arial" w:cs="Arial"/>
          <w:bCs/>
          <w:sz w:val="20"/>
          <w:szCs w:val="20"/>
        </w:rPr>
        <w:t>ího</w:t>
      </w:r>
      <w:r w:rsidR="00030489" w:rsidRPr="00030489">
        <w:rPr>
          <w:rFonts w:ascii="Arial" w:hAnsi="Arial" w:cs="Arial"/>
          <w:bCs/>
          <w:sz w:val="20"/>
          <w:szCs w:val="20"/>
        </w:rPr>
        <w:t xml:space="preserve"> SW IBM </w:t>
      </w:r>
      <w:proofErr w:type="spellStart"/>
      <w:r w:rsidR="00030489" w:rsidRPr="00030489">
        <w:rPr>
          <w:rFonts w:ascii="Arial" w:hAnsi="Arial" w:cs="Arial"/>
          <w:bCs/>
          <w:sz w:val="20"/>
          <w:szCs w:val="20"/>
        </w:rPr>
        <w:t>Spectrum</w:t>
      </w:r>
      <w:proofErr w:type="spellEnd"/>
      <w:r w:rsidR="00030489" w:rsidRPr="0003048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030489" w:rsidRPr="00030489">
        <w:rPr>
          <w:rFonts w:ascii="Arial" w:hAnsi="Arial" w:cs="Arial"/>
          <w:bCs/>
          <w:sz w:val="20"/>
          <w:szCs w:val="20"/>
        </w:rPr>
        <w:t>Scale</w:t>
      </w:r>
      <w:proofErr w:type="spellEnd"/>
      <w:r w:rsidR="00030489" w:rsidRPr="00030489">
        <w:rPr>
          <w:rFonts w:ascii="Arial" w:hAnsi="Arial" w:cs="Arial"/>
          <w:bCs/>
          <w:sz w:val="20"/>
          <w:szCs w:val="20"/>
        </w:rPr>
        <w:t xml:space="preserve"> (</w:t>
      </w:r>
      <w:proofErr w:type="spellStart"/>
      <w:r w:rsidR="00030489" w:rsidRPr="00030489">
        <w:rPr>
          <w:rFonts w:ascii="Arial" w:hAnsi="Arial" w:cs="Arial"/>
          <w:bCs/>
          <w:sz w:val="20"/>
          <w:szCs w:val="20"/>
        </w:rPr>
        <w:t>GPFS</w:t>
      </w:r>
      <w:proofErr w:type="spellEnd"/>
      <w:r w:rsidR="00030489" w:rsidRPr="00030489">
        <w:rPr>
          <w:rFonts w:ascii="Arial" w:hAnsi="Arial" w:cs="Arial"/>
          <w:bCs/>
          <w:sz w:val="20"/>
          <w:szCs w:val="20"/>
        </w:rPr>
        <w:t>)</w:t>
      </w:r>
      <w:r w:rsidR="00AA1E72">
        <w:rPr>
          <w:rFonts w:ascii="Arial" w:hAnsi="Arial" w:cs="Arial"/>
          <w:bCs/>
          <w:sz w:val="20"/>
          <w:szCs w:val="20"/>
        </w:rPr>
        <w:t xml:space="preserve"> </w:t>
      </w:r>
      <w:r w:rsidR="005C4895" w:rsidRPr="00030489">
        <w:rPr>
          <w:rFonts w:ascii="Arial" w:hAnsi="Arial" w:cs="Arial"/>
          <w:bCs/>
          <w:sz w:val="20"/>
          <w:szCs w:val="20"/>
        </w:rPr>
        <w:t>(dále jen „</w:t>
      </w:r>
      <w:r w:rsidR="005C4895" w:rsidRPr="003D7DD0">
        <w:rPr>
          <w:rFonts w:ascii="Arial" w:hAnsi="Arial" w:cs="Arial"/>
          <w:sz w:val="20"/>
          <w:szCs w:val="20"/>
        </w:rPr>
        <w:t xml:space="preserve">IBM </w:t>
      </w:r>
      <w:proofErr w:type="spellStart"/>
      <w:r w:rsidR="005C4895" w:rsidRPr="003D7DD0">
        <w:rPr>
          <w:rFonts w:ascii="Arial" w:hAnsi="Arial" w:cs="Arial"/>
          <w:sz w:val="20"/>
          <w:szCs w:val="20"/>
        </w:rPr>
        <w:t>Spectrum</w:t>
      </w:r>
      <w:proofErr w:type="spellEnd"/>
      <w:r w:rsidR="005C4895" w:rsidRPr="003D7DD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4895" w:rsidRPr="003D7DD0">
        <w:rPr>
          <w:rFonts w:ascii="Arial" w:hAnsi="Arial" w:cs="Arial"/>
          <w:sz w:val="20"/>
          <w:szCs w:val="20"/>
        </w:rPr>
        <w:t>Scale</w:t>
      </w:r>
      <w:proofErr w:type="spellEnd"/>
      <w:r w:rsidR="005C4895" w:rsidRPr="003D7DD0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5C4895" w:rsidRPr="003D7DD0">
        <w:rPr>
          <w:rFonts w:ascii="Arial" w:hAnsi="Arial" w:cs="Arial"/>
          <w:sz w:val="20"/>
          <w:szCs w:val="20"/>
        </w:rPr>
        <w:t>GPFS</w:t>
      </w:r>
      <w:proofErr w:type="spellEnd"/>
      <w:r w:rsidR="005C4895" w:rsidRPr="003D7DD0">
        <w:rPr>
          <w:rFonts w:ascii="Arial" w:hAnsi="Arial" w:cs="Arial"/>
          <w:sz w:val="20"/>
          <w:szCs w:val="20"/>
        </w:rPr>
        <w:t>)</w:t>
      </w:r>
      <w:r w:rsidR="005C4895" w:rsidRPr="00030489">
        <w:rPr>
          <w:rFonts w:ascii="Arial" w:hAnsi="Arial" w:cs="Arial"/>
          <w:bCs/>
          <w:sz w:val="20"/>
          <w:szCs w:val="20"/>
        </w:rPr>
        <w:t>“)</w:t>
      </w:r>
      <w:r w:rsidR="00AA1E72">
        <w:rPr>
          <w:rFonts w:ascii="Arial" w:hAnsi="Arial" w:cs="Arial"/>
          <w:bCs/>
          <w:sz w:val="20"/>
          <w:szCs w:val="20"/>
        </w:rPr>
        <w:t xml:space="preserve">, a to na základě </w:t>
      </w:r>
      <w:r w:rsidR="00EC5AE0">
        <w:rPr>
          <w:rFonts w:ascii="Arial" w:hAnsi="Arial" w:cs="Arial"/>
          <w:bCs/>
          <w:sz w:val="20"/>
          <w:szCs w:val="20"/>
        </w:rPr>
        <w:t>Smlouvy na dodání, rozvoj a podporu ECM systému č. 1700716/4100051, uzavřenou se společností ICZ a.s. dne 11.</w:t>
      </w:r>
      <w:r w:rsidR="00ED60EE">
        <w:rPr>
          <w:rFonts w:ascii="Arial" w:hAnsi="Arial" w:cs="Arial"/>
          <w:bCs/>
          <w:sz w:val="20"/>
          <w:szCs w:val="20"/>
        </w:rPr>
        <w:t xml:space="preserve"> </w:t>
      </w:r>
      <w:r w:rsidR="00EC5AE0">
        <w:rPr>
          <w:rFonts w:ascii="Arial" w:hAnsi="Arial" w:cs="Arial"/>
          <w:bCs/>
          <w:sz w:val="20"/>
          <w:szCs w:val="20"/>
        </w:rPr>
        <w:t>9.</w:t>
      </w:r>
      <w:r w:rsidR="00ED60EE">
        <w:rPr>
          <w:rFonts w:ascii="Arial" w:hAnsi="Arial" w:cs="Arial"/>
          <w:bCs/>
          <w:sz w:val="20"/>
          <w:szCs w:val="20"/>
        </w:rPr>
        <w:t xml:space="preserve"> </w:t>
      </w:r>
      <w:r w:rsidR="00EC5AE0">
        <w:rPr>
          <w:rFonts w:ascii="Arial" w:hAnsi="Arial" w:cs="Arial"/>
          <w:bCs/>
          <w:sz w:val="20"/>
          <w:szCs w:val="20"/>
        </w:rPr>
        <w:t>2018 a následné Dohody o vypořádání vzájemných vztahů ze dne 28.</w:t>
      </w:r>
      <w:r w:rsidR="00ED60EE">
        <w:rPr>
          <w:rFonts w:ascii="Arial" w:hAnsi="Arial" w:cs="Arial"/>
          <w:bCs/>
          <w:sz w:val="20"/>
          <w:szCs w:val="20"/>
        </w:rPr>
        <w:t xml:space="preserve"> </w:t>
      </w:r>
      <w:r w:rsidR="00EC5AE0">
        <w:rPr>
          <w:rFonts w:ascii="Arial" w:hAnsi="Arial" w:cs="Arial"/>
          <w:bCs/>
          <w:sz w:val="20"/>
          <w:szCs w:val="20"/>
        </w:rPr>
        <w:t>12.</w:t>
      </w:r>
      <w:r w:rsidR="00ED60EE">
        <w:rPr>
          <w:rFonts w:ascii="Arial" w:hAnsi="Arial" w:cs="Arial"/>
          <w:bCs/>
          <w:sz w:val="20"/>
          <w:szCs w:val="20"/>
        </w:rPr>
        <w:t xml:space="preserve"> </w:t>
      </w:r>
      <w:r w:rsidR="00EC5AE0">
        <w:rPr>
          <w:rFonts w:ascii="Arial" w:hAnsi="Arial" w:cs="Arial"/>
          <w:bCs/>
          <w:sz w:val="20"/>
          <w:szCs w:val="20"/>
        </w:rPr>
        <w:t>2020.</w:t>
      </w:r>
      <w:r w:rsidR="00030489" w:rsidRPr="00030489">
        <w:rPr>
          <w:rFonts w:ascii="Arial" w:hAnsi="Arial" w:cs="Arial"/>
          <w:bCs/>
          <w:sz w:val="20"/>
          <w:szCs w:val="20"/>
        </w:rPr>
        <w:t xml:space="preserve"> </w:t>
      </w:r>
      <w:r w:rsidR="00EC5AE0">
        <w:rPr>
          <w:rFonts w:ascii="Arial" w:hAnsi="Arial" w:cs="Arial"/>
          <w:bCs/>
          <w:sz w:val="20"/>
          <w:szCs w:val="20"/>
        </w:rPr>
        <w:t xml:space="preserve">Předmětná </w:t>
      </w:r>
      <w:r w:rsidR="00030489" w:rsidRPr="00030489">
        <w:rPr>
          <w:rFonts w:ascii="Arial" w:hAnsi="Arial" w:cs="Arial"/>
          <w:bCs/>
          <w:sz w:val="20"/>
          <w:szCs w:val="20"/>
        </w:rPr>
        <w:t xml:space="preserve">disková pole byla </w:t>
      </w:r>
      <w:r w:rsidR="00D11E78">
        <w:rPr>
          <w:rFonts w:ascii="Arial" w:hAnsi="Arial" w:cs="Arial"/>
          <w:bCs/>
          <w:sz w:val="20"/>
          <w:szCs w:val="20"/>
        </w:rPr>
        <w:t xml:space="preserve">Objednateli </w:t>
      </w:r>
      <w:r w:rsidR="00030489" w:rsidRPr="00030489">
        <w:rPr>
          <w:rFonts w:ascii="Arial" w:hAnsi="Arial" w:cs="Arial"/>
          <w:bCs/>
          <w:sz w:val="20"/>
          <w:szCs w:val="20"/>
        </w:rPr>
        <w:t>dodána</w:t>
      </w:r>
      <w:r w:rsidR="00412822">
        <w:rPr>
          <w:rFonts w:ascii="Arial" w:hAnsi="Arial" w:cs="Arial"/>
          <w:bCs/>
          <w:sz w:val="20"/>
          <w:szCs w:val="20"/>
        </w:rPr>
        <w:t xml:space="preserve"> v rámci výše uvedeného smluvního vztahu subdodavatelem ICZ</w:t>
      </w:r>
      <w:r w:rsidR="00EC5AE0">
        <w:rPr>
          <w:rFonts w:ascii="Arial" w:hAnsi="Arial" w:cs="Arial"/>
          <w:bCs/>
          <w:sz w:val="20"/>
          <w:szCs w:val="20"/>
        </w:rPr>
        <w:t xml:space="preserve"> a.s.</w:t>
      </w:r>
      <w:r w:rsidR="005E0A8A">
        <w:rPr>
          <w:rFonts w:ascii="Arial" w:hAnsi="Arial" w:cs="Arial"/>
          <w:bCs/>
          <w:sz w:val="20"/>
          <w:szCs w:val="20"/>
        </w:rPr>
        <w:t>, tj.</w:t>
      </w:r>
      <w:r w:rsidR="00030489" w:rsidRPr="00030489">
        <w:rPr>
          <w:rFonts w:ascii="Arial" w:hAnsi="Arial" w:cs="Arial"/>
          <w:bCs/>
          <w:sz w:val="20"/>
          <w:szCs w:val="20"/>
        </w:rPr>
        <w:t xml:space="preserve"> společností DATERA s.r.o., IČ</w:t>
      </w:r>
      <w:r w:rsidR="00EC5AE0">
        <w:rPr>
          <w:rFonts w:ascii="Arial" w:hAnsi="Arial" w:cs="Arial"/>
          <w:bCs/>
          <w:sz w:val="20"/>
          <w:szCs w:val="20"/>
        </w:rPr>
        <w:t>O</w:t>
      </w:r>
      <w:r w:rsidR="00030489" w:rsidRPr="00030489">
        <w:rPr>
          <w:rFonts w:ascii="Arial" w:hAnsi="Arial" w:cs="Arial"/>
          <w:bCs/>
          <w:sz w:val="20"/>
          <w:szCs w:val="20"/>
        </w:rPr>
        <w:t xml:space="preserve"> 24804932, </w:t>
      </w:r>
      <w:r w:rsidR="00EC5AE0">
        <w:rPr>
          <w:rFonts w:ascii="Arial" w:hAnsi="Arial" w:cs="Arial"/>
          <w:bCs/>
          <w:sz w:val="20"/>
          <w:szCs w:val="20"/>
        </w:rPr>
        <w:t xml:space="preserve">se sídlem </w:t>
      </w:r>
      <w:r w:rsidR="00030489" w:rsidRPr="00030489">
        <w:rPr>
          <w:rFonts w:ascii="Arial" w:hAnsi="Arial" w:cs="Arial"/>
          <w:bCs/>
          <w:sz w:val="20"/>
          <w:szCs w:val="20"/>
        </w:rPr>
        <w:t>Hadovitá 962/10, Michle, 141 00 Praha 4</w:t>
      </w:r>
      <w:r w:rsidR="005C4895">
        <w:rPr>
          <w:rFonts w:ascii="Arial" w:hAnsi="Arial" w:cs="Arial"/>
          <w:bCs/>
          <w:sz w:val="20"/>
          <w:szCs w:val="20"/>
        </w:rPr>
        <w:t>.</w:t>
      </w:r>
      <w:r w:rsidRPr="00030489">
        <w:rPr>
          <w:rFonts w:ascii="Arial" w:hAnsi="Arial" w:cs="Arial"/>
          <w:bCs/>
          <w:sz w:val="20"/>
          <w:szCs w:val="20"/>
        </w:rPr>
        <w:t xml:space="preserve"> </w:t>
      </w:r>
    </w:p>
    <w:p w14:paraId="7CAE825B" w14:textId="77777777" w:rsidR="00A42E5E" w:rsidRPr="005C4895" w:rsidRDefault="00A42E5E" w:rsidP="003663A6">
      <w:pPr>
        <w:numPr>
          <w:ilvl w:val="0"/>
          <w:numId w:val="59"/>
        </w:numPr>
        <w:spacing w:before="120" w:after="120" w:line="276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5C4895">
        <w:rPr>
          <w:rFonts w:ascii="Arial" w:hAnsi="Arial" w:cs="Arial"/>
          <w:bCs/>
          <w:sz w:val="20"/>
          <w:szCs w:val="20"/>
        </w:rPr>
        <w:t>Tato Smlouva je uzavírána za účelem zajištění</w:t>
      </w:r>
      <w:r w:rsidR="00030489" w:rsidRPr="005C4895">
        <w:rPr>
          <w:rFonts w:ascii="Arial" w:hAnsi="Arial" w:cs="Arial"/>
          <w:bCs/>
          <w:sz w:val="20"/>
          <w:szCs w:val="20"/>
        </w:rPr>
        <w:t xml:space="preserve"> </w:t>
      </w:r>
      <w:r w:rsidR="009F237C" w:rsidRPr="005C4895">
        <w:rPr>
          <w:rFonts w:ascii="Arial" w:hAnsi="Arial" w:cs="Arial"/>
          <w:bCs/>
          <w:sz w:val="20"/>
          <w:szCs w:val="20"/>
        </w:rPr>
        <w:t xml:space="preserve">funkční technické integrace mezi diskovými poli IBM </w:t>
      </w:r>
      <w:proofErr w:type="spellStart"/>
      <w:r w:rsidR="009F237C" w:rsidRPr="005C4895">
        <w:rPr>
          <w:rFonts w:ascii="Arial" w:hAnsi="Arial" w:cs="Arial"/>
          <w:bCs/>
          <w:sz w:val="20"/>
          <w:szCs w:val="20"/>
        </w:rPr>
        <w:t>Spectrum</w:t>
      </w:r>
      <w:proofErr w:type="spellEnd"/>
      <w:r w:rsidR="009F237C" w:rsidRPr="005C4895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F237C" w:rsidRPr="005C4895">
        <w:rPr>
          <w:rFonts w:ascii="Arial" w:hAnsi="Arial" w:cs="Arial"/>
          <w:bCs/>
          <w:sz w:val="20"/>
          <w:szCs w:val="20"/>
        </w:rPr>
        <w:t>Scale</w:t>
      </w:r>
      <w:proofErr w:type="spellEnd"/>
      <w:r w:rsidR="009F237C" w:rsidRPr="005C4895">
        <w:rPr>
          <w:rFonts w:ascii="Arial" w:hAnsi="Arial" w:cs="Arial"/>
          <w:bCs/>
          <w:sz w:val="20"/>
          <w:szCs w:val="20"/>
        </w:rPr>
        <w:t xml:space="preserve"> (</w:t>
      </w:r>
      <w:proofErr w:type="spellStart"/>
      <w:r w:rsidR="009F237C" w:rsidRPr="005C4895">
        <w:rPr>
          <w:rFonts w:ascii="Arial" w:hAnsi="Arial" w:cs="Arial"/>
          <w:bCs/>
          <w:sz w:val="20"/>
          <w:szCs w:val="20"/>
        </w:rPr>
        <w:t>GPFS</w:t>
      </w:r>
      <w:proofErr w:type="spellEnd"/>
      <w:r w:rsidR="009F237C" w:rsidRPr="005C4895">
        <w:rPr>
          <w:rFonts w:ascii="Arial" w:hAnsi="Arial" w:cs="Arial"/>
          <w:bCs/>
          <w:sz w:val="20"/>
          <w:szCs w:val="20"/>
        </w:rPr>
        <w:t xml:space="preserve">) a </w:t>
      </w:r>
      <w:proofErr w:type="spellStart"/>
      <w:r w:rsidR="009F237C" w:rsidRPr="005C4895">
        <w:rPr>
          <w:rFonts w:ascii="Arial" w:hAnsi="Arial" w:cs="Arial"/>
          <w:bCs/>
          <w:sz w:val="20"/>
          <w:szCs w:val="20"/>
        </w:rPr>
        <w:t>FileNetem</w:t>
      </w:r>
      <w:proofErr w:type="spellEnd"/>
      <w:r w:rsidR="009F237C" w:rsidRPr="005C4895">
        <w:rPr>
          <w:rFonts w:ascii="Arial" w:hAnsi="Arial" w:cs="Arial"/>
          <w:bCs/>
          <w:sz w:val="20"/>
          <w:szCs w:val="20"/>
        </w:rPr>
        <w:t xml:space="preserve"> </w:t>
      </w:r>
      <w:r w:rsidR="005C4895" w:rsidRPr="005C4895">
        <w:rPr>
          <w:rFonts w:ascii="Arial" w:hAnsi="Arial" w:cs="Arial"/>
          <w:bCs/>
          <w:sz w:val="20"/>
          <w:szCs w:val="20"/>
        </w:rPr>
        <w:t>(</w:t>
      </w:r>
      <w:r w:rsidR="009F237C" w:rsidRPr="005C4895">
        <w:rPr>
          <w:rFonts w:ascii="Arial" w:hAnsi="Arial" w:cs="Arial"/>
          <w:bCs/>
          <w:sz w:val="20"/>
          <w:szCs w:val="20"/>
        </w:rPr>
        <w:t>dokumentové úložiště pod spisovou službou) v</w:t>
      </w:r>
      <w:r w:rsidR="005C4895">
        <w:rPr>
          <w:rFonts w:ascii="Arial" w:hAnsi="Arial" w:cs="Arial"/>
          <w:bCs/>
          <w:sz w:val="20"/>
          <w:szCs w:val="20"/>
        </w:rPr>
        <w:t> </w:t>
      </w:r>
      <w:r w:rsidR="009F237C" w:rsidRPr="005C4895">
        <w:rPr>
          <w:rFonts w:ascii="Arial" w:hAnsi="Arial" w:cs="Arial"/>
          <w:bCs/>
          <w:sz w:val="20"/>
          <w:szCs w:val="20"/>
        </w:rPr>
        <w:t>podporovan</w:t>
      </w:r>
      <w:r w:rsidR="005C4895">
        <w:rPr>
          <w:rFonts w:ascii="Arial" w:hAnsi="Arial" w:cs="Arial"/>
          <w:bCs/>
          <w:sz w:val="20"/>
          <w:szCs w:val="20"/>
        </w:rPr>
        <w:t xml:space="preserve">é </w:t>
      </w:r>
      <w:r w:rsidR="009F237C" w:rsidRPr="005C4895">
        <w:rPr>
          <w:rFonts w:ascii="Arial" w:hAnsi="Arial" w:cs="Arial"/>
          <w:bCs/>
          <w:sz w:val="20"/>
          <w:szCs w:val="20"/>
        </w:rPr>
        <w:t>verz</w:t>
      </w:r>
      <w:r w:rsidR="005C4895">
        <w:rPr>
          <w:rFonts w:ascii="Arial" w:hAnsi="Arial" w:cs="Arial"/>
          <w:bCs/>
          <w:sz w:val="20"/>
          <w:szCs w:val="20"/>
        </w:rPr>
        <w:t>i</w:t>
      </w:r>
      <w:r w:rsidR="009F237C" w:rsidRPr="005C4895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F237C" w:rsidRPr="005C4895">
        <w:rPr>
          <w:rFonts w:ascii="Arial" w:hAnsi="Arial" w:cs="Arial"/>
          <w:bCs/>
          <w:sz w:val="20"/>
          <w:szCs w:val="20"/>
        </w:rPr>
        <w:t>FileNet</w:t>
      </w:r>
      <w:proofErr w:type="spellEnd"/>
      <w:r w:rsidR="009F237C" w:rsidRPr="005C4895">
        <w:rPr>
          <w:rFonts w:ascii="Arial" w:hAnsi="Arial" w:cs="Arial"/>
          <w:bCs/>
          <w:sz w:val="20"/>
          <w:szCs w:val="20"/>
        </w:rPr>
        <w:t xml:space="preserve"> 5.5.8.</w:t>
      </w:r>
    </w:p>
    <w:p w14:paraId="4DCBDA57" w14:textId="77777777" w:rsidR="00A42E5E" w:rsidRDefault="00A42E5E" w:rsidP="003663A6">
      <w:pPr>
        <w:pStyle w:val="Odstavecseseznamem"/>
        <w:tabs>
          <w:tab w:val="left" w:pos="1701"/>
        </w:tabs>
        <w:spacing w:before="120" w:after="120" w:line="276" w:lineRule="auto"/>
        <w:ind w:left="426" w:hanging="426"/>
        <w:jc w:val="center"/>
        <w:rPr>
          <w:rFonts w:ascii="Arial" w:hAnsi="Arial" w:cs="Arial"/>
          <w:b/>
          <w:sz w:val="20"/>
          <w:szCs w:val="20"/>
        </w:rPr>
      </w:pPr>
    </w:p>
    <w:p w14:paraId="20840A0F" w14:textId="77777777" w:rsidR="00EE507D" w:rsidRPr="00BB1BA9" w:rsidRDefault="00A42E5E" w:rsidP="003663A6">
      <w:pPr>
        <w:pStyle w:val="Odstavecseseznamem"/>
        <w:tabs>
          <w:tab w:val="left" w:pos="1701"/>
        </w:tabs>
        <w:spacing w:before="120" w:after="120" w:line="276" w:lineRule="auto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II. </w:t>
      </w:r>
      <w:r w:rsidR="00030489">
        <w:rPr>
          <w:rFonts w:ascii="Arial" w:hAnsi="Arial" w:cs="Arial"/>
          <w:b/>
          <w:sz w:val="20"/>
          <w:szCs w:val="20"/>
        </w:rPr>
        <w:t>P</w:t>
      </w:r>
      <w:r w:rsidR="00EE507D" w:rsidRPr="00BB1BA9">
        <w:rPr>
          <w:rFonts w:ascii="Arial" w:hAnsi="Arial" w:cs="Arial"/>
          <w:b/>
          <w:sz w:val="20"/>
          <w:szCs w:val="20"/>
        </w:rPr>
        <w:t xml:space="preserve">ředmět </w:t>
      </w:r>
      <w:bookmarkEnd w:id="2"/>
      <w:r w:rsidR="00770987">
        <w:rPr>
          <w:rFonts w:ascii="Arial" w:hAnsi="Arial" w:cs="Arial"/>
          <w:b/>
          <w:sz w:val="20"/>
          <w:szCs w:val="20"/>
        </w:rPr>
        <w:t>Smlouvy</w:t>
      </w:r>
    </w:p>
    <w:p w14:paraId="04829BBF" w14:textId="77777777" w:rsidR="00A42E5E" w:rsidRPr="00030489" w:rsidRDefault="0015468B" w:rsidP="003663A6">
      <w:pPr>
        <w:numPr>
          <w:ilvl w:val="0"/>
          <w:numId w:val="61"/>
        </w:numPr>
        <w:spacing w:before="120" w:after="120" w:line="276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030489">
        <w:rPr>
          <w:rFonts w:ascii="Arial" w:hAnsi="Arial" w:cs="Arial"/>
          <w:bCs/>
          <w:sz w:val="20"/>
          <w:szCs w:val="20"/>
        </w:rPr>
        <w:t xml:space="preserve">Předmětem této </w:t>
      </w:r>
      <w:r w:rsidR="00A47F9C" w:rsidRPr="00030489">
        <w:rPr>
          <w:rFonts w:ascii="Arial" w:hAnsi="Arial" w:cs="Arial"/>
          <w:bCs/>
          <w:sz w:val="20"/>
          <w:szCs w:val="20"/>
        </w:rPr>
        <w:t>Smlouvy</w:t>
      </w:r>
      <w:r w:rsidRPr="00030489">
        <w:rPr>
          <w:rFonts w:ascii="Arial" w:hAnsi="Arial" w:cs="Arial"/>
          <w:bCs/>
          <w:sz w:val="20"/>
          <w:szCs w:val="20"/>
        </w:rPr>
        <w:t xml:space="preserve"> je na straně jedné závazek </w:t>
      </w:r>
      <w:r w:rsidR="00B57290" w:rsidRPr="00030489">
        <w:rPr>
          <w:rFonts w:ascii="Arial" w:hAnsi="Arial" w:cs="Arial"/>
          <w:bCs/>
          <w:sz w:val="20"/>
          <w:szCs w:val="20"/>
        </w:rPr>
        <w:t>Poskytovatel</w:t>
      </w:r>
      <w:r w:rsidR="00BB1BA9" w:rsidRPr="00030489">
        <w:rPr>
          <w:rFonts w:ascii="Arial" w:hAnsi="Arial" w:cs="Arial"/>
          <w:bCs/>
          <w:sz w:val="20"/>
          <w:szCs w:val="20"/>
        </w:rPr>
        <w:t xml:space="preserve">e </w:t>
      </w:r>
      <w:r w:rsidR="00B05E8D" w:rsidRPr="00030489">
        <w:rPr>
          <w:rFonts w:ascii="Arial" w:hAnsi="Arial" w:cs="Arial"/>
          <w:bCs/>
          <w:sz w:val="20"/>
          <w:szCs w:val="20"/>
        </w:rPr>
        <w:t xml:space="preserve">sjednaným způsobem, ve smluveném rozsahu, místě a době, na svůj náklad a nebezpečí, řádně, včas a s potřebnou péčí poskytnout </w:t>
      </w:r>
      <w:r w:rsidR="00BB1BA9" w:rsidRPr="00030489">
        <w:rPr>
          <w:rFonts w:ascii="Arial" w:hAnsi="Arial" w:cs="Arial"/>
          <w:bCs/>
          <w:sz w:val="20"/>
          <w:szCs w:val="20"/>
        </w:rPr>
        <w:t>O</w:t>
      </w:r>
      <w:r w:rsidRPr="00030489">
        <w:rPr>
          <w:rFonts w:ascii="Arial" w:hAnsi="Arial" w:cs="Arial"/>
          <w:bCs/>
          <w:sz w:val="20"/>
          <w:szCs w:val="20"/>
        </w:rPr>
        <w:t>bjednateli požadovan</w:t>
      </w:r>
      <w:r w:rsidR="00B05E8D" w:rsidRPr="00030489">
        <w:rPr>
          <w:rFonts w:ascii="Arial" w:hAnsi="Arial" w:cs="Arial"/>
          <w:bCs/>
          <w:sz w:val="20"/>
          <w:szCs w:val="20"/>
        </w:rPr>
        <w:t>é plnění</w:t>
      </w:r>
      <w:r w:rsidR="00A42E5E" w:rsidRPr="00030489">
        <w:rPr>
          <w:rFonts w:ascii="Arial" w:hAnsi="Arial" w:cs="Arial"/>
          <w:bCs/>
          <w:sz w:val="20"/>
          <w:szCs w:val="20"/>
        </w:rPr>
        <w:t xml:space="preserve"> za podmínek a v rozsahu dále touto Smlouvou stanovených.  </w:t>
      </w:r>
    </w:p>
    <w:p w14:paraId="219DAE01" w14:textId="77777777" w:rsidR="00B05E8D" w:rsidRPr="00030489" w:rsidRDefault="0015468B" w:rsidP="003663A6">
      <w:pPr>
        <w:numPr>
          <w:ilvl w:val="0"/>
          <w:numId w:val="61"/>
        </w:numPr>
        <w:spacing w:before="120" w:after="120" w:line="276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030489">
        <w:rPr>
          <w:rFonts w:ascii="Arial" w:hAnsi="Arial" w:cs="Arial"/>
          <w:bCs/>
          <w:sz w:val="20"/>
          <w:szCs w:val="20"/>
        </w:rPr>
        <w:t xml:space="preserve">Předmětem této </w:t>
      </w:r>
      <w:r w:rsidR="0007750E" w:rsidRPr="00030489">
        <w:rPr>
          <w:rFonts w:ascii="Arial" w:hAnsi="Arial" w:cs="Arial"/>
          <w:bCs/>
          <w:sz w:val="20"/>
          <w:szCs w:val="20"/>
        </w:rPr>
        <w:t xml:space="preserve">Smlouvy </w:t>
      </w:r>
      <w:r w:rsidRPr="00030489">
        <w:rPr>
          <w:rFonts w:ascii="Arial" w:hAnsi="Arial" w:cs="Arial"/>
          <w:bCs/>
          <w:sz w:val="20"/>
          <w:szCs w:val="20"/>
        </w:rPr>
        <w:t>je na straně druhé závazek Objednatele</w:t>
      </w:r>
      <w:r w:rsidR="00984BC6" w:rsidRPr="00030489">
        <w:rPr>
          <w:rFonts w:ascii="Arial" w:hAnsi="Arial" w:cs="Arial"/>
          <w:bCs/>
          <w:sz w:val="20"/>
          <w:szCs w:val="20"/>
        </w:rPr>
        <w:t xml:space="preserve"> </w:t>
      </w:r>
      <w:r w:rsidR="00B17A86" w:rsidRPr="00030489">
        <w:rPr>
          <w:rFonts w:ascii="Arial" w:hAnsi="Arial" w:cs="Arial"/>
          <w:bCs/>
          <w:sz w:val="20"/>
          <w:szCs w:val="20"/>
        </w:rPr>
        <w:t xml:space="preserve">Poskytovatelem </w:t>
      </w:r>
      <w:r w:rsidR="00984BC6" w:rsidRPr="00030489">
        <w:rPr>
          <w:rFonts w:ascii="Arial" w:hAnsi="Arial" w:cs="Arial"/>
          <w:bCs/>
          <w:sz w:val="20"/>
          <w:szCs w:val="20"/>
        </w:rPr>
        <w:t xml:space="preserve">řádně </w:t>
      </w:r>
      <w:r w:rsidR="00B17A86" w:rsidRPr="00030489">
        <w:rPr>
          <w:rFonts w:ascii="Arial" w:hAnsi="Arial" w:cs="Arial"/>
          <w:bCs/>
          <w:sz w:val="20"/>
          <w:szCs w:val="20"/>
        </w:rPr>
        <w:t xml:space="preserve">a včas </w:t>
      </w:r>
      <w:r w:rsidR="00984BC6" w:rsidRPr="00030489">
        <w:rPr>
          <w:rFonts w:ascii="Arial" w:hAnsi="Arial" w:cs="Arial"/>
          <w:bCs/>
          <w:sz w:val="20"/>
          <w:szCs w:val="20"/>
        </w:rPr>
        <w:t>poskytnuté plnění převzít</w:t>
      </w:r>
      <w:r w:rsidR="00767906" w:rsidRPr="00030489">
        <w:rPr>
          <w:rFonts w:ascii="Arial" w:hAnsi="Arial" w:cs="Arial"/>
          <w:bCs/>
          <w:sz w:val="20"/>
          <w:szCs w:val="20"/>
        </w:rPr>
        <w:t>,</w:t>
      </w:r>
      <w:r w:rsidR="00984BC6" w:rsidRPr="00030489">
        <w:rPr>
          <w:rFonts w:ascii="Arial" w:hAnsi="Arial" w:cs="Arial"/>
          <w:bCs/>
          <w:sz w:val="20"/>
          <w:szCs w:val="20"/>
        </w:rPr>
        <w:t xml:space="preserve"> zaplatit </w:t>
      </w:r>
      <w:r w:rsidR="00B57290" w:rsidRPr="00030489">
        <w:rPr>
          <w:rFonts w:ascii="Arial" w:hAnsi="Arial" w:cs="Arial"/>
          <w:bCs/>
          <w:sz w:val="20"/>
          <w:szCs w:val="20"/>
        </w:rPr>
        <w:t>Poskytovatel</w:t>
      </w:r>
      <w:r w:rsidR="00984BC6" w:rsidRPr="00030489">
        <w:rPr>
          <w:rFonts w:ascii="Arial" w:hAnsi="Arial" w:cs="Arial"/>
          <w:bCs/>
          <w:sz w:val="20"/>
          <w:szCs w:val="20"/>
        </w:rPr>
        <w:t xml:space="preserve">i </w:t>
      </w:r>
      <w:r w:rsidR="00767906" w:rsidRPr="00030489">
        <w:rPr>
          <w:rFonts w:ascii="Arial" w:hAnsi="Arial" w:cs="Arial"/>
          <w:bCs/>
          <w:sz w:val="20"/>
          <w:szCs w:val="20"/>
        </w:rPr>
        <w:t>dohodnutou cenu plnění</w:t>
      </w:r>
      <w:r w:rsidR="00984BC6" w:rsidRPr="00030489">
        <w:rPr>
          <w:rFonts w:ascii="Arial" w:hAnsi="Arial" w:cs="Arial"/>
          <w:bCs/>
          <w:sz w:val="20"/>
          <w:szCs w:val="20"/>
        </w:rPr>
        <w:t xml:space="preserve"> a</w:t>
      </w:r>
      <w:r w:rsidRPr="00030489">
        <w:rPr>
          <w:rFonts w:ascii="Arial" w:hAnsi="Arial" w:cs="Arial"/>
          <w:bCs/>
          <w:sz w:val="20"/>
          <w:szCs w:val="20"/>
        </w:rPr>
        <w:t xml:space="preserve"> </w:t>
      </w:r>
      <w:r w:rsidR="00B05E8D" w:rsidRPr="00030489">
        <w:rPr>
          <w:rFonts w:ascii="Arial" w:hAnsi="Arial" w:cs="Arial"/>
          <w:bCs/>
          <w:sz w:val="20"/>
          <w:szCs w:val="20"/>
        </w:rPr>
        <w:t xml:space="preserve">poskytnout </w:t>
      </w:r>
      <w:r w:rsidR="00B57290" w:rsidRPr="00030489">
        <w:rPr>
          <w:rFonts w:ascii="Arial" w:hAnsi="Arial" w:cs="Arial"/>
          <w:bCs/>
          <w:sz w:val="20"/>
          <w:szCs w:val="20"/>
        </w:rPr>
        <w:t>Poskytovatel</w:t>
      </w:r>
      <w:r w:rsidR="00B05E8D" w:rsidRPr="00030489">
        <w:rPr>
          <w:rFonts w:ascii="Arial" w:hAnsi="Arial" w:cs="Arial"/>
          <w:bCs/>
          <w:sz w:val="20"/>
          <w:szCs w:val="20"/>
        </w:rPr>
        <w:t xml:space="preserve">i </w:t>
      </w:r>
      <w:r w:rsidR="00767906" w:rsidRPr="00030489">
        <w:rPr>
          <w:rFonts w:ascii="Arial" w:hAnsi="Arial" w:cs="Arial"/>
          <w:bCs/>
          <w:sz w:val="20"/>
          <w:szCs w:val="20"/>
        </w:rPr>
        <w:t xml:space="preserve">nezbytnou </w:t>
      </w:r>
      <w:r w:rsidR="00B05E8D" w:rsidRPr="00030489">
        <w:rPr>
          <w:rFonts w:ascii="Arial" w:hAnsi="Arial" w:cs="Arial"/>
          <w:bCs/>
          <w:sz w:val="20"/>
          <w:szCs w:val="20"/>
        </w:rPr>
        <w:t>součinnost</w:t>
      </w:r>
      <w:r w:rsidR="00767906" w:rsidRPr="00030489">
        <w:rPr>
          <w:rFonts w:ascii="Arial" w:hAnsi="Arial" w:cs="Arial"/>
          <w:bCs/>
          <w:sz w:val="20"/>
          <w:szCs w:val="20"/>
        </w:rPr>
        <w:t>, to vše za podmínek v této Smlouvě stanovených.</w:t>
      </w:r>
    </w:p>
    <w:p w14:paraId="39291802" w14:textId="77777777" w:rsidR="00247BDA" w:rsidRPr="00B05E8D" w:rsidRDefault="00247BDA" w:rsidP="003663A6">
      <w:pPr>
        <w:pStyle w:val="Odstavecseseznamem"/>
        <w:spacing w:before="120" w:after="120"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788ACEAD" w14:textId="77777777" w:rsidR="00146502" w:rsidRPr="00E208C2" w:rsidRDefault="00146502" w:rsidP="003663A6">
      <w:pPr>
        <w:pStyle w:val="Odstavecseseznamem"/>
        <w:tabs>
          <w:tab w:val="left" w:pos="1701"/>
        </w:tabs>
        <w:spacing w:before="120" w:after="120" w:line="276" w:lineRule="auto"/>
        <w:ind w:left="425" w:hanging="425"/>
        <w:jc w:val="center"/>
        <w:rPr>
          <w:rFonts w:ascii="Arial" w:hAnsi="Arial" w:cs="Arial"/>
          <w:b/>
          <w:sz w:val="20"/>
          <w:szCs w:val="20"/>
        </w:rPr>
      </w:pPr>
      <w:r w:rsidRPr="00E208C2">
        <w:rPr>
          <w:rFonts w:ascii="Arial" w:hAnsi="Arial" w:cs="Arial"/>
          <w:b/>
          <w:sz w:val="20"/>
          <w:szCs w:val="20"/>
        </w:rPr>
        <w:t xml:space="preserve">Článek </w:t>
      </w:r>
      <w:r w:rsidR="00A42D6E">
        <w:rPr>
          <w:rFonts w:ascii="Arial" w:hAnsi="Arial" w:cs="Arial"/>
          <w:b/>
          <w:sz w:val="20"/>
          <w:szCs w:val="20"/>
        </w:rPr>
        <w:t>I</w:t>
      </w:r>
      <w:r w:rsidRPr="00E208C2">
        <w:rPr>
          <w:rFonts w:ascii="Arial" w:hAnsi="Arial" w:cs="Arial"/>
          <w:b/>
          <w:sz w:val="20"/>
          <w:szCs w:val="20"/>
        </w:rPr>
        <w:t>II.</w:t>
      </w:r>
      <w:r w:rsidR="003663A6">
        <w:rPr>
          <w:rFonts w:ascii="Arial" w:hAnsi="Arial" w:cs="Arial"/>
          <w:b/>
          <w:sz w:val="20"/>
          <w:szCs w:val="20"/>
        </w:rPr>
        <w:t xml:space="preserve"> </w:t>
      </w:r>
      <w:r w:rsidR="00DC236E">
        <w:rPr>
          <w:rFonts w:ascii="Arial" w:hAnsi="Arial" w:cs="Arial"/>
          <w:b/>
          <w:sz w:val="20"/>
          <w:szCs w:val="20"/>
        </w:rPr>
        <w:t>Předmět</w:t>
      </w:r>
      <w:r w:rsidRPr="00E208C2">
        <w:rPr>
          <w:rFonts w:ascii="Arial" w:hAnsi="Arial" w:cs="Arial"/>
          <w:b/>
          <w:sz w:val="20"/>
          <w:szCs w:val="20"/>
        </w:rPr>
        <w:t xml:space="preserve"> plnění</w:t>
      </w:r>
    </w:p>
    <w:p w14:paraId="0027CDC5" w14:textId="77777777" w:rsidR="005037EE" w:rsidRPr="0072603F" w:rsidRDefault="00556F5F" w:rsidP="003663A6">
      <w:pPr>
        <w:numPr>
          <w:ilvl w:val="0"/>
          <w:numId w:val="62"/>
        </w:numPr>
        <w:spacing w:before="120" w:after="120" w:line="276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bookmarkStart w:id="3" w:name="_Toc327187805"/>
      <w:r w:rsidRPr="0072603F">
        <w:rPr>
          <w:rFonts w:ascii="Arial" w:hAnsi="Arial" w:cs="Arial"/>
          <w:bCs/>
          <w:sz w:val="20"/>
          <w:szCs w:val="20"/>
        </w:rPr>
        <w:t xml:space="preserve">Předmětem </w:t>
      </w:r>
      <w:r w:rsidR="002871AA" w:rsidRPr="0072603F">
        <w:rPr>
          <w:rFonts w:ascii="Arial" w:hAnsi="Arial" w:cs="Arial"/>
          <w:bCs/>
          <w:sz w:val="20"/>
          <w:szCs w:val="20"/>
        </w:rPr>
        <w:t>plnění Smlouvy</w:t>
      </w:r>
      <w:r w:rsidRPr="0072603F">
        <w:rPr>
          <w:rFonts w:ascii="Arial" w:hAnsi="Arial" w:cs="Arial"/>
          <w:bCs/>
          <w:sz w:val="20"/>
          <w:szCs w:val="20"/>
        </w:rPr>
        <w:t xml:space="preserve"> je </w:t>
      </w:r>
      <w:r w:rsidR="005037EE" w:rsidRPr="0072603F">
        <w:rPr>
          <w:rFonts w:ascii="Arial" w:hAnsi="Arial" w:cs="Arial"/>
          <w:bCs/>
          <w:sz w:val="20"/>
          <w:szCs w:val="20"/>
        </w:rPr>
        <w:t xml:space="preserve">upgrade testovacího a produkčního </w:t>
      </w:r>
      <w:r w:rsidR="00D11E78">
        <w:rPr>
          <w:rFonts w:ascii="Arial" w:hAnsi="Arial" w:cs="Arial"/>
          <w:bCs/>
          <w:sz w:val="20"/>
          <w:szCs w:val="20"/>
        </w:rPr>
        <w:t xml:space="preserve">prostředí </w:t>
      </w:r>
      <w:r w:rsidR="005037EE" w:rsidRPr="0072603F">
        <w:rPr>
          <w:rFonts w:ascii="Arial" w:hAnsi="Arial" w:cs="Arial"/>
          <w:bCs/>
          <w:sz w:val="20"/>
          <w:szCs w:val="20"/>
        </w:rPr>
        <w:t xml:space="preserve">systému IBM </w:t>
      </w:r>
      <w:proofErr w:type="spellStart"/>
      <w:r w:rsidR="005037EE" w:rsidRPr="0072603F">
        <w:rPr>
          <w:rFonts w:ascii="Arial" w:hAnsi="Arial" w:cs="Arial"/>
          <w:bCs/>
          <w:sz w:val="20"/>
          <w:szCs w:val="20"/>
        </w:rPr>
        <w:t>Spectrum</w:t>
      </w:r>
      <w:proofErr w:type="spellEnd"/>
      <w:r w:rsidR="005037EE" w:rsidRPr="0072603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037EE" w:rsidRPr="0072603F">
        <w:rPr>
          <w:rFonts w:ascii="Arial" w:hAnsi="Arial" w:cs="Arial"/>
          <w:bCs/>
          <w:sz w:val="20"/>
          <w:szCs w:val="20"/>
        </w:rPr>
        <w:t>Scale</w:t>
      </w:r>
      <w:proofErr w:type="spellEnd"/>
      <w:r w:rsidR="005037EE" w:rsidRPr="0072603F">
        <w:rPr>
          <w:rFonts w:ascii="Arial" w:hAnsi="Arial" w:cs="Arial"/>
          <w:bCs/>
          <w:sz w:val="20"/>
          <w:szCs w:val="20"/>
        </w:rPr>
        <w:t xml:space="preserve"> (</w:t>
      </w:r>
      <w:proofErr w:type="spellStart"/>
      <w:r w:rsidR="005037EE" w:rsidRPr="0072603F">
        <w:rPr>
          <w:rFonts w:ascii="Arial" w:hAnsi="Arial" w:cs="Arial"/>
          <w:bCs/>
          <w:sz w:val="20"/>
          <w:szCs w:val="20"/>
        </w:rPr>
        <w:t>GPFS</w:t>
      </w:r>
      <w:proofErr w:type="spellEnd"/>
      <w:r w:rsidR="005037EE" w:rsidRPr="0072603F">
        <w:rPr>
          <w:rFonts w:ascii="Arial" w:hAnsi="Arial" w:cs="Arial"/>
          <w:bCs/>
          <w:sz w:val="20"/>
          <w:szCs w:val="20"/>
        </w:rPr>
        <w:t>), zahrnující:</w:t>
      </w:r>
    </w:p>
    <w:p w14:paraId="120DA90E" w14:textId="77777777" w:rsidR="00845F72" w:rsidRDefault="005C4895" w:rsidP="00DF6AC4">
      <w:pPr>
        <w:pStyle w:val="Odstavecseseznamem"/>
        <w:numPr>
          <w:ilvl w:val="0"/>
          <w:numId w:val="66"/>
        </w:numPr>
        <w:spacing w:before="120" w:line="276" w:lineRule="auto"/>
        <w:ind w:left="850" w:hanging="425"/>
        <w:jc w:val="both"/>
        <w:rPr>
          <w:rFonts w:ascii="Arial" w:hAnsi="Arial"/>
          <w:sz w:val="20"/>
          <w:szCs w:val="20"/>
        </w:rPr>
      </w:pPr>
      <w:r w:rsidRPr="00DF6AC4">
        <w:rPr>
          <w:rFonts w:ascii="Arial" w:hAnsi="Arial"/>
          <w:sz w:val="20"/>
          <w:szCs w:val="20"/>
        </w:rPr>
        <w:t>Analýzu</w:t>
      </w:r>
      <w:r w:rsidRPr="005C4895">
        <w:rPr>
          <w:rFonts w:ascii="Arial" w:hAnsi="Arial"/>
          <w:sz w:val="20"/>
          <w:szCs w:val="20"/>
        </w:rPr>
        <w:t xml:space="preserve"> </w:t>
      </w:r>
      <w:r w:rsidRPr="00DF6AC4">
        <w:rPr>
          <w:rFonts w:ascii="Arial" w:hAnsi="Arial"/>
          <w:sz w:val="20"/>
          <w:szCs w:val="20"/>
        </w:rPr>
        <w:t>stavu prostředí</w:t>
      </w:r>
      <w:r w:rsidRPr="005C4895">
        <w:rPr>
          <w:rFonts w:ascii="Arial" w:hAnsi="Arial"/>
          <w:sz w:val="20"/>
          <w:szCs w:val="20"/>
        </w:rPr>
        <w:t xml:space="preserve"> a </w:t>
      </w:r>
      <w:r>
        <w:rPr>
          <w:rFonts w:ascii="Arial" w:hAnsi="Arial"/>
          <w:sz w:val="20"/>
          <w:szCs w:val="20"/>
        </w:rPr>
        <w:t xml:space="preserve">zpracování postupu provedení upgrade </w:t>
      </w:r>
      <w:r w:rsidRPr="00845F72">
        <w:rPr>
          <w:rFonts w:ascii="Arial" w:hAnsi="Arial"/>
          <w:sz w:val="20"/>
          <w:szCs w:val="20"/>
        </w:rPr>
        <w:t xml:space="preserve">IBM </w:t>
      </w:r>
      <w:proofErr w:type="spellStart"/>
      <w:r w:rsidRPr="00845F72">
        <w:rPr>
          <w:rFonts w:ascii="Arial" w:hAnsi="Arial"/>
          <w:sz w:val="20"/>
          <w:szCs w:val="20"/>
        </w:rPr>
        <w:t>Spectrum</w:t>
      </w:r>
      <w:proofErr w:type="spellEnd"/>
      <w:r w:rsidRPr="00845F72">
        <w:rPr>
          <w:rFonts w:ascii="Arial" w:hAnsi="Arial"/>
          <w:sz w:val="20"/>
          <w:szCs w:val="20"/>
        </w:rPr>
        <w:t xml:space="preserve"> </w:t>
      </w:r>
      <w:proofErr w:type="spellStart"/>
      <w:r w:rsidRPr="00845F72">
        <w:rPr>
          <w:rFonts w:ascii="Arial" w:hAnsi="Arial"/>
          <w:sz w:val="20"/>
          <w:szCs w:val="20"/>
        </w:rPr>
        <w:t>Scale</w:t>
      </w:r>
      <w:proofErr w:type="spellEnd"/>
      <w:r w:rsidRPr="00845F72">
        <w:rPr>
          <w:rFonts w:ascii="Arial" w:hAnsi="Arial"/>
          <w:sz w:val="20"/>
          <w:szCs w:val="20"/>
        </w:rPr>
        <w:t xml:space="preserve"> (</w:t>
      </w:r>
      <w:proofErr w:type="spellStart"/>
      <w:r w:rsidRPr="00845F72">
        <w:rPr>
          <w:rFonts w:ascii="Arial" w:hAnsi="Arial"/>
          <w:sz w:val="20"/>
          <w:szCs w:val="20"/>
        </w:rPr>
        <w:t>GPFS</w:t>
      </w:r>
      <w:proofErr w:type="spellEnd"/>
      <w:r w:rsidRPr="00845F72">
        <w:rPr>
          <w:rFonts w:ascii="Arial" w:hAnsi="Arial"/>
          <w:sz w:val="20"/>
          <w:szCs w:val="20"/>
        </w:rPr>
        <w:t xml:space="preserve">) pro testovací a produkční prostředí vč. </w:t>
      </w:r>
      <w:r w:rsidR="00E95E59" w:rsidRPr="00845F72">
        <w:rPr>
          <w:rFonts w:ascii="Arial" w:hAnsi="Arial"/>
          <w:sz w:val="20"/>
          <w:szCs w:val="20"/>
        </w:rPr>
        <w:t>návrhu cílových firmware diskových polí</w:t>
      </w:r>
      <w:r w:rsidR="00F374B9" w:rsidRPr="00845F72">
        <w:rPr>
          <w:rFonts w:ascii="Arial" w:hAnsi="Arial"/>
          <w:sz w:val="20"/>
          <w:szCs w:val="20"/>
        </w:rPr>
        <w:t xml:space="preserve">, </w:t>
      </w:r>
      <w:r w:rsidR="00E95E59" w:rsidRPr="00845F72">
        <w:rPr>
          <w:rFonts w:ascii="Arial" w:hAnsi="Arial"/>
          <w:sz w:val="20"/>
          <w:szCs w:val="20"/>
        </w:rPr>
        <w:t xml:space="preserve">serverů </w:t>
      </w:r>
      <w:r w:rsidR="0011740B" w:rsidRPr="00845F72">
        <w:rPr>
          <w:rFonts w:ascii="Arial" w:hAnsi="Arial"/>
          <w:sz w:val="20"/>
          <w:szCs w:val="20"/>
        </w:rPr>
        <w:t xml:space="preserve">a </w:t>
      </w:r>
      <w:r w:rsidRPr="00845F72">
        <w:rPr>
          <w:rFonts w:ascii="Arial" w:hAnsi="Arial"/>
          <w:sz w:val="20"/>
          <w:szCs w:val="20"/>
        </w:rPr>
        <w:t xml:space="preserve">provedení </w:t>
      </w:r>
      <w:r w:rsidRPr="00F374B9">
        <w:rPr>
          <w:rFonts w:ascii="Arial" w:hAnsi="Arial"/>
          <w:sz w:val="20"/>
          <w:szCs w:val="20"/>
        </w:rPr>
        <w:t xml:space="preserve">kontroly kompatibility vůči ostatním komponentám. </w:t>
      </w:r>
    </w:p>
    <w:p w14:paraId="311B3131" w14:textId="77777777" w:rsidR="00845F72" w:rsidRPr="00845F72" w:rsidRDefault="00C82AEE" w:rsidP="00DF6AC4">
      <w:pPr>
        <w:pStyle w:val="Odstavecseseznamem"/>
        <w:spacing w:after="240" w:line="276" w:lineRule="auto"/>
        <w:ind w:left="851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Výstu</w:t>
      </w:r>
      <w:r w:rsidR="00500F21">
        <w:rPr>
          <w:rFonts w:ascii="Arial" w:hAnsi="Arial"/>
          <w:sz w:val="20"/>
          <w:szCs w:val="20"/>
        </w:rPr>
        <w:t>p uvedeného plnění předá</w:t>
      </w:r>
      <w:r w:rsidR="00845F72">
        <w:rPr>
          <w:rFonts w:ascii="Arial" w:hAnsi="Arial"/>
          <w:sz w:val="20"/>
          <w:szCs w:val="20"/>
        </w:rPr>
        <w:t xml:space="preserve"> Poskytovatel </w:t>
      </w:r>
      <w:r w:rsidR="00845F72" w:rsidRPr="00845F72">
        <w:rPr>
          <w:rFonts w:ascii="Arial" w:hAnsi="Arial"/>
          <w:sz w:val="20"/>
          <w:szCs w:val="20"/>
        </w:rPr>
        <w:t>Objednateli v elektronické verzi v editovatelném formátu (tj. .doc, .</w:t>
      </w:r>
      <w:proofErr w:type="spellStart"/>
      <w:r w:rsidR="00845F72" w:rsidRPr="00845F72">
        <w:rPr>
          <w:rFonts w:ascii="Arial" w:hAnsi="Arial"/>
          <w:sz w:val="20"/>
          <w:szCs w:val="20"/>
        </w:rPr>
        <w:t>docx</w:t>
      </w:r>
      <w:proofErr w:type="spellEnd"/>
      <w:r w:rsidR="00845F72" w:rsidRPr="00845F72">
        <w:rPr>
          <w:rFonts w:ascii="Arial" w:hAnsi="Arial"/>
          <w:sz w:val="20"/>
          <w:szCs w:val="20"/>
        </w:rPr>
        <w:t>, .</w:t>
      </w:r>
      <w:proofErr w:type="spellStart"/>
      <w:r w:rsidR="00845F72" w:rsidRPr="00845F72">
        <w:rPr>
          <w:rFonts w:ascii="Arial" w:hAnsi="Arial"/>
          <w:sz w:val="20"/>
          <w:szCs w:val="20"/>
        </w:rPr>
        <w:t>txt</w:t>
      </w:r>
      <w:proofErr w:type="spellEnd"/>
      <w:r w:rsidR="00845F72" w:rsidRPr="00845F72">
        <w:rPr>
          <w:rFonts w:ascii="Arial" w:hAnsi="Arial"/>
          <w:sz w:val="20"/>
          <w:szCs w:val="20"/>
        </w:rPr>
        <w:t>, .</w:t>
      </w:r>
      <w:proofErr w:type="spellStart"/>
      <w:r w:rsidR="00845F72" w:rsidRPr="00845F72">
        <w:rPr>
          <w:rFonts w:ascii="Arial" w:hAnsi="Arial"/>
          <w:sz w:val="20"/>
          <w:szCs w:val="20"/>
        </w:rPr>
        <w:t>rtf</w:t>
      </w:r>
      <w:proofErr w:type="spellEnd"/>
      <w:r w:rsidR="00845F72" w:rsidRPr="00845F72">
        <w:rPr>
          <w:rFonts w:ascii="Arial" w:hAnsi="Arial"/>
          <w:sz w:val="20"/>
          <w:szCs w:val="20"/>
        </w:rPr>
        <w:t>, případně .</w:t>
      </w:r>
      <w:proofErr w:type="spellStart"/>
      <w:r w:rsidR="00845F72" w:rsidRPr="00845F72">
        <w:rPr>
          <w:rFonts w:ascii="Arial" w:hAnsi="Arial"/>
          <w:sz w:val="20"/>
          <w:szCs w:val="20"/>
        </w:rPr>
        <w:t>pdf</w:t>
      </w:r>
      <w:proofErr w:type="spellEnd"/>
      <w:r w:rsidR="00845F72" w:rsidRPr="00845F72">
        <w:rPr>
          <w:rFonts w:ascii="Arial" w:hAnsi="Arial"/>
          <w:sz w:val="20"/>
          <w:szCs w:val="20"/>
        </w:rPr>
        <w:t xml:space="preserve"> s textovou vrstvou</w:t>
      </w:r>
      <w:r w:rsidR="00EC1513">
        <w:rPr>
          <w:rFonts w:ascii="Arial" w:hAnsi="Arial"/>
          <w:sz w:val="20"/>
          <w:szCs w:val="20"/>
        </w:rPr>
        <w:t>)</w:t>
      </w:r>
      <w:r w:rsidR="00845F72" w:rsidRPr="00845F72">
        <w:rPr>
          <w:rFonts w:ascii="Arial" w:hAnsi="Arial"/>
          <w:sz w:val="20"/>
          <w:szCs w:val="20"/>
        </w:rPr>
        <w:t xml:space="preserve">. </w:t>
      </w:r>
    </w:p>
    <w:p w14:paraId="1CFCE4B5" w14:textId="0DE79DCA" w:rsidR="00D11E78" w:rsidRPr="000C5B2D" w:rsidRDefault="00D11E78" w:rsidP="000C5B2D">
      <w:pPr>
        <w:pStyle w:val="Odstavecseseznamem"/>
        <w:numPr>
          <w:ilvl w:val="0"/>
          <w:numId w:val="66"/>
        </w:numPr>
        <w:spacing w:before="120" w:after="120" w:line="276" w:lineRule="auto"/>
        <w:ind w:left="851" w:hanging="425"/>
        <w:jc w:val="both"/>
        <w:rPr>
          <w:rFonts w:ascii="Arial" w:hAnsi="Arial"/>
          <w:b/>
          <w:sz w:val="20"/>
          <w:szCs w:val="20"/>
        </w:rPr>
      </w:pPr>
      <w:r w:rsidRPr="00845F72">
        <w:rPr>
          <w:rFonts w:ascii="Arial" w:hAnsi="Arial"/>
          <w:b/>
          <w:sz w:val="20"/>
          <w:szCs w:val="20"/>
        </w:rPr>
        <w:t>Dodání instalačních balíčků pro upgrade</w:t>
      </w:r>
      <w:r w:rsidR="00F374B9" w:rsidRPr="00845F72">
        <w:rPr>
          <w:rFonts w:ascii="Arial" w:hAnsi="Arial"/>
          <w:b/>
          <w:sz w:val="20"/>
          <w:szCs w:val="20"/>
        </w:rPr>
        <w:t xml:space="preserve"> </w:t>
      </w:r>
      <w:r w:rsidRPr="00845F72">
        <w:rPr>
          <w:rFonts w:ascii="Arial" w:hAnsi="Arial"/>
          <w:b/>
          <w:sz w:val="20"/>
          <w:szCs w:val="20"/>
        </w:rPr>
        <w:t>a popisů instalačních postupů</w:t>
      </w:r>
      <w:r w:rsidR="00E34B6A" w:rsidRPr="00845F72">
        <w:rPr>
          <w:rFonts w:ascii="Arial" w:hAnsi="Arial"/>
          <w:b/>
          <w:sz w:val="20"/>
          <w:szCs w:val="20"/>
        </w:rPr>
        <w:t xml:space="preserve">, </w:t>
      </w:r>
      <w:r w:rsidR="00E34B6A" w:rsidRPr="00845F72">
        <w:rPr>
          <w:rFonts w:ascii="Arial" w:hAnsi="Arial"/>
          <w:sz w:val="20"/>
          <w:szCs w:val="20"/>
        </w:rPr>
        <w:t xml:space="preserve">dle </w:t>
      </w:r>
      <w:r w:rsidR="00E34B6A" w:rsidRPr="00845F72">
        <w:rPr>
          <w:rFonts w:ascii="Arial" w:hAnsi="Arial" w:cs="Arial"/>
          <w:color w:val="0C120C"/>
          <w:sz w:val="20"/>
          <w:szCs w:val="20"/>
        </w:rPr>
        <w:t xml:space="preserve">kterých bude </w:t>
      </w:r>
      <w:proofErr w:type="spellStart"/>
      <w:r w:rsidR="00E34B6A" w:rsidRPr="00845F72">
        <w:rPr>
          <w:rFonts w:ascii="Arial" w:hAnsi="Arial" w:cs="Arial"/>
          <w:color w:val="0C120C"/>
          <w:sz w:val="20"/>
          <w:szCs w:val="20"/>
        </w:rPr>
        <w:t>upgrades</w:t>
      </w:r>
      <w:proofErr w:type="spellEnd"/>
      <w:r w:rsidR="00E34B6A" w:rsidRPr="00845F72">
        <w:rPr>
          <w:rFonts w:ascii="Arial" w:hAnsi="Arial" w:cs="Arial"/>
          <w:color w:val="0C120C"/>
          <w:sz w:val="20"/>
          <w:szCs w:val="20"/>
        </w:rPr>
        <w:t>/</w:t>
      </w:r>
      <w:proofErr w:type="spellStart"/>
      <w:r w:rsidR="00E34B6A" w:rsidRPr="00845F72">
        <w:rPr>
          <w:rFonts w:ascii="Arial" w:hAnsi="Arial" w:cs="Arial"/>
          <w:color w:val="0C120C"/>
          <w:sz w:val="20"/>
          <w:szCs w:val="20"/>
        </w:rPr>
        <w:t>updates</w:t>
      </w:r>
      <w:proofErr w:type="spellEnd"/>
      <w:r w:rsidR="00E34B6A" w:rsidRPr="00845F72">
        <w:rPr>
          <w:rFonts w:ascii="Arial" w:hAnsi="Arial" w:cs="Arial"/>
          <w:color w:val="0C120C"/>
          <w:sz w:val="20"/>
          <w:szCs w:val="20"/>
        </w:rPr>
        <w:t xml:space="preserve"> Poskytovatel instalovat. </w:t>
      </w:r>
      <w:r w:rsidR="002E69EC" w:rsidRPr="000C5B2D">
        <w:rPr>
          <w:rFonts w:ascii="Arial" w:hAnsi="Arial" w:cs="Arial"/>
          <w:color w:val="0C120C"/>
          <w:sz w:val="20"/>
          <w:szCs w:val="20"/>
        </w:rPr>
        <w:t>I</w:t>
      </w:r>
      <w:r w:rsidR="00423DD2" w:rsidRPr="000C5B2D">
        <w:rPr>
          <w:rFonts w:ascii="Arial" w:hAnsi="Arial" w:cs="Arial"/>
          <w:color w:val="0C120C"/>
          <w:sz w:val="20"/>
          <w:szCs w:val="20"/>
        </w:rPr>
        <w:t>nstalační balíčky</w:t>
      </w:r>
      <w:r w:rsidR="002E69EC" w:rsidRPr="000C5B2D">
        <w:rPr>
          <w:rFonts w:ascii="Arial" w:hAnsi="Arial" w:cs="Arial"/>
          <w:color w:val="0C120C"/>
          <w:sz w:val="20"/>
          <w:szCs w:val="20"/>
        </w:rPr>
        <w:t xml:space="preserve"> </w:t>
      </w:r>
      <w:r w:rsidR="002E69EC" w:rsidRPr="000C5B2D">
        <w:rPr>
          <w:rFonts w:ascii="Arial" w:hAnsi="Arial"/>
          <w:b/>
          <w:sz w:val="20"/>
          <w:szCs w:val="20"/>
        </w:rPr>
        <w:t>pro upgrade a popisy instalačních postupů</w:t>
      </w:r>
      <w:r w:rsidR="002E69EC" w:rsidRPr="000C5B2D">
        <w:rPr>
          <w:rFonts w:ascii="Arial" w:hAnsi="Arial" w:cs="Arial"/>
          <w:color w:val="0C120C"/>
          <w:sz w:val="20"/>
          <w:szCs w:val="20"/>
        </w:rPr>
        <w:t xml:space="preserve"> Poskytovatel uloží do </w:t>
      </w:r>
      <w:proofErr w:type="spellStart"/>
      <w:r w:rsidR="00423DD2" w:rsidRPr="000C5B2D">
        <w:rPr>
          <w:rFonts w:ascii="Arial" w:hAnsi="Arial" w:cs="Arial"/>
          <w:color w:val="0C120C"/>
          <w:sz w:val="20"/>
          <w:szCs w:val="20"/>
        </w:rPr>
        <w:t>upgradovan</w:t>
      </w:r>
      <w:r w:rsidR="002E69EC" w:rsidRPr="000C5B2D">
        <w:rPr>
          <w:rFonts w:ascii="Arial" w:hAnsi="Arial" w:cs="Arial"/>
          <w:color w:val="0C120C"/>
          <w:sz w:val="20"/>
          <w:szCs w:val="20"/>
        </w:rPr>
        <w:t>ých</w:t>
      </w:r>
      <w:proofErr w:type="spellEnd"/>
      <w:r w:rsidR="00423DD2" w:rsidRPr="000C5B2D">
        <w:rPr>
          <w:rFonts w:ascii="Arial" w:hAnsi="Arial" w:cs="Arial"/>
          <w:color w:val="0C120C"/>
          <w:sz w:val="20"/>
          <w:szCs w:val="20"/>
        </w:rPr>
        <w:t xml:space="preserve"> server</w:t>
      </w:r>
      <w:r w:rsidR="002E69EC" w:rsidRPr="000C5B2D">
        <w:rPr>
          <w:rFonts w:ascii="Arial" w:hAnsi="Arial" w:cs="Arial"/>
          <w:color w:val="0C120C"/>
          <w:sz w:val="20"/>
          <w:szCs w:val="20"/>
        </w:rPr>
        <w:t>ů</w:t>
      </w:r>
      <w:r w:rsidR="0066316C" w:rsidRPr="000C5B2D">
        <w:rPr>
          <w:rFonts w:ascii="Arial" w:hAnsi="Arial" w:cs="Arial"/>
          <w:color w:val="0C120C"/>
          <w:sz w:val="20"/>
          <w:szCs w:val="20"/>
        </w:rPr>
        <w:t xml:space="preserve">. </w:t>
      </w:r>
      <w:r w:rsidR="002E69EC" w:rsidRPr="000C5B2D">
        <w:rPr>
          <w:rFonts w:ascii="Arial" w:hAnsi="Arial" w:cs="Arial"/>
          <w:color w:val="0C120C"/>
          <w:sz w:val="20"/>
          <w:szCs w:val="20"/>
        </w:rPr>
        <w:t xml:space="preserve"> </w:t>
      </w:r>
    </w:p>
    <w:p w14:paraId="2CDEAAFA" w14:textId="77777777" w:rsidR="005C4895" w:rsidRDefault="005C4895" w:rsidP="003663A6">
      <w:pPr>
        <w:pStyle w:val="Odstavecseseznamem"/>
        <w:numPr>
          <w:ilvl w:val="0"/>
          <w:numId w:val="66"/>
        </w:numPr>
        <w:spacing w:before="120" w:after="120" w:line="276" w:lineRule="auto"/>
        <w:ind w:left="851" w:hanging="425"/>
        <w:jc w:val="both"/>
        <w:rPr>
          <w:rFonts w:ascii="Arial" w:hAnsi="Arial"/>
          <w:b/>
          <w:sz w:val="20"/>
          <w:szCs w:val="20"/>
        </w:rPr>
      </w:pPr>
      <w:r w:rsidRPr="00E95E59">
        <w:rPr>
          <w:rFonts w:ascii="Arial" w:hAnsi="Arial"/>
          <w:b/>
          <w:sz w:val="20"/>
          <w:szCs w:val="20"/>
        </w:rPr>
        <w:t>Instalac</w:t>
      </w:r>
      <w:r w:rsidR="00E95E59" w:rsidRPr="00E95E59">
        <w:rPr>
          <w:rFonts w:ascii="Arial" w:hAnsi="Arial"/>
          <w:b/>
          <w:sz w:val="20"/>
          <w:szCs w:val="20"/>
        </w:rPr>
        <w:t>i</w:t>
      </w:r>
      <w:r w:rsidRPr="00E95E59">
        <w:rPr>
          <w:rFonts w:ascii="Arial" w:hAnsi="Arial"/>
          <w:b/>
          <w:sz w:val="20"/>
          <w:szCs w:val="20"/>
        </w:rPr>
        <w:t xml:space="preserve"> upgrade</w:t>
      </w:r>
      <w:r w:rsidR="00A72D99">
        <w:rPr>
          <w:rFonts w:ascii="Arial" w:hAnsi="Arial"/>
          <w:b/>
          <w:sz w:val="20"/>
          <w:szCs w:val="20"/>
        </w:rPr>
        <w:t xml:space="preserve"> a </w:t>
      </w:r>
      <w:r w:rsidRPr="00E95E59">
        <w:rPr>
          <w:rFonts w:ascii="Arial" w:hAnsi="Arial"/>
          <w:b/>
          <w:sz w:val="20"/>
          <w:szCs w:val="20"/>
        </w:rPr>
        <w:t>implementac</w:t>
      </w:r>
      <w:r w:rsidR="00E95E59" w:rsidRPr="00E95E59">
        <w:rPr>
          <w:rFonts w:ascii="Arial" w:hAnsi="Arial"/>
          <w:b/>
          <w:sz w:val="20"/>
          <w:szCs w:val="20"/>
        </w:rPr>
        <w:t>i</w:t>
      </w:r>
      <w:r w:rsidRPr="0011740B">
        <w:rPr>
          <w:rFonts w:ascii="Arial" w:hAnsi="Arial"/>
          <w:b/>
          <w:sz w:val="20"/>
          <w:szCs w:val="20"/>
        </w:rPr>
        <w:t xml:space="preserve"> do IS VZP ČR</w:t>
      </w:r>
      <w:r w:rsidR="00D11E78">
        <w:rPr>
          <w:rFonts w:ascii="Arial" w:hAnsi="Arial"/>
          <w:b/>
          <w:sz w:val="20"/>
          <w:szCs w:val="20"/>
        </w:rPr>
        <w:t>:</w:t>
      </w:r>
    </w:p>
    <w:p w14:paraId="75520DA3" w14:textId="77777777" w:rsidR="009F237C" w:rsidRPr="00D11E78" w:rsidRDefault="009F237C" w:rsidP="003663A6">
      <w:pPr>
        <w:pStyle w:val="Odstavecseseznamem"/>
        <w:numPr>
          <w:ilvl w:val="0"/>
          <w:numId w:val="67"/>
        </w:numPr>
        <w:spacing w:before="120" w:after="120" w:line="276" w:lineRule="auto"/>
        <w:ind w:left="1418" w:hanging="567"/>
        <w:jc w:val="both"/>
        <w:rPr>
          <w:rFonts w:ascii="Arial" w:hAnsi="Arial"/>
          <w:sz w:val="20"/>
          <w:szCs w:val="20"/>
        </w:rPr>
      </w:pPr>
      <w:r w:rsidRPr="009F237C">
        <w:rPr>
          <w:rFonts w:ascii="Arial" w:hAnsi="Arial"/>
          <w:b/>
          <w:sz w:val="20"/>
          <w:szCs w:val="20"/>
        </w:rPr>
        <w:t xml:space="preserve">IBM </w:t>
      </w:r>
      <w:proofErr w:type="spellStart"/>
      <w:r w:rsidRPr="009F237C">
        <w:rPr>
          <w:rFonts w:ascii="Arial" w:hAnsi="Arial"/>
          <w:b/>
          <w:sz w:val="20"/>
          <w:szCs w:val="20"/>
        </w:rPr>
        <w:t>Spectrum</w:t>
      </w:r>
      <w:proofErr w:type="spellEnd"/>
      <w:r w:rsidRPr="009F237C">
        <w:rPr>
          <w:rFonts w:ascii="Arial" w:hAnsi="Arial"/>
          <w:b/>
          <w:sz w:val="20"/>
          <w:szCs w:val="20"/>
        </w:rPr>
        <w:t xml:space="preserve"> </w:t>
      </w:r>
      <w:proofErr w:type="spellStart"/>
      <w:r w:rsidRPr="009F237C">
        <w:rPr>
          <w:rFonts w:ascii="Arial" w:hAnsi="Arial"/>
          <w:b/>
          <w:sz w:val="20"/>
          <w:szCs w:val="20"/>
        </w:rPr>
        <w:t>Scale</w:t>
      </w:r>
      <w:proofErr w:type="spellEnd"/>
      <w:r w:rsidR="00576185">
        <w:rPr>
          <w:rFonts w:ascii="Arial" w:hAnsi="Arial"/>
          <w:b/>
          <w:sz w:val="20"/>
          <w:szCs w:val="20"/>
        </w:rPr>
        <w:t xml:space="preserve"> (</w:t>
      </w:r>
      <w:proofErr w:type="spellStart"/>
      <w:r w:rsidRPr="009F237C">
        <w:rPr>
          <w:rFonts w:ascii="Arial" w:hAnsi="Arial"/>
          <w:b/>
          <w:sz w:val="20"/>
          <w:szCs w:val="20"/>
        </w:rPr>
        <w:t>GPFS</w:t>
      </w:r>
      <w:proofErr w:type="spellEnd"/>
      <w:r w:rsidR="00576185">
        <w:rPr>
          <w:rFonts w:ascii="Arial" w:hAnsi="Arial"/>
          <w:b/>
          <w:sz w:val="20"/>
          <w:szCs w:val="20"/>
        </w:rPr>
        <w:t>)</w:t>
      </w:r>
      <w:r w:rsidRPr="009F237C">
        <w:rPr>
          <w:rFonts w:ascii="Arial" w:hAnsi="Arial"/>
          <w:b/>
          <w:sz w:val="20"/>
          <w:szCs w:val="20"/>
        </w:rPr>
        <w:t>: online upgrade z 5.0.2.2 na 5.1.x 1x testovacího klastru a 1x produkčního klastru</w:t>
      </w:r>
      <w:r w:rsidR="00D11E78">
        <w:rPr>
          <w:rFonts w:ascii="Arial" w:hAnsi="Arial"/>
          <w:b/>
          <w:sz w:val="20"/>
          <w:szCs w:val="20"/>
        </w:rPr>
        <w:t xml:space="preserve">, </w:t>
      </w:r>
      <w:r w:rsidR="00D11E78" w:rsidRPr="00D11E78">
        <w:rPr>
          <w:rFonts w:ascii="Arial" w:hAnsi="Arial"/>
          <w:sz w:val="20"/>
          <w:szCs w:val="20"/>
        </w:rPr>
        <w:t>tzn. provedení upgrade GPFS na serverech a klientech testovacího i produkčního prostředí.</w:t>
      </w:r>
    </w:p>
    <w:p w14:paraId="67E217BB" w14:textId="77777777" w:rsidR="009F237C" w:rsidRPr="00D11E78" w:rsidRDefault="009F237C" w:rsidP="003663A6">
      <w:pPr>
        <w:pStyle w:val="Odstavecseseznamem"/>
        <w:numPr>
          <w:ilvl w:val="0"/>
          <w:numId w:val="67"/>
        </w:numPr>
        <w:spacing w:before="120" w:after="120" w:line="276" w:lineRule="auto"/>
        <w:ind w:left="1418" w:hanging="567"/>
        <w:jc w:val="both"/>
        <w:rPr>
          <w:rFonts w:ascii="Arial" w:hAnsi="Arial"/>
          <w:sz w:val="20"/>
          <w:szCs w:val="20"/>
        </w:rPr>
      </w:pPr>
      <w:r w:rsidRPr="00D11E78">
        <w:rPr>
          <w:rFonts w:ascii="Arial" w:hAnsi="Arial"/>
          <w:b/>
          <w:sz w:val="20"/>
          <w:szCs w:val="20"/>
        </w:rPr>
        <w:t xml:space="preserve">IBM </w:t>
      </w:r>
      <w:proofErr w:type="spellStart"/>
      <w:r w:rsidRPr="00D11E78">
        <w:rPr>
          <w:rFonts w:ascii="Arial" w:hAnsi="Arial"/>
          <w:b/>
          <w:sz w:val="20"/>
          <w:szCs w:val="20"/>
        </w:rPr>
        <w:t>Storwize</w:t>
      </w:r>
      <w:proofErr w:type="spellEnd"/>
      <w:r w:rsidRPr="00D11E78">
        <w:rPr>
          <w:rFonts w:ascii="Arial" w:hAnsi="Arial"/>
          <w:b/>
          <w:sz w:val="20"/>
          <w:szCs w:val="20"/>
        </w:rPr>
        <w:t xml:space="preserve"> </w:t>
      </w:r>
      <w:proofErr w:type="spellStart"/>
      <w:r w:rsidRPr="00D11E78">
        <w:rPr>
          <w:rFonts w:ascii="Arial" w:hAnsi="Arial"/>
          <w:b/>
          <w:sz w:val="20"/>
          <w:szCs w:val="20"/>
        </w:rPr>
        <w:t>V5030</w:t>
      </w:r>
      <w:proofErr w:type="spellEnd"/>
      <w:r w:rsidRPr="00D11E78">
        <w:rPr>
          <w:rFonts w:ascii="Arial" w:hAnsi="Arial"/>
          <w:b/>
          <w:sz w:val="20"/>
          <w:szCs w:val="20"/>
        </w:rPr>
        <w:t xml:space="preserve">: </w:t>
      </w:r>
      <w:proofErr w:type="spellStart"/>
      <w:r w:rsidRPr="00D11E78">
        <w:rPr>
          <w:rFonts w:ascii="Arial" w:hAnsi="Arial"/>
          <w:b/>
          <w:sz w:val="20"/>
          <w:szCs w:val="20"/>
        </w:rPr>
        <w:t>bezvýpadkový</w:t>
      </w:r>
      <w:proofErr w:type="spellEnd"/>
      <w:r w:rsidRPr="00D11E78">
        <w:rPr>
          <w:rFonts w:ascii="Arial" w:hAnsi="Arial"/>
          <w:b/>
          <w:sz w:val="20"/>
          <w:szCs w:val="20"/>
        </w:rPr>
        <w:t xml:space="preserve"> upgrade firmware 3 diskových polí a jejich disků z 8.2.1.11 na 8.4.0.x</w:t>
      </w:r>
      <w:r w:rsidR="00D11E78" w:rsidRPr="00D11E78">
        <w:rPr>
          <w:rFonts w:ascii="Arial" w:hAnsi="Arial"/>
          <w:b/>
          <w:sz w:val="20"/>
          <w:szCs w:val="20"/>
        </w:rPr>
        <w:t xml:space="preserve">, </w:t>
      </w:r>
      <w:r w:rsidR="00D11E78" w:rsidRPr="00D11E78">
        <w:rPr>
          <w:rFonts w:ascii="Arial" w:hAnsi="Arial"/>
          <w:sz w:val="20"/>
          <w:szCs w:val="20"/>
        </w:rPr>
        <w:t>tzn. p</w:t>
      </w:r>
      <w:r w:rsidRPr="00D11E78">
        <w:rPr>
          <w:rFonts w:ascii="Arial" w:hAnsi="Arial"/>
          <w:sz w:val="20"/>
          <w:szCs w:val="20"/>
        </w:rPr>
        <w:t>odání RPQ žádosti v případě chybějící podpory pro cílové verze</w:t>
      </w:r>
      <w:r w:rsidR="00D11E78" w:rsidRPr="00D11E78">
        <w:rPr>
          <w:rFonts w:ascii="Arial" w:hAnsi="Arial"/>
          <w:sz w:val="20"/>
          <w:szCs w:val="20"/>
        </w:rPr>
        <w:t xml:space="preserve"> a p</w:t>
      </w:r>
      <w:r w:rsidRPr="00D11E78">
        <w:rPr>
          <w:rFonts w:ascii="Arial" w:hAnsi="Arial"/>
          <w:sz w:val="20"/>
          <w:szCs w:val="20"/>
        </w:rPr>
        <w:t>rovedení upgrade firmware, expanzí a disků</w:t>
      </w:r>
      <w:r w:rsidR="00D11E78" w:rsidRPr="00D11E78">
        <w:rPr>
          <w:rFonts w:ascii="Arial" w:hAnsi="Arial"/>
          <w:sz w:val="20"/>
          <w:szCs w:val="20"/>
        </w:rPr>
        <w:t>.</w:t>
      </w:r>
    </w:p>
    <w:p w14:paraId="67B541F7" w14:textId="77777777" w:rsidR="009F237C" w:rsidRPr="00E95E59" w:rsidRDefault="009F237C" w:rsidP="003663A6">
      <w:pPr>
        <w:pStyle w:val="Odstavecseseznamem"/>
        <w:numPr>
          <w:ilvl w:val="0"/>
          <w:numId w:val="67"/>
        </w:numPr>
        <w:spacing w:before="120" w:after="120" w:line="276" w:lineRule="auto"/>
        <w:ind w:left="1418" w:hanging="567"/>
        <w:jc w:val="both"/>
        <w:rPr>
          <w:rFonts w:ascii="Arial" w:hAnsi="Arial"/>
          <w:b/>
          <w:sz w:val="20"/>
          <w:szCs w:val="20"/>
        </w:rPr>
      </w:pPr>
      <w:proofErr w:type="spellStart"/>
      <w:r w:rsidRPr="00E95E59">
        <w:rPr>
          <w:rFonts w:ascii="Arial" w:hAnsi="Arial"/>
          <w:b/>
          <w:sz w:val="20"/>
          <w:szCs w:val="20"/>
        </w:rPr>
        <w:lastRenderedPageBreak/>
        <w:t>SuperMicro</w:t>
      </w:r>
      <w:proofErr w:type="spellEnd"/>
      <w:r w:rsidRPr="00E95E59">
        <w:rPr>
          <w:rFonts w:ascii="Arial" w:hAnsi="Arial"/>
          <w:b/>
          <w:sz w:val="20"/>
          <w:szCs w:val="20"/>
        </w:rPr>
        <w:t xml:space="preserve"> servery: update firmware 4 server</w:t>
      </w:r>
      <w:r w:rsidR="00576185">
        <w:rPr>
          <w:rFonts w:ascii="Arial" w:hAnsi="Arial"/>
          <w:b/>
          <w:sz w:val="20"/>
          <w:szCs w:val="20"/>
        </w:rPr>
        <w:t>ů</w:t>
      </w:r>
      <w:r w:rsidRPr="00E95E59">
        <w:rPr>
          <w:rFonts w:ascii="Arial" w:hAnsi="Arial"/>
          <w:b/>
          <w:sz w:val="20"/>
          <w:szCs w:val="20"/>
        </w:rPr>
        <w:t xml:space="preserve"> a je</w:t>
      </w:r>
      <w:r w:rsidR="00576185">
        <w:rPr>
          <w:rFonts w:ascii="Arial" w:hAnsi="Arial"/>
          <w:b/>
          <w:sz w:val="20"/>
          <w:szCs w:val="20"/>
        </w:rPr>
        <w:t>jich</w:t>
      </w:r>
      <w:r w:rsidRPr="00E95E59">
        <w:rPr>
          <w:rFonts w:ascii="Arial" w:hAnsi="Arial"/>
          <w:b/>
          <w:sz w:val="20"/>
          <w:szCs w:val="20"/>
        </w:rPr>
        <w:t xml:space="preserve"> komponent</w:t>
      </w:r>
      <w:r w:rsidR="00A72D99">
        <w:rPr>
          <w:rFonts w:ascii="Arial" w:hAnsi="Arial"/>
          <w:b/>
          <w:sz w:val="20"/>
          <w:szCs w:val="20"/>
        </w:rPr>
        <w:t>.</w:t>
      </w:r>
    </w:p>
    <w:p w14:paraId="2FB08330" w14:textId="77777777" w:rsidR="00D11E78" w:rsidRDefault="00D11E78" w:rsidP="003663A6">
      <w:pPr>
        <w:pStyle w:val="Odstavecseseznamem"/>
        <w:spacing w:before="120" w:after="120" w:line="276" w:lineRule="auto"/>
        <w:ind w:left="425"/>
        <w:jc w:val="both"/>
        <w:rPr>
          <w:rFonts w:ascii="Arial" w:hAnsi="Arial"/>
          <w:sz w:val="20"/>
          <w:szCs w:val="20"/>
        </w:rPr>
      </w:pPr>
    </w:p>
    <w:p w14:paraId="21A595D7" w14:textId="77777777" w:rsidR="00A72D99" w:rsidRDefault="00A72D99" w:rsidP="003663A6">
      <w:pPr>
        <w:pStyle w:val="Odstavecseseznamem"/>
        <w:spacing w:before="120" w:after="120" w:line="276" w:lineRule="auto"/>
        <w:ind w:left="425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Součástí instalace </w:t>
      </w:r>
      <w:r w:rsidRPr="00A72D99">
        <w:rPr>
          <w:rFonts w:ascii="Arial" w:hAnsi="Arial"/>
          <w:sz w:val="20"/>
          <w:szCs w:val="20"/>
        </w:rPr>
        <w:t>upgrade a implementac</w:t>
      </w:r>
      <w:r>
        <w:rPr>
          <w:rFonts w:ascii="Arial" w:hAnsi="Arial"/>
          <w:sz w:val="20"/>
          <w:szCs w:val="20"/>
        </w:rPr>
        <w:t>e</w:t>
      </w:r>
      <w:r w:rsidRPr="00A72D99">
        <w:rPr>
          <w:rFonts w:ascii="Arial" w:hAnsi="Arial"/>
          <w:sz w:val="20"/>
          <w:szCs w:val="20"/>
        </w:rPr>
        <w:t xml:space="preserve"> </w:t>
      </w:r>
      <w:r w:rsidRPr="0072603F">
        <w:rPr>
          <w:rFonts w:ascii="Arial" w:hAnsi="Arial" w:cs="Arial"/>
          <w:bCs/>
          <w:sz w:val="20"/>
          <w:szCs w:val="20"/>
        </w:rPr>
        <w:t xml:space="preserve">systému IBM </w:t>
      </w:r>
      <w:proofErr w:type="spellStart"/>
      <w:r w:rsidRPr="0072603F">
        <w:rPr>
          <w:rFonts w:ascii="Arial" w:hAnsi="Arial" w:cs="Arial"/>
          <w:bCs/>
          <w:sz w:val="20"/>
          <w:szCs w:val="20"/>
        </w:rPr>
        <w:t>Spectrum</w:t>
      </w:r>
      <w:proofErr w:type="spellEnd"/>
      <w:r w:rsidRPr="0072603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2603F">
        <w:rPr>
          <w:rFonts w:ascii="Arial" w:hAnsi="Arial" w:cs="Arial"/>
          <w:bCs/>
          <w:sz w:val="20"/>
          <w:szCs w:val="20"/>
        </w:rPr>
        <w:t>Scale</w:t>
      </w:r>
      <w:proofErr w:type="spellEnd"/>
      <w:r w:rsidRPr="0072603F">
        <w:rPr>
          <w:rFonts w:ascii="Arial" w:hAnsi="Arial" w:cs="Arial"/>
          <w:bCs/>
          <w:sz w:val="20"/>
          <w:szCs w:val="20"/>
        </w:rPr>
        <w:t xml:space="preserve"> (</w:t>
      </w:r>
      <w:proofErr w:type="spellStart"/>
      <w:r w:rsidRPr="0072603F">
        <w:rPr>
          <w:rFonts w:ascii="Arial" w:hAnsi="Arial" w:cs="Arial"/>
          <w:bCs/>
          <w:sz w:val="20"/>
          <w:szCs w:val="20"/>
        </w:rPr>
        <w:t>GPFS</w:t>
      </w:r>
      <w:proofErr w:type="spellEnd"/>
      <w:r w:rsidRPr="0072603F">
        <w:rPr>
          <w:rFonts w:ascii="Arial" w:hAnsi="Arial" w:cs="Arial"/>
          <w:bCs/>
          <w:sz w:val="20"/>
          <w:szCs w:val="20"/>
        </w:rPr>
        <w:t>)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A72D99">
        <w:rPr>
          <w:rFonts w:ascii="Arial" w:hAnsi="Arial"/>
          <w:sz w:val="20"/>
          <w:szCs w:val="20"/>
        </w:rPr>
        <w:t>do IS VZP ČR</w:t>
      </w:r>
      <w:r>
        <w:rPr>
          <w:rFonts w:ascii="Arial" w:hAnsi="Arial"/>
          <w:sz w:val="20"/>
          <w:szCs w:val="20"/>
        </w:rPr>
        <w:t xml:space="preserve"> je ověření funkčnosti systému </w:t>
      </w:r>
      <w:r w:rsidRPr="0072603F">
        <w:rPr>
          <w:rFonts w:ascii="Arial" w:hAnsi="Arial" w:cs="Arial"/>
          <w:bCs/>
          <w:sz w:val="20"/>
          <w:szCs w:val="20"/>
        </w:rPr>
        <w:t xml:space="preserve">IBM </w:t>
      </w:r>
      <w:proofErr w:type="spellStart"/>
      <w:r w:rsidRPr="0072603F">
        <w:rPr>
          <w:rFonts w:ascii="Arial" w:hAnsi="Arial" w:cs="Arial"/>
          <w:bCs/>
          <w:sz w:val="20"/>
          <w:szCs w:val="20"/>
        </w:rPr>
        <w:t>Spectrum</w:t>
      </w:r>
      <w:proofErr w:type="spellEnd"/>
      <w:r w:rsidRPr="0072603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2603F">
        <w:rPr>
          <w:rFonts w:ascii="Arial" w:hAnsi="Arial" w:cs="Arial"/>
          <w:bCs/>
          <w:sz w:val="20"/>
          <w:szCs w:val="20"/>
        </w:rPr>
        <w:t>Scale</w:t>
      </w:r>
      <w:proofErr w:type="spellEnd"/>
      <w:r w:rsidRPr="0072603F">
        <w:rPr>
          <w:rFonts w:ascii="Arial" w:hAnsi="Arial" w:cs="Arial"/>
          <w:bCs/>
          <w:sz w:val="20"/>
          <w:szCs w:val="20"/>
        </w:rPr>
        <w:t xml:space="preserve"> (</w:t>
      </w:r>
      <w:proofErr w:type="spellStart"/>
      <w:r w:rsidRPr="0072603F">
        <w:rPr>
          <w:rFonts w:ascii="Arial" w:hAnsi="Arial" w:cs="Arial"/>
          <w:bCs/>
          <w:sz w:val="20"/>
          <w:szCs w:val="20"/>
        </w:rPr>
        <w:t>GPFS</w:t>
      </w:r>
      <w:proofErr w:type="spellEnd"/>
      <w:r w:rsidRPr="0072603F">
        <w:rPr>
          <w:rFonts w:ascii="Arial" w:hAnsi="Arial" w:cs="Arial"/>
          <w:bCs/>
          <w:sz w:val="20"/>
          <w:szCs w:val="20"/>
        </w:rPr>
        <w:t>)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Poskytovatelem</w:t>
      </w:r>
      <w:r w:rsidR="00F374B9">
        <w:rPr>
          <w:rFonts w:ascii="Arial" w:hAnsi="Arial"/>
          <w:sz w:val="20"/>
          <w:szCs w:val="20"/>
        </w:rPr>
        <w:t xml:space="preserve"> v součinnosti s Objednatelem</w:t>
      </w:r>
      <w:r>
        <w:rPr>
          <w:rFonts w:ascii="Arial" w:hAnsi="Arial"/>
          <w:sz w:val="20"/>
          <w:szCs w:val="20"/>
        </w:rPr>
        <w:t>.</w:t>
      </w:r>
    </w:p>
    <w:p w14:paraId="170C6133" w14:textId="1A91D475" w:rsidR="002C69FF" w:rsidRPr="002C69FF" w:rsidRDefault="006E70EB" w:rsidP="002E5B07">
      <w:pPr>
        <w:pStyle w:val="Odstavecseseznamem"/>
        <w:numPr>
          <w:ilvl w:val="0"/>
          <w:numId w:val="62"/>
        </w:numPr>
        <w:spacing w:before="120" w:after="240" w:line="276" w:lineRule="auto"/>
        <w:ind w:left="499" w:hanging="357"/>
        <w:contextualSpacing/>
        <w:jc w:val="both"/>
        <w:rPr>
          <w:rFonts w:ascii="Arial" w:hAnsi="Arial"/>
          <w:sz w:val="20"/>
          <w:szCs w:val="20"/>
        </w:rPr>
      </w:pPr>
      <w:r w:rsidRPr="002C69FF">
        <w:rPr>
          <w:rFonts w:ascii="Arial" w:eastAsia="Calibri" w:hAnsi="Arial" w:cs="Arial"/>
          <w:b/>
          <w:sz w:val="20"/>
          <w:szCs w:val="20"/>
          <w:lang w:eastAsia="en-US"/>
        </w:rPr>
        <w:t>Licenční ujednán</w:t>
      </w:r>
      <w:r w:rsidR="002C69FF">
        <w:rPr>
          <w:rFonts w:ascii="Arial" w:eastAsia="Calibri" w:hAnsi="Arial" w:cs="Arial"/>
          <w:b/>
          <w:sz w:val="20"/>
          <w:szCs w:val="20"/>
          <w:lang w:eastAsia="en-US"/>
        </w:rPr>
        <w:t>í</w:t>
      </w:r>
    </w:p>
    <w:p w14:paraId="67905ED9" w14:textId="7D77BABF" w:rsidR="002C69FF" w:rsidRDefault="00E14BB3" w:rsidP="002E5B07">
      <w:pPr>
        <w:pStyle w:val="Odstavecseseznamem"/>
        <w:numPr>
          <w:ilvl w:val="1"/>
          <w:numId w:val="62"/>
        </w:numPr>
        <w:spacing w:before="120" w:after="240" w:line="276" w:lineRule="auto"/>
        <w:ind w:hanging="357"/>
        <w:contextualSpacing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Poskytovatel</w:t>
      </w:r>
      <w:r w:rsidR="002E5B07">
        <w:rPr>
          <w:rFonts w:ascii="Arial" w:hAnsi="Arial"/>
          <w:sz w:val="20"/>
          <w:szCs w:val="20"/>
        </w:rPr>
        <w:t xml:space="preserve"> touto Smlouvou poskytuje Objednateli jako součást plnění a za odměnu zahrnutou v ceně plnění právo k užití, tj. licenci, k veškerým </w:t>
      </w:r>
      <w:proofErr w:type="spellStart"/>
      <w:r w:rsidR="002E5B07">
        <w:rPr>
          <w:rFonts w:ascii="Arial" w:hAnsi="Arial"/>
          <w:sz w:val="20"/>
          <w:szCs w:val="20"/>
        </w:rPr>
        <w:t>upgrades</w:t>
      </w:r>
      <w:proofErr w:type="spellEnd"/>
      <w:r w:rsidR="002E5B07">
        <w:rPr>
          <w:rFonts w:ascii="Arial" w:hAnsi="Arial"/>
          <w:sz w:val="20"/>
          <w:szCs w:val="20"/>
        </w:rPr>
        <w:t>, získaným v rámci plnění této Smlouvy, a to k užití v rámci VZP ČR, v rozsahu odpovídajícímu plnění dle Smlouvy a na dobu trvání majetkových autorských práv.</w:t>
      </w:r>
    </w:p>
    <w:p w14:paraId="4FF067B8" w14:textId="7A155DE6" w:rsidR="002E5B07" w:rsidRDefault="00184C82" w:rsidP="002E5B07">
      <w:pPr>
        <w:pStyle w:val="Odstavecseseznamem"/>
        <w:numPr>
          <w:ilvl w:val="1"/>
          <w:numId w:val="62"/>
        </w:numPr>
        <w:spacing w:before="120" w:after="120" w:line="276" w:lineRule="auto"/>
        <w:contextualSpacing/>
        <w:jc w:val="both"/>
        <w:rPr>
          <w:rFonts w:ascii="Arial" w:hAnsi="Arial"/>
          <w:sz w:val="20"/>
          <w:szCs w:val="20"/>
        </w:rPr>
      </w:pPr>
      <w:r w:rsidRPr="002E5B07">
        <w:rPr>
          <w:rFonts w:ascii="Arial" w:eastAsia="Calibri" w:hAnsi="Arial" w:cs="Arial"/>
          <w:sz w:val="20"/>
          <w:szCs w:val="20"/>
          <w:lang w:eastAsia="en-US"/>
        </w:rPr>
        <w:t>Pokud v rámci poskytování plnění dle této Smlouvy poskytne Poskytovatel Objednateli plnění splňující znaky autorského díla ve smyslu zák. č. 121/2000 Sb., o právu autorském, o právech souvisejících s právem autorským a o změně některých zákonů (autorský zákon), je touto Smlouvou poskytována Objednateli</w:t>
      </w:r>
      <w:r w:rsidR="005A2725" w:rsidRPr="002E5B07">
        <w:rPr>
          <w:rFonts w:ascii="Arial" w:eastAsia="Calibri" w:hAnsi="Arial" w:cs="Arial"/>
          <w:sz w:val="20"/>
          <w:szCs w:val="20"/>
          <w:lang w:eastAsia="en-US"/>
        </w:rPr>
        <w:t xml:space="preserve"> na dobu trvání majetkových práv autora</w:t>
      </w:r>
      <w:r w:rsidRPr="002E5B07">
        <w:rPr>
          <w:rFonts w:ascii="Arial" w:eastAsia="Calibri" w:hAnsi="Arial" w:cs="Arial"/>
          <w:sz w:val="20"/>
          <w:szCs w:val="20"/>
          <w:lang w:eastAsia="en-US"/>
        </w:rPr>
        <w:t xml:space="preserve"> licence k užití příslušného díla</w:t>
      </w:r>
      <w:r w:rsidR="00374289" w:rsidRPr="002E5B07">
        <w:rPr>
          <w:rFonts w:ascii="Arial" w:eastAsia="Calibri" w:hAnsi="Arial" w:cs="Arial"/>
          <w:sz w:val="20"/>
          <w:szCs w:val="20"/>
          <w:lang w:eastAsia="en-US"/>
        </w:rPr>
        <w:t xml:space="preserve"> v rozsahu a</w:t>
      </w:r>
      <w:r w:rsidRPr="002E5B0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C5580F" w:rsidRPr="002E5B07">
        <w:rPr>
          <w:rFonts w:ascii="Arial" w:eastAsia="Calibri" w:hAnsi="Arial" w:cs="Arial"/>
          <w:sz w:val="20"/>
          <w:szCs w:val="20"/>
          <w:lang w:eastAsia="en-US"/>
        </w:rPr>
        <w:t>způsobem nezbytným k naplnění účelu Smlouvy</w:t>
      </w:r>
      <w:r w:rsidR="005156E1">
        <w:rPr>
          <w:rFonts w:ascii="Arial" w:eastAsia="Calibri" w:hAnsi="Arial" w:cs="Arial"/>
          <w:sz w:val="20"/>
          <w:szCs w:val="20"/>
          <w:lang w:eastAsia="en-US"/>
        </w:rPr>
        <w:t>.</w:t>
      </w:r>
      <w:r w:rsidRPr="002E5B07">
        <w:rPr>
          <w:rFonts w:ascii="Arial" w:eastAsia="Calibri" w:hAnsi="Arial" w:cs="Arial"/>
          <w:sz w:val="20"/>
          <w:szCs w:val="20"/>
          <w:lang w:eastAsia="en-US"/>
        </w:rPr>
        <w:t xml:space="preserve"> Odměna za poskytnutí licence je zahrnuta v ceně plnění uvedené v čl. V</w:t>
      </w:r>
      <w:r w:rsidR="00C5580F" w:rsidRPr="002E5B07">
        <w:rPr>
          <w:rFonts w:ascii="Arial" w:eastAsia="Calibri" w:hAnsi="Arial" w:cs="Arial"/>
          <w:sz w:val="20"/>
          <w:szCs w:val="20"/>
          <w:lang w:eastAsia="en-US"/>
        </w:rPr>
        <w:t>.</w:t>
      </w:r>
      <w:r w:rsidRPr="002E5B07">
        <w:rPr>
          <w:rFonts w:ascii="Arial" w:eastAsia="Calibri" w:hAnsi="Arial" w:cs="Arial"/>
          <w:sz w:val="20"/>
          <w:szCs w:val="20"/>
          <w:lang w:eastAsia="en-US"/>
        </w:rPr>
        <w:t xml:space="preserve"> odst. </w:t>
      </w:r>
      <w:r w:rsidR="00C5580F" w:rsidRPr="002E5B07">
        <w:rPr>
          <w:rFonts w:ascii="Arial" w:eastAsia="Calibri" w:hAnsi="Arial" w:cs="Arial"/>
          <w:sz w:val="20"/>
          <w:szCs w:val="20"/>
          <w:lang w:eastAsia="en-US"/>
        </w:rPr>
        <w:t>4</w:t>
      </w:r>
      <w:r w:rsidRPr="002E5B07">
        <w:rPr>
          <w:rFonts w:ascii="Arial" w:eastAsia="Calibri" w:hAnsi="Arial" w:cs="Arial"/>
          <w:sz w:val="20"/>
          <w:szCs w:val="20"/>
          <w:lang w:eastAsia="en-US"/>
        </w:rPr>
        <w:t xml:space="preserve">. </w:t>
      </w:r>
      <w:r w:rsidR="00C5580F" w:rsidRPr="002E5B07">
        <w:rPr>
          <w:rFonts w:ascii="Arial" w:hAnsi="Arial"/>
          <w:sz w:val="20"/>
          <w:szCs w:val="20"/>
        </w:rPr>
        <w:t>Smlouvy.</w:t>
      </w:r>
    </w:p>
    <w:p w14:paraId="687224EE" w14:textId="6C5B914D" w:rsidR="000B564D" w:rsidRPr="002E5B07" w:rsidRDefault="002E5B07" w:rsidP="002E5B07">
      <w:pPr>
        <w:pStyle w:val="Odstavecseseznamem"/>
        <w:numPr>
          <w:ilvl w:val="1"/>
          <w:numId w:val="62"/>
        </w:numPr>
        <w:spacing w:before="120" w:after="120" w:line="276" w:lineRule="auto"/>
        <w:contextualSpacing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Smluvní strany se dohodly, že licence poskytnuté dle Smlouvy nelze vypovědět; ustanovení § 2370 občanského zákoníku se pro licenční ujednání nepoužije.</w:t>
      </w:r>
    </w:p>
    <w:p w14:paraId="7DFFB7C4" w14:textId="77777777" w:rsidR="00B16266" w:rsidRPr="00B518A1" w:rsidRDefault="00B16266" w:rsidP="00B518A1">
      <w:pPr>
        <w:spacing w:before="120" w:after="120" w:line="276" w:lineRule="auto"/>
        <w:contextualSpacing/>
        <w:jc w:val="both"/>
        <w:rPr>
          <w:rFonts w:ascii="Arial" w:hAnsi="Arial"/>
          <w:sz w:val="20"/>
          <w:szCs w:val="20"/>
        </w:rPr>
      </w:pPr>
    </w:p>
    <w:p w14:paraId="5639DD54" w14:textId="77777777" w:rsidR="00EE507D" w:rsidRPr="006B5607" w:rsidRDefault="00EE507D" w:rsidP="003663A6">
      <w:pPr>
        <w:pStyle w:val="Odstavecseseznamem"/>
        <w:tabs>
          <w:tab w:val="left" w:pos="1701"/>
        </w:tabs>
        <w:spacing w:before="120" w:after="120" w:line="276" w:lineRule="auto"/>
        <w:ind w:left="425" w:hanging="425"/>
        <w:jc w:val="center"/>
        <w:rPr>
          <w:rFonts w:ascii="Arial" w:hAnsi="Arial" w:cs="Arial"/>
          <w:b/>
          <w:sz w:val="20"/>
          <w:szCs w:val="20"/>
        </w:rPr>
      </w:pPr>
      <w:r w:rsidRPr="009D3647">
        <w:rPr>
          <w:rFonts w:ascii="Arial" w:hAnsi="Arial" w:cs="Arial"/>
          <w:b/>
          <w:sz w:val="20"/>
          <w:szCs w:val="20"/>
        </w:rPr>
        <w:t>Článek I</w:t>
      </w:r>
      <w:r w:rsidR="00A42D6E">
        <w:rPr>
          <w:rFonts w:ascii="Arial" w:hAnsi="Arial" w:cs="Arial"/>
          <w:b/>
          <w:sz w:val="20"/>
          <w:szCs w:val="20"/>
        </w:rPr>
        <w:t>V</w:t>
      </w:r>
      <w:r w:rsidRPr="009D3647">
        <w:rPr>
          <w:rFonts w:ascii="Arial" w:hAnsi="Arial" w:cs="Arial"/>
          <w:b/>
          <w:sz w:val="20"/>
          <w:szCs w:val="20"/>
        </w:rPr>
        <w:t>.</w:t>
      </w:r>
      <w:bookmarkStart w:id="4" w:name="_Toc327187806"/>
      <w:bookmarkEnd w:id="3"/>
      <w:r w:rsidR="003663A6">
        <w:rPr>
          <w:rFonts w:ascii="Arial" w:hAnsi="Arial" w:cs="Arial"/>
          <w:b/>
          <w:sz w:val="20"/>
          <w:szCs w:val="20"/>
        </w:rPr>
        <w:t xml:space="preserve"> </w:t>
      </w:r>
      <w:bookmarkEnd w:id="4"/>
      <w:r w:rsidR="00BB1BA9" w:rsidRPr="006B5607">
        <w:rPr>
          <w:rFonts w:ascii="Arial" w:hAnsi="Arial" w:cs="Arial"/>
          <w:b/>
          <w:sz w:val="20"/>
          <w:szCs w:val="20"/>
        </w:rPr>
        <w:t>Doba</w:t>
      </w:r>
      <w:r w:rsidR="00253593" w:rsidRPr="006B5607">
        <w:rPr>
          <w:rFonts w:ascii="Arial" w:hAnsi="Arial" w:cs="Arial"/>
          <w:b/>
          <w:sz w:val="20"/>
          <w:szCs w:val="20"/>
        </w:rPr>
        <w:t xml:space="preserve">, způsob </w:t>
      </w:r>
      <w:r w:rsidR="00146502" w:rsidRPr="006B5607">
        <w:rPr>
          <w:rFonts w:ascii="Arial" w:hAnsi="Arial" w:cs="Arial"/>
          <w:b/>
          <w:sz w:val="20"/>
          <w:szCs w:val="20"/>
        </w:rPr>
        <w:t>a</w:t>
      </w:r>
      <w:r w:rsidR="00BB1BA9" w:rsidRPr="006B5607">
        <w:rPr>
          <w:rFonts w:ascii="Arial" w:hAnsi="Arial" w:cs="Arial"/>
          <w:b/>
          <w:sz w:val="20"/>
          <w:szCs w:val="20"/>
        </w:rPr>
        <w:t xml:space="preserve"> místo </w:t>
      </w:r>
      <w:r w:rsidRPr="006B5607">
        <w:rPr>
          <w:rFonts w:ascii="Arial" w:hAnsi="Arial" w:cs="Arial"/>
          <w:b/>
          <w:sz w:val="20"/>
          <w:szCs w:val="20"/>
        </w:rPr>
        <w:t xml:space="preserve">plnění </w:t>
      </w:r>
    </w:p>
    <w:p w14:paraId="04ECB490" w14:textId="123B8FD7" w:rsidR="00253593" w:rsidRPr="007150B1" w:rsidRDefault="00B57290" w:rsidP="003663A6">
      <w:pPr>
        <w:widowControl w:val="0"/>
        <w:numPr>
          <w:ilvl w:val="0"/>
          <w:numId w:val="26"/>
        </w:numPr>
        <w:spacing w:before="120" w:after="120" w:line="276" w:lineRule="auto"/>
        <w:ind w:left="426" w:hanging="426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Poskytovatel</w:t>
      </w:r>
      <w:r w:rsidR="007150B1" w:rsidRPr="007150B1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7150B1" w:rsidRPr="00C95D1C">
        <w:rPr>
          <w:rFonts w:ascii="Arial" w:eastAsia="Calibri" w:hAnsi="Arial" w:cs="Arial"/>
          <w:sz w:val="20"/>
          <w:szCs w:val="20"/>
          <w:lang w:eastAsia="en-US"/>
        </w:rPr>
        <w:t>se zavazuje realizovat předmět plnění</w:t>
      </w:r>
      <w:r w:rsidR="0073402B">
        <w:rPr>
          <w:rFonts w:ascii="Arial" w:eastAsia="Calibri" w:hAnsi="Arial" w:cs="Arial"/>
          <w:sz w:val="20"/>
          <w:szCs w:val="20"/>
          <w:lang w:eastAsia="en-US"/>
        </w:rPr>
        <w:t xml:space="preserve"> uvedený v čl. II</w:t>
      </w:r>
      <w:r w:rsidR="003133A3">
        <w:rPr>
          <w:rFonts w:ascii="Arial" w:eastAsia="Calibri" w:hAnsi="Arial" w:cs="Arial"/>
          <w:sz w:val="20"/>
          <w:szCs w:val="20"/>
          <w:lang w:eastAsia="en-US"/>
        </w:rPr>
        <w:t>I</w:t>
      </w:r>
      <w:r w:rsidR="0073402B">
        <w:rPr>
          <w:rFonts w:ascii="Arial" w:eastAsia="Calibri" w:hAnsi="Arial" w:cs="Arial"/>
          <w:sz w:val="20"/>
          <w:szCs w:val="20"/>
          <w:lang w:eastAsia="en-US"/>
        </w:rPr>
        <w:t>.</w:t>
      </w:r>
      <w:r w:rsidR="007150B1" w:rsidRPr="00C95D1C">
        <w:rPr>
          <w:rFonts w:ascii="Arial" w:eastAsia="Calibri" w:hAnsi="Arial" w:cs="Arial"/>
          <w:sz w:val="20"/>
          <w:szCs w:val="20"/>
          <w:lang w:eastAsia="en-US"/>
        </w:rPr>
        <w:t xml:space="preserve"> Smlouvy</w:t>
      </w:r>
      <w:r w:rsidR="00A77821">
        <w:rPr>
          <w:rFonts w:ascii="Arial" w:eastAsia="Calibri" w:hAnsi="Arial" w:cs="Arial"/>
          <w:sz w:val="20"/>
          <w:szCs w:val="20"/>
          <w:lang w:eastAsia="en-US"/>
        </w:rPr>
        <w:t xml:space="preserve">, tzn. včetně ověření funkčnosti systému IBM </w:t>
      </w:r>
      <w:proofErr w:type="spellStart"/>
      <w:r w:rsidR="00A77821">
        <w:rPr>
          <w:rFonts w:ascii="Arial" w:eastAsia="Calibri" w:hAnsi="Arial" w:cs="Arial"/>
          <w:sz w:val="20"/>
          <w:szCs w:val="20"/>
          <w:lang w:eastAsia="en-US"/>
        </w:rPr>
        <w:t>Spectrum</w:t>
      </w:r>
      <w:proofErr w:type="spellEnd"/>
      <w:r w:rsidR="00A77821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proofErr w:type="spellStart"/>
      <w:r w:rsidR="00A77821">
        <w:rPr>
          <w:rFonts w:ascii="Arial" w:eastAsia="Calibri" w:hAnsi="Arial" w:cs="Arial"/>
          <w:sz w:val="20"/>
          <w:szCs w:val="20"/>
          <w:lang w:eastAsia="en-US"/>
        </w:rPr>
        <w:t>Scale</w:t>
      </w:r>
      <w:proofErr w:type="spellEnd"/>
      <w:r w:rsidR="00A77821">
        <w:rPr>
          <w:rFonts w:ascii="Arial" w:eastAsia="Calibri" w:hAnsi="Arial" w:cs="Arial"/>
          <w:sz w:val="20"/>
          <w:szCs w:val="20"/>
          <w:lang w:eastAsia="en-US"/>
        </w:rPr>
        <w:t xml:space="preserve"> (</w:t>
      </w:r>
      <w:proofErr w:type="spellStart"/>
      <w:r w:rsidR="00A77821">
        <w:rPr>
          <w:rFonts w:ascii="Arial" w:eastAsia="Calibri" w:hAnsi="Arial" w:cs="Arial"/>
          <w:sz w:val="20"/>
          <w:szCs w:val="20"/>
          <w:lang w:eastAsia="en-US"/>
        </w:rPr>
        <w:t>GPFS</w:t>
      </w:r>
      <w:proofErr w:type="spellEnd"/>
      <w:r w:rsidR="00A77821">
        <w:rPr>
          <w:rFonts w:ascii="Arial" w:eastAsia="Calibri" w:hAnsi="Arial" w:cs="Arial"/>
          <w:sz w:val="20"/>
          <w:szCs w:val="20"/>
          <w:lang w:eastAsia="en-US"/>
        </w:rPr>
        <w:t>),</w:t>
      </w:r>
      <w:r w:rsidR="007150B1" w:rsidRPr="00C95D1C">
        <w:rPr>
          <w:rFonts w:ascii="Arial" w:eastAsia="Calibri" w:hAnsi="Arial" w:cs="Arial"/>
          <w:sz w:val="20"/>
          <w:szCs w:val="20"/>
          <w:lang w:eastAsia="en-US"/>
        </w:rPr>
        <w:t xml:space="preserve"> řádně a včas</w:t>
      </w:r>
      <w:r w:rsidR="0073402B">
        <w:rPr>
          <w:rFonts w:ascii="Arial" w:eastAsia="Calibri" w:hAnsi="Arial" w:cs="Arial"/>
          <w:sz w:val="20"/>
          <w:szCs w:val="20"/>
          <w:lang w:eastAsia="en-US"/>
        </w:rPr>
        <w:t xml:space="preserve">, a to </w:t>
      </w:r>
      <w:r w:rsidR="007150B1">
        <w:rPr>
          <w:rFonts w:ascii="Arial" w:eastAsia="Calibri" w:hAnsi="Arial" w:cs="Arial"/>
          <w:sz w:val="20"/>
          <w:szCs w:val="20"/>
          <w:lang w:eastAsia="en-US"/>
        </w:rPr>
        <w:t xml:space="preserve">nejpozději </w:t>
      </w:r>
      <w:r w:rsidR="007150B1" w:rsidRPr="00A42D6E">
        <w:rPr>
          <w:rFonts w:ascii="Arial" w:eastAsia="Calibri" w:hAnsi="Arial" w:cs="Arial"/>
          <w:b/>
          <w:sz w:val="20"/>
          <w:szCs w:val="20"/>
          <w:lang w:eastAsia="en-US"/>
        </w:rPr>
        <w:t>do 30 kalendářních dnů</w:t>
      </w:r>
      <w:r w:rsidR="007150B1" w:rsidRPr="003A1954">
        <w:rPr>
          <w:rFonts w:ascii="Arial" w:hAnsi="Arial" w:cs="Arial"/>
          <w:sz w:val="20"/>
          <w:szCs w:val="20"/>
        </w:rPr>
        <w:t xml:space="preserve"> </w:t>
      </w:r>
      <w:r w:rsidR="007150B1" w:rsidRPr="004E4CCE">
        <w:rPr>
          <w:rFonts w:ascii="Arial" w:hAnsi="Arial" w:cs="Arial"/>
          <w:sz w:val="20"/>
          <w:szCs w:val="20"/>
        </w:rPr>
        <w:t xml:space="preserve">ode dne nabytí účinnosti této Smlouvy. O řádně poskytnutém plnění </w:t>
      </w:r>
      <w:r w:rsidR="007150B1">
        <w:rPr>
          <w:rFonts w:ascii="Arial" w:hAnsi="Arial" w:cs="Arial"/>
          <w:sz w:val="20"/>
          <w:szCs w:val="20"/>
        </w:rPr>
        <w:t xml:space="preserve">v souladu s touto Smlouvou </w:t>
      </w:r>
      <w:r w:rsidR="007150B1" w:rsidRPr="004E4CCE">
        <w:rPr>
          <w:rFonts w:ascii="Arial" w:hAnsi="Arial" w:cs="Arial"/>
          <w:sz w:val="20"/>
          <w:szCs w:val="20"/>
        </w:rPr>
        <w:t xml:space="preserve">bude vyhotoven </w:t>
      </w:r>
      <w:r w:rsidR="0073402B">
        <w:rPr>
          <w:rFonts w:ascii="Arial" w:hAnsi="Arial" w:cs="Arial"/>
          <w:sz w:val="20"/>
          <w:szCs w:val="20"/>
        </w:rPr>
        <w:t>a</w:t>
      </w:r>
      <w:r w:rsidR="007150B1">
        <w:rPr>
          <w:rFonts w:ascii="Arial" w:hAnsi="Arial" w:cs="Arial"/>
          <w:sz w:val="20"/>
          <w:szCs w:val="20"/>
        </w:rPr>
        <w:t xml:space="preserve">kceptační </w:t>
      </w:r>
      <w:r w:rsidR="007150B1" w:rsidRPr="004E4CCE">
        <w:rPr>
          <w:rFonts w:ascii="Arial" w:hAnsi="Arial" w:cs="Arial"/>
          <w:sz w:val="20"/>
          <w:szCs w:val="20"/>
        </w:rPr>
        <w:t xml:space="preserve">protokol, podepsaný </w:t>
      </w:r>
      <w:r w:rsidR="0073402B">
        <w:rPr>
          <w:rFonts w:ascii="Arial" w:hAnsi="Arial" w:cs="Arial"/>
          <w:sz w:val="20"/>
          <w:szCs w:val="20"/>
        </w:rPr>
        <w:t>p</w:t>
      </w:r>
      <w:r w:rsidR="007150B1" w:rsidRPr="004E4CCE">
        <w:rPr>
          <w:rFonts w:ascii="Arial" w:eastAsia="Calibri" w:hAnsi="Arial" w:cs="Arial"/>
          <w:sz w:val="20"/>
          <w:szCs w:val="20"/>
          <w:lang w:eastAsia="en-US"/>
        </w:rPr>
        <w:t>ověřenými</w:t>
      </w:r>
      <w:r w:rsidR="007150B1" w:rsidRPr="004E4CCE">
        <w:rPr>
          <w:rFonts w:ascii="Arial" w:hAnsi="Arial" w:cs="Arial"/>
          <w:sz w:val="20"/>
          <w:szCs w:val="20"/>
        </w:rPr>
        <w:t xml:space="preserve"> osobami obou Smluvních stran</w:t>
      </w:r>
      <w:r w:rsidR="0073402B">
        <w:rPr>
          <w:rFonts w:ascii="Arial" w:hAnsi="Arial" w:cs="Arial"/>
          <w:sz w:val="20"/>
          <w:szCs w:val="20"/>
        </w:rPr>
        <w:t xml:space="preserve"> uvedenými v čl. XIV.</w:t>
      </w:r>
      <w:r w:rsidR="00CC7BD5">
        <w:rPr>
          <w:rFonts w:ascii="Arial" w:hAnsi="Arial" w:cs="Arial"/>
          <w:sz w:val="20"/>
          <w:szCs w:val="20"/>
        </w:rPr>
        <w:t xml:space="preserve"> </w:t>
      </w:r>
      <w:r w:rsidR="0073402B">
        <w:rPr>
          <w:rFonts w:ascii="Arial" w:hAnsi="Arial" w:cs="Arial"/>
          <w:sz w:val="20"/>
          <w:szCs w:val="20"/>
        </w:rPr>
        <w:t>odst. 5. Smlouvy</w:t>
      </w:r>
      <w:r w:rsidR="007150B1" w:rsidRPr="004E4CCE">
        <w:rPr>
          <w:rFonts w:ascii="Arial" w:hAnsi="Arial" w:cs="Arial"/>
          <w:sz w:val="20"/>
          <w:szCs w:val="20"/>
        </w:rPr>
        <w:t xml:space="preserve"> (dále jen „</w:t>
      </w:r>
      <w:r w:rsidR="007150B1">
        <w:rPr>
          <w:rFonts w:ascii="Arial" w:hAnsi="Arial" w:cs="Arial"/>
          <w:sz w:val="20"/>
          <w:szCs w:val="20"/>
        </w:rPr>
        <w:t xml:space="preserve">Akceptační </w:t>
      </w:r>
      <w:r w:rsidR="007150B1" w:rsidRPr="004E4CCE">
        <w:rPr>
          <w:rFonts w:ascii="Arial" w:hAnsi="Arial" w:cs="Arial"/>
          <w:sz w:val="20"/>
          <w:szCs w:val="20"/>
        </w:rPr>
        <w:t>protokol“</w:t>
      </w:r>
      <w:r w:rsidR="0073402B">
        <w:rPr>
          <w:rFonts w:ascii="Arial" w:hAnsi="Arial" w:cs="Arial"/>
          <w:sz w:val="20"/>
          <w:szCs w:val="20"/>
        </w:rPr>
        <w:t xml:space="preserve"> a „Pověřené osoby“</w:t>
      </w:r>
      <w:r w:rsidR="007150B1" w:rsidRPr="004E4CCE">
        <w:rPr>
          <w:rFonts w:ascii="Arial" w:hAnsi="Arial" w:cs="Arial"/>
          <w:sz w:val="20"/>
          <w:szCs w:val="20"/>
        </w:rPr>
        <w:t>).</w:t>
      </w:r>
    </w:p>
    <w:p w14:paraId="07D7B203" w14:textId="1209F55D" w:rsidR="0034341C" w:rsidRPr="003663A6" w:rsidRDefault="003663A6" w:rsidP="003663A6">
      <w:pPr>
        <w:widowControl w:val="0"/>
        <w:numPr>
          <w:ilvl w:val="0"/>
          <w:numId w:val="26"/>
        </w:numPr>
        <w:spacing w:before="120"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663A6">
        <w:rPr>
          <w:rFonts w:ascii="Arial" w:eastAsia="Calibri" w:hAnsi="Arial" w:cs="Arial"/>
          <w:sz w:val="20"/>
          <w:szCs w:val="20"/>
          <w:lang w:eastAsia="en-US"/>
        </w:rPr>
        <w:t xml:space="preserve">Komunikace mezi Objednatelem a Poskytovatelem ve věci plnění Smlouvy bude probíhat </w:t>
      </w:r>
      <w:r w:rsidRPr="003663A6">
        <w:rPr>
          <w:rFonts w:ascii="Arial" w:hAnsi="Arial" w:cs="Arial"/>
          <w:sz w:val="20"/>
          <w:szCs w:val="20"/>
        </w:rPr>
        <w:t>v českém nebo slovenském jazyce</w:t>
      </w:r>
      <w:r w:rsidRPr="003663A6">
        <w:rPr>
          <w:rFonts w:ascii="Arial" w:eastAsia="Calibri" w:hAnsi="Arial" w:cs="Arial"/>
          <w:sz w:val="20"/>
          <w:szCs w:val="20"/>
          <w:lang w:eastAsia="en-US"/>
        </w:rPr>
        <w:t xml:space="preserve"> formou e-mailu či telefonního kontaktu mezi Pověřenými osobami Smluvních stran</w:t>
      </w:r>
      <w:r w:rsidR="003133A3">
        <w:rPr>
          <w:rFonts w:ascii="Arial" w:eastAsia="Calibri" w:hAnsi="Arial" w:cs="Arial"/>
          <w:sz w:val="20"/>
          <w:szCs w:val="20"/>
          <w:lang w:eastAsia="en-US"/>
        </w:rPr>
        <w:t>.</w:t>
      </w:r>
      <w:r w:rsidRPr="003663A6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34341C" w:rsidRPr="003663A6">
        <w:rPr>
          <w:rFonts w:ascii="Arial" w:hAnsi="Arial" w:cs="Arial"/>
          <w:sz w:val="20"/>
          <w:szCs w:val="20"/>
        </w:rPr>
        <w:t xml:space="preserve">V případě potřeby </w:t>
      </w:r>
      <w:r w:rsidR="00746D42" w:rsidRPr="003663A6">
        <w:rPr>
          <w:rFonts w:ascii="Arial" w:hAnsi="Arial" w:cs="Arial"/>
          <w:sz w:val="20"/>
          <w:szCs w:val="20"/>
        </w:rPr>
        <w:t xml:space="preserve">může Poskytovatel </w:t>
      </w:r>
      <w:r w:rsidR="0034341C" w:rsidRPr="003663A6">
        <w:rPr>
          <w:rFonts w:ascii="Arial" w:hAnsi="Arial" w:cs="Arial"/>
          <w:sz w:val="20"/>
          <w:szCs w:val="20"/>
        </w:rPr>
        <w:t xml:space="preserve">při </w:t>
      </w:r>
      <w:r w:rsidR="00746D42" w:rsidRPr="003663A6">
        <w:rPr>
          <w:rFonts w:ascii="Arial" w:hAnsi="Arial" w:cs="Arial"/>
          <w:sz w:val="20"/>
          <w:szCs w:val="20"/>
        </w:rPr>
        <w:t xml:space="preserve">realizaci plnění dle této Smlouvy </w:t>
      </w:r>
      <w:r w:rsidR="0034341C" w:rsidRPr="003663A6">
        <w:rPr>
          <w:rFonts w:ascii="Arial" w:hAnsi="Arial" w:cs="Arial"/>
          <w:sz w:val="20"/>
          <w:szCs w:val="20"/>
        </w:rPr>
        <w:t>prostřednictvím Pověřených osob vyžádat komunikaci on-</w:t>
      </w:r>
      <w:proofErr w:type="spellStart"/>
      <w:r w:rsidR="0034341C" w:rsidRPr="003663A6">
        <w:rPr>
          <w:rFonts w:ascii="Arial" w:hAnsi="Arial" w:cs="Arial"/>
          <w:sz w:val="20"/>
          <w:szCs w:val="20"/>
        </w:rPr>
        <w:t>site</w:t>
      </w:r>
      <w:proofErr w:type="spellEnd"/>
      <w:r w:rsidR="0034341C" w:rsidRPr="003663A6">
        <w:rPr>
          <w:rFonts w:ascii="Arial" w:hAnsi="Arial" w:cs="Arial"/>
          <w:sz w:val="20"/>
          <w:szCs w:val="20"/>
        </w:rPr>
        <w:t xml:space="preserve"> v sídle Objednatele či on-line pomocí telekonferencí</w:t>
      </w:r>
      <w:r>
        <w:rPr>
          <w:rFonts w:ascii="Arial" w:hAnsi="Arial" w:cs="Arial"/>
          <w:sz w:val="20"/>
          <w:szCs w:val="20"/>
        </w:rPr>
        <w:t>.</w:t>
      </w:r>
      <w:r w:rsidR="0034341C" w:rsidRPr="003663A6">
        <w:rPr>
          <w:rFonts w:ascii="Arial" w:hAnsi="Arial" w:cs="Arial"/>
          <w:sz w:val="20"/>
          <w:szCs w:val="20"/>
        </w:rPr>
        <w:t xml:space="preserve"> </w:t>
      </w:r>
    </w:p>
    <w:p w14:paraId="78D4CB51" w14:textId="77777777" w:rsidR="00E34B6A" w:rsidRPr="007150B1" w:rsidRDefault="00E34B6A" w:rsidP="003663A6">
      <w:pPr>
        <w:widowControl w:val="0"/>
        <w:numPr>
          <w:ilvl w:val="0"/>
          <w:numId w:val="26"/>
        </w:numPr>
        <w:spacing w:before="120" w:after="120" w:line="276" w:lineRule="auto"/>
        <w:ind w:left="426" w:hanging="426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7150B1">
        <w:rPr>
          <w:rFonts w:ascii="Arial" w:eastAsia="Calibri" w:hAnsi="Arial" w:cs="Arial"/>
          <w:sz w:val="20"/>
          <w:szCs w:val="20"/>
          <w:lang w:eastAsia="en-US"/>
        </w:rPr>
        <w:t xml:space="preserve">Místem plnění je sídlo Všeobecné zdravotní pojišťovny České republiky, Orlická 2020/4, 130 00 Praha 3. </w:t>
      </w:r>
    </w:p>
    <w:p w14:paraId="1688E567" w14:textId="77777777" w:rsidR="003663A6" w:rsidRPr="003663A6" w:rsidRDefault="00212F2C" w:rsidP="003663A6">
      <w:pPr>
        <w:widowControl w:val="0"/>
        <w:numPr>
          <w:ilvl w:val="0"/>
          <w:numId w:val="26"/>
        </w:numPr>
        <w:spacing w:before="120" w:after="120" w:line="276" w:lineRule="auto"/>
        <w:ind w:left="426" w:hanging="426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663A6">
        <w:rPr>
          <w:rFonts w:ascii="Arial" w:eastAsia="Calibri" w:hAnsi="Arial" w:cs="Arial"/>
          <w:sz w:val="20"/>
          <w:szCs w:val="20"/>
          <w:lang w:eastAsia="en-US"/>
        </w:rPr>
        <w:t xml:space="preserve">Objednatel se zavazuje poskytovat </w:t>
      </w:r>
      <w:r w:rsidR="00B57290" w:rsidRPr="003663A6">
        <w:rPr>
          <w:rFonts w:ascii="Arial" w:eastAsia="Calibri" w:hAnsi="Arial" w:cs="Arial"/>
          <w:sz w:val="20"/>
          <w:szCs w:val="20"/>
          <w:lang w:eastAsia="en-US"/>
        </w:rPr>
        <w:t>Poskytovatel</w:t>
      </w:r>
      <w:r w:rsidRPr="003663A6">
        <w:rPr>
          <w:rFonts w:ascii="Arial" w:eastAsia="Calibri" w:hAnsi="Arial" w:cs="Arial"/>
          <w:sz w:val="20"/>
          <w:szCs w:val="20"/>
          <w:lang w:eastAsia="en-US"/>
        </w:rPr>
        <w:t xml:space="preserve">i součinnost při plnění závazků </w:t>
      </w:r>
      <w:r w:rsidR="00B57290" w:rsidRPr="003663A6">
        <w:rPr>
          <w:rFonts w:ascii="Arial" w:eastAsia="Calibri" w:hAnsi="Arial" w:cs="Arial"/>
          <w:sz w:val="20"/>
          <w:szCs w:val="20"/>
          <w:lang w:eastAsia="en-US"/>
        </w:rPr>
        <w:t>Poskytovatel</w:t>
      </w:r>
      <w:r w:rsidRPr="003663A6">
        <w:rPr>
          <w:rFonts w:ascii="Arial" w:eastAsia="Calibri" w:hAnsi="Arial" w:cs="Arial"/>
          <w:sz w:val="20"/>
          <w:szCs w:val="20"/>
          <w:lang w:eastAsia="en-US"/>
        </w:rPr>
        <w:t xml:space="preserve">e dle této Smlouvy, a to zejména poskytovat </w:t>
      </w:r>
      <w:r w:rsidR="00B57290" w:rsidRPr="003663A6">
        <w:rPr>
          <w:rFonts w:ascii="Arial" w:eastAsia="Calibri" w:hAnsi="Arial" w:cs="Arial"/>
          <w:sz w:val="20"/>
          <w:szCs w:val="20"/>
          <w:lang w:eastAsia="en-US"/>
        </w:rPr>
        <w:t>Poskytovatel</w:t>
      </w:r>
      <w:r w:rsidRPr="003663A6">
        <w:rPr>
          <w:rFonts w:ascii="Arial" w:eastAsia="Calibri" w:hAnsi="Arial" w:cs="Arial"/>
          <w:sz w:val="20"/>
          <w:szCs w:val="20"/>
          <w:lang w:eastAsia="en-US"/>
        </w:rPr>
        <w:t xml:space="preserve">i veškeré informace a </w:t>
      </w:r>
      <w:r w:rsidR="00984BC6" w:rsidRPr="003663A6">
        <w:rPr>
          <w:rFonts w:ascii="Arial" w:eastAsia="Calibri" w:hAnsi="Arial" w:cs="Arial"/>
          <w:sz w:val="20"/>
          <w:szCs w:val="20"/>
          <w:lang w:eastAsia="en-US"/>
        </w:rPr>
        <w:t>podklady</w:t>
      </w:r>
      <w:r w:rsidRPr="003663A6">
        <w:rPr>
          <w:rFonts w:ascii="Arial" w:eastAsia="Calibri" w:hAnsi="Arial" w:cs="Arial"/>
          <w:sz w:val="20"/>
          <w:szCs w:val="20"/>
          <w:lang w:eastAsia="en-US"/>
        </w:rPr>
        <w:t xml:space="preserve"> potřebné pro </w:t>
      </w:r>
      <w:r w:rsidR="003663A6">
        <w:rPr>
          <w:rFonts w:ascii="Arial" w:eastAsia="Calibri" w:hAnsi="Arial" w:cs="Arial"/>
          <w:sz w:val="20"/>
          <w:szCs w:val="20"/>
          <w:lang w:eastAsia="en-US"/>
        </w:rPr>
        <w:t xml:space="preserve">provedení </w:t>
      </w:r>
      <w:r w:rsidR="003663A6" w:rsidRPr="003663A6">
        <w:rPr>
          <w:rFonts w:ascii="Arial" w:eastAsia="Calibri" w:hAnsi="Arial" w:cs="Arial"/>
          <w:sz w:val="20"/>
          <w:szCs w:val="20"/>
          <w:lang w:eastAsia="en-US"/>
        </w:rPr>
        <w:t>upgrade (</w:t>
      </w:r>
      <w:r w:rsidR="003663A6">
        <w:rPr>
          <w:rFonts w:ascii="Arial" w:eastAsia="Calibri" w:hAnsi="Arial" w:cs="Arial"/>
          <w:sz w:val="20"/>
          <w:szCs w:val="20"/>
          <w:lang w:eastAsia="en-US"/>
        </w:rPr>
        <w:t xml:space="preserve">např. </w:t>
      </w:r>
      <w:r w:rsidR="003663A6" w:rsidRPr="003663A6">
        <w:rPr>
          <w:rFonts w:ascii="Arial" w:eastAsia="Calibri" w:hAnsi="Arial" w:cs="Arial"/>
          <w:sz w:val="20"/>
          <w:szCs w:val="20"/>
          <w:lang w:eastAsia="en-US"/>
        </w:rPr>
        <w:t>zálohy před zahájením upgrade, informace o SAN přepínačích a jejich současných verzích</w:t>
      </w:r>
      <w:r w:rsidR="003663A6">
        <w:rPr>
          <w:rFonts w:ascii="Arial" w:eastAsia="Calibri" w:hAnsi="Arial" w:cs="Arial"/>
          <w:sz w:val="20"/>
          <w:szCs w:val="20"/>
          <w:lang w:eastAsia="en-US"/>
        </w:rPr>
        <w:t xml:space="preserve"> apod.)</w:t>
      </w:r>
    </w:p>
    <w:p w14:paraId="1CD56761" w14:textId="77777777" w:rsidR="00E34B6A" w:rsidRPr="00A337FC" w:rsidRDefault="00E34B6A" w:rsidP="003663A6">
      <w:pPr>
        <w:widowControl w:val="0"/>
        <w:spacing w:before="120" w:after="120" w:line="276" w:lineRule="auto"/>
        <w:ind w:left="425"/>
        <w:jc w:val="both"/>
        <w:rPr>
          <w:rFonts w:ascii="Arial" w:hAnsi="Arial" w:cs="Arial"/>
          <w:b/>
          <w:bCs/>
          <w:kern w:val="36"/>
          <w:sz w:val="20"/>
          <w:szCs w:val="20"/>
        </w:rPr>
      </w:pPr>
      <w:bookmarkStart w:id="5" w:name="_Toc327187807"/>
    </w:p>
    <w:p w14:paraId="41EBA83D" w14:textId="77777777" w:rsidR="00EE507D" w:rsidRPr="00DB7384" w:rsidRDefault="00EE507D" w:rsidP="003663A6">
      <w:pPr>
        <w:pStyle w:val="Odstavecseseznamem"/>
        <w:tabs>
          <w:tab w:val="left" w:pos="1701"/>
        </w:tabs>
        <w:spacing w:before="120" w:after="120" w:line="276" w:lineRule="auto"/>
        <w:ind w:left="425" w:hanging="425"/>
        <w:jc w:val="center"/>
        <w:rPr>
          <w:rFonts w:ascii="Arial" w:hAnsi="Arial" w:cs="Arial"/>
          <w:b/>
          <w:sz w:val="20"/>
          <w:szCs w:val="20"/>
        </w:rPr>
      </w:pPr>
      <w:r w:rsidRPr="00D92541">
        <w:rPr>
          <w:rFonts w:ascii="Arial" w:hAnsi="Arial" w:cs="Arial"/>
          <w:b/>
          <w:sz w:val="20"/>
          <w:szCs w:val="20"/>
        </w:rPr>
        <w:t>Článek V.</w:t>
      </w:r>
      <w:bookmarkStart w:id="6" w:name="_Toc327187808"/>
      <w:bookmarkEnd w:id="5"/>
      <w:r w:rsidR="003663A6">
        <w:rPr>
          <w:rFonts w:ascii="Arial" w:hAnsi="Arial" w:cs="Arial"/>
          <w:b/>
          <w:sz w:val="20"/>
          <w:szCs w:val="20"/>
        </w:rPr>
        <w:t xml:space="preserve"> </w:t>
      </w:r>
      <w:r w:rsidRPr="007161A5">
        <w:rPr>
          <w:rFonts w:ascii="Arial" w:hAnsi="Arial" w:cs="Arial"/>
          <w:b/>
          <w:sz w:val="20"/>
          <w:szCs w:val="20"/>
        </w:rPr>
        <w:t xml:space="preserve">Cena plnění </w:t>
      </w:r>
      <w:bookmarkEnd w:id="6"/>
    </w:p>
    <w:p w14:paraId="08A20840" w14:textId="77777777" w:rsidR="00770987" w:rsidRPr="00770987" w:rsidRDefault="00292A04" w:rsidP="003663A6">
      <w:pPr>
        <w:pStyle w:val="Odstavecseseznamem"/>
        <w:numPr>
          <w:ilvl w:val="0"/>
          <w:numId w:val="20"/>
        </w:numPr>
        <w:spacing w:before="120"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="00770987" w:rsidRPr="00770987">
        <w:rPr>
          <w:rFonts w:ascii="Arial" w:hAnsi="Arial" w:cs="Arial"/>
          <w:sz w:val="20"/>
          <w:szCs w:val="20"/>
        </w:rPr>
        <w:t xml:space="preserve"> se zavazuje zaplatit </w:t>
      </w:r>
      <w:r w:rsidR="00B57290">
        <w:rPr>
          <w:rFonts w:ascii="Arial" w:hAnsi="Arial" w:cs="Arial"/>
          <w:sz w:val="20"/>
          <w:szCs w:val="20"/>
        </w:rPr>
        <w:t>Poskytovatel</w:t>
      </w:r>
      <w:r w:rsidR="00770987">
        <w:rPr>
          <w:rFonts w:ascii="Arial" w:hAnsi="Arial" w:cs="Arial"/>
          <w:sz w:val="20"/>
          <w:szCs w:val="20"/>
        </w:rPr>
        <w:t xml:space="preserve">i </w:t>
      </w:r>
      <w:r w:rsidR="00770987" w:rsidRPr="00770987">
        <w:rPr>
          <w:rFonts w:ascii="Arial" w:hAnsi="Arial" w:cs="Arial"/>
          <w:sz w:val="20"/>
          <w:szCs w:val="20"/>
        </w:rPr>
        <w:t xml:space="preserve">za řádné a včasné splnění předmětu plnění Smlouvy cenu ve výši a </w:t>
      </w:r>
      <w:r w:rsidR="007161A5">
        <w:rPr>
          <w:rFonts w:ascii="Arial" w:hAnsi="Arial" w:cs="Arial"/>
          <w:sz w:val="20"/>
          <w:szCs w:val="20"/>
        </w:rPr>
        <w:t>lhůtě</w:t>
      </w:r>
      <w:r w:rsidR="007161A5" w:rsidRPr="00770987">
        <w:rPr>
          <w:rFonts w:ascii="Arial" w:hAnsi="Arial" w:cs="Arial"/>
          <w:sz w:val="20"/>
          <w:szCs w:val="20"/>
        </w:rPr>
        <w:t xml:space="preserve"> </w:t>
      </w:r>
      <w:r w:rsidR="00770987" w:rsidRPr="00770987">
        <w:rPr>
          <w:rFonts w:ascii="Arial" w:hAnsi="Arial" w:cs="Arial"/>
          <w:sz w:val="20"/>
          <w:szCs w:val="20"/>
        </w:rPr>
        <w:t xml:space="preserve">splatnosti </w:t>
      </w:r>
      <w:r w:rsidR="007B62FB" w:rsidRPr="00770987">
        <w:rPr>
          <w:rFonts w:ascii="Arial" w:hAnsi="Arial" w:cs="Arial"/>
          <w:sz w:val="20"/>
          <w:szCs w:val="20"/>
        </w:rPr>
        <w:t>dohodnut</w:t>
      </w:r>
      <w:r w:rsidR="007B62FB">
        <w:rPr>
          <w:rFonts w:ascii="Arial" w:hAnsi="Arial" w:cs="Arial"/>
          <w:sz w:val="20"/>
          <w:szCs w:val="20"/>
        </w:rPr>
        <w:t>é</w:t>
      </w:r>
      <w:r w:rsidR="007B62FB" w:rsidRPr="00770987">
        <w:rPr>
          <w:rFonts w:ascii="Arial" w:hAnsi="Arial" w:cs="Arial"/>
          <w:sz w:val="20"/>
          <w:szCs w:val="20"/>
        </w:rPr>
        <w:t xml:space="preserve"> </w:t>
      </w:r>
      <w:r w:rsidR="00770987" w:rsidRPr="00770987">
        <w:rPr>
          <w:rFonts w:ascii="Arial" w:hAnsi="Arial" w:cs="Arial"/>
          <w:sz w:val="20"/>
          <w:szCs w:val="20"/>
        </w:rPr>
        <w:t>touto Smlouvou.</w:t>
      </w:r>
    </w:p>
    <w:p w14:paraId="4B233BCB" w14:textId="77777777" w:rsidR="003105C2" w:rsidRPr="005C478D" w:rsidRDefault="00292A04" w:rsidP="003663A6">
      <w:pPr>
        <w:pStyle w:val="Odstavecseseznamem"/>
        <w:numPr>
          <w:ilvl w:val="0"/>
          <w:numId w:val="20"/>
        </w:numPr>
        <w:spacing w:before="120"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Objednatel </w:t>
      </w:r>
      <w:r w:rsidR="003105C2" w:rsidRPr="005337DD">
        <w:rPr>
          <w:rFonts w:ascii="Arial" w:hAnsi="Arial" w:cs="Arial"/>
          <w:sz w:val="20"/>
          <w:szCs w:val="20"/>
        </w:rPr>
        <w:t xml:space="preserve">nebude poskytovat </w:t>
      </w:r>
      <w:r w:rsidR="00B57290">
        <w:rPr>
          <w:rFonts w:ascii="Arial" w:hAnsi="Arial" w:cs="Arial"/>
          <w:sz w:val="20"/>
          <w:szCs w:val="20"/>
        </w:rPr>
        <w:t>Poskytovatel</w:t>
      </w:r>
      <w:r w:rsidR="003105C2">
        <w:rPr>
          <w:rFonts w:ascii="Arial" w:hAnsi="Arial" w:cs="Arial"/>
          <w:sz w:val="20"/>
          <w:szCs w:val="20"/>
        </w:rPr>
        <w:t xml:space="preserve">i </w:t>
      </w:r>
      <w:r w:rsidR="003105C2" w:rsidRPr="005337DD">
        <w:rPr>
          <w:rFonts w:ascii="Arial" w:hAnsi="Arial" w:cs="Arial"/>
          <w:sz w:val="20"/>
          <w:szCs w:val="20"/>
        </w:rPr>
        <w:t xml:space="preserve">na </w:t>
      </w:r>
      <w:r w:rsidR="003105C2">
        <w:rPr>
          <w:rFonts w:ascii="Arial" w:hAnsi="Arial" w:cs="Arial"/>
          <w:sz w:val="20"/>
          <w:szCs w:val="20"/>
        </w:rPr>
        <w:t xml:space="preserve">plnění dle Smlouvy </w:t>
      </w:r>
      <w:r w:rsidR="003105C2" w:rsidRPr="005337DD">
        <w:rPr>
          <w:rFonts w:ascii="Arial" w:hAnsi="Arial" w:cs="Arial"/>
          <w:sz w:val="20"/>
          <w:szCs w:val="20"/>
        </w:rPr>
        <w:t>jakékoli</w:t>
      </w:r>
      <w:r w:rsidR="003105C2">
        <w:rPr>
          <w:rFonts w:ascii="Arial" w:hAnsi="Arial" w:cs="Arial"/>
          <w:sz w:val="20"/>
          <w:szCs w:val="20"/>
        </w:rPr>
        <w:t>v</w:t>
      </w:r>
      <w:r w:rsidR="003105C2" w:rsidRPr="005337DD">
        <w:rPr>
          <w:rFonts w:ascii="Arial" w:hAnsi="Arial" w:cs="Arial"/>
          <w:sz w:val="20"/>
          <w:szCs w:val="20"/>
        </w:rPr>
        <w:t xml:space="preserve"> zálohy</w:t>
      </w:r>
      <w:r w:rsidR="003105C2">
        <w:rPr>
          <w:rFonts w:ascii="Arial" w:hAnsi="Arial" w:cs="Arial"/>
          <w:sz w:val="20"/>
          <w:szCs w:val="20"/>
        </w:rPr>
        <w:t>.</w:t>
      </w:r>
    </w:p>
    <w:p w14:paraId="21B9AB99" w14:textId="77777777" w:rsidR="00770987" w:rsidRPr="003A3DEC" w:rsidRDefault="00770987" w:rsidP="003663A6">
      <w:pPr>
        <w:pStyle w:val="Odstavecseseznamem"/>
        <w:numPr>
          <w:ilvl w:val="0"/>
          <w:numId w:val="20"/>
        </w:numPr>
        <w:spacing w:before="120"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70987">
        <w:rPr>
          <w:rFonts w:ascii="Arial" w:hAnsi="Arial" w:cs="Arial"/>
          <w:sz w:val="20"/>
          <w:szCs w:val="20"/>
        </w:rPr>
        <w:t xml:space="preserve">Cena za plnění </w:t>
      </w:r>
      <w:r w:rsidR="002B575A">
        <w:rPr>
          <w:rFonts w:ascii="Arial" w:hAnsi="Arial" w:cs="Arial"/>
          <w:sz w:val="20"/>
          <w:szCs w:val="20"/>
        </w:rPr>
        <w:t>poskytnuté</w:t>
      </w:r>
      <w:r w:rsidRPr="00770987">
        <w:rPr>
          <w:rFonts w:ascii="Arial" w:hAnsi="Arial" w:cs="Arial"/>
          <w:sz w:val="20"/>
          <w:szCs w:val="20"/>
        </w:rPr>
        <w:t xml:space="preserve"> dle této Smlouvy je stanovena dohodou </w:t>
      </w:r>
      <w:r w:rsidR="008B0BEA">
        <w:rPr>
          <w:rFonts w:ascii="Arial" w:hAnsi="Arial" w:cs="Arial"/>
          <w:sz w:val="20"/>
          <w:szCs w:val="20"/>
        </w:rPr>
        <w:t>S</w:t>
      </w:r>
      <w:r w:rsidRPr="00770987">
        <w:rPr>
          <w:rFonts w:ascii="Arial" w:hAnsi="Arial" w:cs="Arial"/>
          <w:sz w:val="20"/>
          <w:szCs w:val="20"/>
        </w:rPr>
        <w:t xml:space="preserve">mluvních stran v souladu se zákonem č. 526/1990 Sb., o cenách, ve znění pozdějších předpisů, a to na základě cenové nabídky </w:t>
      </w:r>
      <w:r w:rsidR="00D92541">
        <w:rPr>
          <w:rFonts w:ascii="Arial" w:hAnsi="Arial" w:cs="Arial"/>
          <w:sz w:val="20"/>
          <w:szCs w:val="20"/>
        </w:rPr>
        <w:t xml:space="preserve">obsažené v příslušné nabídce </w:t>
      </w:r>
      <w:r w:rsidR="00B57290">
        <w:rPr>
          <w:rFonts w:ascii="Arial" w:hAnsi="Arial" w:cs="Arial"/>
          <w:sz w:val="20"/>
          <w:szCs w:val="20"/>
        </w:rPr>
        <w:t>Poskytovatel</w:t>
      </w:r>
      <w:r w:rsidR="00D92541">
        <w:rPr>
          <w:rFonts w:ascii="Arial" w:hAnsi="Arial" w:cs="Arial"/>
          <w:sz w:val="20"/>
          <w:szCs w:val="20"/>
        </w:rPr>
        <w:t>e</w:t>
      </w:r>
      <w:r w:rsidRPr="003A3DEC">
        <w:rPr>
          <w:rFonts w:ascii="Arial" w:hAnsi="Arial" w:cs="Arial"/>
          <w:sz w:val="20"/>
          <w:szCs w:val="20"/>
        </w:rPr>
        <w:t xml:space="preserve">. </w:t>
      </w:r>
    </w:p>
    <w:p w14:paraId="6AF8BFAE" w14:textId="25DE54F1" w:rsidR="00906886" w:rsidRPr="00D57EB3" w:rsidRDefault="002B575A" w:rsidP="003663A6">
      <w:pPr>
        <w:pStyle w:val="Odstavecseseznamem"/>
        <w:numPr>
          <w:ilvl w:val="0"/>
          <w:numId w:val="20"/>
        </w:numPr>
        <w:spacing w:before="120"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083E0F">
        <w:rPr>
          <w:rFonts w:ascii="Arial" w:hAnsi="Arial" w:cs="Arial"/>
          <w:sz w:val="20"/>
          <w:szCs w:val="20"/>
        </w:rPr>
        <w:t xml:space="preserve">ena za plnění </w:t>
      </w:r>
      <w:r>
        <w:rPr>
          <w:rFonts w:ascii="Arial" w:hAnsi="Arial" w:cs="Arial"/>
          <w:sz w:val="20"/>
          <w:szCs w:val="20"/>
        </w:rPr>
        <w:t xml:space="preserve">poskytnuté </w:t>
      </w:r>
      <w:r w:rsidRPr="00083E0F">
        <w:rPr>
          <w:rFonts w:ascii="Arial" w:hAnsi="Arial" w:cs="Arial"/>
          <w:sz w:val="20"/>
          <w:szCs w:val="20"/>
        </w:rPr>
        <w:t>dle této Smlouvy</w:t>
      </w:r>
      <w:r>
        <w:rPr>
          <w:rFonts w:ascii="Arial" w:hAnsi="Arial" w:cs="Arial"/>
          <w:sz w:val="20"/>
          <w:szCs w:val="20"/>
        </w:rPr>
        <w:t xml:space="preserve"> činí</w:t>
      </w:r>
      <w:r w:rsidRPr="00083E0F">
        <w:rPr>
          <w:rFonts w:ascii="Arial" w:hAnsi="Arial" w:cs="Arial"/>
          <w:sz w:val="20"/>
          <w:szCs w:val="20"/>
        </w:rPr>
        <w:t xml:space="preserve">: </w:t>
      </w:r>
      <w:r w:rsidR="00DA6B2F">
        <w:rPr>
          <w:rFonts w:ascii="Arial" w:hAnsi="Arial" w:cs="Arial"/>
          <w:sz w:val="20"/>
          <w:szCs w:val="22"/>
        </w:rPr>
        <w:t>135.000</w:t>
      </w:r>
      <w:r w:rsidR="00E1069F">
        <w:rPr>
          <w:rFonts w:ascii="Arial" w:hAnsi="Arial" w:cs="Arial"/>
          <w:sz w:val="20"/>
          <w:szCs w:val="22"/>
        </w:rPr>
        <w:t>,-</w:t>
      </w:r>
      <w:r w:rsidR="00DA6B2F">
        <w:rPr>
          <w:rFonts w:ascii="Arial" w:hAnsi="Arial" w:cs="Arial"/>
          <w:sz w:val="20"/>
          <w:szCs w:val="22"/>
        </w:rPr>
        <w:t xml:space="preserve"> Kč </w:t>
      </w:r>
      <w:r w:rsidR="000E7E7A" w:rsidRPr="0030638C">
        <w:rPr>
          <w:rFonts w:ascii="Arial" w:hAnsi="Arial" w:cs="Arial"/>
          <w:sz w:val="20"/>
          <w:szCs w:val="20"/>
        </w:rPr>
        <w:t>bez DPH</w:t>
      </w:r>
      <w:r w:rsidR="00E1069F">
        <w:rPr>
          <w:rFonts w:ascii="Arial" w:hAnsi="Arial" w:cs="Arial"/>
          <w:sz w:val="20"/>
          <w:szCs w:val="20"/>
        </w:rPr>
        <w:t xml:space="preserve"> (slovy jedno sto třicet pět tisíc Kč bez DPH)</w:t>
      </w:r>
      <w:r>
        <w:rPr>
          <w:rFonts w:ascii="Arial" w:hAnsi="Arial" w:cs="Arial"/>
          <w:sz w:val="20"/>
          <w:szCs w:val="20"/>
        </w:rPr>
        <w:t xml:space="preserve">. </w:t>
      </w:r>
      <w:r w:rsidRPr="00D57EB3">
        <w:rPr>
          <w:rFonts w:ascii="Arial" w:hAnsi="Arial" w:cs="Arial"/>
          <w:sz w:val="20"/>
          <w:szCs w:val="22"/>
          <w:highlight w:val="yellow"/>
        </w:rPr>
        <w:t xml:space="preserve"> </w:t>
      </w:r>
    </w:p>
    <w:p w14:paraId="63DE71C4" w14:textId="77777777" w:rsidR="0029127C" w:rsidRPr="003105C2" w:rsidRDefault="0029127C" w:rsidP="003663A6">
      <w:pPr>
        <w:pStyle w:val="Odstavecseseznamem"/>
        <w:numPr>
          <w:ilvl w:val="0"/>
          <w:numId w:val="20"/>
        </w:numPr>
        <w:tabs>
          <w:tab w:val="num" w:pos="709"/>
        </w:tabs>
        <w:spacing w:before="120"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105C2">
        <w:rPr>
          <w:rFonts w:ascii="Arial" w:hAnsi="Arial" w:cs="Arial"/>
          <w:sz w:val="20"/>
          <w:szCs w:val="20"/>
        </w:rPr>
        <w:lastRenderedPageBreak/>
        <w:t xml:space="preserve">Cena uvedená v odst. </w:t>
      </w:r>
      <w:r>
        <w:rPr>
          <w:rFonts w:ascii="Arial" w:hAnsi="Arial" w:cs="Arial"/>
          <w:sz w:val="20"/>
          <w:szCs w:val="20"/>
        </w:rPr>
        <w:t>4</w:t>
      </w:r>
      <w:r w:rsidRPr="003105C2">
        <w:rPr>
          <w:rFonts w:ascii="Arial" w:hAnsi="Arial" w:cs="Arial"/>
          <w:sz w:val="20"/>
          <w:szCs w:val="20"/>
        </w:rPr>
        <w:t>. tohoto článku je stanovena jako cena maximální, nejvýše přípustná a</w:t>
      </w:r>
      <w:r>
        <w:rPr>
          <w:rFonts w:ascii="Arial" w:hAnsi="Arial" w:cs="Arial"/>
          <w:sz w:val="20"/>
          <w:szCs w:val="20"/>
        </w:rPr>
        <w:t> </w:t>
      </w:r>
      <w:r w:rsidRPr="003105C2">
        <w:rPr>
          <w:rFonts w:ascii="Arial" w:hAnsi="Arial" w:cs="Arial"/>
          <w:sz w:val="20"/>
          <w:szCs w:val="20"/>
        </w:rPr>
        <w:t xml:space="preserve">nepřekročitelná a zahrnuje veškeré náklady </w:t>
      </w:r>
      <w:r>
        <w:rPr>
          <w:rFonts w:ascii="Arial" w:hAnsi="Arial" w:cs="Arial"/>
          <w:sz w:val="20"/>
          <w:szCs w:val="20"/>
        </w:rPr>
        <w:t>Poskytovatele</w:t>
      </w:r>
      <w:r w:rsidRPr="003105C2">
        <w:rPr>
          <w:rFonts w:ascii="Arial" w:hAnsi="Arial" w:cs="Arial"/>
          <w:sz w:val="20"/>
          <w:szCs w:val="20"/>
        </w:rPr>
        <w:t xml:space="preserve"> nutné k řádnému poskytnutí plnění dle podmínek stanovených v této Smlouvě. </w:t>
      </w:r>
    </w:p>
    <w:p w14:paraId="67BF5A45" w14:textId="77777777" w:rsidR="00F661AD" w:rsidRDefault="00906886" w:rsidP="003663A6">
      <w:pPr>
        <w:pStyle w:val="Odstavecseseznamem"/>
        <w:numPr>
          <w:ilvl w:val="0"/>
          <w:numId w:val="20"/>
        </w:numPr>
        <w:tabs>
          <w:tab w:val="num" w:pos="709"/>
        </w:tabs>
        <w:spacing w:before="120"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06886">
        <w:rPr>
          <w:rFonts w:ascii="Arial" w:hAnsi="Arial" w:cs="Arial"/>
          <w:sz w:val="20"/>
          <w:szCs w:val="20"/>
        </w:rPr>
        <w:t xml:space="preserve">Bude-li </w:t>
      </w:r>
      <w:r w:rsidR="009D5DBC">
        <w:rPr>
          <w:rFonts w:ascii="Arial" w:hAnsi="Arial" w:cs="Arial"/>
          <w:sz w:val="20"/>
          <w:szCs w:val="20"/>
        </w:rPr>
        <w:t xml:space="preserve">ke dni uskutečnění zdanitelného plnění </w:t>
      </w:r>
      <w:r w:rsidR="00B57290">
        <w:rPr>
          <w:rFonts w:ascii="Arial" w:hAnsi="Arial" w:cs="Arial"/>
          <w:sz w:val="20"/>
          <w:szCs w:val="20"/>
        </w:rPr>
        <w:t>Poskytovatel</w:t>
      </w:r>
      <w:r>
        <w:rPr>
          <w:rFonts w:ascii="Arial" w:hAnsi="Arial" w:cs="Arial"/>
          <w:sz w:val="20"/>
          <w:szCs w:val="20"/>
        </w:rPr>
        <w:t xml:space="preserve"> </w:t>
      </w:r>
      <w:r w:rsidR="009D5DBC">
        <w:rPr>
          <w:rFonts w:ascii="Arial" w:hAnsi="Arial" w:cs="Arial"/>
          <w:sz w:val="20"/>
          <w:szCs w:val="20"/>
        </w:rPr>
        <w:t>plátcem</w:t>
      </w:r>
      <w:r w:rsidRPr="00906886">
        <w:rPr>
          <w:rFonts w:ascii="Arial" w:hAnsi="Arial" w:cs="Arial"/>
          <w:sz w:val="20"/>
          <w:szCs w:val="20"/>
        </w:rPr>
        <w:t xml:space="preserve"> DPH, bude k </w:t>
      </w:r>
      <w:r>
        <w:rPr>
          <w:rFonts w:ascii="Arial" w:hAnsi="Arial" w:cs="Arial"/>
          <w:sz w:val="20"/>
          <w:szCs w:val="20"/>
        </w:rPr>
        <w:t xml:space="preserve">cenám plnění </w:t>
      </w:r>
      <w:r w:rsidR="0017282D">
        <w:rPr>
          <w:rFonts w:ascii="Arial" w:hAnsi="Arial" w:cs="Arial"/>
          <w:sz w:val="20"/>
          <w:szCs w:val="20"/>
        </w:rPr>
        <w:t xml:space="preserve">bez DPH </w:t>
      </w:r>
      <w:r>
        <w:rPr>
          <w:rFonts w:ascii="Arial" w:hAnsi="Arial" w:cs="Arial"/>
          <w:sz w:val="20"/>
          <w:szCs w:val="20"/>
        </w:rPr>
        <w:t xml:space="preserve">dle tohoto článku </w:t>
      </w:r>
      <w:r w:rsidR="00B57290">
        <w:rPr>
          <w:rFonts w:ascii="Arial" w:hAnsi="Arial" w:cs="Arial"/>
          <w:sz w:val="20"/>
          <w:szCs w:val="20"/>
        </w:rPr>
        <w:t>Poskytovatel</w:t>
      </w:r>
      <w:r>
        <w:rPr>
          <w:rFonts w:ascii="Arial" w:hAnsi="Arial" w:cs="Arial"/>
          <w:sz w:val="20"/>
          <w:szCs w:val="20"/>
        </w:rPr>
        <w:t xml:space="preserve">em </w:t>
      </w:r>
      <w:r w:rsidRPr="00906886">
        <w:rPr>
          <w:rFonts w:ascii="Arial" w:hAnsi="Arial" w:cs="Arial"/>
          <w:sz w:val="20"/>
          <w:szCs w:val="20"/>
        </w:rPr>
        <w:t xml:space="preserve">účtována daň z přidané hodnoty </w:t>
      </w:r>
      <w:r w:rsidR="0017282D">
        <w:rPr>
          <w:rFonts w:ascii="Arial" w:hAnsi="Arial" w:cs="Arial"/>
          <w:sz w:val="20"/>
          <w:szCs w:val="20"/>
        </w:rPr>
        <w:t>v zákonem stanovené výši platné ke dni uskutečnění zdanitelného plnění.</w:t>
      </w:r>
      <w:r w:rsidRPr="00906886">
        <w:rPr>
          <w:rFonts w:ascii="Arial" w:hAnsi="Arial" w:cs="Arial"/>
          <w:sz w:val="20"/>
          <w:szCs w:val="20"/>
        </w:rPr>
        <w:t xml:space="preserve"> Za </w:t>
      </w:r>
      <w:r w:rsidR="0017282D">
        <w:rPr>
          <w:rFonts w:ascii="Arial" w:hAnsi="Arial" w:cs="Arial"/>
          <w:sz w:val="20"/>
          <w:szCs w:val="20"/>
        </w:rPr>
        <w:t xml:space="preserve">správnost </w:t>
      </w:r>
      <w:r w:rsidRPr="00906886">
        <w:rPr>
          <w:rFonts w:ascii="Arial" w:hAnsi="Arial" w:cs="Arial"/>
          <w:sz w:val="20"/>
          <w:szCs w:val="20"/>
        </w:rPr>
        <w:t xml:space="preserve">stanovení </w:t>
      </w:r>
      <w:r w:rsidR="0017282D">
        <w:rPr>
          <w:rFonts w:ascii="Arial" w:hAnsi="Arial" w:cs="Arial"/>
          <w:sz w:val="20"/>
          <w:szCs w:val="20"/>
        </w:rPr>
        <w:t>sazby</w:t>
      </w:r>
      <w:r w:rsidRPr="00906886">
        <w:rPr>
          <w:rFonts w:ascii="Arial" w:hAnsi="Arial" w:cs="Arial"/>
          <w:sz w:val="20"/>
          <w:szCs w:val="20"/>
        </w:rPr>
        <w:t xml:space="preserve"> DPH </w:t>
      </w:r>
      <w:r w:rsidR="0017282D">
        <w:rPr>
          <w:rFonts w:ascii="Arial" w:hAnsi="Arial" w:cs="Arial"/>
          <w:sz w:val="20"/>
          <w:szCs w:val="20"/>
        </w:rPr>
        <w:t xml:space="preserve">a vyčíslení výše DPH </w:t>
      </w:r>
      <w:r w:rsidRPr="00906886">
        <w:rPr>
          <w:rFonts w:ascii="Arial" w:hAnsi="Arial" w:cs="Arial"/>
          <w:sz w:val="20"/>
          <w:szCs w:val="20"/>
        </w:rPr>
        <w:t>odpovídá</w:t>
      </w:r>
      <w:r>
        <w:rPr>
          <w:rFonts w:ascii="Arial" w:hAnsi="Arial" w:cs="Arial"/>
          <w:sz w:val="20"/>
          <w:szCs w:val="20"/>
        </w:rPr>
        <w:t xml:space="preserve"> </w:t>
      </w:r>
      <w:r w:rsidR="00B57290">
        <w:rPr>
          <w:rFonts w:ascii="Arial" w:hAnsi="Arial" w:cs="Arial"/>
          <w:sz w:val="20"/>
          <w:szCs w:val="20"/>
        </w:rPr>
        <w:t>Poskytovatel</w:t>
      </w:r>
      <w:r>
        <w:rPr>
          <w:rFonts w:ascii="Arial" w:hAnsi="Arial" w:cs="Arial"/>
          <w:sz w:val="20"/>
          <w:szCs w:val="20"/>
        </w:rPr>
        <w:t>.</w:t>
      </w:r>
    </w:p>
    <w:p w14:paraId="32F702C0" w14:textId="77777777" w:rsidR="00F661AD" w:rsidRDefault="00B57290" w:rsidP="003663A6">
      <w:pPr>
        <w:pStyle w:val="Odstavecseseznamem"/>
        <w:numPr>
          <w:ilvl w:val="0"/>
          <w:numId w:val="20"/>
        </w:numPr>
        <w:tabs>
          <w:tab w:val="num" w:pos="709"/>
        </w:tabs>
        <w:spacing w:before="120"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F661AD" w:rsidRPr="00F661AD">
        <w:rPr>
          <w:rFonts w:ascii="Arial" w:hAnsi="Arial" w:cs="Arial"/>
          <w:sz w:val="20"/>
          <w:szCs w:val="20"/>
        </w:rPr>
        <w:t>, který ke dni uskutečnění zdanitelného plnění nebude plátcem DPH, bude Objednateli účtovat ceny uvedené v</w:t>
      </w:r>
      <w:r w:rsidR="00F661AD">
        <w:rPr>
          <w:rFonts w:ascii="Arial" w:hAnsi="Arial" w:cs="Arial"/>
          <w:sz w:val="20"/>
          <w:szCs w:val="20"/>
        </w:rPr>
        <w:t> odst. 4</w:t>
      </w:r>
      <w:r w:rsidR="0089252F">
        <w:rPr>
          <w:rFonts w:ascii="Arial" w:hAnsi="Arial" w:cs="Arial"/>
          <w:sz w:val="20"/>
          <w:szCs w:val="20"/>
        </w:rPr>
        <w:t>.</w:t>
      </w:r>
      <w:r w:rsidR="00F661AD">
        <w:rPr>
          <w:rFonts w:ascii="Arial" w:hAnsi="Arial" w:cs="Arial"/>
          <w:sz w:val="20"/>
          <w:szCs w:val="20"/>
        </w:rPr>
        <w:t xml:space="preserve"> tohoto článku </w:t>
      </w:r>
      <w:r w:rsidR="00F661AD" w:rsidRPr="00F661AD">
        <w:rPr>
          <w:rFonts w:ascii="Arial" w:hAnsi="Arial" w:cs="Arial"/>
          <w:sz w:val="20"/>
          <w:szCs w:val="20"/>
        </w:rPr>
        <w:t xml:space="preserve">jako konečné. </w:t>
      </w:r>
    </w:p>
    <w:p w14:paraId="493158FD" w14:textId="77777777" w:rsidR="00E34B6A" w:rsidRPr="00F661AD" w:rsidRDefault="00E34B6A" w:rsidP="003663A6">
      <w:pPr>
        <w:pStyle w:val="Odstavecseseznamem"/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052FC891" w14:textId="77777777" w:rsidR="00EE507D" w:rsidRPr="00833669" w:rsidRDefault="00EE507D" w:rsidP="003663A6">
      <w:pPr>
        <w:pStyle w:val="Odstavecseseznamem"/>
        <w:tabs>
          <w:tab w:val="left" w:pos="1701"/>
        </w:tabs>
        <w:spacing w:before="120" w:after="120" w:line="276" w:lineRule="auto"/>
        <w:ind w:left="425" w:hanging="425"/>
        <w:jc w:val="center"/>
        <w:rPr>
          <w:rFonts w:ascii="Arial" w:hAnsi="Arial" w:cs="Arial"/>
          <w:b/>
          <w:sz w:val="20"/>
          <w:szCs w:val="20"/>
        </w:rPr>
      </w:pPr>
      <w:r w:rsidRPr="00833669">
        <w:rPr>
          <w:rFonts w:ascii="Arial" w:hAnsi="Arial" w:cs="Arial"/>
          <w:b/>
          <w:sz w:val="20"/>
          <w:szCs w:val="20"/>
        </w:rPr>
        <w:t>Článek V</w:t>
      </w:r>
      <w:r w:rsidR="00A42D6E">
        <w:rPr>
          <w:rFonts w:ascii="Arial" w:hAnsi="Arial" w:cs="Arial"/>
          <w:b/>
          <w:sz w:val="20"/>
          <w:szCs w:val="20"/>
        </w:rPr>
        <w:t>I</w:t>
      </w:r>
      <w:r w:rsidRPr="00833669">
        <w:rPr>
          <w:rFonts w:ascii="Arial" w:hAnsi="Arial" w:cs="Arial"/>
          <w:b/>
          <w:sz w:val="20"/>
          <w:szCs w:val="20"/>
        </w:rPr>
        <w:t>.</w:t>
      </w:r>
      <w:r w:rsidR="003663A6">
        <w:rPr>
          <w:rFonts w:ascii="Arial" w:hAnsi="Arial" w:cs="Arial"/>
          <w:b/>
          <w:sz w:val="20"/>
          <w:szCs w:val="20"/>
        </w:rPr>
        <w:t xml:space="preserve"> </w:t>
      </w:r>
      <w:r w:rsidRPr="009C38EE">
        <w:rPr>
          <w:rFonts w:ascii="Arial" w:hAnsi="Arial" w:cs="Arial"/>
          <w:b/>
          <w:sz w:val="20"/>
          <w:szCs w:val="20"/>
        </w:rPr>
        <w:t>Fakturační a platební podmínky</w:t>
      </w:r>
    </w:p>
    <w:p w14:paraId="152E104F" w14:textId="77777777" w:rsidR="00BF458F" w:rsidRDefault="00BF45D0" w:rsidP="003663A6">
      <w:pPr>
        <w:numPr>
          <w:ilvl w:val="1"/>
          <w:numId w:val="27"/>
        </w:numPr>
        <w:spacing w:before="120"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960896">
        <w:rPr>
          <w:rFonts w:ascii="Arial" w:hAnsi="Arial" w:cs="Arial"/>
          <w:sz w:val="20"/>
          <w:szCs w:val="20"/>
        </w:rPr>
        <w:t xml:space="preserve">Úhrada za plnění poskytnuté </w:t>
      </w:r>
      <w:r w:rsidR="00273516" w:rsidRPr="00960896">
        <w:rPr>
          <w:rFonts w:ascii="Arial" w:hAnsi="Arial" w:cs="Arial"/>
          <w:sz w:val="20"/>
          <w:szCs w:val="20"/>
        </w:rPr>
        <w:t xml:space="preserve">dle </w:t>
      </w:r>
      <w:r w:rsidRPr="00960896">
        <w:rPr>
          <w:rFonts w:ascii="Arial" w:hAnsi="Arial" w:cs="Arial"/>
          <w:sz w:val="20"/>
          <w:szCs w:val="20"/>
        </w:rPr>
        <w:t xml:space="preserve">této Smlouvy bude </w:t>
      </w:r>
      <w:r w:rsidR="00960896" w:rsidRPr="00960896">
        <w:rPr>
          <w:rFonts w:ascii="Arial" w:hAnsi="Arial" w:cs="Arial"/>
          <w:sz w:val="20"/>
          <w:szCs w:val="20"/>
        </w:rPr>
        <w:t>provedena</w:t>
      </w:r>
      <w:r w:rsidRPr="00960896">
        <w:rPr>
          <w:rFonts w:ascii="Arial" w:hAnsi="Arial" w:cs="Arial"/>
          <w:sz w:val="20"/>
          <w:szCs w:val="20"/>
        </w:rPr>
        <w:t xml:space="preserve"> bezhotovostním převodem na bankovní účet </w:t>
      </w:r>
      <w:r w:rsidR="00B57290">
        <w:rPr>
          <w:rFonts w:ascii="Arial" w:hAnsi="Arial" w:cs="Arial"/>
          <w:sz w:val="20"/>
          <w:szCs w:val="20"/>
        </w:rPr>
        <w:t>Poskytovatel</w:t>
      </w:r>
      <w:r w:rsidRPr="00960896">
        <w:rPr>
          <w:rFonts w:ascii="Arial" w:hAnsi="Arial" w:cs="Arial"/>
          <w:sz w:val="20"/>
          <w:szCs w:val="20"/>
        </w:rPr>
        <w:t xml:space="preserve">e, uvedený v záhlaví této Smlouvy, </w:t>
      </w:r>
      <w:r w:rsidR="00BF458F">
        <w:rPr>
          <w:rFonts w:ascii="Arial" w:hAnsi="Arial" w:cs="Arial"/>
          <w:sz w:val="20"/>
          <w:szCs w:val="20"/>
        </w:rPr>
        <w:t xml:space="preserve">a to v českých korunách. </w:t>
      </w:r>
      <w:r w:rsidR="00BF458F" w:rsidRPr="00D44F2F">
        <w:rPr>
          <w:rFonts w:ascii="Arial" w:hAnsi="Arial" w:cs="Arial"/>
          <w:sz w:val="20"/>
          <w:szCs w:val="20"/>
        </w:rPr>
        <w:t>Smluvní strany se dohodly, že bankovní účty uvedené u jejich identifikačních údajů v záhlaví této Smlouvy mohou být měněny pouze formou písemných smluvních dodatků k této Smlouvě podepsaných oprávněnými zástupci Smluvních stran.</w:t>
      </w:r>
    </w:p>
    <w:p w14:paraId="233471EE" w14:textId="2316A47D" w:rsidR="00BF458F" w:rsidRPr="00960896" w:rsidRDefault="00BF458F" w:rsidP="003663A6">
      <w:pPr>
        <w:numPr>
          <w:ilvl w:val="1"/>
          <w:numId w:val="27"/>
        </w:numPr>
        <w:spacing w:before="120"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dohodly, že úhrada ceny plnění bude provedena </w:t>
      </w:r>
      <w:r w:rsidR="00BF45D0" w:rsidRPr="00960896">
        <w:rPr>
          <w:rFonts w:ascii="Arial" w:hAnsi="Arial" w:cs="Arial"/>
          <w:sz w:val="20"/>
          <w:szCs w:val="20"/>
        </w:rPr>
        <w:t>na základě daňového dokladu – faktur</w:t>
      </w:r>
      <w:r w:rsidR="00EC14B4" w:rsidRPr="00960896">
        <w:rPr>
          <w:rFonts w:ascii="Arial" w:hAnsi="Arial" w:cs="Arial"/>
          <w:sz w:val="20"/>
          <w:szCs w:val="20"/>
        </w:rPr>
        <w:t>y</w:t>
      </w:r>
      <w:r w:rsidR="00BF45D0" w:rsidRPr="00960896">
        <w:rPr>
          <w:rFonts w:ascii="Arial" w:hAnsi="Arial" w:cs="Arial"/>
          <w:sz w:val="20"/>
          <w:szCs w:val="20"/>
        </w:rPr>
        <w:t xml:space="preserve"> vystaven</w:t>
      </w:r>
      <w:r w:rsidR="00EC14B4" w:rsidRPr="00960896">
        <w:rPr>
          <w:rFonts w:ascii="Arial" w:hAnsi="Arial" w:cs="Arial"/>
          <w:sz w:val="20"/>
          <w:szCs w:val="20"/>
        </w:rPr>
        <w:t>é</w:t>
      </w:r>
      <w:r w:rsidR="00BF45D0" w:rsidRPr="00960896">
        <w:rPr>
          <w:rFonts w:ascii="Arial" w:hAnsi="Arial" w:cs="Arial"/>
          <w:sz w:val="20"/>
          <w:szCs w:val="20"/>
        </w:rPr>
        <w:t xml:space="preserve"> </w:t>
      </w:r>
      <w:r w:rsidR="00B57290">
        <w:rPr>
          <w:rFonts w:ascii="Arial" w:hAnsi="Arial" w:cs="Arial"/>
          <w:sz w:val="20"/>
          <w:szCs w:val="20"/>
        </w:rPr>
        <w:t>Poskytovatel</w:t>
      </w:r>
      <w:r w:rsidR="00BF45D0" w:rsidRPr="00960896">
        <w:rPr>
          <w:rFonts w:ascii="Arial" w:hAnsi="Arial" w:cs="Arial"/>
          <w:sz w:val="20"/>
          <w:szCs w:val="20"/>
        </w:rPr>
        <w:t xml:space="preserve">em (dále jen „faktura“) a zaslané </w:t>
      </w:r>
      <w:r w:rsidR="00292A04">
        <w:rPr>
          <w:rFonts w:ascii="Arial" w:hAnsi="Arial" w:cs="Arial"/>
          <w:sz w:val="20"/>
          <w:szCs w:val="20"/>
        </w:rPr>
        <w:t>Objednateli</w:t>
      </w:r>
      <w:r w:rsidR="00BF45D0" w:rsidRPr="0096089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BF458F">
        <w:rPr>
          <w:rFonts w:ascii="Arial" w:hAnsi="Arial" w:cs="Arial"/>
          <w:sz w:val="20"/>
          <w:szCs w:val="20"/>
        </w:rPr>
        <w:t xml:space="preserve">Poskytovatel je oprávněn vystavit fakturu až po poskytnutí plnění dle této Smlouvy, tj. po podpisu </w:t>
      </w:r>
      <w:r w:rsidR="00E34B6A">
        <w:rPr>
          <w:rFonts w:ascii="Arial" w:hAnsi="Arial" w:cs="Arial"/>
          <w:sz w:val="20"/>
          <w:szCs w:val="20"/>
        </w:rPr>
        <w:t xml:space="preserve">Akceptačního </w:t>
      </w:r>
      <w:r w:rsidRPr="00BF458F">
        <w:rPr>
          <w:rFonts w:ascii="Arial" w:hAnsi="Arial" w:cs="Arial"/>
          <w:sz w:val="20"/>
          <w:szCs w:val="20"/>
        </w:rPr>
        <w:t xml:space="preserve">protokolu (viz čl. </w:t>
      </w:r>
      <w:r w:rsidR="00646405">
        <w:rPr>
          <w:rFonts w:ascii="Arial" w:hAnsi="Arial" w:cs="Arial"/>
          <w:sz w:val="20"/>
          <w:szCs w:val="20"/>
        </w:rPr>
        <w:t>IV.</w:t>
      </w:r>
      <w:r w:rsidRPr="00BF458F">
        <w:rPr>
          <w:rFonts w:ascii="Arial" w:hAnsi="Arial" w:cs="Arial"/>
          <w:sz w:val="20"/>
          <w:szCs w:val="20"/>
        </w:rPr>
        <w:t xml:space="preserve"> odst. </w:t>
      </w:r>
      <w:r w:rsidR="00E34B6A">
        <w:rPr>
          <w:rFonts w:ascii="Arial" w:hAnsi="Arial" w:cs="Arial"/>
          <w:sz w:val="20"/>
          <w:szCs w:val="20"/>
        </w:rPr>
        <w:t>1</w:t>
      </w:r>
      <w:r w:rsidRPr="00BF458F">
        <w:rPr>
          <w:rFonts w:ascii="Arial" w:hAnsi="Arial" w:cs="Arial"/>
          <w:sz w:val="20"/>
          <w:szCs w:val="20"/>
        </w:rPr>
        <w:t xml:space="preserve">. </w:t>
      </w:r>
      <w:r w:rsidR="003A1954">
        <w:rPr>
          <w:rFonts w:ascii="Arial" w:hAnsi="Arial" w:cs="Arial"/>
          <w:sz w:val="20"/>
          <w:szCs w:val="20"/>
        </w:rPr>
        <w:t xml:space="preserve">této </w:t>
      </w:r>
      <w:r w:rsidRPr="00BF458F">
        <w:rPr>
          <w:rFonts w:ascii="Arial" w:hAnsi="Arial" w:cs="Arial"/>
          <w:sz w:val="20"/>
          <w:szCs w:val="20"/>
        </w:rPr>
        <w:t xml:space="preserve">Smlouvy). </w:t>
      </w:r>
      <w:r w:rsidRPr="00960896">
        <w:rPr>
          <w:rFonts w:ascii="Arial" w:hAnsi="Arial" w:cs="Arial"/>
          <w:sz w:val="20"/>
          <w:szCs w:val="20"/>
        </w:rPr>
        <w:t>Faktura musí obsahovat číslo této Smlouvy. Příloh</w:t>
      </w:r>
      <w:r>
        <w:rPr>
          <w:rFonts w:ascii="Arial" w:hAnsi="Arial" w:cs="Arial"/>
          <w:sz w:val="20"/>
          <w:szCs w:val="20"/>
        </w:rPr>
        <w:t>ou</w:t>
      </w:r>
      <w:r w:rsidRPr="00960896">
        <w:rPr>
          <w:rFonts w:ascii="Arial" w:hAnsi="Arial" w:cs="Arial"/>
          <w:sz w:val="20"/>
          <w:szCs w:val="20"/>
        </w:rPr>
        <w:t xml:space="preserve"> faktury </w:t>
      </w:r>
      <w:r>
        <w:rPr>
          <w:rFonts w:ascii="Arial" w:hAnsi="Arial" w:cs="Arial"/>
          <w:sz w:val="20"/>
          <w:szCs w:val="20"/>
        </w:rPr>
        <w:t>musí být</w:t>
      </w:r>
      <w:r w:rsidRPr="00960896">
        <w:rPr>
          <w:rFonts w:ascii="Arial" w:hAnsi="Arial" w:cs="Arial"/>
          <w:sz w:val="20"/>
          <w:szCs w:val="20"/>
        </w:rPr>
        <w:t xml:space="preserve"> kopie oboustranně </w:t>
      </w:r>
      <w:r>
        <w:rPr>
          <w:rFonts w:ascii="Arial" w:hAnsi="Arial" w:cs="Arial"/>
          <w:sz w:val="20"/>
          <w:szCs w:val="20"/>
        </w:rPr>
        <w:t xml:space="preserve">podepsaného </w:t>
      </w:r>
      <w:r w:rsidR="00E34B6A">
        <w:rPr>
          <w:rFonts w:ascii="Arial" w:hAnsi="Arial" w:cs="Arial"/>
          <w:sz w:val="20"/>
          <w:szCs w:val="20"/>
        </w:rPr>
        <w:t>Akceptačního</w:t>
      </w:r>
      <w:r w:rsidRPr="00960896">
        <w:rPr>
          <w:rFonts w:ascii="Arial" w:hAnsi="Arial" w:cs="Arial"/>
          <w:sz w:val="20"/>
          <w:szCs w:val="20"/>
        </w:rPr>
        <w:t xml:space="preserve"> protokolu.</w:t>
      </w:r>
    </w:p>
    <w:p w14:paraId="2E037906" w14:textId="77777777" w:rsidR="00BA4EEA" w:rsidRPr="00BF458F" w:rsidRDefault="00150666" w:rsidP="003663A6">
      <w:pPr>
        <w:numPr>
          <w:ilvl w:val="1"/>
          <w:numId w:val="27"/>
        </w:numPr>
        <w:spacing w:before="120"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960896">
        <w:rPr>
          <w:rFonts w:ascii="Arial" w:hAnsi="Arial" w:cs="Arial"/>
          <w:sz w:val="20"/>
          <w:szCs w:val="20"/>
        </w:rPr>
        <w:t>Fakturu</w:t>
      </w:r>
      <w:r w:rsidR="00BF45D0" w:rsidRPr="00960896">
        <w:rPr>
          <w:rFonts w:ascii="Arial" w:hAnsi="Arial" w:cs="Arial"/>
          <w:sz w:val="20"/>
          <w:szCs w:val="20"/>
        </w:rPr>
        <w:t xml:space="preserve"> </w:t>
      </w:r>
      <w:r w:rsidR="00B57290">
        <w:rPr>
          <w:rFonts w:ascii="Arial" w:hAnsi="Arial" w:cs="Arial"/>
          <w:sz w:val="20"/>
          <w:szCs w:val="20"/>
        </w:rPr>
        <w:t>Poskytovatel</w:t>
      </w:r>
      <w:r w:rsidR="00BF45D0" w:rsidRPr="00960896">
        <w:rPr>
          <w:rFonts w:ascii="Arial" w:hAnsi="Arial" w:cs="Arial"/>
          <w:sz w:val="20"/>
          <w:szCs w:val="20"/>
        </w:rPr>
        <w:t xml:space="preserve"> </w:t>
      </w:r>
      <w:r w:rsidR="001F6C89" w:rsidRPr="00960896">
        <w:rPr>
          <w:rFonts w:ascii="Arial" w:hAnsi="Arial" w:cs="Arial"/>
          <w:sz w:val="20"/>
          <w:szCs w:val="20"/>
        </w:rPr>
        <w:t xml:space="preserve">doručí </w:t>
      </w:r>
      <w:r w:rsidR="00292A04">
        <w:rPr>
          <w:rFonts w:ascii="Arial" w:hAnsi="Arial" w:cs="Arial"/>
          <w:sz w:val="20"/>
          <w:szCs w:val="20"/>
        </w:rPr>
        <w:t>Objednateli</w:t>
      </w:r>
      <w:r w:rsidR="00BF45D0" w:rsidRPr="00960896">
        <w:rPr>
          <w:rFonts w:ascii="Arial" w:hAnsi="Arial" w:cs="Arial"/>
          <w:sz w:val="20"/>
          <w:szCs w:val="20"/>
        </w:rPr>
        <w:t xml:space="preserve"> v elektronické podobě do datové schránky </w:t>
      </w:r>
      <w:r w:rsidR="00292A04">
        <w:rPr>
          <w:rFonts w:ascii="Arial" w:hAnsi="Arial" w:cs="Arial"/>
          <w:sz w:val="20"/>
          <w:szCs w:val="20"/>
        </w:rPr>
        <w:t>Objednatele</w:t>
      </w:r>
      <w:r w:rsidR="00D307C1">
        <w:rPr>
          <w:rFonts w:ascii="Arial" w:hAnsi="Arial" w:cs="Arial"/>
          <w:sz w:val="20"/>
          <w:szCs w:val="20"/>
        </w:rPr>
        <w:t xml:space="preserve"> </w:t>
      </w:r>
      <w:r w:rsidR="00D307C1" w:rsidRPr="00083E0F">
        <w:rPr>
          <w:rFonts w:ascii="Arial" w:hAnsi="Arial" w:cs="Arial"/>
          <w:sz w:val="20"/>
          <w:szCs w:val="20"/>
        </w:rPr>
        <w:t xml:space="preserve">nebo e-mailem zaslaným na adresu </w:t>
      </w:r>
      <w:hyperlink r:id="rId11" w:history="1">
        <w:r w:rsidR="00D307C1" w:rsidRPr="00083E0F">
          <w:rPr>
            <w:rFonts w:ascii="Arial" w:hAnsi="Arial" w:cs="Arial"/>
            <w:sz w:val="20"/>
            <w:szCs w:val="20"/>
          </w:rPr>
          <w:t>podatelna@vzp.cz</w:t>
        </w:r>
      </w:hyperlink>
      <w:r w:rsidR="00D307C1" w:rsidRPr="00083E0F">
        <w:rPr>
          <w:rFonts w:ascii="Arial" w:hAnsi="Arial" w:cs="Arial"/>
          <w:sz w:val="20"/>
          <w:szCs w:val="20"/>
        </w:rPr>
        <w:t>, přičemž předmět (název) e-mailu musí začínat slovem „Faktura“</w:t>
      </w:r>
      <w:r w:rsidR="00BF45D0" w:rsidRPr="00960896">
        <w:rPr>
          <w:rFonts w:ascii="Arial" w:hAnsi="Arial" w:cs="Arial"/>
          <w:sz w:val="20"/>
          <w:szCs w:val="20"/>
        </w:rPr>
        <w:t>.</w:t>
      </w:r>
      <w:r w:rsidR="00BF458F">
        <w:rPr>
          <w:rFonts w:ascii="Arial" w:hAnsi="Arial" w:cs="Arial"/>
          <w:sz w:val="20"/>
          <w:szCs w:val="20"/>
        </w:rPr>
        <w:t xml:space="preserve"> </w:t>
      </w:r>
      <w:r w:rsidR="004D6A29">
        <w:rPr>
          <w:rFonts w:ascii="Arial" w:hAnsi="Arial" w:cs="Arial"/>
          <w:sz w:val="20"/>
          <w:szCs w:val="20"/>
        </w:rPr>
        <w:t xml:space="preserve">Velikost e-mailu (přílohy) nesmí být větší než 5 MB. </w:t>
      </w:r>
      <w:r w:rsidR="00BA4EEA" w:rsidRPr="00BF458F">
        <w:rPr>
          <w:rFonts w:ascii="Arial" w:hAnsi="Arial" w:cs="Arial"/>
          <w:sz w:val="20"/>
          <w:szCs w:val="20"/>
        </w:rPr>
        <w:t xml:space="preserve">Na faktuře musí být </w:t>
      </w:r>
      <w:r w:rsidR="00BF458F">
        <w:rPr>
          <w:rFonts w:ascii="Arial" w:hAnsi="Arial" w:cs="Arial"/>
          <w:sz w:val="20"/>
          <w:szCs w:val="20"/>
        </w:rPr>
        <w:t xml:space="preserve">v obou případech </w:t>
      </w:r>
      <w:r w:rsidR="00BA4EEA" w:rsidRPr="00BF458F">
        <w:rPr>
          <w:rFonts w:ascii="Arial" w:hAnsi="Arial" w:cs="Arial"/>
          <w:sz w:val="20"/>
          <w:szCs w:val="20"/>
        </w:rPr>
        <w:t xml:space="preserve">jako odběratel uvedena Všeobecná zdravotní pojišťovna České republiky, Orlická 2020/4, 130 00 Praha 3. </w:t>
      </w:r>
    </w:p>
    <w:p w14:paraId="5646B28C" w14:textId="77777777" w:rsidR="00BF458F" w:rsidRPr="00960896" w:rsidRDefault="00182271" w:rsidP="003663A6">
      <w:pPr>
        <w:numPr>
          <w:ilvl w:val="1"/>
          <w:numId w:val="27"/>
        </w:numPr>
        <w:spacing w:before="120"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BF458F" w:rsidRPr="00960896">
        <w:rPr>
          <w:rFonts w:ascii="Arial" w:hAnsi="Arial" w:cs="Arial"/>
          <w:sz w:val="20"/>
          <w:szCs w:val="20"/>
        </w:rPr>
        <w:t xml:space="preserve">platnost faktury </w:t>
      </w:r>
      <w:r>
        <w:rPr>
          <w:rFonts w:ascii="Arial" w:hAnsi="Arial" w:cs="Arial"/>
          <w:sz w:val="20"/>
          <w:szCs w:val="20"/>
        </w:rPr>
        <w:t>se sjednává v době</w:t>
      </w:r>
      <w:r w:rsidR="00BF458F" w:rsidRPr="00960896">
        <w:rPr>
          <w:rFonts w:ascii="Arial" w:hAnsi="Arial" w:cs="Arial"/>
          <w:sz w:val="20"/>
          <w:szCs w:val="20"/>
        </w:rPr>
        <w:t xml:space="preserve"> 30 kalendářních dnů ode dne jejího řádného doručení Objednateli. </w:t>
      </w:r>
    </w:p>
    <w:p w14:paraId="713C76C1" w14:textId="77777777" w:rsidR="00BF45D0" w:rsidRPr="00960896" w:rsidRDefault="00BF45D0" w:rsidP="003663A6">
      <w:pPr>
        <w:numPr>
          <w:ilvl w:val="1"/>
          <w:numId w:val="27"/>
        </w:numPr>
        <w:spacing w:before="120"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960896">
        <w:rPr>
          <w:rFonts w:ascii="Arial" w:hAnsi="Arial" w:cs="Arial"/>
          <w:sz w:val="20"/>
          <w:szCs w:val="20"/>
        </w:rPr>
        <w:t xml:space="preserve">Peněžitá částka se považuje za zaplacenou (tj. peněžitý závazek se považuje za splněný) okamžikem jejího odepsání z účtu </w:t>
      </w:r>
      <w:r w:rsidR="00A1038E">
        <w:rPr>
          <w:rFonts w:ascii="Arial" w:hAnsi="Arial" w:cs="Arial"/>
          <w:sz w:val="20"/>
          <w:szCs w:val="20"/>
        </w:rPr>
        <w:t>Objednatele</w:t>
      </w:r>
      <w:r w:rsidRPr="00960896">
        <w:rPr>
          <w:rFonts w:ascii="Arial" w:hAnsi="Arial" w:cs="Arial"/>
          <w:sz w:val="20"/>
          <w:szCs w:val="20"/>
        </w:rPr>
        <w:t xml:space="preserve"> ve prospěch účtu </w:t>
      </w:r>
      <w:r w:rsidR="00B57290">
        <w:rPr>
          <w:rFonts w:ascii="Arial" w:hAnsi="Arial" w:cs="Arial"/>
          <w:sz w:val="20"/>
          <w:szCs w:val="20"/>
        </w:rPr>
        <w:t>Poskytovatel</w:t>
      </w:r>
      <w:r w:rsidRPr="00960896">
        <w:rPr>
          <w:rFonts w:ascii="Arial" w:hAnsi="Arial" w:cs="Arial"/>
          <w:sz w:val="20"/>
          <w:szCs w:val="20"/>
        </w:rPr>
        <w:t xml:space="preserve">e. </w:t>
      </w:r>
      <w:r w:rsidR="00B57290">
        <w:rPr>
          <w:rFonts w:ascii="Arial" w:hAnsi="Arial" w:cs="Arial"/>
          <w:sz w:val="20"/>
          <w:szCs w:val="20"/>
        </w:rPr>
        <w:t>Poskytovatel</w:t>
      </w:r>
      <w:r w:rsidR="004A553C" w:rsidRPr="00960896">
        <w:rPr>
          <w:rFonts w:ascii="Arial" w:hAnsi="Arial" w:cs="Arial"/>
          <w:sz w:val="20"/>
          <w:szCs w:val="20"/>
        </w:rPr>
        <w:t xml:space="preserve"> </w:t>
      </w:r>
      <w:r w:rsidRPr="00960896">
        <w:rPr>
          <w:rFonts w:ascii="Arial" w:hAnsi="Arial" w:cs="Arial"/>
          <w:sz w:val="20"/>
          <w:szCs w:val="20"/>
        </w:rPr>
        <w:t xml:space="preserve">není oprávněn nárokovat bankovní poplatky nebo jiné náklady vztahující se k převodu </w:t>
      </w:r>
      <w:r w:rsidR="00150666" w:rsidRPr="00960896">
        <w:rPr>
          <w:rFonts w:ascii="Arial" w:hAnsi="Arial" w:cs="Arial"/>
          <w:sz w:val="20"/>
          <w:szCs w:val="20"/>
        </w:rPr>
        <w:t xml:space="preserve">poukazované částky </w:t>
      </w:r>
      <w:r w:rsidRPr="00960896">
        <w:rPr>
          <w:rFonts w:ascii="Arial" w:hAnsi="Arial" w:cs="Arial"/>
          <w:sz w:val="20"/>
          <w:szCs w:val="20"/>
        </w:rPr>
        <w:t>mezi Smluvními stranami na základě této</w:t>
      </w:r>
      <w:r w:rsidR="004A553C" w:rsidRPr="00960896">
        <w:rPr>
          <w:rFonts w:ascii="Arial" w:hAnsi="Arial" w:cs="Arial"/>
          <w:sz w:val="20"/>
          <w:szCs w:val="20"/>
        </w:rPr>
        <w:t xml:space="preserve"> Smlouvy</w:t>
      </w:r>
      <w:r w:rsidRPr="00960896">
        <w:rPr>
          <w:rFonts w:ascii="Arial" w:hAnsi="Arial" w:cs="Arial"/>
          <w:sz w:val="20"/>
          <w:szCs w:val="20"/>
        </w:rPr>
        <w:t>.</w:t>
      </w:r>
    </w:p>
    <w:p w14:paraId="37A4B869" w14:textId="77777777" w:rsidR="00481694" w:rsidRPr="00960896" w:rsidRDefault="0030269B" w:rsidP="003663A6">
      <w:pPr>
        <w:numPr>
          <w:ilvl w:val="1"/>
          <w:numId w:val="27"/>
        </w:numPr>
        <w:spacing w:before="120"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960896">
        <w:rPr>
          <w:rFonts w:ascii="Arial" w:hAnsi="Arial" w:cs="Arial"/>
          <w:sz w:val="20"/>
          <w:szCs w:val="20"/>
        </w:rPr>
        <w:t xml:space="preserve">Faktura </w:t>
      </w:r>
      <w:r w:rsidR="00BF45D0" w:rsidRPr="00960896">
        <w:rPr>
          <w:rFonts w:ascii="Arial" w:hAnsi="Arial" w:cs="Arial"/>
          <w:sz w:val="20"/>
          <w:szCs w:val="20"/>
        </w:rPr>
        <w:t xml:space="preserve">musí obsahovat všechny náležitosti řádného účetního a daňového dokladu ve smyslu příslušných zákonných ustanovení, zejména zákona č. 235/2004 Sb., o dani z přidané hodnoty, ve znění pozdějších předpisů, zákona č. 563/1991 Sb., o účetnictví, ve znění pozdějších předpisů a § 435 občanského zákoníku. </w:t>
      </w:r>
    </w:p>
    <w:p w14:paraId="45435602" w14:textId="77777777" w:rsidR="00940D0E" w:rsidRDefault="00940D0E" w:rsidP="003663A6">
      <w:pPr>
        <w:numPr>
          <w:ilvl w:val="1"/>
          <w:numId w:val="27"/>
        </w:numPr>
        <w:spacing w:before="120"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2542BE">
        <w:rPr>
          <w:rFonts w:ascii="Arial" w:hAnsi="Arial" w:cs="Arial"/>
          <w:sz w:val="20"/>
          <w:szCs w:val="20"/>
        </w:rPr>
        <w:t xml:space="preserve">V případě, že faktura nebude mít veškeré náležitosti podle výše uvedených právních předpisů nebo podle této Smlouvy nebo v ní budou uvedeny </w:t>
      </w:r>
      <w:r w:rsidR="00977068" w:rsidRPr="002542BE">
        <w:rPr>
          <w:rFonts w:ascii="Arial" w:hAnsi="Arial" w:cs="Arial"/>
          <w:sz w:val="20"/>
          <w:szCs w:val="20"/>
        </w:rPr>
        <w:t>nesprávné</w:t>
      </w:r>
      <w:r w:rsidRPr="002542BE">
        <w:rPr>
          <w:rFonts w:ascii="Arial" w:hAnsi="Arial" w:cs="Arial"/>
          <w:sz w:val="20"/>
          <w:szCs w:val="20"/>
        </w:rPr>
        <w:t xml:space="preserve"> údaje, tj. chybné formální náležitosti (identifikační údaje, zdaňovací období, odkaz na číslo Smlouvy apod.), je Objednatel oprávněn před uplynutím lhůty splatnosti fakturu vrátit </w:t>
      </w:r>
      <w:r w:rsidR="0081489E">
        <w:rPr>
          <w:rFonts w:ascii="Arial" w:hAnsi="Arial" w:cs="Arial"/>
          <w:sz w:val="20"/>
          <w:szCs w:val="20"/>
        </w:rPr>
        <w:t>Poskytovatel</w:t>
      </w:r>
      <w:r w:rsidRPr="002542BE">
        <w:rPr>
          <w:rFonts w:ascii="Arial" w:hAnsi="Arial" w:cs="Arial"/>
          <w:sz w:val="20"/>
          <w:szCs w:val="20"/>
        </w:rPr>
        <w:t>i. V</w:t>
      </w:r>
      <w:r w:rsidR="00E666B3">
        <w:rPr>
          <w:rFonts w:ascii="Arial" w:hAnsi="Arial" w:cs="Arial"/>
          <w:sz w:val="20"/>
          <w:szCs w:val="20"/>
        </w:rPr>
        <w:t> průvodním dopisu k</w:t>
      </w:r>
      <w:r w:rsidRPr="002542BE">
        <w:rPr>
          <w:rFonts w:ascii="Arial" w:hAnsi="Arial" w:cs="Arial"/>
          <w:sz w:val="20"/>
          <w:szCs w:val="20"/>
        </w:rPr>
        <w:t xml:space="preserve"> vrácené faktuře musí uvést důvod vrácení. </w:t>
      </w:r>
      <w:r w:rsidR="0081489E">
        <w:rPr>
          <w:rFonts w:ascii="Arial" w:hAnsi="Arial" w:cs="Arial"/>
          <w:sz w:val="20"/>
          <w:szCs w:val="20"/>
        </w:rPr>
        <w:t>Poskytovatel</w:t>
      </w:r>
      <w:r w:rsidRPr="002542BE">
        <w:rPr>
          <w:rFonts w:ascii="Arial" w:hAnsi="Arial" w:cs="Arial"/>
          <w:sz w:val="20"/>
          <w:szCs w:val="20"/>
        </w:rPr>
        <w:t xml:space="preserve"> je povinen podle povahy nesprávnosti fakturu opravit nebo nově vyhotovit. Oprávněným vrácením faktury přestává běžet původní lhůta splatnosti a celá 30denní lhůta běží znovu ode dne doručení opravené, náležitě doplněné nebo nově vyhotovené faktury Objednateli.</w:t>
      </w:r>
    </w:p>
    <w:p w14:paraId="4347579A" w14:textId="77777777" w:rsidR="00BA4EEA" w:rsidRDefault="00B57290" w:rsidP="003663A6">
      <w:pPr>
        <w:numPr>
          <w:ilvl w:val="1"/>
          <w:numId w:val="27"/>
        </w:numPr>
        <w:spacing w:before="120"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940D0E">
        <w:rPr>
          <w:rFonts w:ascii="Arial" w:hAnsi="Arial" w:cs="Arial"/>
          <w:sz w:val="20"/>
          <w:szCs w:val="20"/>
        </w:rPr>
        <w:t xml:space="preserve">, </w:t>
      </w:r>
      <w:r w:rsidR="00940D0E" w:rsidRPr="002542BE">
        <w:rPr>
          <w:rFonts w:ascii="Arial" w:hAnsi="Arial" w:cs="Arial"/>
          <w:sz w:val="20"/>
          <w:szCs w:val="20"/>
        </w:rPr>
        <w:t xml:space="preserve">pokud je v den uzavření této Smlouvy plátcem DPH, </w:t>
      </w:r>
      <w:r w:rsidR="00BF45D0" w:rsidRPr="00960896">
        <w:rPr>
          <w:rFonts w:ascii="Arial" w:hAnsi="Arial" w:cs="Arial"/>
          <w:sz w:val="20"/>
          <w:szCs w:val="20"/>
        </w:rPr>
        <w:t xml:space="preserve">prohlašuje, že účet uvedený v záhlaví </w:t>
      </w:r>
      <w:r w:rsidR="00940D0E">
        <w:rPr>
          <w:rFonts w:ascii="Arial" w:hAnsi="Arial" w:cs="Arial"/>
          <w:sz w:val="20"/>
          <w:szCs w:val="20"/>
        </w:rPr>
        <w:t xml:space="preserve">této </w:t>
      </w:r>
      <w:r w:rsidR="00BF77F5" w:rsidRPr="00960896">
        <w:rPr>
          <w:rFonts w:ascii="Arial" w:hAnsi="Arial" w:cs="Arial"/>
          <w:sz w:val="20"/>
          <w:szCs w:val="20"/>
        </w:rPr>
        <w:t xml:space="preserve">Smlouvy </w:t>
      </w:r>
      <w:r w:rsidR="00BF45D0" w:rsidRPr="00960896">
        <w:rPr>
          <w:rFonts w:ascii="Arial" w:hAnsi="Arial" w:cs="Arial"/>
          <w:sz w:val="20"/>
          <w:szCs w:val="20"/>
        </w:rPr>
        <w:t xml:space="preserve">je účtem zveřejněným správcem daně způsobem umožňujícím dálkový přístup ve smyslu § 96 odst. 2 zákona o DPH. V případě, že </w:t>
      </w:r>
      <w:r>
        <w:rPr>
          <w:rFonts w:ascii="Arial" w:hAnsi="Arial" w:cs="Arial"/>
          <w:sz w:val="20"/>
          <w:szCs w:val="20"/>
        </w:rPr>
        <w:t>Poskytovatel</w:t>
      </w:r>
      <w:r w:rsidR="00BF77F5" w:rsidRPr="00960896">
        <w:rPr>
          <w:rFonts w:ascii="Arial" w:hAnsi="Arial" w:cs="Arial"/>
          <w:sz w:val="20"/>
          <w:szCs w:val="20"/>
        </w:rPr>
        <w:t xml:space="preserve"> </w:t>
      </w:r>
      <w:r w:rsidR="00BF45D0" w:rsidRPr="00960896">
        <w:rPr>
          <w:rFonts w:ascii="Arial" w:hAnsi="Arial" w:cs="Arial"/>
          <w:sz w:val="20"/>
          <w:szCs w:val="20"/>
        </w:rPr>
        <w:t xml:space="preserve">nebude mít v době uskutečnění zdanitelného plnění bankovní účet uvedený v záhlaví </w:t>
      </w:r>
      <w:r w:rsidR="00BF77F5" w:rsidRPr="00960896">
        <w:rPr>
          <w:rFonts w:ascii="Arial" w:hAnsi="Arial" w:cs="Arial"/>
          <w:sz w:val="20"/>
          <w:szCs w:val="20"/>
        </w:rPr>
        <w:t xml:space="preserve">této Smlouvy </w:t>
      </w:r>
      <w:r w:rsidR="00BF45D0" w:rsidRPr="00960896">
        <w:rPr>
          <w:rFonts w:ascii="Arial" w:hAnsi="Arial" w:cs="Arial"/>
          <w:sz w:val="20"/>
          <w:szCs w:val="20"/>
        </w:rPr>
        <w:t xml:space="preserve">tímto způsobem zveřejněn, uhradí </w:t>
      </w:r>
      <w:r w:rsidR="00A1038E">
        <w:rPr>
          <w:rFonts w:ascii="Arial" w:hAnsi="Arial" w:cs="Arial"/>
          <w:sz w:val="20"/>
          <w:szCs w:val="20"/>
        </w:rPr>
        <w:t>Objednatel</w:t>
      </w:r>
      <w:r w:rsidR="00BF45D0" w:rsidRPr="0096089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Poskytovatel</w:t>
      </w:r>
      <w:r w:rsidR="00BF77F5" w:rsidRPr="00960896">
        <w:rPr>
          <w:rFonts w:ascii="Arial" w:hAnsi="Arial" w:cs="Arial"/>
          <w:sz w:val="20"/>
          <w:szCs w:val="20"/>
        </w:rPr>
        <w:t xml:space="preserve">i </w:t>
      </w:r>
      <w:r w:rsidR="00BF45D0" w:rsidRPr="00960896">
        <w:rPr>
          <w:rFonts w:ascii="Arial" w:hAnsi="Arial" w:cs="Arial"/>
          <w:sz w:val="20"/>
          <w:szCs w:val="20"/>
        </w:rPr>
        <w:t xml:space="preserve">v dohodnutém termínu splatnosti faktury pouze částku představující dohodnutou cenu plnění bez DPH. Částku rovnající se výši DPH z ceny plnění fakturované </w:t>
      </w:r>
      <w:r>
        <w:rPr>
          <w:rFonts w:ascii="Arial" w:hAnsi="Arial" w:cs="Arial"/>
          <w:sz w:val="20"/>
          <w:szCs w:val="20"/>
        </w:rPr>
        <w:t>Poskytovatel</w:t>
      </w:r>
      <w:r w:rsidR="00BF77F5" w:rsidRPr="00960896">
        <w:rPr>
          <w:rFonts w:ascii="Arial" w:hAnsi="Arial" w:cs="Arial"/>
          <w:sz w:val="20"/>
          <w:szCs w:val="20"/>
        </w:rPr>
        <w:t xml:space="preserve">em </w:t>
      </w:r>
      <w:r w:rsidR="00BF45D0" w:rsidRPr="00960896">
        <w:rPr>
          <w:rFonts w:ascii="Arial" w:hAnsi="Arial" w:cs="Arial"/>
          <w:sz w:val="20"/>
          <w:szCs w:val="20"/>
        </w:rPr>
        <w:t xml:space="preserve">uhradí </w:t>
      </w:r>
      <w:r w:rsidR="00A1038E">
        <w:rPr>
          <w:rFonts w:ascii="Arial" w:hAnsi="Arial" w:cs="Arial"/>
          <w:sz w:val="20"/>
          <w:szCs w:val="20"/>
        </w:rPr>
        <w:t>Objednatel</w:t>
      </w:r>
      <w:r w:rsidR="00BF45D0" w:rsidRPr="00960896">
        <w:rPr>
          <w:rFonts w:ascii="Arial" w:hAnsi="Arial" w:cs="Arial"/>
          <w:sz w:val="20"/>
          <w:szCs w:val="20"/>
        </w:rPr>
        <w:t xml:space="preserve"> v souladu s § 109</w:t>
      </w:r>
      <w:r w:rsidR="00940D0E">
        <w:rPr>
          <w:rFonts w:ascii="Arial" w:hAnsi="Arial" w:cs="Arial"/>
          <w:sz w:val="20"/>
          <w:szCs w:val="20"/>
        </w:rPr>
        <w:t xml:space="preserve"> </w:t>
      </w:r>
      <w:r w:rsidR="00BF45D0" w:rsidRPr="00960896">
        <w:rPr>
          <w:rFonts w:ascii="Arial" w:hAnsi="Arial" w:cs="Arial"/>
          <w:sz w:val="20"/>
          <w:szCs w:val="20"/>
        </w:rPr>
        <w:t>a zákona o DPH, finančnímu úřadu místně příslušnému</w:t>
      </w:r>
      <w:r w:rsidR="00BF77F5" w:rsidRPr="0096089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Poskytovatel</w:t>
      </w:r>
      <w:r w:rsidR="00BF77F5" w:rsidRPr="00960896">
        <w:rPr>
          <w:rFonts w:ascii="Arial" w:hAnsi="Arial" w:cs="Arial"/>
          <w:sz w:val="20"/>
          <w:szCs w:val="20"/>
        </w:rPr>
        <w:t>i</w:t>
      </w:r>
      <w:r w:rsidR="00BF45D0" w:rsidRPr="00960896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lastRenderedPageBreak/>
        <w:t>Poskytovatel</w:t>
      </w:r>
      <w:r w:rsidR="00BF77F5" w:rsidRPr="00960896">
        <w:rPr>
          <w:rFonts w:ascii="Arial" w:hAnsi="Arial" w:cs="Arial"/>
          <w:sz w:val="20"/>
          <w:szCs w:val="20"/>
        </w:rPr>
        <w:t xml:space="preserve"> v</w:t>
      </w:r>
      <w:r w:rsidR="00BF45D0" w:rsidRPr="00960896">
        <w:rPr>
          <w:rFonts w:ascii="Arial" w:hAnsi="Arial" w:cs="Arial"/>
          <w:sz w:val="20"/>
          <w:szCs w:val="20"/>
        </w:rPr>
        <w:t>ýslovně prohlašuje, že příslušnou cenu plnění bude považovat tímto za zaplacenou.</w:t>
      </w:r>
      <w:r w:rsidR="00940D0E">
        <w:rPr>
          <w:rFonts w:ascii="Arial" w:hAnsi="Arial" w:cs="Arial"/>
          <w:sz w:val="20"/>
          <w:szCs w:val="20"/>
        </w:rPr>
        <w:t xml:space="preserve"> </w:t>
      </w:r>
      <w:r w:rsidR="00940D0E" w:rsidRPr="00871454">
        <w:rPr>
          <w:rFonts w:ascii="Arial" w:hAnsi="Arial" w:cs="Arial"/>
          <w:sz w:val="20"/>
          <w:szCs w:val="20"/>
        </w:rPr>
        <w:t xml:space="preserve">Smluvní strany se dohodly, že podle tohoto ustanovení bude postupováno též v případě, pokud se </w:t>
      </w:r>
      <w:r w:rsidR="00940D0E">
        <w:rPr>
          <w:rFonts w:ascii="Arial" w:hAnsi="Arial" w:cs="Arial"/>
          <w:sz w:val="20"/>
          <w:szCs w:val="20"/>
        </w:rPr>
        <w:t>Poskytovatel</w:t>
      </w:r>
      <w:r w:rsidR="00940D0E" w:rsidRPr="00871454">
        <w:rPr>
          <w:rFonts w:ascii="Arial" w:hAnsi="Arial" w:cs="Arial"/>
          <w:sz w:val="20"/>
          <w:szCs w:val="20"/>
        </w:rPr>
        <w:t xml:space="preserve"> v době poskytování plnění dle této Smlouvy plátcem DPH stane.</w:t>
      </w:r>
    </w:p>
    <w:p w14:paraId="22F896B9" w14:textId="77777777" w:rsidR="00940D0E" w:rsidRDefault="00B57290" w:rsidP="003663A6">
      <w:pPr>
        <w:numPr>
          <w:ilvl w:val="1"/>
          <w:numId w:val="27"/>
        </w:numPr>
        <w:spacing w:before="120"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BA4EEA">
        <w:rPr>
          <w:rFonts w:ascii="Arial" w:hAnsi="Arial" w:cs="Arial"/>
          <w:sz w:val="20"/>
          <w:szCs w:val="20"/>
        </w:rPr>
        <w:t xml:space="preserve"> </w:t>
      </w:r>
      <w:r w:rsidR="00BA4EEA" w:rsidRPr="00BA4EEA">
        <w:rPr>
          <w:rFonts w:ascii="Arial" w:hAnsi="Arial" w:cs="Arial"/>
          <w:sz w:val="20"/>
          <w:szCs w:val="20"/>
        </w:rPr>
        <w:t xml:space="preserve">prohlašuje, že správce daně před uzavřením Smlouvy nerozhodl, že </w:t>
      </w:r>
      <w:r>
        <w:rPr>
          <w:rFonts w:ascii="Arial" w:hAnsi="Arial" w:cs="Arial"/>
          <w:sz w:val="20"/>
          <w:szCs w:val="20"/>
        </w:rPr>
        <w:t>Poskytovatel</w:t>
      </w:r>
      <w:r w:rsidR="00BA4EEA" w:rsidRPr="00BA4EEA">
        <w:rPr>
          <w:rFonts w:ascii="Arial" w:hAnsi="Arial" w:cs="Arial"/>
          <w:sz w:val="20"/>
          <w:szCs w:val="20"/>
        </w:rPr>
        <w:t xml:space="preserve"> je nespolehlivým plátcem ve smyslu § 106</w:t>
      </w:r>
      <w:r w:rsidR="00940D0E">
        <w:rPr>
          <w:rFonts w:ascii="Arial" w:hAnsi="Arial" w:cs="Arial"/>
          <w:sz w:val="20"/>
          <w:szCs w:val="20"/>
        </w:rPr>
        <w:t xml:space="preserve"> </w:t>
      </w:r>
      <w:r w:rsidR="00BA4EEA" w:rsidRPr="00BA4EEA">
        <w:rPr>
          <w:rFonts w:ascii="Arial" w:hAnsi="Arial" w:cs="Arial"/>
          <w:sz w:val="20"/>
          <w:szCs w:val="20"/>
        </w:rPr>
        <w:t>a zákona o DPH (dále jen „Nespolehlivý plátce“). Pokud v době uskutečnění příslušného zdanitelného plnění bude</w:t>
      </w:r>
      <w:r w:rsidR="00BA4EE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Poskytovatel</w:t>
      </w:r>
      <w:r w:rsidR="00BA4EEA" w:rsidRPr="00BA4EEA">
        <w:rPr>
          <w:rFonts w:ascii="Arial" w:hAnsi="Arial" w:cs="Arial"/>
          <w:sz w:val="20"/>
          <w:szCs w:val="20"/>
        </w:rPr>
        <w:t xml:space="preserve"> uveden v aplikaci „Registr plátců DPH“ jako Nespolehlivý plátce, dohodly se Smluvní strany, že Objednatel bude postupovat při úhradě ceny příslušného plnění způsobem uvedeným v odst. </w:t>
      </w:r>
      <w:r w:rsidR="00940D0E">
        <w:rPr>
          <w:rFonts w:ascii="Arial" w:hAnsi="Arial" w:cs="Arial"/>
          <w:sz w:val="20"/>
          <w:szCs w:val="20"/>
        </w:rPr>
        <w:t>8</w:t>
      </w:r>
      <w:r w:rsidR="00BA4EEA" w:rsidRPr="00BA4EEA">
        <w:rPr>
          <w:rFonts w:ascii="Arial" w:hAnsi="Arial" w:cs="Arial"/>
          <w:sz w:val="20"/>
          <w:szCs w:val="20"/>
        </w:rPr>
        <w:t>. tohoto článku.</w:t>
      </w:r>
    </w:p>
    <w:p w14:paraId="35BB00A3" w14:textId="77777777" w:rsidR="009E606A" w:rsidRDefault="0081489E" w:rsidP="003663A6">
      <w:pPr>
        <w:numPr>
          <w:ilvl w:val="1"/>
          <w:numId w:val="27"/>
        </w:numPr>
        <w:spacing w:before="120"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940D0E" w:rsidRPr="00940D0E">
        <w:rPr>
          <w:rFonts w:ascii="Arial" w:hAnsi="Arial" w:cs="Arial"/>
          <w:sz w:val="20"/>
          <w:szCs w:val="20"/>
        </w:rPr>
        <w:t xml:space="preserve"> se zavazuje poskytnout Objednateli potřebnou součinnost při výkonu finanční kontroly dle zákona č. 320/2001 Sb., o finanční kontrole ve veřejné správě a o změně některých zákonů (zákon o</w:t>
      </w:r>
      <w:r w:rsidR="00340850">
        <w:rPr>
          <w:rFonts w:ascii="Arial" w:hAnsi="Arial" w:cs="Arial"/>
          <w:sz w:val="20"/>
          <w:szCs w:val="20"/>
        </w:rPr>
        <w:t> </w:t>
      </w:r>
      <w:r w:rsidR="00940D0E" w:rsidRPr="00940D0E">
        <w:rPr>
          <w:rFonts w:ascii="Arial" w:hAnsi="Arial" w:cs="Arial"/>
          <w:sz w:val="20"/>
          <w:szCs w:val="20"/>
        </w:rPr>
        <w:t>finanční kontrole), ve znění pozdějších předpisů.</w:t>
      </w:r>
    </w:p>
    <w:p w14:paraId="6214475A" w14:textId="77777777" w:rsidR="00E34B6A" w:rsidRPr="00940D0E" w:rsidRDefault="00E34B6A" w:rsidP="003663A6">
      <w:p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3F02353E" w14:textId="77777777" w:rsidR="00EE507D" w:rsidRPr="00833669" w:rsidRDefault="00EE507D" w:rsidP="003663A6">
      <w:pPr>
        <w:pStyle w:val="Odstavecseseznamem"/>
        <w:tabs>
          <w:tab w:val="left" w:pos="1701"/>
        </w:tabs>
        <w:spacing w:before="120" w:after="120" w:line="276" w:lineRule="auto"/>
        <w:ind w:left="425" w:hanging="425"/>
        <w:jc w:val="center"/>
        <w:rPr>
          <w:rFonts w:ascii="Arial" w:hAnsi="Arial" w:cs="Arial"/>
          <w:b/>
          <w:sz w:val="20"/>
          <w:szCs w:val="20"/>
        </w:rPr>
      </w:pPr>
      <w:r w:rsidRPr="00833669">
        <w:rPr>
          <w:rFonts w:ascii="Arial" w:hAnsi="Arial" w:cs="Arial"/>
          <w:b/>
          <w:sz w:val="20"/>
          <w:szCs w:val="20"/>
        </w:rPr>
        <w:t>Článek VI</w:t>
      </w:r>
      <w:r w:rsidR="00A42D6E">
        <w:rPr>
          <w:rFonts w:ascii="Arial" w:hAnsi="Arial" w:cs="Arial"/>
          <w:b/>
          <w:sz w:val="20"/>
          <w:szCs w:val="20"/>
        </w:rPr>
        <w:t>I</w:t>
      </w:r>
      <w:r w:rsidRPr="00833669">
        <w:rPr>
          <w:rFonts w:ascii="Arial" w:hAnsi="Arial" w:cs="Arial"/>
          <w:b/>
          <w:sz w:val="20"/>
          <w:szCs w:val="20"/>
        </w:rPr>
        <w:t>.</w:t>
      </w:r>
      <w:r w:rsidR="003663A6">
        <w:rPr>
          <w:rFonts w:ascii="Arial" w:hAnsi="Arial" w:cs="Arial"/>
          <w:b/>
          <w:sz w:val="20"/>
          <w:szCs w:val="20"/>
        </w:rPr>
        <w:t xml:space="preserve"> </w:t>
      </w:r>
      <w:r w:rsidR="00134764">
        <w:rPr>
          <w:rFonts w:ascii="Arial" w:hAnsi="Arial" w:cs="Arial"/>
          <w:b/>
          <w:sz w:val="20"/>
          <w:szCs w:val="20"/>
        </w:rPr>
        <w:t>O</w:t>
      </w:r>
      <w:r w:rsidRPr="00833669">
        <w:rPr>
          <w:rFonts w:ascii="Arial" w:hAnsi="Arial" w:cs="Arial"/>
          <w:b/>
          <w:sz w:val="20"/>
          <w:szCs w:val="20"/>
        </w:rPr>
        <w:t>dpovědnost za vady</w:t>
      </w:r>
    </w:p>
    <w:p w14:paraId="52C1546E" w14:textId="77777777" w:rsidR="00EE507D" w:rsidRPr="005C478D" w:rsidRDefault="00B57290" w:rsidP="003663A6">
      <w:pPr>
        <w:pStyle w:val="Odstavecseseznamem"/>
        <w:numPr>
          <w:ilvl w:val="0"/>
          <w:numId w:val="21"/>
        </w:numPr>
        <w:spacing w:before="120"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EE507D" w:rsidRPr="005C478D">
        <w:rPr>
          <w:rFonts w:ascii="Arial" w:hAnsi="Arial" w:cs="Arial"/>
          <w:sz w:val="20"/>
          <w:szCs w:val="20"/>
        </w:rPr>
        <w:t xml:space="preserve"> se zavazuje při plnění svých závazků plynoucích z této </w:t>
      </w:r>
      <w:r w:rsidR="00134764" w:rsidRPr="0060486C">
        <w:rPr>
          <w:rFonts w:ascii="Arial" w:hAnsi="Arial" w:cs="Arial"/>
          <w:sz w:val="20"/>
          <w:szCs w:val="20"/>
        </w:rPr>
        <w:t xml:space="preserve">Smlouvy </w:t>
      </w:r>
      <w:r w:rsidR="00EE507D" w:rsidRPr="005C478D">
        <w:rPr>
          <w:rFonts w:ascii="Arial" w:hAnsi="Arial" w:cs="Arial"/>
          <w:sz w:val="20"/>
          <w:szCs w:val="20"/>
        </w:rPr>
        <w:t xml:space="preserve">postupovat v souladu s příslušnými právními předpisy, s maximální odbornou péčí </w:t>
      </w:r>
      <w:r w:rsidR="00134764" w:rsidRPr="0060486C">
        <w:rPr>
          <w:rFonts w:ascii="Arial" w:hAnsi="Arial" w:cs="Arial"/>
          <w:sz w:val="20"/>
          <w:szCs w:val="20"/>
        </w:rPr>
        <w:t>a v kvalitě odpovídající jeho odborným znalostem a zkušenostem, kterou lze od něj vzhledem k jeho profesnímu zaměření právem očekávat</w:t>
      </w:r>
      <w:r w:rsidR="00134764">
        <w:rPr>
          <w:rFonts w:ascii="Arial" w:hAnsi="Arial" w:cs="Arial"/>
          <w:sz w:val="20"/>
          <w:szCs w:val="20"/>
        </w:rPr>
        <w:t xml:space="preserve"> </w:t>
      </w:r>
      <w:r w:rsidR="00EE507D" w:rsidRPr="005C478D">
        <w:rPr>
          <w:rFonts w:ascii="Arial" w:hAnsi="Arial" w:cs="Arial"/>
          <w:sz w:val="20"/>
          <w:szCs w:val="20"/>
        </w:rPr>
        <w:t xml:space="preserve">tak, aby dosáhl výsledku určeného touto </w:t>
      </w:r>
      <w:r w:rsidR="00314BA5">
        <w:rPr>
          <w:rFonts w:ascii="Arial" w:hAnsi="Arial" w:cs="Arial"/>
          <w:sz w:val="20"/>
          <w:szCs w:val="20"/>
        </w:rPr>
        <w:t>S</w:t>
      </w:r>
      <w:r w:rsidR="00EE507D" w:rsidRPr="005C478D">
        <w:rPr>
          <w:rFonts w:ascii="Arial" w:hAnsi="Arial" w:cs="Arial"/>
          <w:sz w:val="20"/>
          <w:szCs w:val="20"/>
        </w:rPr>
        <w:t>mlouvou.</w:t>
      </w:r>
      <w:r w:rsidR="00641575">
        <w:rPr>
          <w:rFonts w:ascii="Arial" w:hAnsi="Arial" w:cs="Arial"/>
          <w:sz w:val="20"/>
          <w:szCs w:val="20"/>
        </w:rPr>
        <w:t xml:space="preserve"> </w:t>
      </w:r>
    </w:p>
    <w:p w14:paraId="5DD0CFAF" w14:textId="77777777" w:rsidR="00EE507D" w:rsidRDefault="00B57290" w:rsidP="003663A6">
      <w:pPr>
        <w:pStyle w:val="Odstavecseseznamem"/>
        <w:numPr>
          <w:ilvl w:val="0"/>
          <w:numId w:val="21"/>
        </w:numPr>
        <w:spacing w:before="120"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EE507D" w:rsidRPr="005C478D">
        <w:rPr>
          <w:rFonts w:ascii="Arial" w:hAnsi="Arial" w:cs="Arial"/>
          <w:sz w:val="20"/>
          <w:szCs w:val="20"/>
        </w:rPr>
        <w:t xml:space="preserve"> odpoví</w:t>
      </w:r>
      <w:r w:rsidR="00134764">
        <w:rPr>
          <w:rFonts w:ascii="Arial" w:hAnsi="Arial" w:cs="Arial"/>
          <w:sz w:val="20"/>
          <w:szCs w:val="20"/>
        </w:rPr>
        <w:t>dá za to, že plnění poskytnuté O</w:t>
      </w:r>
      <w:r w:rsidR="00EE507D" w:rsidRPr="005C478D">
        <w:rPr>
          <w:rFonts w:ascii="Arial" w:hAnsi="Arial" w:cs="Arial"/>
          <w:sz w:val="20"/>
          <w:szCs w:val="20"/>
        </w:rPr>
        <w:t xml:space="preserve">bjednateli dle této </w:t>
      </w:r>
      <w:r w:rsidR="00134764">
        <w:rPr>
          <w:rFonts w:ascii="Arial" w:hAnsi="Arial" w:cs="Arial"/>
          <w:sz w:val="20"/>
          <w:szCs w:val="20"/>
        </w:rPr>
        <w:t>Smlouvy</w:t>
      </w:r>
      <w:r w:rsidR="00EE507D" w:rsidRPr="005C478D">
        <w:rPr>
          <w:rFonts w:ascii="Arial" w:hAnsi="Arial" w:cs="Arial"/>
          <w:sz w:val="20"/>
          <w:szCs w:val="20"/>
        </w:rPr>
        <w:t>, bude mít vlastnosti výslovně vym</w:t>
      </w:r>
      <w:r w:rsidR="00134764">
        <w:rPr>
          <w:rFonts w:ascii="Arial" w:hAnsi="Arial" w:cs="Arial"/>
          <w:sz w:val="20"/>
          <w:szCs w:val="20"/>
        </w:rPr>
        <w:t>íněné touto S</w:t>
      </w:r>
      <w:r w:rsidR="00EE507D" w:rsidRPr="005C478D">
        <w:rPr>
          <w:rFonts w:ascii="Arial" w:hAnsi="Arial" w:cs="Arial"/>
          <w:sz w:val="20"/>
          <w:szCs w:val="20"/>
        </w:rPr>
        <w:t>mlouv</w:t>
      </w:r>
      <w:r w:rsidR="00782247">
        <w:rPr>
          <w:rFonts w:ascii="Arial" w:hAnsi="Arial" w:cs="Arial"/>
          <w:sz w:val="20"/>
          <w:szCs w:val="20"/>
        </w:rPr>
        <w:t>ou</w:t>
      </w:r>
      <w:r w:rsidR="00134764">
        <w:rPr>
          <w:rFonts w:ascii="Arial" w:hAnsi="Arial" w:cs="Arial"/>
          <w:sz w:val="20"/>
          <w:szCs w:val="20"/>
        </w:rPr>
        <w:t xml:space="preserve"> </w:t>
      </w:r>
      <w:r w:rsidR="00EE507D" w:rsidRPr="005C478D">
        <w:rPr>
          <w:rFonts w:ascii="Arial" w:hAnsi="Arial" w:cs="Arial"/>
          <w:sz w:val="20"/>
          <w:szCs w:val="20"/>
        </w:rPr>
        <w:t xml:space="preserve">nebo obvyklé. </w:t>
      </w:r>
      <w:r>
        <w:rPr>
          <w:rFonts w:ascii="Arial" w:hAnsi="Arial" w:cs="Arial"/>
          <w:sz w:val="20"/>
          <w:szCs w:val="20"/>
        </w:rPr>
        <w:t>Poskytovatel</w:t>
      </w:r>
      <w:r w:rsidR="00EE507D" w:rsidRPr="005C478D">
        <w:rPr>
          <w:rFonts w:ascii="Arial" w:hAnsi="Arial" w:cs="Arial"/>
          <w:sz w:val="20"/>
          <w:szCs w:val="20"/>
        </w:rPr>
        <w:t xml:space="preserve"> dále odpovídá za to, že jím poskytnuté plnění nebude mít žádné vady, a to včetně právních vad.</w:t>
      </w:r>
    </w:p>
    <w:p w14:paraId="2EBC509B" w14:textId="77777777" w:rsidR="00E34B6A" w:rsidRDefault="00E34B6A" w:rsidP="003663A6">
      <w:pPr>
        <w:pStyle w:val="Odstavecseseznamem"/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096D1098" w14:textId="77777777" w:rsidR="00EE507D" w:rsidRPr="00833669" w:rsidRDefault="00EE507D" w:rsidP="003663A6">
      <w:pPr>
        <w:pStyle w:val="Odstavecseseznamem"/>
        <w:tabs>
          <w:tab w:val="left" w:pos="1701"/>
        </w:tabs>
        <w:spacing w:before="120" w:after="120" w:line="276" w:lineRule="auto"/>
        <w:ind w:left="425" w:hanging="425"/>
        <w:jc w:val="center"/>
        <w:rPr>
          <w:rFonts w:ascii="Arial" w:hAnsi="Arial" w:cs="Arial"/>
          <w:b/>
          <w:sz w:val="20"/>
          <w:szCs w:val="20"/>
        </w:rPr>
      </w:pPr>
      <w:r w:rsidRPr="00833669">
        <w:rPr>
          <w:rFonts w:ascii="Arial" w:hAnsi="Arial" w:cs="Arial"/>
          <w:b/>
          <w:sz w:val="20"/>
          <w:szCs w:val="20"/>
        </w:rPr>
        <w:t>Článek VII</w:t>
      </w:r>
      <w:r w:rsidR="00A42D6E">
        <w:rPr>
          <w:rFonts w:ascii="Arial" w:hAnsi="Arial" w:cs="Arial"/>
          <w:b/>
          <w:sz w:val="20"/>
          <w:szCs w:val="20"/>
        </w:rPr>
        <w:t>I</w:t>
      </w:r>
      <w:r w:rsidRPr="00833669">
        <w:rPr>
          <w:rFonts w:ascii="Arial" w:hAnsi="Arial" w:cs="Arial"/>
          <w:b/>
          <w:sz w:val="20"/>
          <w:szCs w:val="20"/>
        </w:rPr>
        <w:t>.</w:t>
      </w:r>
      <w:r w:rsidR="003663A6">
        <w:rPr>
          <w:rFonts w:ascii="Arial" w:hAnsi="Arial" w:cs="Arial"/>
          <w:b/>
          <w:sz w:val="20"/>
          <w:szCs w:val="20"/>
        </w:rPr>
        <w:t xml:space="preserve"> </w:t>
      </w:r>
      <w:r w:rsidR="00EE1BCB">
        <w:rPr>
          <w:rFonts w:ascii="Arial" w:hAnsi="Arial" w:cs="Arial"/>
          <w:b/>
          <w:sz w:val="20"/>
          <w:szCs w:val="20"/>
        </w:rPr>
        <w:t>Odpovědnost za</w:t>
      </w:r>
      <w:r w:rsidR="00486340">
        <w:rPr>
          <w:rFonts w:ascii="Arial" w:hAnsi="Arial" w:cs="Arial"/>
          <w:b/>
          <w:sz w:val="20"/>
          <w:szCs w:val="20"/>
        </w:rPr>
        <w:t xml:space="preserve"> škod</w:t>
      </w:r>
      <w:r w:rsidR="00EE1BCB">
        <w:rPr>
          <w:rFonts w:ascii="Arial" w:hAnsi="Arial" w:cs="Arial"/>
          <w:b/>
          <w:sz w:val="20"/>
          <w:szCs w:val="20"/>
        </w:rPr>
        <w:t>u</w:t>
      </w:r>
    </w:p>
    <w:p w14:paraId="3822593B" w14:textId="77777777" w:rsidR="000E1A6A" w:rsidRDefault="000E1A6A" w:rsidP="003663A6">
      <w:pPr>
        <w:widowControl w:val="0"/>
        <w:numPr>
          <w:ilvl w:val="0"/>
          <w:numId w:val="24"/>
        </w:numPr>
        <w:spacing w:before="120"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56805">
        <w:rPr>
          <w:rFonts w:ascii="Arial" w:hAnsi="Arial" w:cs="Arial"/>
          <w:sz w:val="20"/>
          <w:szCs w:val="20"/>
        </w:rPr>
        <w:t>Odpovědnost za škodu se řídí ustanovením § 2894 a násl. občanského zákoníku</w:t>
      </w:r>
      <w:r>
        <w:rPr>
          <w:rFonts w:ascii="Arial" w:hAnsi="Arial" w:cs="Arial"/>
          <w:sz w:val="20"/>
          <w:szCs w:val="20"/>
        </w:rPr>
        <w:t>,</w:t>
      </w:r>
      <w:r w:rsidRPr="00FC759D">
        <w:rPr>
          <w:rFonts w:ascii="Arial" w:hAnsi="Arial" w:cs="Arial"/>
          <w:sz w:val="20"/>
          <w:szCs w:val="20"/>
        </w:rPr>
        <w:t xml:space="preserve"> </w:t>
      </w:r>
      <w:r w:rsidRPr="0009779F">
        <w:rPr>
          <w:rFonts w:ascii="Arial" w:hAnsi="Arial" w:cs="Arial"/>
          <w:sz w:val="20"/>
          <w:szCs w:val="20"/>
        </w:rPr>
        <w:t>zejména pak ustanovením § 2913 občanského zákoníku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18C60740" w14:textId="77777777" w:rsidR="000E1A6A" w:rsidRPr="00A605C2" w:rsidRDefault="000E1A6A" w:rsidP="003663A6">
      <w:pPr>
        <w:numPr>
          <w:ilvl w:val="0"/>
          <w:numId w:val="24"/>
        </w:numPr>
        <w:spacing w:before="120" w:after="120" w:line="276" w:lineRule="auto"/>
        <w:ind w:left="426" w:hanging="426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zavazují k vyvinutí maximálního úsilí k předcházení škodám a k minimalizaci vzniklých škod. </w:t>
      </w:r>
      <w:r w:rsidRPr="00460A23">
        <w:rPr>
          <w:rFonts w:ascii="Arial" w:hAnsi="Arial" w:cs="Arial"/>
          <w:sz w:val="20"/>
          <w:szCs w:val="20"/>
        </w:rPr>
        <w:t xml:space="preserve">Škoda, způsobená zaměstnanci příslušné </w:t>
      </w:r>
      <w:r>
        <w:rPr>
          <w:rFonts w:ascii="Arial" w:hAnsi="Arial" w:cs="Arial"/>
          <w:sz w:val="20"/>
          <w:szCs w:val="20"/>
        </w:rPr>
        <w:t>S</w:t>
      </w:r>
      <w:r w:rsidRPr="00460A23">
        <w:rPr>
          <w:rFonts w:ascii="Arial" w:hAnsi="Arial" w:cs="Arial"/>
          <w:sz w:val="20"/>
          <w:szCs w:val="20"/>
        </w:rPr>
        <w:t xml:space="preserve">mluvní strany nebo třetími osobami, které příslušná </w:t>
      </w:r>
      <w:r>
        <w:rPr>
          <w:rFonts w:ascii="Arial" w:hAnsi="Arial" w:cs="Arial"/>
          <w:sz w:val="20"/>
          <w:szCs w:val="20"/>
        </w:rPr>
        <w:t>S</w:t>
      </w:r>
      <w:r w:rsidRPr="00460A23">
        <w:rPr>
          <w:rFonts w:ascii="Arial" w:hAnsi="Arial" w:cs="Arial"/>
          <w:sz w:val="20"/>
          <w:szCs w:val="20"/>
        </w:rPr>
        <w:t>mluvní strana pověří plněním svých závazků</w:t>
      </w:r>
      <w:r>
        <w:rPr>
          <w:rFonts w:ascii="Arial" w:hAnsi="Arial" w:cs="Arial"/>
          <w:sz w:val="20"/>
          <w:szCs w:val="20"/>
        </w:rPr>
        <w:t xml:space="preserve"> dle Smlouvy</w:t>
      </w:r>
      <w:r w:rsidRPr="00460A23">
        <w:rPr>
          <w:rFonts w:ascii="Arial" w:hAnsi="Arial" w:cs="Arial"/>
          <w:sz w:val="20"/>
          <w:szCs w:val="20"/>
        </w:rPr>
        <w:t xml:space="preserve">, bude vždy posuzována jako škoda způsobená příslušnou </w:t>
      </w:r>
      <w:r>
        <w:rPr>
          <w:rFonts w:ascii="Arial" w:hAnsi="Arial" w:cs="Arial"/>
          <w:sz w:val="20"/>
          <w:szCs w:val="20"/>
        </w:rPr>
        <w:t>S</w:t>
      </w:r>
      <w:r w:rsidRPr="00460A23">
        <w:rPr>
          <w:rFonts w:ascii="Arial" w:hAnsi="Arial" w:cs="Arial"/>
          <w:sz w:val="20"/>
          <w:szCs w:val="20"/>
        </w:rPr>
        <w:t xml:space="preserve">mluvní </w:t>
      </w:r>
      <w:r>
        <w:rPr>
          <w:rFonts w:ascii="Arial" w:hAnsi="Arial" w:cs="Arial"/>
          <w:sz w:val="20"/>
          <w:szCs w:val="20"/>
        </w:rPr>
        <w:t>stranou.</w:t>
      </w:r>
    </w:p>
    <w:p w14:paraId="0010DB6D" w14:textId="77777777" w:rsidR="000E1A6A" w:rsidRDefault="000E1A6A" w:rsidP="003663A6">
      <w:pPr>
        <w:numPr>
          <w:ilvl w:val="0"/>
          <w:numId w:val="24"/>
        </w:numPr>
        <w:spacing w:before="120" w:after="120" w:line="276" w:lineRule="auto"/>
        <w:ind w:left="426" w:hanging="426"/>
        <w:jc w:val="both"/>
        <w:rPr>
          <w:rFonts w:ascii="Arial" w:eastAsia="Arial Unicode MS" w:hAnsi="Arial" w:cs="Arial"/>
          <w:color w:val="000000" w:themeColor="text1"/>
          <w:sz w:val="20"/>
          <w:szCs w:val="20"/>
        </w:rPr>
      </w:pPr>
      <w:r>
        <w:rPr>
          <w:rFonts w:ascii="Arial" w:eastAsia="Arial Unicode MS" w:hAnsi="Arial" w:cs="Arial"/>
          <w:color w:val="000000" w:themeColor="text1"/>
          <w:sz w:val="20"/>
          <w:szCs w:val="20"/>
        </w:rPr>
        <w:t>Není-li ve Smlouvě stanoveno jinak, odpovídá příslušná Smluvní strana za jakoukoli škodu, která druhé Smluvní straně vznikne v souvislosti s porušením povinnosti příslušné Smluvní strany podle této Smlouvy.</w:t>
      </w:r>
    </w:p>
    <w:p w14:paraId="21BE886A" w14:textId="77777777" w:rsidR="000E1A6A" w:rsidRDefault="000E1A6A" w:rsidP="003663A6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76" w:lineRule="auto"/>
        <w:ind w:left="425" w:hanging="425"/>
        <w:jc w:val="both"/>
        <w:outlineLvl w:val="0"/>
        <w:rPr>
          <w:rFonts w:ascii="Arial" w:hAnsi="Arial" w:cs="Arial"/>
          <w:sz w:val="20"/>
          <w:szCs w:val="20"/>
        </w:rPr>
      </w:pPr>
      <w:r w:rsidRPr="00500BEF">
        <w:rPr>
          <w:rFonts w:ascii="Arial" w:hAnsi="Arial" w:cs="Arial"/>
          <w:sz w:val="20"/>
          <w:szCs w:val="20"/>
        </w:rPr>
        <w:t xml:space="preserve">Výši náhrady případně vzniklé škody nelze před porušením </w:t>
      </w:r>
      <w:r>
        <w:rPr>
          <w:rFonts w:ascii="Arial" w:hAnsi="Arial" w:cs="Arial"/>
          <w:sz w:val="20"/>
          <w:szCs w:val="20"/>
        </w:rPr>
        <w:t>s</w:t>
      </w:r>
      <w:r w:rsidRPr="00500BEF">
        <w:rPr>
          <w:rFonts w:ascii="Arial" w:hAnsi="Arial" w:cs="Arial"/>
          <w:sz w:val="20"/>
          <w:szCs w:val="20"/>
        </w:rPr>
        <w:t>mluvní povinnosti, z něhož může nárok na</w:t>
      </w:r>
      <w:r>
        <w:rPr>
          <w:rFonts w:ascii="Arial" w:hAnsi="Arial" w:cs="Arial"/>
          <w:sz w:val="20"/>
          <w:szCs w:val="20"/>
        </w:rPr>
        <w:t> </w:t>
      </w:r>
      <w:r w:rsidRPr="00500BEF">
        <w:rPr>
          <w:rFonts w:ascii="Arial" w:hAnsi="Arial" w:cs="Arial"/>
          <w:sz w:val="20"/>
          <w:szCs w:val="20"/>
        </w:rPr>
        <w:t xml:space="preserve">náhradu škody vzniknout, dohodou </w:t>
      </w:r>
      <w:r>
        <w:rPr>
          <w:rFonts w:ascii="Arial" w:hAnsi="Arial" w:cs="Arial"/>
          <w:sz w:val="20"/>
          <w:szCs w:val="20"/>
        </w:rPr>
        <w:t>S</w:t>
      </w:r>
      <w:r w:rsidRPr="00500BEF">
        <w:rPr>
          <w:rFonts w:ascii="Arial" w:hAnsi="Arial" w:cs="Arial"/>
          <w:sz w:val="20"/>
          <w:szCs w:val="20"/>
        </w:rPr>
        <w:t>mluvních stran omezit.</w:t>
      </w:r>
    </w:p>
    <w:p w14:paraId="25841D9B" w14:textId="77777777" w:rsidR="00E34B6A" w:rsidRDefault="00E34B6A" w:rsidP="003663A6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76" w:lineRule="auto"/>
        <w:ind w:left="425"/>
        <w:jc w:val="both"/>
        <w:outlineLvl w:val="0"/>
        <w:rPr>
          <w:rFonts w:ascii="Arial" w:hAnsi="Arial" w:cs="Arial"/>
          <w:sz w:val="20"/>
          <w:szCs w:val="20"/>
        </w:rPr>
      </w:pPr>
    </w:p>
    <w:p w14:paraId="58709547" w14:textId="77777777" w:rsidR="00EE507D" w:rsidRPr="00833669" w:rsidRDefault="007E561C" w:rsidP="003663A6">
      <w:pPr>
        <w:pStyle w:val="Odstavecseseznamem"/>
        <w:tabs>
          <w:tab w:val="left" w:pos="1701"/>
        </w:tabs>
        <w:spacing w:before="120" w:after="120" w:line="276" w:lineRule="auto"/>
        <w:ind w:left="425" w:hanging="425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A42D6E">
        <w:rPr>
          <w:rFonts w:ascii="Arial" w:hAnsi="Arial" w:cs="Arial"/>
          <w:b/>
          <w:sz w:val="20"/>
          <w:szCs w:val="20"/>
        </w:rPr>
        <w:t>IX</w:t>
      </w:r>
      <w:r>
        <w:rPr>
          <w:rFonts w:ascii="Arial" w:hAnsi="Arial" w:cs="Arial"/>
          <w:b/>
          <w:sz w:val="20"/>
          <w:szCs w:val="20"/>
        </w:rPr>
        <w:t>.</w:t>
      </w:r>
      <w:r w:rsidR="00EE507D" w:rsidRPr="00833669">
        <w:rPr>
          <w:rFonts w:ascii="Arial" w:hAnsi="Arial" w:cs="Arial"/>
          <w:b/>
          <w:sz w:val="20"/>
          <w:szCs w:val="20"/>
        </w:rPr>
        <w:t xml:space="preserve"> </w:t>
      </w:r>
      <w:r w:rsidR="00BA4EEA">
        <w:rPr>
          <w:rFonts w:ascii="Arial" w:hAnsi="Arial" w:cs="Arial"/>
          <w:b/>
          <w:sz w:val="20"/>
          <w:szCs w:val="20"/>
        </w:rPr>
        <w:t>Sankční ujednání</w:t>
      </w:r>
    </w:p>
    <w:p w14:paraId="721BBA0E" w14:textId="77777777" w:rsidR="00526CF3" w:rsidRDefault="00606346" w:rsidP="003663A6">
      <w:pPr>
        <w:numPr>
          <w:ilvl w:val="0"/>
          <w:numId w:val="18"/>
        </w:numPr>
        <w:tabs>
          <w:tab w:val="clear" w:pos="142"/>
        </w:tabs>
        <w:spacing w:before="120"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případě</w:t>
      </w:r>
      <w:r w:rsidR="00746D42">
        <w:rPr>
          <w:rFonts w:ascii="Arial" w:hAnsi="Arial" w:cs="Arial"/>
          <w:sz w:val="20"/>
          <w:szCs w:val="20"/>
        </w:rPr>
        <w:t xml:space="preserve"> nedodržení termínu </w:t>
      </w:r>
      <w:r w:rsidR="00746D42" w:rsidRPr="00A42D6E">
        <w:rPr>
          <w:rFonts w:ascii="Arial" w:hAnsi="Arial" w:cs="Arial"/>
          <w:sz w:val="20"/>
          <w:szCs w:val="20"/>
        </w:rPr>
        <w:t>plnění dle čl. I</w:t>
      </w:r>
      <w:r w:rsidR="00A42D6E" w:rsidRPr="00A42D6E">
        <w:rPr>
          <w:rFonts w:ascii="Arial" w:hAnsi="Arial" w:cs="Arial"/>
          <w:sz w:val="20"/>
          <w:szCs w:val="20"/>
        </w:rPr>
        <w:t>V</w:t>
      </w:r>
      <w:r w:rsidR="00746D42" w:rsidRPr="00A42D6E">
        <w:rPr>
          <w:rFonts w:ascii="Arial" w:hAnsi="Arial" w:cs="Arial"/>
          <w:sz w:val="20"/>
          <w:szCs w:val="20"/>
        </w:rPr>
        <w:t>. odst. 1. této Smlouvy</w:t>
      </w:r>
      <w:r w:rsidR="00746D42">
        <w:rPr>
          <w:rFonts w:ascii="Arial" w:hAnsi="Arial" w:cs="Arial"/>
          <w:sz w:val="20"/>
          <w:szCs w:val="20"/>
        </w:rPr>
        <w:t xml:space="preserve"> </w:t>
      </w:r>
      <w:r w:rsidR="00D04C9C">
        <w:rPr>
          <w:rFonts w:ascii="Arial" w:hAnsi="Arial" w:cs="Arial"/>
          <w:sz w:val="20"/>
          <w:szCs w:val="20"/>
        </w:rPr>
        <w:t xml:space="preserve">je </w:t>
      </w:r>
      <w:r w:rsidR="00526CF3">
        <w:rPr>
          <w:rFonts w:ascii="Arial" w:hAnsi="Arial" w:cs="Arial"/>
          <w:sz w:val="20"/>
          <w:szCs w:val="20"/>
        </w:rPr>
        <w:t>Objednatel</w:t>
      </w:r>
      <w:r w:rsidR="00526CF3" w:rsidRPr="005C478D">
        <w:rPr>
          <w:rFonts w:ascii="Arial" w:hAnsi="Arial" w:cs="Arial"/>
          <w:sz w:val="20"/>
          <w:szCs w:val="20"/>
        </w:rPr>
        <w:t xml:space="preserve"> oprávněn vyúčtovat </w:t>
      </w:r>
      <w:r w:rsidR="00526CF3">
        <w:rPr>
          <w:rFonts w:ascii="Arial" w:hAnsi="Arial" w:cs="Arial"/>
          <w:sz w:val="20"/>
          <w:szCs w:val="20"/>
        </w:rPr>
        <w:t>Poskytovateli</w:t>
      </w:r>
      <w:r w:rsidR="00526CF3" w:rsidRPr="005C478D">
        <w:rPr>
          <w:rFonts w:ascii="Arial" w:hAnsi="Arial" w:cs="Arial"/>
          <w:sz w:val="20"/>
          <w:szCs w:val="20"/>
        </w:rPr>
        <w:t xml:space="preserve"> smluvní pokutu ve výši </w:t>
      </w:r>
      <w:r w:rsidR="00F374B9">
        <w:rPr>
          <w:rFonts w:ascii="Arial" w:hAnsi="Arial" w:cs="Arial"/>
          <w:b/>
          <w:sz w:val="20"/>
          <w:szCs w:val="20"/>
        </w:rPr>
        <w:t>500,-</w:t>
      </w:r>
      <w:r w:rsidR="00526CF3" w:rsidRPr="005C478D">
        <w:rPr>
          <w:rFonts w:ascii="Arial" w:hAnsi="Arial" w:cs="Arial"/>
          <w:b/>
          <w:sz w:val="20"/>
          <w:szCs w:val="20"/>
        </w:rPr>
        <w:t xml:space="preserve"> Kč </w:t>
      </w:r>
      <w:r w:rsidR="00526CF3" w:rsidRPr="00B25D22">
        <w:rPr>
          <w:rFonts w:ascii="Arial" w:hAnsi="Arial" w:cs="Arial"/>
          <w:sz w:val="20"/>
          <w:szCs w:val="20"/>
        </w:rPr>
        <w:t xml:space="preserve">(slovy: </w:t>
      </w:r>
      <w:r w:rsidR="00F374B9">
        <w:rPr>
          <w:rFonts w:ascii="Arial" w:hAnsi="Arial" w:cs="Arial"/>
          <w:sz w:val="20"/>
          <w:szCs w:val="20"/>
        </w:rPr>
        <w:t>pět set</w:t>
      </w:r>
      <w:r w:rsidR="00526CF3" w:rsidRPr="00B25D22">
        <w:rPr>
          <w:rFonts w:ascii="Arial" w:hAnsi="Arial" w:cs="Arial"/>
          <w:sz w:val="20"/>
          <w:szCs w:val="20"/>
        </w:rPr>
        <w:t xml:space="preserve"> korun českých) </w:t>
      </w:r>
      <w:r w:rsidR="00526CF3" w:rsidRPr="005C478D">
        <w:rPr>
          <w:rFonts w:ascii="Arial" w:hAnsi="Arial" w:cs="Arial"/>
          <w:sz w:val="20"/>
          <w:szCs w:val="20"/>
        </w:rPr>
        <w:t xml:space="preserve">za </w:t>
      </w:r>
      <w:r w:rsidR="00526CF3">
        <w:rPr>
          <w:rFonts w:ascii="Arial" w:hAnsi="Arial" w:cs="Arial"/>
          <w:sz w:val="20"/>
          <w:szCs w:val="20"/>
        </w:rPr>
        <w:t xml:space="preserve">každý kalendářní </w:t>
      </w:r>
      <w:r w:rsidR="00526CF3" w:rsidRPr="005C478D">
        <w:rPr>
          <w:rFonts w:ascii="Arial" w:hAnsi="Arial" w:cs="Arial"/>
          <w:sz w:val="20"/>
          <w:szCs w:val="20"/>
        </w:rPr>
        <w:t>den takového prodlení</w:t>
      </w:r>
      <w:r w:rsidR="00E74D6C">
        <w:rPr>
          <w:rFonts w:ascii="Arial" w:hAnsi="Arial" w:cs="Arial"/>
          <w:sz w:val="20"/>
          <w:szCs w:val="20"/>
        </w:rPr>
        <w:t xml:space="preserve"> a Poskytovatel je povinen tuto smluvní pokutu zaplatit.</w:t>
      </w:r>
      <w:r w:rsidR="00526CF3" w:rsidRPr="005C478D">
        <w:rPr>
          <w:rFonts w:ascii="Arial" w:hAnsi="Arial" w:cs="Arial"/>
          <w:sz w:val="20"/>
          <w:szCs w:val="20"/>
        </w:rPr>
        <w:t xml:space="preserve"> Zaplacení této smluvní pokuty nezbavuje </w:t>
      </w:r>
      <w:r w:rsidR="00526CF3">
        <w:rPr>
          <w:rFonts w:ascii="Arial" w:hAnsi="Arial" w:cs="Arial"/>
          <w:sz w:val="20"/>
          <w:szCs w:val="20"/>
        </w:rPr>
        <w:t>Poskytovatele</w:t>
      </w:r>
      <w:r w:rsidR="00526CF3" w:rsidRPr="005C478D">
        <w:rPr>
          <w:rFonts w:ascii="Arial" w:hAnsi="Arial" w:cs="Arial"/>
          <w:sz w:val="20"/>
          <w:szCs w:val="20"/>
        </w:rPr>
        <w:t xml:space="preserve"> povinnosti splnit své závazky dle této </w:t>
      </w:r>
      <w:r w:rsidR="00526CF3">
        <w:rPr>
          <w:rFonts w:ascii="Arial" w:hAnsi="Arial" w:cs="Arial"/>
          <w:sz w:val="20"/>
          <w:szCs w:val="20"/>
        </w:rPr>
        <w:t>S</w:t>
      </w:r>
      <w:r w:rsidR="00526CF3" w:rsidRPr="005C478D">
        <w:rPr>
          <w:rFonts w:ascii="Arial" w:hAnsi="Arial" w:cs="Arial"/>
          <w:sz w:val="20"/>
          <w:szCs w:val="20"/>
        </w:rPr>
        <w:t>mlouvy</w:t>
      </w:r>
      <w:r w:rsidR="00526CF3">
        <w:rPr>
          <w:rFonts w:ascii="Arial" w:hAnsi="Arial" w:cs="Arial"/>
          <w:sz w:val="20"/>
          <w:szCs w:val="20"/>
        </w:rPr>
        <w:t>.</w:t>
      </w:r>
    </w:p>
    <w:p w14:paraId="2CBD8F31" w14:textId="77777777" w:rsidR="00EE507D" w:rsidRPr="00A63F4C" w:rsidRDefault="00071099" w:rsidP="003663A6">
      <w:pPr>
        <w:numPr>
          <w:ilvl w:val="0"/>
          <w:numId w:val="18"/>
        </w:numPr>
        <w:tabs>
          <w:tab w:val="clear" w:pos="142"/>
        </w:tabs>
        <w:spacing w:before="120"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případě prodlení </w:t>
      </w:r>
      <w:r w:rsidR="006765F4">
        <w:rPr>
          <w:rFonts w:ascii="Arial" w:hAnsi="Arial" w:cs="Arial"/>
          <w:sz w:val="20"/>
          <w:szCs w:val="20"/>
        </w:rPr>
        <w:t>Objednatele</w:t>
      </w:r>
      <w:r w:rsidR="00EE507D" w:rsidRPr="005C478D">
        <w:rPr>
          <w:rFonts w:ascii="Arial" w:hAnsi="Arial" w:cs="Arial"/>
          <w:sz w:val="20"/>
          <w:szCs w:val="20"/>
        </w:rPr>
        <w:t xml:space="preserve"> se zaplacením splatné faktury je </w:t>
      </w:r>
      <w:r w:rsidR="00B57290">
        <w:rPr>
          <w:rFonts w:ascii="Arial" w:hAnsi="Arial" w:cs="Arial"/>
          <w:sz w:val="20"/>
          <w:szCs w:val="20"/>
        </w:rPr>
        <w:t>Poskytovatel</w:t>
      </w:r>
      <w:r w:rsidR="00E25369">
        <w:rPr>
          <w:rFonts w:ascii="Arial" w:hAnsi="Arial" w:cs="Arial"/>
          <w:sz w:val="20"/>
          <w:szCs w:val="20"/>
        </w:rPr>
        <w:t xml:space="preserve"> </w:t>
      </w:r>
      <w:r w:rsidR="004155F9">
        <w:rPr>
          <w:rFonts w:ascii="Arial" w:hAnsi="Arial" w:cs="Arial"/>
          <w:sz w:val="20"/>
          <w:szCs w:val="20"/>
        </w:rPr>
        <w:t xml:space="preserve">oprávněn </w:t>
      </w:r>
      <w:r w:rsidR="00D04C9C">
        <w:rPr>
          <w:rFonts w:ascii="Arial" w:hAnsi="Arial" w:cs="Arial"/>
          <w:sz w:val="20"/>
          <w:szCs w:val="20"/>
        </w:rPr>
        <w:t>vy</w:t>
      </w:r>
      <w:r w:rsidR="004155F9">
        <w:rPr>
          <w:rFonts w:ascii="Arial" w:hAnsi="Arial" w:cs="Arial"/>
          <w:sz w:val="20"/>
          <w:szCs w:val="20"/>
        </w:rPr>
        <w:t xml:space="preserve">účtovat </w:t>
      </w:r>
      <w:r w:rsidR="006765F4">
        <w:rPr>
          <w:rFonts w:ascii="Arial" w:hAnsi="Arial" w:cs="Arial"/>
          <w:sz w:val="20"/>
          <w:szCs w:val="20"/>
        </w:rPr>
        <w:t>Objednateli</w:t>
      </w:r>
      <w:r w:rsidR="006765F4" w:rsidRPr="005C478D">
        <w:rPr>
          <w:rFonts w:ascii="Arial" w:hAnsi="Arial" w:cs="Arial"/>
          <w:sz w:val="20"/>
          <w:szCs w:val="20"/>
        </w:rPr>
        <w:t xml:space="preserve"> </w:t>
      </w:r>
      <w:r w:rsidR="00EE507D" w:rsidRPr="005C478D">
        <w:rPr>
          <w:rFonts w:ascii="Arial" w:hAnsi="Arial" w:cs="Arial"/>
          <w:sz w:val="20"/>
          <w:szCs w:val="20"/>
        </w:rPr>
        <w:t xml:space="preserve">úrok z prodlení ve výši </w:t>
      </w:r>
      <w:r w:rsidR="00EE507D" w:rsidRPr="00746D42">
        <w:rPr>
          <w:rFonts w:ascii="Arial" w:hAnsi="Arial" w:cs="Arial"/>
          <w:sz w:val="20"/>
          <w:szCs w:val="20"/>
        </w:rPr>
        <w:t>0,</w:t>
      </w:r>
      <w:r w:rsidR="0014116B" w:rsidRPr="00746D42">
        <w:rPr>
          <w:rFonts w:ascii="Arial" w:hAnsi="Arial" w:cs="Arial"/>
          <w:sz w:val="20"/>
          <w:szCs w:val="20"/>
        </w:rPr>
        <w:t>0</w:t>
      </w:r>
      <w:r w:rsidR="00FC7C59" w:rsidRPr="00746D42">
        <w:rPr>
          <w:rFonts w:ascii="Arial" w:hAnsi="Arial" w:cs="Arial"/>
          <w:sz w:val="20"/>
          <w:szCs w:val="20"/>
        </w:rPr>
        <w:t>2</w:t>
      </w:r>
      <w:r w:rsidR="004A32E9" w:rsidRPr="00746D42">
        <w:rPr>
          <w:rFonts w:ascii="Arial" w:hAnsi="Arial" w:cs="Arial"/>
          <w:sz w:val="20"/>
          <w:szCs w:val="20"/>
        </w:rPr>
        <w:t xml:space="preserve"> </w:t>
      </w:r>
      <w:r w:rsidR="00EE507D" w:rsidRPr="00746D42">
        <w:rPr>
          <w:rFonts w:ascii="Arial" w:hAnsi="Arial" w:cs="Arial"/>
          <w:sz w:val="20"/>
          <w:szCs w:val="20"/>
        </w:rPr>
        <w:t xml:space="preserve">% </w:t>
      </w:r>
      <w:r w:rsidR="00EE507D" w:rsidRPr="005C478D">
        <w:rPr>
          <w:rFonts w:ascii="Arial" w:hAnsi="Arial" w:cs="Arial"/>
          <w:sz w:val="20"/>
          <w:szCs w:val="20"/>
        </w:rPr>
        <w:t xml:space="preserve">z částky, s jejímž zaplacením je </w:t>
      </w:r>
      <w:r w:rsidR="006765F4">
        <w:rPr>
          <w:rFonts w:ascii="Arial" w:hAnsi="Arial" w:cs="Arial"/>
          <w:sz w:val="20"/>
          <w:szCs w:val="20"/>
        </w:rPr>
        <w:t>Objednatel</w:t>
      </w:r>
      <w:r w:rsidR="006765F4" w:rsidRPr="005C478D">
        <w:rPr>
          <w:rFonts w:ascii="Arial" w:hAnsi="Arial" w:cs="Arial"/>
          <w:sz w:val="20"/>
          <w:szCs w:val="20"/>
        </w:rPr>
        <w:t xml:space="preserve"> </w:t>
      </w:r>
      <w:r w:rsidR="00EE507D" w:rsidRPr="005C478D">
        <w:rPr>
          <w:rFonts w:ascii="Arial" w:hAnsi="Arial" w:cs="Arial"/>
          <w:sz w:val="20"/>
          <w:szCs w:val="20"/>
        </w:rPr>
        <w:t xml:space="preserve">v prodlení, a to za každý </w:t>
      </w:r>
      <w:r w:rsidR="00A22151">
        <w:rPr>
          <w:rFonts w:ascii="Arial" w:hAnsi="Arial" w:cs="Arial"/>
          <w:sz w:val="20"/>
          <w:szCs w:val="20"/>
        </w:rPr>
        <w:t xml:space="preserve">kalendářní </w:t>
      </w:r>
      <w:r w:rsidR="00EE507D" w:rsidRPr="005C478D">
        <w:rPr>
          <w:rFonts w:ascii="Arial" w:hAnsi="Arial" w:cs="Arial"/>
          <w:sz w:val="20"/>
          <w:szCs w:val="20"/>
        </w:rPr>
        <w:t>den prodlení</w:t>
      </w:r>
      <w:r w:rsidR="00924B6D">
        <w:rPr>
          <w:rFonts w:ascii="Arial" w:hAnsi="Arial" w:cs="Arial"/>
          <w:sz w:val="20"/>
          <w:szCs w:val="20"/>
        </w:rPr>
        <w:t xml:space="preserve"> a Objednatel je povinen tuto smluvní pokutu zaplatit.</w:t>
      </w:r>
    </w:p>
    <w:p w14:paraId="7F2B180C" w14:textId="77777777" w:rsidR="00EE507D" w:rsidRDefault="009A72DD" w:rsidP="003663A6">
      <w:pPr>
        <w:numPr>
          <w:ilvl w:val="0"/>
          <w:numId w:val="18"/>
        </w:numPr>
        <w:tabs>
          <w:tab w:val="clear" w:pos="142"/>
        </w:tabs>
        <w:spacing w:before="120"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Uhrazením</w:t>
      </w:r>
      <w:r w:rsidR="00EE507D" w:rsidRPr="008E4EA3">
        <w:rPr>
          <w:rFonts w:ascii="Arial" w:hAnsi="Arial" w:cs="Arial"/>
          <w:sz w:val="20"/>
          <w:szCs w:val="20"/>
        </w:rPr>
        <w:t xml:space="preserve"> jakékoli smluvní pokuty dle předchozích odstavců </w:t>
      </w:r>
      <w:r w:rsidR="00A16F39">
        <w:rPr>
          <w:rFonts w:ascii="Arial" w:hAnsi="Arial" w:cs="Arial"/>
          <w:sz w:val="20"/>
          <w:szCs w:val="20"/>
        </w:rPr>
        <w:t>není dotčeno</w:t>
      </w:r>
      <w:r w:rsidR="00EE507D" w:rsidRPr="008E4EA3">
        <w:rPr>
          <w:rFonts w:ascii="Arial" w:hAnsi="Arial" w:cs="Arial"/>
          <w:sz w:val="20"/>
          <w:szCs w:val="20"/>
        </w:rPr>
        <w:t xml:space="preserve"> právo </w:t>
      </w:r>
      <w:r w:rsidR="00A63F4C" w:rsidRPr="008E4EA3">
        <w:rPr>
          <w:rFonts w:ascii="Arial" w:hAnsi="Arial" w:cs="Arial"/>
          <w:sz w:val="20"/>
          <w:szCs w:val="20"/>
        </w:rPr>
        <w:t>S</w:t>
      </w:r>
      <w:r w:rsidR="00EE507D" w:rsidRPr="008E4EA3">
        <w:rPr>
          <w:rFonts w:ascii="Arial" w:hAnsi="Arial" w:cs="Arial"/>
          <w:sz w:val="20"/>
          <w:szCs w:val="20"/>
        </w:rPr>
        <w:t>mluvních stran požadovat vedle již zaplacené smluvní pokuty náhradu vzniklé škody, a to v plné výši.</w:t>
      </w:r>
    </w:p>
    <w:p w14:paraId="33468EFA" w14:textId="1AA6AEFA" w:rsidR="003663A6" w:rsidRDefault="003663A6" w:rsidP="003663A6">
      <w:pPr>
        <w:spacing w:before="120" w:after="120"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07936D44" w14:textId="77777777" w:rsidR="008243E6" w:rsidRDefault="008243E6" w:rsidP="003663A6">
      <w:pPr>
        <w:spacing w:before="120" w:after="120"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34E7E829" w14:textId="77777777" w:rsidR="00EE507D" w:rsidRPr="00833669" w:rsidRDefault="00EE507D" w:rsidP="003663A6">
      <w:pPr>
        <w:pStyle w:val="Odstavecseseznamem"/>
        <w:tabs>
          <w:tab w:val="left" w:pos="1701"/>
        </w:tabs>
        <w:spacing w:before="120" w:after="120" w:line="276" w:lineRule="auto"/>
        <w:ind w:left="425" w:hanging="425"/>
        <w:jc w:val="center"/>
        <w:rPr>
          <w:rFonts w:ascii="Arial" w:hAnsi="Arial" w:cs="Arial"/>
          <w:b/>
          <w:sz w:val="20"/>
          <w:szCs w:val="20"/>
        </w:rPr>
      </w:pPr>
      <w:r w:rsidRPr="00833669">
        <w:rPr>
          <w:rFonts w:ascii="Arial" w:hAnsi="Arial" w:cs="Arial"/>
          <w:b/>
          <w:sz w:val="20"/>
          <w:szCs w:val="20"/>
        </w:rPr>
        <w:lastRenderedPageBreak/>
        <w:t>Článek X.</w:t>
      </w:r>
      <w:r w:rsidR="003663A6">
        <w:rPr>
          <w:rFonts w:ascii="Arial" w:hAnsi="Arial" w:cs="Arial"/>
          <w:b/>
          <w:sz w:val="20"/>
          <w:szCs w:val="20"/>
        </w:rPr>
        <w:t xml:space="preserve"> </w:t>
      </w:r>
      <w:r w:rsidRPr="00833669">
        <w:rPr>
          <w:rFonts w:ascii="Arial" w:hAnsi="Arial" w:cs="Arial"/>
          <w:b/>
          <w:sz w:val="20"/>
          <w:szCs w:val="20"/>
        </w:rPr>
        <w:t>Ochrana inform</w:t>
      </w:r>
      <w:r w:rsidR="00A4603F">
        <w:rPr>
          <w:rFonts w:ascii="Arial" w:hAnsi="Arial" w:cs="Arial"/>
          <w:b/>
          <w:sz w:val="20"/>
          <w:szCs w:val="20"/>
        </w:rPr>
        <w:t>a</w:t>
      </w:r>
      <w:r w:rsidRPr="00833669">
        <w:rPr>
          <w:rFonts w:ascii="Arial" w:hAnsi="Arial" w:cs="Arial"/>
          <w:b/>
          <w:sz w:val="20"/>
          <w:szCs w:val="20"/>
        </w:rPr>
        <w:t xml:space="preserve">cí, </w:t>
      </w:r>
      <w:r w:rsidR="00042AFF">
        <w:rPr>
          <w:rFonts w:ascii="Arial" w:hAnsi="Arial" w:cs="Arial"/>
          <w:b/>
          <w:sz w:val="20"/>
          <w:szCs w:val="20"/>
        </w:rPr>
        <w:t xml:space="preserve">osobních </w:t>
      </w:r>
      <w:r w:rsidRPr="00833669">
        <w:rPr>
          <w:rFonts w:ascii="Arial" w:hAnsi="Arial" w:cs="Arial"/>
          <w:b/>
          <w:sz w:val="20"/>
          <w:szCs w:val="20"/>
        </w:rPr>
        <w:t>údajů a dat</w:t>
      </w:r>
    </w:p>
    <w:p w14:paraId="3FC2307B" w14:textId="77777777" w:rsidR="0064402D" w:rsidRPr="00224DB0" w:rsidRDefault="001336DE" w:rsidP="003663A6">
      <w:pPr>
        <w:pStyle w:val="Odstavecseseznamem"/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76" w:lineRule="auto"/>
        <w:ind w:left="426" w:hanging="426"/>
        <w:jc w:val="both"/>
        <w:outlineLvl w:val="0"/>
        <w:rPr>
          <w:rFonts w:ascii="Arial" w:eastAsia="Calibri" w:hAnsi="Arial" w:cs="Arial"/>
          <w:sz w:val="20"/>
          <w:szCs w:val="20"/>
          <w:lang w:eastAsia="en-US"/>
        </w:rPr>
      </w:pPr>
      <w:r w:rsidRPr="009970A8">
        <w:rPr>
          <w:rFonts w:ascii="Arial" w:hAnsi="Arial" w:cs="Arial"/>
          <w:sz w:val="20"/>
          <w:szCs w:val="20"/>
        </w:rPr>
        <w:t xml:space="preserve">VZP ČR podle § 24 odst. 1 zákona č. 551/1991 Sb., o Všeobecné zdravotní pojišťovně České republiky, ve znění pozdějších předpisů (dále jen „zákon č. 551/1991 Sb.“), spravuje, aktualizuje a rozvíjí informační systém VZP ČR, přičemž postupuje a řídí se příslušnými ustanoveními cit. zákona a souvisejícími právními předpisy. S odkazem na § 24a zákona č. 551/1991 Sb., zákon č. 110/2019 Sb., o zpracování osobních údajů a Nařízení Evropského parlamentu a Rady (EU) 2016/679 ze dne 27. dubna 2016 o ochraně fyzických osob v souvislosti se zpracováním osobních údajů a o volném pohybu těchto údajů a o zrušení směrnice 95/46/ES (obecné nařízení o ochraně osobních údajů) a dále na zákon č. 181/2014 Sb. o kybernetické bezpečnosti a o změně souvisejících zákonů (zákon o kybernetické bezpečnosti), ve znění pozdějších předpisů, se </w:t>
      </w:r>
      <w:r w:rsidR="00A3541C">
        <w:rPr>
          <w:rFonts w:ascii="Arial" w:hAnsi="Arial" w:cs="Arial"/>
          <w:sz w:val="20"/>
          <w:szCs w:val="20"/>
        </w:rPr>
        <w:t>Poskytovatel</w:t>
      </w:r>
      <w:r w:rsidRPr="009970A8">
        <w:rPr>
          <w:rFonts w:ascii="Arial" w:hAnsi="Arial" w:cs="Arial"/>
          <w:sz w:val="20"/>
          <w:szCs w:val="20"/>
        </w:rPr>
        <w:t xml:space="preserve"> zavazuje učinit taková opatření, aby veškeré osoby, které se podílejí na realizaci jeho závazků z této Smlouvy, zachovávaly mlčenlivost o veškerých osobních údajích, jakož i o </w:t>
      </w:r>
      <w:proofErr w:type="spellStart"/>
      <w:r w:rsidRPr="009970A8">
        <w:rPr>
          <w:rFonts w:ascii="Arial" w:hAnsi="Arial" w:cs="Arial"/>
          <w:sz w:val="20"/>
          <w:szCs w:val="20"/>
        </w:rPr>
        <w:t>technicko-organizačních</w:t>
      </w:r>
      <w:proofErr w:type="spellEnd"/>
      <w:r w:rsidRPr="009970A8">
        <w:rPr>
          <w:rFonts w:ascii="Arial" w:hAnsi="Arial" w:cs="Arial"/>
          <w:sz w:val="20"/>
          <w:szCs w:val="20"/>
        </w:rPr>
        <w:t xml:space="preserve"> opatřeních k jejich ochraně, o nichž se při plnění závazků dozvěděly, včetně těch, které VZP ČR eviduje pomocí výpočetní techniky, či jinak. Tutéž mlčenlivost se zavazuje zachovávat i </w:t>
      </w:r>
      <w:r w:rsidR="00A3541C">
        <w:rPr>
          <w:rFonts w:ascii="Arial" w:hAnsi="Arial" w:cs="Arial"/>
          <w:sz w:val="20"/>
          <w:szCs w:val="20"/>
        </w:rPr>
        <w:t>Poskytovatel</w:t>
      </w:r>
      <w:r w:rsidRPr="009970A8">
        <w:rPr>
          <w:rFonts w:ascii="Arial" w:hAnsi="Arial" w:cs="Arial"/>
          <w:sz w:val="20"/>
          <w:szCs w:val="20"/>
        </w:rPr>
        <w:t>. Toto ujednání platí i v případě nahrazení uvedených právních předpisů předpisy</w:t>
      </w:r>
      <w:r w:rsidR="00A3541C">
        <w:rPr>
          <w:rFonts w:ascii="Arial" w:hAnsi="Arial" w:cs="Arial"/>
          <w:sz w:val="20"/>
          <w:szCs w:val="20"/>
        </w:rPr>
        <w:t xml:space="preserve"> jinými</w:t>
      </w:r>
      <w:r w:rsidR="0064402D" w:rsidRPr="0064402D">
        <w:rPr>
          <w:rFonts w:ascii="Arial" w:hAnsi="Arial" w:cs="Arial"/>
          <w:iCs/>
          <w:sz w:val="20"/>
          <w:szCs w:val="20"/>
        </w:rPr>
        <w:t>.</w:t>
      </w:r>
    </w:p>
    <w:p w14:paraId="17CAB262" w14:textId="77777777" w:rsidR="005B776F" w:rsidRPr="00224DB0" w:rsidRDefault="00B57290" w:rsidP="003663A6">
      <w:pPr>
        <w:pStyle w:val="Odstavecseseznamem"/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76" w:lineRule="auto"/>
        <w:ind w:left="426" w:hanging="426"/>
        <w:jc w:val="both"/>
        <w:outlineLvl w:val="0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Poskytovatel</w:t>
      </w:r>
      <w:r w:rsidR="005B776F" w:rsidRPr="00224DB0">
        <w:rPr>
          <w:rFonts w:ascii="Arial" w:eastAsia="Calibri" w:hAnsi="Arial" w:cs="Arial"/>
          <w:sz w:val="20"/>
          <w:szCs w:val="20"/>
          <w:lang w:eastAsia="en-US"/>
        </w:rPr>
        <w:t xml:space="preserve"> se dále zavazuje zajistit, aby veškeré osoby, které se podílejí na realizaci jeho závazků z</w:t>
      </w:r>
      <w:r w:rsidR="00340850">
        <w:rPr>
          <w:rFonts w:ascii="Arial" w:eastAsia="Calibri" w:hAnsi="Arial" w:cs="Arial"/>
          <w:sz w:val="20"/>
          <w:szCs w:val="20"/>
          <w:lang w:eastAsia="en-US"/>
        </w:rPr>
        <w:t> </w:t>
      </w:r>
      <w:r w:rsidR="005B776F" w:rsidRPr="00224DB0">
        <w:rPr>
          <w:rFonts w:ascii="Arial" w:eastAsia="Calibri" w:hAnsi="Arial" w:cs="Arial"/>
          <w:sz w:val="20"/>
          <w:szCs w:val="20"/>
          <w:lang w:eastAsia="en-US"/>
        </w:rPr>
        <w:t xml:space="preserve">této </w:t>
      </w:r>
      <w:r w:rsidR="00617261">
        <w:rPr>
          <w:rFonts w:ascii="Arial" w:eastAsia="Calibri" w:hAnsi="Arial" w:cs="Arial"/>
          <w:sz w:val="20"/>
          <w:szCs w:val="20"/>
          <w:lang w:eastAsia="en-US"/>
        </w:rPr>
        <w:t>S</w:t>
      </w:r>
      <w:r w:rsidR="005B776F" w:rsidRPr="00224DB0">
        <w:rPr>
          <w:rFonts w:ascii="Arial" w:eastAsia="Calibri" w:hAnsi="Arial" w:cs="Arial"/>
          <w:sz w:val="20"/>
          <w:szCs w:val="20"/>
          <w:lang w:eastAsia="en-US"/>
        </w:rPr>
        <w:t xml:space="preserve">mlouvy, zachovávaly mlčenlivost o veškerých dalších skutečnostech, údajích a datech, o nichž se při plnění těchto závazků dozvěděly, a které nejsou veřejně známé nebo veřejně dostupné. </w:t>
      </w:r>
      <w:r w:rsidR="001336DE">
        <w:rPr>
          <w:rFonts w:ascii="Arial" w:eastAsia="Calibri" w:hAnsi="Arial" w:cs="Arial"/>
          <w:sz w:val="20"/>
          <w:szCs w:val="20"/>
          <w:lang w:eastAsia="en-US"/>
        </w:rPr>
        <w:t>Tutéž mlčenlivost se zavazuje zachovávat i Poskytovatel.</w:t>
      </w:r>
    </w:p>
    <w:p w14:paraId="562A08F5" w14:textId="77777777" w:rsidR="005B776F" w:rsidRPr="00224DB0" w:rsidRDefault="005B776F" w:rsidP="003663A6">
      <w:pPr>
        <w:pStyle w:val="Odstavecseseznamem"/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76" w:lineRule="auto"/>
        <w:ind w:left="426" w:hanging="426"/>
        <w:jc w:val="both"/>
        <w:outlineLvl w:val="0"/>
        <w:rPr>
          <w:rFonts w:ascii="Arial" w:eastAsia="Calibri" w:hAnsi="Arial" w:cs="Arial"/>
          <w:sz w:val="20"/>
          <w:szCs w:val="20"/>
          <w:lang w:eastAsia="en-US"/>
        </w:rPr>
      </w:pPr>
      <w:r w:rsidRPr="00224DB0">
        <w:rPr>
          <w:rFonts w:ascii="Arial" w:eastAsia="Calibri" w:hAnsi="Arial" w:cs="Arial"/>
          <w:sz w:val="20"/>
          <w:szCs w:val="20"/>
          <w:lang w:eastAsia="en-US"/>
        </w:rPr>
        <w:t xml:space="preserve">Za porušení závazků uvedených v odst. 1. a 2. tohoto článku se považuje i využití </w:t>
      </w:r>
      <w:r w:rsidR="00042AFF">
        <w:rPr>
          <w:rFonts w:ascii="Arial" w:eastAsia="Calibri" w:hAnsi="Arial" w:cs="Arial"/>
          <w:sz w:val="20"/>
          <w:szCs w:val="20"/>
          <w:lang w:eastAsia="en-US"/>
        </w:rPr>
        <w:t>těchto</w:t>
      </w:r>
      <w:r w:rsidRPr="00224DB0">
        <w:rPr>
          <w:rFonts w:ascii="Arial" w:eastAsia="Calibri" w:hAnsi="Arial" w:cs="Arial"/>
          <w:sz w:val="20"/>
          <w:szCs w:val="20"/>
          <w:lang w:eastAsia="en-US"/>
        </w:rPr>
        <w:t xml:space="preserve"> skutečností, údajů a dat, jakož i dalších vědomostí pro vlastní prospěch </w:t>
      </w:r>
      <w:r w:rsidR="00B57290">
        <w:rPr>
          <w:rFonts w:ascii="Arial" w:eastAsia="Calibri" w:hAnsi="Arial" w:cs="Arial"/>
          <w:sz w:val="20"/>
          <w:szCs w:val="20"/>
          <w:lang w:eastAsia="en-US"/>
        </w:rPr>
        <w:t>Poskytovatel</w:t>
      </w:r>
      <w:r w:rsidR="00042AFF">
        <w:rPr>
          <w:rFonts w:ascii="Arial" w:eastAsia="Calibri" w:hAnsi="Arial" w:cs="Arial"/>
          <w:sz w:val="20"/>
          <w:szCs w:val="20"/>
          <w:lang w:eastAsia="en-US"/>
        </w:rPr>
        <w:t>e</w:t>
      </w:r>
      <w:r w:rsidRPr="00224DB0">
        <w:rPr>
          <w:rFonts w:ascii="Arial" w:eastAsia="Calibri" w:hAnsi="Arial" w:cs="Arial"/>
          <w:sz w:val="20"/>
          <w:szCs w:val="20"/>
          <w:lang w:eastAsia="en-US"/>
        </w:rPr>
        <w:t xml:space="preserve">, prospěch třetí osoby nebo pro jiné důvody. </w:t>
      </w:r>
    </w:p>
    <w:p w14:paraId="25A6710D" w14:textId="77777777" w:rsidR="005B776F" w:rsidRPr="00224DB0" w:rsidRDefault="005B776F" w:rsidP="003663A6">
      <w:pPr>
        <w:pStyle w:val="Odstavecseseznamem"/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76" w:lineRule="auto"/>
        <w:ind w:left="426" w:hanging="426"/>
        <w:jc w:val="both"/>
        <w:outlineLvl w:val="0"/>
        <w:rPr>
          <w:rFonts w:ascii="Arial" w:eastAsia="Calibri" w:hAnsi="Arial" w:cs="Arial"/>
          <w:sz w:val="20"/>
          <w:szCs w:val="20"/>
          <w:lang w:eastAsia="en-US"/>
        </w:rPr>
      </w:pPr>
      <w:r w:rsidRPr="00224DB0">
        <w:rPr>
          <w:rFonts w:ascii="Arial" w:eastAsia="Calibri" w:hAnsi="Arial" w:cs="Arial"/>
          <w:sz w:val="20"/>
          <w:szCs w:val="20"/>
          <w:lang w:eastAsia="en-US"/>
        </w:rPr>
        <w:t xml:space="preserve">Poskytnutí informací na základě povinností stanovených Smluvním stranám obecně závaznými právními předpisy České republiky včetně přímo použitelných předpisů Evropské unie není považováno za porušení povinností Smluvních stran sjednaných v tomto článku. </w:t>
      </w:r>
    </w:p>
    <w:p w14:paraId="7D4BD596" w14:textId="77777777" w:rsidR="005B776F" w:rsidRPr="00224DB0" w:rsidRDefault="005B776F" w:rsidP="003663A6">
      <w:pPr>
        <w:pStyle w:val="Odstavecseseznamem"/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76" w:lineRule="auto"/>
        <w:ind w:left="426" w:hanging="426"/>
        <w:jc w:val="both"/>
        <w:outlineLvl w:val="0"/>
        <w:rPr>
          <w:rFonts w:ascii="Arial" w:eastAsia="Calibri" w:hAnsi="Arial" w:cs="Arial"/>
          <w:sz w:val="20"/>
          <w:szCs w:val="20"/>
          <w:lang w:eastAsia="en-US"/>
        </w:rPr>
      </w:pPr>
      <w:r w:rsidRPr="00224DB0">
        <w:rPr>
          <w:rFonts w:ascii="Arial" w:eastAsia="Calibri" w:hAnsi="Arial" w:cs="Arial"/>
          <w:sz w:val="20"/>
          <w:szCs w:val="20"/>
          <w:lang w:eastAsia="en-US"/>
        </w:rPr>
        <w:t xml:space="preserve">Za porušení závazku uvedeného v odstavci 1. tohoto článku je </w:t>
      </w:r>
      <w:r w:rsidR="00036D05">
        <w:rPr>
          <w:rFonts w:ascii="Arial" w:eastAsia="Calibri" w:hAnsi="Arial" w:cs="Arial"/>
          <w:sz w:val="20"/>
          <w:szCs w:val="20"/>
          <w:lang w:eastAsia="en-US"/>
        </w:rPr>
        <w:t>Poskytovatel</w:t>
      </w:r>
      <w:r w:rsidRPr="00224DB0">
        <w:rPr>
          <w:rFonts w:ascii="Arial" w:eastAsia="Calibri" w:hAnsi="Arial" w:cs="Arial"/>
          <w:sz w:val="20"/>
          <w:szCs w:val="20"/>
          <w:lang w:eastAsia="en-US"/>
        </w:rPr>
        <w:t xml:space="preserve"> povinen zaplatit VZP ČR v</w:t>
      </w:r>
      <w:r w:rsidR="00340850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224DB0">
        <w:rPr>
          <w:rFonts w:ascii="Arial" w:eastAsia="Calibri" w:hAnsi="Arial" w:cs="Arial"/>
          <w:sz w:val="20"/>
          <w:szCs w:val="20"/>
          <w:lang w:eastAsia="en-US"/>
        </w:rPr>
        <w:t>každém jednotlivém případě smluvní pokutu ve výši 1 000 000 Kč (slovy: jeden milion korun českých). Ujednáním o smluvní pokutě ani zaplacením smluvní pokuty není dotčeno právo VZP ČR na náhradu škody vzniklé z porušení povinnosti, ke kterému se smluvní pokuta vztahuje.</w:t>
      </w:r>
    </w:p>
    <w:p w14:paraId="614DE1D6" w14:textId="77777777" w:rsidR="005B776F" w:rsidRDefault="005B776F" w:rsidP="003663A6">
      <w:pPr>
        <w:pStyle w:val="Odstavecseseznamem"/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76" w:lineRule="auto"/>
        <w:ind w:left="426" w:hanging="426"/>
        <w:jc w:val="both"/>
        <w:outlineLvl w:val="0"/>
        <w:rPr>
          <w:rFonts w:ascii="Arial" w:eastAsia="Calibri" w:hAnsi="Arial" w:cs="Arial"/>
          <w:sz w:val="20"/>
          <w:szCs w:val="20"/>
          <w:lang w:eastAsia="en-US"/>
        </w:rPr>
      </w:pPr>
      <w:r w:rsidRPr="00224DB0">
        <w:rPr>
          <w:rFonts w:ascii="Arial" w:eastAsia="Calibri" w:hAnsi="Arial" w:cs="Arial"/>
          <w:sz w:val="20"/>
          <w:szCs w:val="20"/>
          <w:lang w:eastAsia="en-US"/>
        </w:rPr>
        <w:t xml:space="preserve">Za porušení závazku uvedeného v odstavci 2. tohoto článku je </w:t>
      </w:r>
      <w:r w:rsidR="00B57290">
        <w:rPr>
          <w:rFonts w:ascii="Arial" w:eastAsia="Calibri" w:hAnsi="Arial" w:cs="Arial"/>
          <w:sz w:val="20"/>
          <w:szCs w:val="20"/>
          <w:lang w:eastAsia="en-US"/>
        </w:rPr>
        <w:t>Poskytovatel</w:t>
      </w:r>
      <w:r w:rsidRPr="00224DB0">
        <w:rPr>
          <w:rFonts w:ascii="Arial" w:eastAsia="Calibri" w:hAnsi="Arial" w:cs="Arial"/>
          <w:sz w:val="20"/>
          <w:szCs w:val="20"/>
          <w:lang w:eastAsia="en-US"/>
        </w:rPr>
        <w:t xml:space="preserve"> povinen zaplatit VZP ČR v</w:t>
      </w:r>
      <w:r w:rsidR="00340850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224DB0">
        <w:rPr>
          <w:rFonts w:ascii="Arial" w:eastAsia="Calibri" w:hAnsi="Arial" w:cs="Arial"/>
          <w:sz w:val="20"/>
          <w:szCs w:val="20"/>
          <w:lang w:eastAsia="en-US"/>
        </w:rPr>
        <w:t>každém jednotlivém případě smluvní pokutu ve výši 100 000 Kč (slovy: jedno sto tisíc korun českých). Ujednáním o smluvní pokutě ani zaplacením smluvní pokuty není dotčeno právo VZP ČR na náhradu škody vzniklé z porušení povinnosti, ke kterému se smluvní pokuta vztahuje.</w:t>
      </w:r>
    </w:p>
    <w:p w14:paraId="03DDC2CF" w14:textId="77777777" w:rsidR="005B776F" w:rsidRDefault="005B776F" w:rsidP="003663A6">
      <w:pPr>
        <w:pStyle w:val="Odstavecseseznamem"/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76" w:lineRule="auto"/>
        <w:ind w:left="425" w:hanging="425"/>
        <w:jc w:val="both"/>
        <w:outlineLvl w:val="0"/>
        <w:rPr>
          <w:rFonts w:ascii="Arial" w:eastAsia="Calibri" w:hAnsi="Arial" w:cs="Arial"/>
          <w:sz w:val="20"/>
          <w:szCs w:val="20"/>
          <w:lang w:eastAsia="en-US"/>
        </w:rPr>
      </w:pPr>
      <w:r w:rsidRPr="00224DB0">
        <w:rPr>
          <w:rFonts w:ascii="Arial" w:eastAsia="Calibri" w:hAnsi="Arial" w:cs="Arial"/>
          <w:sz w:val="20"/>
          <w:szCs w:val="20"/>
          <w:lang w:eastAsia="en-US"/>
        </w:rPr>
        <w:t>Závazky Smluvních stran uvedené v tomto článku trvají i po skončení smluvního vztahu</w:t>
      </w:r>
      <w:r w:rsidR="002B2EAF">
        <w:rPr>
          <w:rFonts w:ascii="Arial" w:eastAsia="Calibri" w:hAnsi="Arial" w:cs="Arial"/>
          <w:sz w:val="20"/>
          <w:szCs w:val="20"/>
          <w:lang w:eastAsia="en-US"/>
        </w:rPr>
        <w:t xml:space="preserve"> založeného touto Smlouvou.</w:t>
      </w:r>
    </w:p>
    <w:p w14:paraId="6D874089" w14:textId="77777777" w:rsidR="003663A6" w:rsidRPr="00224DB0" w:rsidRDefault="003663A6" w:rsidP="003663A6">
      <w:pPr>
        <w:pStyle w:val="Odstavecseseznamem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76" w:lineRule="auto"/>
        <w:ind w:left="425"/>
        <w:jc w:val="both"/>
        <w:outlineLvl w:val="0"/>
        <w:rPr>
          <w:rFonts w:ascii="Arial" w:eastAsia="Calibri" w:hAnsi="Arial" w:cs="Arial"/>
          <w:sz w:val="20"/>
          <w:szCs w:val="20"/>
          <w:lang w:eastAsia="en-US"/>
        </w:rPr>
      </w:pPr>
    </w:p>
    <w:p w14:paraId="78C3B097" w14:textId="77777777" w:rsidR="00EE507D" w:rsidRPr="00833669" w:rsidRDefault="00EE507D" w:rsidP="003663A6">
      <w:pPr>
        <w:pStyle w:val="Odstavecseseznamem"/>
        <w:tabs>
          <w:tab w:val="left" w:pos="1701"/>
        </w:tabs>
        <w:spacing w:before="120" w:after="120" w:line="276" w:lineRule="auto"/>
        <w:ind w:left="425" w:hanging="425"/>
        <w:jc w:val="center"/>
        <w:rPr>
          <w:rFonts w:ascii="Arial" w:hAnsi="Arial" w:cs="Arial"/>
          <w:b/>
          <w:sz w:val="20"/>
          <w:szCs w:val="20"/>
        </w:rPr>
      </w:pPr>
      <w:r w:rsidRPr="00833669">
        <w:rPr>
          <w:rFonts w:ascii="Arial" w:hAnsi="Arial" w:cs="Arial"/>
          <w:b/>
          <w:sz w:val="20"/>
          <w:szCs w:val="20"/>
        </w:rPr>
        <w:t>Článek X</w:t>
      </w:r>
      <w:r w:rsidR="00A42D6E">
        <w:rPr>
          <w:rFonts w:ascii="Arial" w:hAnsi="Arial" w:cs="Arial"/>
          <w:b/>
          <w:sz w:val="20"/>
          <w:szCs w:val="20"/>
        </w:rPr>
        <w:t>I</w:t>
      </w:r>
      <w:r w:rsidR="006148FE">
        <w:rPr>
          <w:rFonts w:ascii="Arial" w:hAnsi="Arial" w:cs="Arial"/>
          <w:b/>
          <w:sz w:val="20"/>
          <w:szCs w:val="20"/>
        </w:rPr>
        <w:t>.</w:t>
      </w:r>
      <w:r w:rsidRPr="00833669">
        <w:rPr>
          <w:rFonts w:ascii="Arial" w:hAnsi="Arial" w:cs="Arial"/>
          <w:b/>
          <w:sz w:val="20"/>
          <w:szCs w:val="20"/>
        </w:rPr>
        <w:t xml:space="preserve"> </w:t>
      </w:r>
      <w:r w:rsidR="00134764">
        <w:rPr>
          <w:rFonts w:ascii="Arial" w:hAnsi="Arial" w:cs="Arial"/>
          <w:b/>
          <w:sz w:val="20"/>
          <w:szCs w:val="20"/>
        </w:rPr>
        <w:t xml:space="preserve">Uveřejnění </w:t>
      </w:r>
      <w:r w:rsidR="0051334A">
        <w:rPr>
          <w:rFonts w:ascii="Arial" w:hAnsi="Arial" w:cs="Arial"/>
          <w:b/>
          <w:sz w:val="20"/>
          <w:szCs w:val="20"/>
        </w:rPr>
        <w:t>S</w:t>
      </w:r>
      <w:r w:rsidR="00A12542">
        <w:rPr>
          <w:rFonts w:ascii="Arial" w:hAnsi="Arial" w:cs="Arial"/>
          <w:b/>
          <w:sz w:val="20"/>
          <w:szCs w:val="20"/>
        </w:rPr>
        <w:t>ml</w:t>
      </w:r>
      <w:r w:rsidR="00180F32">
        <w:rPr>
          <w:rFonts w:ascii="Arial" w:hAnsi="Arial" w:cs="Arial"/>
          <w:b/>
          <w:sz w:val="20"/>
          <w:szCs w:val="20"/>
        </w:rPr>
        <w:t>o</w:t>
      </w:r>
      <w:r w:rsidR="00A12542">
        <w:rPr>
          <w:rFonts w:ascii="Arial" w:hAnsi="Arial" w:cs="Arial"/>
          <w:b/>
          <w:sz w:val="20"/>
          <w:szCs w:val="20"/>
        </w:rPr>
        <w:t>uv</w:t>
      </w:r>
      <w:r w:rsidR="00180F32">
        <w:rPr>
          <w:rFonts w:ascii="Arial" w:hAnsi="Arial" w:cs="Arial"/>
          <w:b/>
          <w:sz w:val="20"/>
          <w:szCs w:val="20"/>
        </w:rPr>
        <w:t>y</w:t>
      </w:r>
      <w:r w:rsidR="00A12542">
        <w:rPr>
          <w:rFonts w:ascii="Arial" w:hAnsi="Arial" w:cs="Arial"/>
          <w:b/>
          <w:sz w:val="20"/>
          <w:szCs w:val="20"/>
        </w:rPr>
        <w:t xml:space="preserve"> </w:t>
      </w:r>
    </w:p>
    <w:p w14:paraId="065A958F" w14:textId="77777777" w:rsidR="00180F32" w:rsidRPr="00FC7CB5" w:rsidRDefault="00180F32" w:rsidP="003663A6">
      <w:pPr>
        <w:numPr>
          <w:ilvl w:val="0"/>
          <w:numId w:val="19"/>
        </w:numPr>
        <w:spacing w:before="120"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bookmarkStart w:id="7" w:name="_Toc327187809"/>
      <w:r w:rsidRPr="00FC7CB5">
        <w:rPr>
          <w:rFonts w:ascii="Arial" w:hAnsi="Arial" w:cs="Arial"/>
          <w:sz w:val="20"/>
          <w:szCs w:val="20"/>
        </w:rPr>
        <w:t>Smluvní strany jsou si plně vědomy zákonné povinnosti smluvních stran uveřejnit dle zákona č. 340/2015 Sb., o zvláštních podmínkách účinnosti některých smluv, uveřejňování těchto smluv a o</w:t>
      </w:r>
      <w:r w:rsidR="00340850">
        <w:rPr>
          <w:rFonts w:ascii="Arial" w:hAnsi="Arial" w:cs="Arial"/>
          <w:sz w:val="20"/>
          <w:szCs w:val="20"/>
        </w:rPr>
        <w:t> </w:t>
      </w:r>
      <w:r w:rsidRPr="00FC7CB5">
        <w:rPr>
          <w:rFonts w:ascii="Arial" w:hAnsi="Arial" w:cs="Arial"/>
          <w:sz w:val="20"/>
          <w:szCs w:val="20"/>
        </w:rPr>
        <w:t>registru smluv (zákon o registru smluv),</w:t>
      </w:r>
      <w:r w:rsidR="003E0134">
        <w:rPr>
          <w:rFonts w:ascii="Arial" w:hAnsi="Arial" w:cs="Arial"/>
          <w:sz w:val="20"/>
          <w:szCs w:val="20"/>
        </w:rPr>
        <w:t xml:space="preserve"> ve znění pozdějších předpisů,</w:t>
      </w:r>
      <w:r w:rsidRPr="00FC7CB5">
        <w:rPr>
          <w:rFonts w:ascii="Arial" w:hAnsi="Arial" w:cs="Arial"/>
          <w:sz w:val="20"/>
          <w:szCs w:val="20"/>
        </w:rPr>
        <w:t xml:space="preserve"> tuto </w:t>
      </w:r>
      <w:r>
        <w:rPr>
          <w:rFonts w:ascii="Arial" w:hAnsi="Arial" w:cs="Arial"/>
          <w:sz w:val="20"/>
          <w:szCs w:val="20"/>
        </w:rPr>
        <w:t>Smlouvu</w:t>
      </w:r>
      <w:r w:rsidRPr="00FC7CB5">
        <w:rPr>
          <w:rFonts w:ascii="Arial" w:hAnsi="Arial" w:cs="Arial"/>
          <w:sz w:val="20"/>
          <w:szCs w:val="20"/>
        </w:rPr>
        <w:t xml:space="preserve"> včetně všech případných dohod, kterými se tato Smlouva doplňuje, mění, nahrazuje nebo ruší, prostřednictvím registru smluv.</w:t>
      </w:r>
    </w:p>
    <w:p w14:paraId="5C28366F" w14:textId="77777777" w:rsidR="00415F81" w:rsidRPr="00C67A81" w:rsidRDefault="00415F81" w:rsidP="003663A6">
      <w:pPr>
        <w:numPr>
          <w:ilvl w:val="0"/>
          <w:numId w:val="19"/>
        </w:numPr>
        <w:spacing w:before="120"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bookmarkStart w:id="8" w:name="_Hlk98764084"/>
      <w:r w:rsidRPr="00C67A81">
        <w:rPr>
          <w:rFonts w:ascii="Arial" w:hAnsi="Arial" w:cs="Arial"/>
          <w:sz w:val="20"/>
          <w:szCs w:val="20"/>
        </w:rPr>
        <w:t>Uveřejněním Smlouvy dle odst. 1. tohoto článku se rozumí</w:t>
      </w:r>
      <w:r>
        <w:rPr>
          <w:rFonts w:ascii="Arial" w:hAnsi="Arial" w:cs="Arial"/>
          <w:sz w:val="20"/>
          <w:szCs w:val="20"/>
        </w:rPr>
        <w:t xml:space="preserve"> </w:t>
      </w:r>
      <w:r w:rsidRPr="00C67A81">
        <w:rPr>
          <w:rFonts w:ascii="Arial" w:hAnsi="Arial" w:cs="Arial"/>
          <w:sz w:val="20"/>
          <w:szCs w:val="20"/>
        </w:rPr>
        <w:t>uveřejnění elektronického obrazu textového obsahu Smlouvy</w:t>
      </w:r>
      <w:r>
        <w:rPr>
          <w:rFonts w:ascii="Arial" w:hAnsi="Arial" w:cs="Arial"/>
          <w:sz w:val="20"/>
          <w:szCs w:val="20"/>
        </w:rPr>
        <w:t xml:space="preserve"> </w:t>
      </w:r>
      <w:r w:rsidRPr="00FF765B">
        <w:rPr>
          <w:rFonts w:ascii="Arial" w:hAnsi="Arial" w:cs="Arial"/>
          <w:sz w:val="20"/>
          <w:szCs w:val="20"/>
        </w:rPr>
        <w:t>ve formátu stanoveném zákonem o registru smluv, prostřednictvím registru smluv</w:t>
      </w:r>
      <w:r w:rsidRPr="00C67A81">
        <w:rPr>
          <w:rFonts w:ascii="Arial" w:hAnsi="Arial" w:cs="Arial"/>
          <w:sz w:val="20"/>
          <w:szCs w:val="20"/>
        </w:rPr>
        <w:t>.</w:t>
      </w:r>
    </w:p>
    <w:bookmarkEnd w:id="8"/>
    <w:p w14:paraId="0DBD35F7" w14:textId="77777777" w:rsidR="00180F32" w:rsidRPr="00FC7CB5" w:rsidRDefault="00180F32" w:rsidP="003663A6">
      <w:pPr>
        <w:numPr>
          <w:ilvl w:val="0"/>
          <w:numId w:val="19"/>
        </w:numPr>
        <w:spacing w:before="120"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C7CB5">
        <w:rPr>
          <w:rFonts w:ascii="Arial" w:hAnsi="Arial" w:cs="Arial"/>
          <w:sz w:val="20"/>
          <w:szCs w:val="20"/>
        </w:rPr>
        <w:t xml:space="preserve">Smluvní strany se dohodly, že tuto </w:t>
      </w:r>
      <w:r>
        <w:rPr>
          <w:rFonts w:ascii="Arial" w:hAnsi="Arial" w:cs="Arial"/>
          <w:sz w:val="20"/>
          <w:szCs w:val="20"/>
        </w:rPr>
        <w:t xml:space="preserve">Smlouvu </w:t>
      </w:r>
      <w:r w:rsidRPr="00FC7CB5">
        <w:rPr>
          <w:rFonts w:ascii="Arial" w:hAnsi="Arial" w:cs="Arial"/>
          <w:sz w:val="20"/>
          <w:szCs w:val="20"/>
        </w:rPr>
        <w:t xml:space="preserve">zašle správci registru smluv k uveřejnění prostřednictvím registru smluv </w:t>
      </w:r>
      <w:r w:rsidR="003660FB">
        <w:rPr>
          <w:rFonts w:ascii="Arial" w:hAnsi="Arial" w:cs="Arial"/>
          <w:sz w:val="20"/>
          <w:szCs w:val="20"/>
        </w:rPr>
        <w:t>Objednatel</w:t>
      </w:r>
      <w:r w:rsidRPr="00FC7CB5">
        <w:rPr>
          <w:rFonts w:ascii="Arial" w:hAnsi="Arial" w:cs="Arial"/>
          <w:sz w:val="20"/>
          <w:szCs w:val="20"/>
        </w:rPr>
        <w:t xml:space="preserve">. </w:t>
      </w:r>
      <w:r w:rsidR="00B57290">
        <w:rPr>
          <w:rFonts w:ascii="Arial" w:hAnsi="Arial" w:cs="Arial"/>
          <w:sz w:val="20"/>
          <w:szCs w:val="20"/>
        </w:rPr>
        <w:t>Poskytovatel</w:t>
      </w:r>
      <w:r>
        <w:rPr>
          <w:rFonts w:ascii="Arial" w:hAnsi="Arial" w:cs="Arial"/>
          <w:sz w:val="20"/>
          <w:szCs w:val="20"/>
        </w:rPr>
        <w:t xml:space="preserve"> </w:t>
      </w:r>
      <w:r w:rsidRPr="00FC7CB5">
        <w:rPr>
          <w:rFonts w:ascii="Arial" w:hAnsi="Arial" w:cs="Arial"/>
          <w:sz w:val="20"/>
          <w:szCs w:val="20"/>
        </w:rPr>
        <w:t xml:space="preserve">je povinen zkontrolovat, že </w:t>
      </w:r>
      <w:r>
        <w:rPr>
          <w:rFonts w:ascii="Arial" w:hAnsi="Arial" w:cs="Arial"/>
          <w:sz w:val="20"/>
          <w:szCs w:val="20"/>
        </w:rPr>
        <w:t xml:space="preserve">Smlouva </w:t>
      </w:r>
      <w:r w:rsidRPr="00FC7CB5">
        <w:rPr>
          <w:rFonts w:ascii="Arial" w:hAnsi="Arial" w:cs="Arial"/>
          <w:sz w:val="20"/>
          <w:szCs w:val="20"/>
        </w:rPr>
        <w:t>včetně všech příloh a</w:t>
      </w:r>
      <w:r w:rsidR="00340850">
        <w:rPr>
          <w:rFonts w:ascii="Arial" w:hAnsi="Arial" w:cs="Arial"/>
          <w:sz w:val="20"/>
          <w:szCs w:val="20"/>
        </w:rPr>
        <w:t> </w:t>
      </w:r>
      <w:r w:rsidRPr="00FC7CB5">
        <w:rPr>
          <w:rFonts w:ascii="Arial" w:hAnsi="Arial" w:cs="Arial"/>
          <w:sz w:val="20"/>
          <w:szCs w:val="20"/>
        </w:rPr>
        <w:t xml:space="preserve">metadat byla řádně v registru smluv uveřejněna. V případě, že </w:t>
      </w:r>
      <w:r w:rsidR="00B57290">
        <w:rPr>
          <w:rFonts w:ascii="Arial" w:hAnsi="Arial" w:cs="Arial"/>
          <w:sz w:val="20"/>
          <w:szCs w:val="20"/>
        </w:rPr>
        <w:t>Poskytovatel</w:t>
      </w:r>
      <w:r>
        <w:rPr>
          <w:rFonts w:ascii="Arial" w:hAnsi="Arial" w:cs="Arial"/>
          <w:sz w:val="20"/>
          <w:szCs w:val="20"/>
        </w:rPr>
        <w:t xml:space="preserve"> </w:t>
      </w:r>
      <w:r w:rsidRPr="00FC7CB5">
        <w:rPr>
          <w:rFonts w:ascii="Arial" w:hAnsi="Arial" w:cs="Arial"/>
          <w:sz w:val="20"/>
          <w:szCs w:val="20"/>
        </w:rPr>
        <w:t xml:space="preserve">zjistí jakékoli nepřesnosti či nedostatky, </w:t>
      </w:r>
      <w:r w:rsidR="002306E4" w:rsidRPr="00EF4C4D">
        <w:rPr>
          <w:rFonts w:ascii="Arial" w:hAnsi="Arial" w:cs="Arial"/>
          <w:sz w:val="20"/>
          <w:szCs w:val="20"/>
        </w:rPr>
        <w:t>je povinen bez zbytečného odkladu o nich Objednatele informovat a Smluvní strany si poskytnou veškerou potřebnou součinnost k zajištění opravy nepřesností či nedostatků.</w:t>
      </w:r>
    </w:p>
    <w:p w14:paraId="2ECBFEF3" w14:textId="77777777" w:rsidR="00180F32" w:rsidRPr="00FC7CB5" w:rsidRDefault="00180F32" w:rsidP="003663A6">
      <w:pPr>
        <w:numPr>
          <w:ilvl w:val="0"/>
          <w:numId w:val="19"/>
        </w:numPr>
        <w:spacing w:before="120"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C7CB5">
        <w:rPr>
          <w:rFonts w:ascii="Arial" w:hAnsi="Arial" w:cs="Arial"/>
          <w:sz w:val="20"/>
          <w:szCs w:val="20"/>
        </w:rPr>
        <w:lastRenderedPageBreak/>
        <w:t>Postup uvedený v odst. 3. tohoto článku se Smluvní strany zavazují dodržovat i v případě uzavření dodatků k</w:t>
      </w:r>
      <w:r>
        <w:rPr>
          <w:rFonts w:ascii="Arial" w:hAnsi="Arial" w:cs="Arial"/>
          <w:sz w:val="20"/>
          <w:szCs w:val="20"/>
        </w:rPr>
        <w:t> </w:t>
      </w:r>
      <w:r w:rsidRPr="00FC7CB5">
        <w:rPr>
          <w:rFonts w:ascii="Arial" w:hAnsi="Arial" w:cs="Arial"/>
          <w:sz w:val="20"/>
          <w:szCs w:val="20"/>
        </w:rPr>
        <w:t>této</w:t>
      </w:r>
      <w:r>
        <w:rPr>
          <w:rFonts w:ascii="Arial" w:hAnsi="Arial" w:cs="Arial"/>
          <w:sz w:val="20"/>
          <w:szCs w:val="20"/>
        </w:rPr>
        <w:t xml:space="preserve"> Smlouvě</w:t>
      </w:r>
      <w:r w:rsidRPr="00FC7CB5">
        <w:rPr>
          <w:rFonts w:ascii="Arial" w:hAnsi="Arial" w:cs="Arial"/>
          <w:sz w:val="20"/>
          <w:szCs w:val="20"/>
        </w:rPr>
        <w:t xml:space="preserve">, jakož i v případě jakýchkoli dalších dohod, kterými se tato </w:t>
      </w:r>
      <w:r>
        <w:rPr>
          <w:rFonts w:ascii="Arial" w:hAnsi="Arial" w:cs="Arial"/>
          <w:sz w:val="20"/>
          <w:szCs w:val="20"/>
        </w:rPr>
        <w:t xml:space="preserve">Smlouva </w:t>
      </w:r>
      <w:r w:rsidR="00415F81" w:rsidRPr="006B2148">
        <w:rPr>
          <w:rFonts w:ascii="Arial" w:hAnsi="Arial" w:cs="Arial"/>
          <w:sz w:val="20"/>
          <w:szCs w:val="20"/>
        </w:rPr>
        <w:t>bude případně doplňovat, měnit, nahrazovat nebo rušit.</w:t>
      </w:r>
    </w:p>
    <w:p w14:paraId="63008F49" w14:textId="77777777" w:rsidR="00180F32" w:rsidRPr="00FC7CB5" w:rsidRDefault="00B57290" w:rsidP="003663A6">
      <w:pPr>
        <w:numPr>
          <w:ilvl w:val="0"/>
          <w:numId w:val="19"/>
        </w:numPr>
        <w:spacing w:before="120"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180F32">
        <w:rPr>
          <w:rFonts w:ascii="Arial" w:hAnsi="Arial" w:cs="Arial"/>
          <w:sz w:val="20"/>
          <w:szCs w:val="20"/>
        </w:rPr>
        <w:t xml:space="preserve"> </w:t>
      </w:r>
      <w:r w:rsidR="00180F32" w:rsidRPr="00FC7CB5">
        <w:rPr>
          <w:rFonts w:ascii="Arial" w:hAnsi="Arial" w:cs="Arial"/>
          <w:sz w:val="20"/>
          <w:szCs w:val="20"/>
        </w:rPr>
        <w:t xml:space="preserve">bere na vědomí a souhlasí s tím, že </w:t>
      </w:r>
      <w:r w:rsidR="00CB2514">
        <w:rPr>
          <w:rFonts w:ascii="Arial" w:hAnsi="Arial" w:cs="Arial"/>
          <w:sz w:val="20"/>
          <w:szCs w:val="20"/>
        </w:rPr>
        <w:t>Objednatel</w:t>
      </w:r>
      <w:r w:rsidR="00180F32" w:rsidRPr="00FC7CB5">
        <w:rPr>
          <w:rFonts w:ascii="Arial" w:hAnsi="Arial" w:cs="Arial"/>
          <w:sz w:val="20"/>
          <w:szCs w:val="20"/>
        </w:rPr>
        <w:t xml:space="preserve"> </w:t>
      </w:r>
      <w:r w:rsidR="007E2A47">
        <w:rPr>
          <w:rFonts w:ascii="Arial" w:hAnsi="Arial" w:cs="Arial"/>
          <w:sz w:val="20"/>
          <w:szCs w:val="20"/>
        </w:rPr>
        <w:t xml:space="preserve">může </w:t>
      </w:r>
      <w:r w:rsidR="00180F32" w:rsidRPr="00FC7CB5">
        <w:rPr>
          <w:rFonts w:ascii="Arial" w:hAnsi="Arial" w:cs="Arial"/>
          <w:sz w:val="20"/>
          <w:szCs w:val="20"/>
        </w:rPr>
        <w:t>rovněž uveřejn</w:t>
      </w:r>
      <w:r w:rsidR="007E2A47">
        <w:rPr>
          <w:rFonts w:ascii="Arial" w:hAnsi="Arial" w:cs="Arial"/>
          <w:sz w:val="20"/>
          <w:szCs w:val="20"/>
        </w:rPr>
        <w:t>it</w:t>
      </w:r>
      <w:r w:rsidR="00180F32" w:rsidRPr="00FC7CB5">
        <w:rPr>
          <w:rFonts w:ascii="Arial" w:hAnsi="Arial" w:cs="Arial"/>
          <w:sz w:val="20"/>
          <w:szCs w:val="20"/>
        </w:rPr>
        <w:t xml:space="preserve"> tuto </w:t>
      </w:r>
      <w:r w:rsidR="00180F32">
        <w:rPr>
          <w:rFonts w:ascii="Arial" w:hAnsi="Arial" w:cs="Arial"/>
          <w:sz w:val="20"/>
          <w:szCs w:val="20"/>
        </w:rPr>
        <w:t xml:space="preserve">Smlouvu </w:t>
      </w:r>
      <w:r w:rsidR="00180F32" w:rsidRPr="00FC7CB5">
        <w:rPr>
          <w:rFonts w:ascii="Arial" w:hAnsi="Arial" w:cs="Arial"/>
          <w:sz w:val="20"/>
          <w:szCs w:val="20"/>
        </w:rPr>
        <w:t>(tj. celé znění včetně všech příloh) včetně všech jejích případných dodatků, na svém profilu zadavatele.</w:t>
      </w:r>
    </w:p>
    <w:p w14:paraId="2785C9A6" w14:textId="77777777" w:rsidR="00180F32" w:rsidRPr="00FC7CB5" w:rsidRDefault="00B57290" w:rsidP="003663A6">
      <w:pPr>
        <w:numPr>
          <w:ilvl w:val="0"/>
          <w:numId w:val="19"/>
        </w:numPr>
        <w:spacing w:before="120"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180F32">
        <w:rPr>
          <w:rFonts w:ascii="Arial" w:hAnsi="Arial" w:cs="Arial"/>
          <w:sz w:val="20"/>
          <w:szCs w:val="20"/>
        </w:rPr>
        <w:t xml:space="preserve"> </w:t>
      </w:r>
      <w:r w:rsidR="00180F32" w:rsidRPr="00FC7CB5">
        <w:rPr>
          <w:rFonts w:ascii="Arial" w:hAnsi="Arial" w:cs="Arial"/>
          <w:sz w:val="20"/>
          <w:szCs w:val="20"/>
        </w:rPr>
        <w:t>výslovně souhlasí s tím, že s výjimkou ustanovení znečitelněných v souladu se zákonem o registru smluv bude uveřejněno úplné znění</w:t>
      </w:r>
      <w:r w:rsidR="00180F32">
        <w:rPr>
          <w:rFonts w:ascii="Arial" w:hAnsi="Arial" w:cs="Arial"/>
          <w:sz w:val="20"/>
          <w:szCs w:val="20"/>
        </w:rPr>
        <w:t xml:space="preserve"> této Smlouvy</w:t>
      </w:r>
      <w:r w:rsidR="00180F32" w:rsidRPr="00FC7CB5">
        <w:rPr>
          <w:rFonts w:ascii="Arial" w:hAnsi="Arial" w:cs="Arial"/>
          <w:sz w:val="20"/>
          <w:szCs w:val="20"/>
        </w:rPr>
        <w:t>.</w:t>
      </w:r>
    </w:p>
    <w:p w14:paraId="5295AEE2" w14:textId="77777777" w:rsidR="00180F32" w:rsidRDefault="007E2A47" w:rsidP="003663A6">
      <w:pPr>
        <w:numPr>
          <w:ilvl w:val="0"/>
          <w:numId w:val="19"/>
        </w:numPr>
        <w:spacing w:before="120"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Objednatel </w:t>
      </w:r>
      <w:r w:rsidR="00180F32" w:rsidRPr="00FC7CB5">
        <w:rPr>
          <w:rFonts w:ascii="Arial" w:hAnsi="Arial" w:cs="Arial"/>
          <w:sz w:val="20"/>
          <w:szCs w:val="20"/>
        </w:rPr>
        <w:t>výslovně souhlasí s tím, že s výjimkou ustanovení znečitelněných v souladu se zákonem o</w:t>
      </w:r>
      <w:r w:rsidR="00340850">
        <w:rPr>
          <w:rFonts w:ascii="Arial" w:hAnsi="Arial" w:cs="Arial"/>
          <w:sz w:val="20"/>
          <w:szCs w:val="20"/>
        </w:rPr>
        <w:t> </w:t>
      </w:r>
      <w:r w:rsidR="00180F32" w:rsidRPr="00FC7CB5">
        <w:rPr>
          <w:rFonts w:ascii="Arial" w:hAnsi="Arial" w:cs="Arial"/>
          <w:sz w:val="20"/>
          <w:szCs w:val="20"/>
        </w:rPr>
        <w:t>registru smluv bude uveřejněno úplné znění</w:t>
      </w:r>
      <w:r w:rsidR="00180F32">
        <w:rPr>
          <w:rFonts w:ascii="Arial" w:hAnsi="Arial" w:cs="Arial"/>
          <w:sz w:val="20"/>
          <w:szCs w:val="20"/>
        </w:rPr>
        <w:t xml:space="preserve"> této Smlouvy</w:t>
      </w:r>
      <w:r w:rsidR="00180F32" w:rsidRPr="00FC7CB5">
        <w:rPr>
          <w:rFonts w:ascii="Arial" w:hAnsi="Arial" w:cs="Arial"/>
          <w:sz w:val="20"/>
          <w:szCs w:val="20"/>
        </w:rPr>
        <w:t xml:space="preserve">. </w:t>
      </w:r>
    </w:p>
    <w:p w14:paraId="5362FC2D" w14:textId="77777777" w:rsidR="003663A6" w:rsidRDefault="003663A6" w:rsidP="003663A6">
      <w:p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7712FA7" w14:textId="77777777" w:rsidR="00CC07D2" w:rsidRPr="002930A3" w:rsidRDefault="00CC07D2" w:rsidP="003663A6">
      <w:pPr>
        <w:pStyle w:val="Zkladntext"/>
        <w:keepNext/>
        <w:keepLines/>
        <w:suppressAutoHyphens/>
        <w:spacing w:before="120" w:line="276" w:lineRule="auto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  <w:r w:rsidRPr="002930A3">
        <w:rPr>
          <w:rFonts w:ascii="Arial" w:hAnsi="Arial" w:cs="Arial"/>
          <w:b/>
          <w:bCs/>
          <w:sz w:val="20"/>
          <w:szCs w:val="20"/>
        </w:rPr>
        <w:t xml:space="preserve">Článek </w:t>
      </w:r>
      <w:r>
        <w:rPr>
          <w:rFonts w:ascii="Arial" w:hAnsi="Arial" w:cs="Arial"/>
          <w:b/>
          <w:bCs/>
          <w:sz w:val="20"/>
          <w:szCs w:val="20"/>
        </w:rPr>
        <w:t>X</w:t>
      </w:r>
      <w:r w:rsidR="00A42D6E">
        <w:rPr>
          <w:rFonts w:ascii="Arial" w:hAnsi="Arial" w:cs="Arial"/>
          <w:b/>
          <w:bCs/>
          <w:sz w:val="20"/>
          <w:szCs w:val="20"/>
        </w:rPr>
        <w:t>I</w:t>
      </w:r>
      <w:r>
        <w:rPr>
          <w:rFonts w:ascii="Arial" w:hAnsi="Arial" w:cs="Arial"/>
          <w:b/>
          <w:bCs/>
          <w:sz w:val="20"/>
          <w:szCs w:val="20"/>
        </w:rPr>
        <w:t>I</w:t>
      </w:r>
      <w:r w:rsidRPr="002930A3">
        <w:rPr>
          <w:rFonts w:ascii="Arial" w:hAnsi="Arial" w:cs="Arial"/>
          <w:b/>
          <w:bCs/>
          <w:sz w:val="20"/>
          <w:szCs w:val="20"/>
        </w:rPr>
        <w:t>. Součinnost</w:t>
      </w:r>
    </w:p>
    <w:p w14:paraId="6C3DE352" w14:textId="77777777" w:rsidR="00193865" w:rsidRPr="00FC7CB5" w:rsidRDefault="00CC07D2" w:rsidP="003663A6">
      <w:pPr>
        <w:numPr>
          <w:ilvl w:val="0"/>
          <w:numId w:val="29"/>
        </w:numPr>
        <w:tabs>
          <w:tab w:val="clear" w:pos="360"/>
        </w:tabs>
        <w:spacing w:before="120"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930A3">
        <w:rPr>
          <w:rFonts w:ascii="Arial" w:hAnsi="Arial" w:cs="Arial"/>
          <w:sz w:val="20"/>
          <w:szCs w:val="20"/>
        </w:rPr>
        <w:t xml:space="preserve">Nezbytným předpokladem pro </w:t>
      </w:r>
      <w:r>
        <w:rPr>
          <w:rFonts w:ascii="Arial" w:hAnsi="Arial" w:cs="Arial"/>
          <w:sz w:val="20"/>
          <w:szCs w:val="20"/>
        </w:rPr>
        <w:t xml:space="preserve">splnění předmětu plnění </w:t>
      </w:r>
      <w:r w:rsidRPr="002930A3">
        <w:rPr>
          <w:rFonts w:ascii="Arial" w:hAnsi="Arial" w:cs="Arial"/>
          <w:sz w:val="20"/>
          <w:szCs w:val="20"/>
        </w:rPr>
        <w:t xml:space="preserve">dle této Smlouvy je účinná a kvalifikovaná spolupráce obou Smluvních stran. </w:t>
      </w:r>
      <w:r w:rsidR="00193865" w:rsidRPr="00FC7CB5">
        <w:rPr>
          <w:rFonts w:ascii="Arial" w:hAnsi="Arial" w:cs="Arial"/>
          <w:sz w:val="20"/>
          <w:szCs w:val="20"/>
        </w:rPr>
        <w:t xml:space="preserve">Smluvní strany se zavazují vzájemně spolupracovat a poskytovat si veškeré informace potřebné pro řádné plnění svých závazků. Smluvní strany jsou povinny informovat druhou Smluvní stranu o veškerých skutečnostech, které jsou nebo mohou být důležité pro řádné plnění této </w:t>
      </w:r>
      <w:r w:rsidR="00193865">
        <w:rPr>
          <w:rFonts w:ascii="Arial" w:hAnsi="Arial" w:cs="Arial"/>
          <w:sz w:val="20"/>
          <w:szCs w:val="20"/>
        </w:rPr>
        <w:t>Smlouvy.</w:t>
      </w:r>
    </w:p>
    <w:p w14:paraId="1D46AFD6" w14:textId="77777777" w:rsidR="008839C2" w:rsidRPr="00912688" w:rsidRDefault="005013CB" w:rsidP="003663A6">
      <w:pPr>
        <w:numPr>
          <w:ilvl w:val="0"/>
          <w:numId w:val="29"/>
        </w:numPr>
        <w:tabs>
          <w:tab w:val="clear" w:pos="360"/>
        </w:tabs>
        <w:spacing w:before="120"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="00193865" w:rsidRPr="00FC7CB5">
        <w:rPr>
          <w:rFonts w:ascii="Arial" w:hAnsi="Arial" w:cs="Arial"/>
          <w:sz w:val="20"/>
          <w:szCs w:val="20"/>
        </w:rPr>
        <w:t xml:space="preserve"> je povin</w:t>
      </w:r>
      <w:r>
        <w:rPr>
          <w:rFonts w:ascii="Arial" w:hAnsi="Arial" w:cs="Arial"/>
          <w:sz w:val="20"/>
          <w:szCs w:val="20"/>
        </w:rPr>
        <w:t>en</w:t>
      </w:r>
      <w:r w:rsidR="00193865" w:rsidRPr="00FC7CB5">
        <w:rPr>
          <w:rFonts w:ascii="Arial" w:hAnsi="Arial" w:cs="Arial"/>
          <w:sz w:val="20"/>
          <w:szCs w:val="20"/>
        </w:rPr>
        <w:t xml:space="preserve"> poskytovat </w:t>
      </w:r>
      <w:r w:rsidR="00193865">
        <w:rPr>
          <w:rFonts w:ascii="Arial" w:hAnsi="Arial" w:cs="Arial"/>
          <w:sz w:val="20"/>
          <w:szCs w:val="20"/>
        </w:rPr>
        <w:t xml:space="preserve">Poskytovateli </w:t>
      </w:r>
      <w:r w:rsidR="00193865" w:rsidRPr="00FC7CB5">
        <w:rPr>
          <w:rFonts w:ascii="Arial" w:hAnsi="Arial" w:cs="Arial"/>
          <w:sz w:val="20"/>
          <w:szCs w:val="20"/>
        </w:rPr>
        <w:t>součinnost nezbytnou ke splnění jeho závazků vyplývajících z</w:t>
      </w:r>
      <w:r w:rsidR="00193865">
        <w:rPr>
          <w:rFonts w:ascii="Arial" w:hAnsi="Arial" w:cs="Arial"/>
          <w:sz w:val="20"/>
          <w:szCs w:val="20"/>
        </w:rPr>
        <w:t> této Smlouvy</w:t>
      </w:r>
      <w:r w:rsidR="00193865" w:rsidRPr="00FC7CB5">
        <w:rPr>
          <w:rFonts w:ascii="Arial" w:hAnsi="Arial" w:cs="Arial"/>
          <w:sz w:val="20"/>
          <w:szCs w:val="20"/>
        </w:rPr>
        <w:t xml:space="preserve">; ustanovení § 2591 občanského zákoníku se pro účely této </w:t>
      </w:r>
      <w:r w:rsidR="00193865">
        <w:rPr>
          <w:rFonts w:ascii="Arial" w:hAnsi="Arial" w:cs="Arial"/>
          <w:sz w:val="20"/>
          <w:szCs w:val="20"/>
        </w:rPr>
        <w:t>Smlouvy</w:t>
      </w:r>
      <w:r w:rsidR="008A0F10">
        <w:rPr>
          <w:rFonts w:ascii="Arial" w:hAnsi="Arial" w:cs="Arial"/>
          <w:sz w:val="20"/>
          <w:szCs w:val="20"/>
        </w:rPr>
        <w:t xml:space="preserve"> nepoužije.</w:t>
      </w:r>
      <w:r w:rsidR="00193865">
        <w:rPr>
          <w:rFonts w:ascii="Arial" w:hAnsi="Arial" w:cs="Arial"/>
          <w:sz w:val="20"/>
          <w:szCs w:val="20"/>
        </w:rPr>
        <w:t xml:space="preserve"> </w:t>
      </w:r>
    </w:p>
    <w:p w14:paraId="3BD45FB6" w14:textId="77777777" w:rsidR="00193865" w:rsidRDefault="0081489E" w:rsidP="003663A6">
      <w:pPr>
        <w:numPr>
          <w:ilvl w:val="0"/>
          <w:numId w:val="29"/>
        </w:numPr>
        <w:tabs>
          <w:tab w:val="clear" w:pos="360"/>
        </w:tabs>
        <w:spacing w:before="120"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CC07D2" w:rsidRPr="00193865">
        <w:rPr>
          <w:rFonts w:ascii="Arial" w:hAnsi="Arial" w:cs="Arial"/>
          <w:sz w:val="20"/>
          <w:szCs w:val="20"/>
        </w:rPr>
        <w:t xml:space="preserve"> je při plnění předmětu této Smlouvy povinen postupovat s potřebnou péčí, podle svých nejlepších znalostí a schopností, přičemž je při své činnosti povinen sledovat a chránit zájmy a dobré jméno Objednatele a postupovat dle jeho pokynů, pokud tyto nejsou v rozporu s obecně závaznými právními předpisy nebo zájmy Objednatele. V případě nevhodných pokynů Objednatele je </w:t>
      </w:r>
      <w:r>
        <w:rPr>
          <w:rFonts w:ascii="Arial" w:hAnsi="Arial" w:cs="Arial"/>
          <w:sz w:val="20"/>
          <w:szCs w:val="20"/>
        </w:rPr>
        <w:t>Poskytovatel</w:t>
      </w:r>
      <w:r w:rsidR="00CC07D2" w:rsidRPr="00193865">
        <w:rPr>
          <w:rFonts w:ascii="Arial" w:hAnsi="Arial" w:cs="Arial"/>
          <w:sz w:val="20"/>
          <w:szCs w:val="20"/>
        </w:rPr>
        <w:t xml:space="preserve"> povinen na nevhodnost těchto pokynů Objednatele písemně upozornit, v opačném případě nese </w:t>
      </w:r>
      <w:r>
        <w:rPr>
          <w:rFonts w:ascii="Arial" w:hAnsi="Arial" w:cs="Arial"/>
          <w:sz w:val="20"/>
          <w:szCs w:val="20"/>
        </w:rPr>
        <w:t>Poskytovatel</w:t>
      </w:r>
      <w:r w:rsidR="00CC07D2" w:rsidRPr="00193865">
        <w:rPr>
          <w:rFonts w:ascii="Arial" w:hAnsi="Arial" w:cs="Arial"/>
          <w:sz w:val="20"/>
          <w:szCs w:val="20"/>
        </w:rPr>
        <w:t xml:space="preserve"> odpovědnost za vady a za škodu, které v důsledku nevhodných pokynů Objednateli a/nebo </w:t>
      </w:r>
      <w:r>
        <w:rPr>
          <w:rFonts w:ascii="Arial" w:hAnsi="Arial" w:cs="Arial"/>
          <w:sz w:val="20"/>
          <w:szCs w:val="20"/>
        </w:rPr>
        <w:t>Poskytovatel</w:t>
      </w:r>
      <w:r w:rsidR="00CC07D2" w:rsidRPr="00193865">
        <w:rPr>
          <w:rFonts w:ascii="Arial" w:hAnsi="Arial" w:cs="Arial"/>
          <w:sz w:val="20"/>
          <w:szCs w:val="20"/>
        </w:rPr>
        <w:t>i a/nebo třetím osobám vznikly.</w:t>
      </w:r>
    </w:p>
    <w:p w14:paraId="5D68A115" w14:textId="58ACFB02" w:rsidR="003133A3" w:rsidRDefault="00202330" w:rsidP="003663A6">
      <w:pPr>
        <w:numPr>
          <w:ilvl w:val="0"/>
          <w:numId w:val="29"/>
        </w:numPr>
        <w:tabs>
          <w:tab w:val="clear" w:pos="360"/>
        </w:tabs>
        <w:spacing w:before="120"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Vzhledem k tomu, že k </w:t>
      </w:r>
      <w:r w:rsidR="005E38FC">
        <w:rPr>
          <w:rFonts w:ascii="Arial" w:hAnsi="Arial" w:cs="Arial"/>
          <w:sz w:val="20"/>
          <w:szCs w:val="20"/>
        </w:rPr>
        <w:t>zajištění řádného a včasného plnění této Smlouvy</w:t>
      </w:r>
      <w:r w:rsidR="00A240FA">
        <w:rPr>
          <w:rFonts w:ascii="Arial" w:hAnsi="Arial" w:cs="Arial"/>
          <w:sz w:val="20"/>
          <w:szCs w:val="20"/>
        </w:rPr>
        <w:t xml:space="preserve"> bude </w:t>
      </w:r>
      <w:r w:rsidR="005E38FC">
        <w:rPr>
          <w:rFonts w:ascii="Arial" w:hAnsi="Arial" w:cs="Arial"/>
          <w:sz w:val="20"/>
          <w:szCs w:val="20"/>
        </w:rPr>
        <w:t xml:space="preserve">třeba využívat vzdálený přístup do vnitřní sítě VZP ČR, </w:t>
      </w:r>
      <w:r w:rsidR="009A4703">
        <w:rPr>
          <w:rFonts w:ascii="Arial" w:hAnsi="Arial" w:cs="Arial"/>
          <w:sz w:val="20"/>
          <w:szCs w:val="20"/>
        </w:rPr>
        <w:t>zavazují se Smluvní strany postupovat</w:t>
      </w:r>
      <w:r w:rsidR="005E38FC">
        <w:rPr>
          <w:rFonts w:ascii="Arial" w:hAnsi="Arial" w:cs="Arial"/>
          <w:sz w:val="20"/>
          <w:szCs w:val="20"/>
        </w:rPr>
        <w:t xml:space="preserve"> v souladu s Přílohou č. </w:t>
      </w:r>
      <w:r w:rsidR="00A240FA">
        <w:rPr>
          <w:rFonts w:ascii="Arial" w:hAnsi="Arial" w:cs="Arial"/>
          <w:sz w:val="20"/>
          <w:szCs w:val="20"/>
        </w:rPr>
        <w:t>1</w:t>
      </w:r>
      <w:r w:rsidR="005E38FC">
        <w:rPr>
          <w:rFonts w:ascii="Arial" w:hAnsi="Arial" w:cs="Arial"/>
          <w:sz w:val="20"/>
          <w:szCs w:val="20"/>
        </w:rPr>
        <w:t xml:space="preserve"> této Smlouv</w:t>
      </w:r>
      <w:r w:rsidR="0071435F">
        <w:rPr>
          <w:rFonts w:ascii="Arial" w:hAnsi="Arial" w:cs="Arial"/>
          <w:sz w:val="20"/>
          <w:szCs w:val="20"/>
        </w:rPr>
        <w:t>y</w:t>
      </w:r>
      <w:r w:rsidR="005155A9">
        <w:rPr>
          <w:rFonts w:ascii="Arial" w:hAnsi="Arial" w:cs="Arial"/>
          <w:sz w:val="20"/>
          <w:szCs w:val="20"/>
        </w:rPr>
        <w:t xml:space="preserve"> „</w:t>
      </w:r>
      <w:r w:rsidR="005E38FC">
        <w:rPr>
          <w:rFonts w:ascii="Arial" w:hAnsi="Arial" w:cs="Arial"/>
          <w:sz w:val="20"/>
          <w:szCs w:val="20"/>
        </w:rPr>
        <w:t>Podmínky pro přístup Poskytovatele do vnitřní sítě VZP ČR prostřednictvím VPN VZP ČR</w:t>
      </w:r>
      <w:r w:rsidR="005155A9">
        <w:rPr>
          <w:rFonts w:ascii="Arial" w:hAnsi="Arial" w:cs="Arial"/>
          <w:sz w:val="20"/>
          <w:szCs w:val="20"/>
        </w:rPr>
        <w:t>“.</w:t>
      </w:r>
    </w:p>
    <w:p w14:paraId="063608F9" w14:textId="75443914" w:rsidR="003663A6" w:rsidRPr="00193865" w:rsidRDefault="00CC07D2" w:rsidP="003663A6">
      <w:p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193865">
        <w:rPr>
          <w:rFonts w:ascii="Arial" w:hAnsi="Arial" w:cs="Arial"/>
          <w:sz w:val="20"/>
          <w:szCs w:val="20"/>
        </w:rPr>
        <w:t xml:space="preserve"> </w:t>
      </w:r>
    </w:p>
    <w:p w14:paraId="6202FD50" w14:textId="77777777" w:rsidR="004A6549" w:rsidRDefault="00EE507D" w:rsidP="003663A6">
      <w:pPr>
        <w:pStyle w:val="Odstavecseseznamem"/>
        <w:tabs>
          <w:tab w:val="left" w:pos="1701"/>
        </w:tabs>
        <w:spacing w:before="120" w:after="120" w:line="276" w:lineRule="auto"/>
        <w:ind w:left="425" w:hanging="425"/>
        <w:jc w:val="center"/>
      </w:pPr>
      <w:bookmarkStart w:id="9" w:name="_Toc327187811"/>
      <w:bookmarkEnd w:id="7"/>
      <w:r w:rsidRPr="00460E8D">
        <w:rPr>
          <w:rFonts w:ascii="Arial" w:hAnsi="Arial" w:cs="Arial"/>
          <w:b/>
          <w:sz w:val="20"/>
          <w:szCs w:val="20"/>
        </w:rPr>
        <w:t>Článek XI</w:t>
      </w:r>
      <w:r w:rsidR="00FB631F">
        <w:rPr>
          <w:rFonts w:ascii="Arial" w:hAnsi="Arial" w:cs="Arial"/>
          <w:b/>
          <w:sz w:val="20"/>
          <w:szCs w:val="20"/>
        </w:rPr>
        <w:t>I</w:t>
      </w:r>
      <w:r w:rsidR="00A42D6E">
        <w:rPr>
          <w:rFonts w:ascii="Arial" w:hAnsi="Arial" w:cs="Arial"/>
          <w:b/>
          <w:sz w:val="20"/>
          <w:szCs w:val="20"/>
        </w:rPr>
        <w:t>I</w:t>
      </w:r>
      <w:r w:rsidR="006148FE">
        <w:rPr>
          <w:rFonts w:ascii="Arial" w:hAnsi="Arial" w:cs="Arial"/>
          <w:b/>
          <w:sz w:val="20"/>
          <w:szCs w:val="20"/>
        </w:rPr>
        <w:t>.</w:t>
      </w:r>
      <w:r w:rsidR="003663A6">
        <w:rPr>
          <w:rFonts w:ascii="Arial" w:hAnsi="Arial" w:cs="Arial"/>
          <w:b/>
          <w:sz w:val="20"/>
          <w:szCs w:val="20"/>
        </w:rPr>
        <w:t xml:space="preserve"> </w:t>
      </w:r>
      <w:r w:rsidR="006148FE" w:rsidRPr="006148FE">
        <w:rPr>
          <w:rFonts w:ascii="Arial" w:hAnsi="Arial" w:cs="Arial"/>
          <w:b/>
          <w:sz w:val="20"/>
          <w:szCs w:val="20"/>
        </w:rPr>
        <w:t xml:space="preserve">Ostatní </w:t>
      </w:r>
      <w:r w:rsidR="008132BF">
        <w:rPr>
          <w:rFonts w:ascii="Arial" w:hAnsi="Arial" w:cs="Arial"/>
          <w:b/>
          <w:sz w:val="20"/>
          <w:szCs w:val="20"/>
        </w:rPr>
        <w:t>ustanovení</w:t>
      </w:r>
      <w:bookmarkEnd w:id="9"/>
      <w:r w:rsidR="006148FE" w:rsidRPr="00FC7CB5">
        <w:t xml:space="preserve"> </w:t>
      </w:r>
    </w:p>
    <w:p w14:paraId="27BCE37F" w14:textId="77777777" w:rsidR="00952DC4" w:rsidRPr="00FC7CB5" w:rsidRDefault="00952DC4" w:rsidP="003663A6">
      <w:pPr>
        <w:numPr>
          <w:ilvl w:val="0"/>
          <w:numId w:val="56"/>
        </w:numPr>
        <w:tabs>
          <w:tab w:val="clear" w:pos="360"/>
        </w:tabs>
        <w:spacing w:before="120"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může být ukončena písemnou dohodou Smluvních stran podepsanou oprávněnými zástupci obou Smluvních stran.</w:t>
      </w:r>
    </w:p>
    <w:p w14:paraId="1470352A" w14:textId="77777777" w:rsidR="006148FE" w:rsidRPr="00FC7CB5" w:rsidRDefault="006148FE" w:rsidP="003663A6">
      <w:pPr>
        <w:numPr>
          <w:ilvl w:val="0"/>
          <w:numId w:val="56"/>
        </w:numPr>
        <w:tabs>
          <w:tab w:val="clear" w:pos="360"/>
        </w:tabs>
        <w:spacing w:before="120"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C7CB5">
        <w:rPr>
          <w:rFonts w:ascii="Arial" w:hAnsi="Arial" w:cs="Arial"/>
          <w:sz w:val="20"/>
          <w:szCs w:val="20"/>
        </w:rPr>
        <w:t xml:space="preserve">Každá ze Smluvních stran může od této Smlouvy odstoupit v případech stanovených touto </w:t>
      </w:r>
      <w:r w:rsidR="00FE7FC1">
        <w:rPr>
          <w:rFonts w:ascii="Arial" w:hAnsi="Arial" w:cs="Arial"/>
          <w:sz w:val="20"/>
          <w:szCs w:val="20"/>
        </w:rPr>
        <w:t xml:space="preserve">Smlouvou </w:t>
      </w:r>
      <w:r w:rsidRPr="00FC7CB5">
        <w:rPr>
          <w:rFonts w:ascii="Arial" w:hAnsi="Arial" w:cs="Arial"/>
          <w:sz w:val="20"/>
          <w:szCs w:val="20"/>
        </w:rPr>
        <w:t xml:space="preserve">nebo zákonem, zejména pak dle ustanovení § 1977 a násl. a § 2001 a násl. občanského zákoníku. Účinky odstoupení nastávají dnem doručení oznámení o odstoupení příslušné Smluvní straně. </w:t>
      </w:r>
    </w:p>
    <w:p w14:paraId="2FB43E50" w14:textId="77777777" w:rsidR="006148FE" w:rsidRPr="00FC7CB5" w:rsidRDefault="006148FE" w:rsidP="003663A6">
      <w:pPr>
        <w:numPr>
          <w:ilvl w:val="0"/>
          <w:numId w:val="56"/>
        </w:numPr>
        <w:tabs>
          <w:tab w:val="clear" w:pos="360"/>
        </w:tabs>
        <w:spacing w:before="120"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C7CB5">
        <w:rPr>
          <w:rFonts w:ascii="Arial" w:hAnsi="Arial" w:cs="Arial"/>
          <w:sz w:val="20"/>
          <w:szCs w:val="20"/>
        </w:rPr>
        <w:t xml:space="preserve">Pro účely odstoupení od této </w:t>
      </w:r>
      <w:r w:rsidR="00FE7FC1">
        <w:rPr>
          <w:rFonts w:ascii="Arial" w:hAnsi="Arial" w:cs="Arial"/>
          <w:sz w:val="20"/>
          <w:szCs w:val="20"/>
        </w:rPr>
        <w:t xml:space="preserve">Smlouvy </w:t>
      </w:r>
      <w:r w:rsidRPr="00FC7CB5">
        <w:rPr>
          <w:rFonts w:ascii="Arial" w:hAnsi="Arial" w:cs="Arial"/>
          <w:sz w:val="20"/>
          <w:szCs w:val="20"/>
        </w:rPr>
        <w:t>se za podstatné porušení smluvních povinností považuje:</w:t>
      </w:r>
    </w:p>
    <w:p w14:paraId="30C7436D" w14:textId="7BB003BF" w:rsidR="006148FE" w:rsidRPr="00FC7CB5" w:rsidRDefault="006148FE" w:rsidP="003663A6">
      <w:pPr>
        <w:numPr>
          <w:ilvl w:val="0"/>
          <w:numId w:val="28"/>
        </w:numPr>
        <w:spacing w:before="120" w:after="120" w:line="276" w:lineRule="auto"/>
        <w:ind w:left="850" w:hanging="425"/>
        <w:jc w:val="both"/>
        <w:rPr>
          <w:rFonts w:ascii="Arial" w:hAnsi="Arial" w:cs="Arial"/>
          <w:sz w:val="20"/>
          <w:szCs w:val="20"/>
        </w:rPr>
      </w:pPr>
      <w:r w:rsidRPr="00FC7CB5">
        <w:rPr>
          <w:rFonts w:ascii="Arial" w:hAnsi="Arial" w:cs="Arial"/>
          <w:sz w:val="20"/>
          <w:szCs w:val="20"/>
        </w:rPr>
        <w:t xml:space="preserve">prodlení </w:t>
      </w:r>
      <w:r w:rsidR="00B57290">
        <w:rPr>
          <w:rFonts w:ascii="Arial" w:hAnsi="Arial" w:cs="Arial"/>
          <w:sz w:val="20"/>
          <w:szCs w:val="20"/>
        </w:rPr>
        <w:t>Poskytovatel</w:t>
      </w:r>
      <w:r w:rsidR="00FE7FC1">
        <w:rPr>
          <w:rFonts w:ascii="Arial" w:hAnsi="Arial" w:cs="Arial"/>
          <w:sz w:val="20"/>
          <w:szCs w:val="20"/>
        </w:rPr>
        <w:t xml:space="preserve">e </w:t>
      </w:r>
      <w:r w:rsidRPr="00FC7CB5">
        <w:rPr>
          <w:rFonts w:ascii="Arial" w:hAnsi="Arial" w:cs="Arial"/>
          <w:sz w:val="20"/>
          <w:szCs w:val="20"/>
        </w:rPr>
        <w:t>s </w:t>
      </w:r>
      <w:r w:rsidR="003663A6">
        <w:rPr>
          <w:rFonts w:ascii="Arial" w:hAnsi="Arial" w:cs="Arial"/>
          <w:sz w:val="20"/>
          <w:szCs w:val="20"/>
        </w:rPr>
        <w:t>realizací</w:t>
      </w:r>
      <w:r w:rsidRPr="00FC7CB5">
        <w:rPr>
          <w:rFonts w:ascii="Arial" w:hAnsi="Arial" w:cs="Arial"/>
          <w:sz w:val="20"/>
          <w:szCs w:val="20"/>
        </w:rPr>
        <w:t xml:space="preserve"> </w:t>
      </w:r>
      <w:r w:rsidR="00DC4038">
        <w:rPr>
          <w:rFonts w:ascii="Arial" w:hAnsi="Arial" w:cs="Arial"/>
          <w:sz w:val="20"/>
          <w:szCs w:val="20"/>
        </w:rPr>
        <w:t xml:space="preserve">předmětu </w:t>
      </w:r>
      <w:r w:rsidRPr="00FC7CB5">
        <w:rPr>
          <w:rFonts w:ascii="Arial" w:hAnsi="Arial" w:cs="Arial"/>
          <w:sz w:val="20"/>
          <w:szCs w:val="20"/>
        </w:rPr>
        <w:t xml:space="preserve">plnění </w:t>
      </w:r>
      <w:r w:rsidR="00B827AE">
        <w:rPr>
          <w:rFonts w:ascii="Arial" w:hAnsi="Arial" w:cs="Arial"/>
          <w:sz w:val="20"/>
          <w:szCs w:val="20"/>
        </w:rPr>
        <w:t xml:space="preserve">v termínu dle čl. IV. odst. 1. Smlouvy </w:t>
      </w:r>
      <w:r w:rsidRPr="00FC7CB5">
        <w:rPr>
          <w:rFonts w:ascii="Arial" w:hAnsi="Arial" w:cs="Arial"/>
          <w:sz w:val="20"/>
          <w:szCs w:val="20"/>
        </w:rPr>
        <w:t>o více než 14 kalendářních dní;</w:t>
      </w:r>
    </w:p>
    <w:p w14:paraId="6772878F" w14:textId="77777777" w:rsidR="006148FE" w:rsidRDefault="006148FE" w:rsidP="003663A6">
      <w:pPr>
        <w:numPr>
          <w:ilvl w:val="0"/>
          <w:numId w:val="28"/>
        </w:numPr>
        <w:spacing w:before="120" w:after="120" w:line="276" w:lineRule="auto"/>
        <w:ind w:left="851" w:hanging="426"/>
        <w:contextualSpacing/>
        <w:jc w:val="both"/>
        <w:rPr>
          <w:rFonts w:ascii="Arial" w:hAnsi="Arial" w:cs="Arial"/>
          <w:sz w:val="20"/>
          <w:szCs w:val="20"/>
        </w:rPr>
      </w:pPr>
      <w:r w:rsidRPr="00FC7CB5">
        <w:rPr>
          <w:rFonts w:ascii="Arial" w:hAnsi="Arial" w:cs="Arial"/>
          <w:sz w:val="20"/>
          <w:szCs w:val="20"/>
        </w:rPr>
        <w:t xml:space="preserve">prokazatelné porušení povinností </w:t>
      </w:r>
      <w:r w:rsidR="00B57290">
        <w:rPr>
          <w:rFonts w:ascii="Arial" w:hAnsi="Arial" w:cs="Arial"/>
          <w:sz w:val="20"/>
          <w:szCs w:val="20"/>
        </w:rPr>
        <w:t>Poskytovatel</w:t>
      </w:r>
      <w:r w:rsidR="00E25369">
        <w:rPr>
          <w:rFonts w:ascii="Arial" w:hAnsi="Arial" w:cs="Arial"/>
          <w:sz w:val="20"/>
          <w:szCs w:val="20"/>
        </w:rPr>
        <w:t>e</w:t>
      </w:r>
      <w:r w:rsidR="00E25369" w:rsidRPr="00FC7CB5">
        <w:rPr>
          <w:rFonts w:ascii="Arial" w:hAnsi="Arial" w:cs="Arial"/>
          <w:sz w:val="20"/>
          <w:szCs w:val="20"/>
        </w:rPr>
        <w:t xml:space="preserve"> </w:t>
      </w:r>
      <w:r w:rsidR="00B827AE">
        <w:rPr>
          <w:rFonts w:ascii="Arial" w:hAnsi="Arial" w:cs="Arial"/>
          <w:sz w:val="20"/>
          <w:szCs w:val="20"/>
        </w:rPr>
        <w:t>uvedených v čl. X. Smlouvy.</w:t>
      </w:r>
    </w:p>
    <w:p w14:paraId="2FC7666C" w14:textId="77777777" w:rsidR="00661AE1" w:rsidRPr="00FC7CB5" w:rsidRDefault="00661AE1" w:rsidP="003663A6">
      <w:pPr>
        <w:tabs>
          <w:tab w:val="left" w:pos="851"/>
        </w:tabs>
        <w:spacing w:before="120" w:after="12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</w:p>
    <w:p w14:paraId="0FB0FF2D" w14:textId="554EB2AB" w:rsidR="006148FE" w:rsidRDefault="006148FE" w:rsidP="003663A6">
      <w:pPr>
        <w:numPr>
          <w:ilvl w:val="0"/>
          <w:numId w:val="56"/>
        </w:numPr>
        <w:tabs>
          <w:tab w:val="clear" w:pos="360"/>
        </w:tabs>
        <w:spacing w:before="120"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C7CB5">
        <w:rPr>
          <w:rFonts w:ascii="Arial" w:hAnsi="Arial" w:cs="Arial"/>
          <w:sz w:val="20"/>
          <w:szCs w:val="20"/>
        </w:rPr>
        <w:t xml:space="preserve">Předčasným ukončením </w:t>
      </w:r>
      <w:r w:rsidR="00FE7FC1">
        <w:rPr>
          <w:rFonts w:ascii="Arial" w:hAnsi="Arial" w:cs="Arial"/>
          <w:sz w:val="20"/>
          <w:szCs w:val="20"/>
        </w:rPr>
        <w:t xml:space="preserve">Smlouvy </w:t>
      </w:r>
      <w:r w:rsidRPr="00FC7CB5">
        <w:rPr>
          <w:rFonts w:ascii="Arial" w:hAnsi="Arial" w:cs="Arial"/>
          <w:sz w:val="20"/>
          <w:szCs w:val="20"/>
        </w:rPr>
        <w:t xml:space="preserve">ani jejím ukončením </w:t>
      </w:r>
      <w:r w:rsidR="002C5B63">
        <w:rPr>
          <w:rFonts w:ascii="Arial" w:hAnsi="Arial" w:cs="Arial"/>
          <w:sz w:val="20"/>
          <w:szCs w:val="20"/>
        </w:rPr>
        <w:t>splnění</w:t>
      </w:r>
      <w:r w:rsidR="00710369">
        <w:rPr>
          <w:rFonts w:ascii="Arial" w:hAnsi="Arial" w:cs="Arial"/>
          <w:sz w:val="20"/>
          <w:szCs w:val="20"/>
        </w:rPr>
        <w:t>m</w:t>
      </w:r>
      <w:r w:rsidR="002C5B63">
        <w:rPr>
          <w:rFonts w:ascii="Arial" w:hAnsi="Arial" w:cs="Arial"/>
          <w:sz w:val="20"/>
          <w:szCs w:val="20"/>
        </w:rPr>
        <w:t xml:space="preserve"> všech závazků Smluvních stran stanovených ve Smlouvě</w:t>
      </w:r>
      <w:r w:rsidR="00DC4038">
        <w:rPr>
          <w:rFonts w:ascii="Arial" w:hAnsi="Arial" w:cs="Arial"/>
          <w:sz w:val="20"/>
          <w:szCs w:val="20"/>
        </w:rPr>
        <w:t xml:space="preserve"> </w:t>
      </w:r>
      <w:r w:rsidRPr="00FC7CB5">
        <w:rPr>
          <w:rFonts w:ascii="Arial" w:hAnsi="Arial" w:cs="Arial"/>
          <w:sz w:val="20"/>
          <w:szCs w:val="20"/>
        </w:rPr>
        <w:t xml:space="preserve">není dotčena platnost ustanovení, z jejichž povahy vyplývá, že mají být pro Smluvní strany závazná i po skončení </w:t>
      </w:r>
      <w:r w:rsidR="00FE7FC1">
        <w:rPr>
          <w:rFonts w:ascii="Arial" w:hAnsi="Arial" w:cs="Arial"/>
          <w:sz w:val="20"/>
          <w:szCs w:val="20"/>
        </w:rPr>
        <w:t xml:space="preserve">Smlouvy </w:t>
      </w:r>
      <w:r w:rsidRPr="00FC7CB5">
        <w:rPr>
          <w:rFonts w:ascii="Arial" w:hAnsi="Arial" w:cs="Arial"/>
          <w:sz w:val="20"/>
          <w:szCs w:val="20"/>
        </w:rPr>
        <w:t xml:space="preserve">(tj. </w:t>
      </w:r>
      <w:r w:rsidR="00FE7FC1">
        <w:rPr>
          <w:rFonts w:ascii="Arial" w:hAnsi="Arial" w:cs="Arial"/>
          <w:sz w:val="20"/>
          <w:szCs w:val="20"/>
        </w:rPr>
        <w:t xml:space="preserve">zejména ustanovení týkající se </w:t>
      </w:r>
      <w:r w:rsidRPr="00FC7CB5">
        <w:rPr>
          <w:rFonts w:ascii="Arial" w:hAnsi="Arial" w:cs="Arial"/>
          <w:sz w:val="20"/>
          <w:szCs w:val="20"/>
        </w:rPr>
        <w:t>odpovědnosti za škodu, povinnosti mlčenlivosti, řešení sporů apod.).</w:t>
      </w:r>
    </w:p>
    <w:p w14:paraId="47293472" w14:textId="77777777" w:rsidR="0024107D" w:rsidRDefault="0024107D" w:rsidP="0024107D">
      <w:pPr>
        <w:spacing w:before="120" w:after="120"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143A0ED5" w14:textId="77777777" w:rsidR="00287E02" w:rsidRPr="00287E02" w:rsidRDefault="003829B9" w:rsidP="003663A6">
      <w:p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257BEAC" w14:textId="77777777" w:rsidR="00EE507D" w:rsidRPr="00460E8D" w:rsidRDefault="00B8402A" w:rsidP="003663A6">
      <w:pPr>
        <w:pStyle w:val="Odstavecseseznamem"/>
        <w:tabs>
          <w:tab w:val="left" w:pos="1701"/>
        </w:tabs>
        <w:spacing w:before="120" w:after="120" w:line="276" w:lineRule="auto"/>
        <w:ind w:left="425" w:hanging="425"/>
        <w:jc w:val="center"/>
        <w:rPr>
          <w:rFonts w:ascii="Arial" w:hAnsi="Arial" w:cs="Arial"/>
          <w:b/>
          <w:sz w:val="20"/>
          <w:szCs w:val="20"/>
        </w:rPr>
      </w:pPr>
      <w:r w:rsidRPr="00460E8D">
        <w:rPr>
          <w:rFonts w:ascii="Arial" w:hAnsi="Arial" w:cs="Arial"/>
          <w:b/>
          <w:sz w:val="20"/>
          <w:szCs w:val="20"/>
        </w:rPr>
        <w:lastRenderedPageBreak/>
        <w:t>Článek XI</w:t>
      </w:r>
      <w:r w:rsidR="00A42D6E"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  <w:sz w:val="20"/>
          <w:szCs w:val="20"/>
        </w:rPr>
        <w:t>.</w:t>
      </w:r>
      <w:r w:rsidR="003663A6">
        <w:rPr>
          <w:rFonts w:ascii="Arial" w:hAnsi="Arial" w:cs="Arial"/>
          <w:b/>
          <w:sz w:val="20"/>
          <w:szCs w:val="20"/>
        </w:rPr>
        <w:t xml:space="preserve"> </w:t>
      </w:r>
      <w:bookmarkStart w:id="10" w:name="_Toc327187812"/>
      <w:r w:rsidR="00EE507D" w:rsidRPr="00460E8D">
        <w:rPr>
          <w:rFonts w:ascii="Arial" w:hAnsi="Arial" w:cs="Arial"/>
          <w:b/>
          <w:sz w:val="20"/>
          <w:szCs w:val="20"/>
        </w:rPr>
        <w:t>Závěrečná ustanovení</w:t>
      </w:r>
      <w:bookmarkEnd w:id="10"/>
    </w:p>
    <w:p w14:paraId="4B3A964A" w14:textId="77777777" w:rsidR="00EE507D" w:rsidRPr="005C478D" w:rsidRDefault="00EE507D" w:rsidP="003663A6">
      <w:pPr>
        <w:pStyle w:val="Odstavecseseznamem"/>
        <w:numPr>
          <w:ilvl w:val="0"/>
          <w:numId w:val="22"/>
        </w:numPr>
        <w:spacing w:before="120"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478D">
        <w:rPr>
          <w:rFonts w:ascii="Arial" w:hAnsi="Arial" w:cs="Arial"/>
          <w:sz w:val="20"/>
          <w:szCs w:val="20"/>
        </w:rPr>
        <w:t xml:space="preserve">Tato </w:t>
      </w:r>
      <w:r w:rsidR="00985E14">
        <w:rPr>
          <w:rFonts w:ascii="Arial" w:hAnsi="Arial" w:cs="Arial"/>
          <w:sz w:val="20"/>
          <w:szCs w:val="20"/>
        </w:rPr>
        <w:t>Smlouva a</w:t>
      </w:r>
      <w:r w:rsidRPr="005C478D">
        <w:rPr>
          <w:rFonts w:ascii="Arial" w:hAnsi="Arial" w:cs="Arial"/>
          <w:sz w:val="20"/>
          <w:szCs w:val="20"/>
        </w:rPr>
        <w:t xml:space="preserve"> vztahy z ní vyplývající se řídí právním řádem České republiky, zejména příslušnými ustanoveními </w:t>
      </w:r>
      <w:r w:rsidR="006B25FF">
        <w:rPr>
          <w:rFonts w:ascii="Arial" w:hAnsi="Arial" w:cs="Arial"/>
          <w:sz w:val="20"/>
          <w:szCs w:val="20"/>
        </w:rPr>
        <w:t>o</w:t>
      </w:r>
      <w:r w:rsidRPr="005C478D">
        <w:rPr>
          <w:rFonts w:ascii="Arial" w:hAnsi="Arial" w:cs="Arial"/>
          <w:sz w:val="20"/>
          <w:szCs w:val="20"/>
        </w:rPr>
        <w:t>bčanského zákoníku</w:t>
      </w:r>
      <w:r w:rsidR="00CD72F7">
        <w:rPr>
          <w:rFonts w:ascii="Arial" w:hAnsi="Arial" w:cs="Arial"/>
          <w:sz w:val="20"/>
          <w:szCs w:val="20"/>
        </w:rPr>
        <w:t>.</w:t>
      </w:r>
    </w:p>
    <w:p w14:paraId="21A46B81" w14:textId="77777777" w:rsidR="00EE507D" w:rsidRPr="005C478D" w:rsidRDefault="00EE507D" w:rsidP="003663A6">
      <w:pPr>
        <w:pStyle w:val="Odstavecseseznamem"/>
        <w:numPr>
          <w:ilvl w:val="0"/>
          <w:numId w:val="22"/>
        </w:numPr>
        <w:spacing w:before="120"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478D">
        <w:rPr>
          <w:rFonts w:ascii="Arial" w:hAnsi="Arial" w:cs="Arial"/>
          <w:sz w:val="20"/>
          <w:szCs w:val="20"/>
        </w:rPr>
        <w:t xml:space="preserve">Veškerá ústní i písemná ujednání </w:t>
      </w:r>
      <w:r w:rsidR="00DE41CD">
        <w:rPr>
          <w:rFonts w:ascii="Arial" w:hAnsi="Arial" w:cs="Arial"/>
          <w:sz w:val="20"/>
          <w:szCs w:val="20"/>
        </w:rPr>
        <w:t>S</w:t>
      </w:r>
      <w:r w:rsidRPr="005C478D">
        <w:rPr>
          <w:rFonts w:ascii="Arial" w:hAnsi="Arial" w:cs="Arial"/>
          <w:sz w:val="20"/>
          <w:szCs w:val="20"/>
        </w:rPr>
        <w:t>mluvních stran, uskutečněná v souvislosti s přípravou či procesem uzavírání této</w:t>
      </w:r>
      <w:r w:rsidR="00985E14">
        <w:rPr>
          <w:rFonts w:ascii="Arial" w:hAnsi="Arial" w:cs="Arial"/>
          <w:sz w:val="20"/>
          <w:szCs w:val="20"/>
        </w:rPr>
        <w:t xml:space="preserve"> Smlouvy</w:t>
      </w:r>
      <w:r w:rsidRPr="005C478D">
        <w:rPr>
          <w:rFonts w:ascii="Arial" w:hAnsi="Arial" w:cs="Arial"/>
          <w:sz w:val="20"/>
          <w:szCs w:val="20"/>
        </w:rPr>
        <w:t xml:space="preserve">, pozbývají uzavřením této </w:t>
      </w:r>
      <w:r w:rsidR="00985E14">
        <w:rPr>
          <w:rFonts w:ascii="Arial" w:hAnsi="Arial" w:cs="Arial"/>
          <w:sz w:val="20"/>
          <w:szCs w:val="20"/>
        </w:rPr>
        <w:t xml:space="preserve">Smlouvy </w:t>
      </w:r>
      <w:r w:rsidRPr="005C478D">
        <w:rPr>
          <w:rFonts w:ascii="Arial" w:hAnsi="Arial" w:cs="Arial"/>
          <w:sz w:val="20"/>
          <w:szCs w:val="20"/>
        </w:rPr>
        <w:t>účinnosti a relevantní jsou nadále jen ujednání obsažená v</w:t>
      </w:r>
      <w:r w:rsidR="00985E14">
        <w:rPr>
          <w:rFonts w:ascii="Arial" w:hAnsi="Arial" w:cs="Arial"/>
          <w:sz w:val="20"/>
          <w:szCs w:val="20"/>
        </w:rPr>
        <w:t> </w:t>
      </w:r>
      <w:r w:rsidRPr="005C478D">
        <w:rPr>
          <w:rFonts w:ascii="Arial" w:hAnsi="Arial" w:cs="Arial"/>
          <w:sz w:val="20"/>
          <w:szCs w:val="20"/>
        </w:rPr>
        <w:t>této</w:t>
      </w:r>
      <w:r w:rsidR="00985E14">
        <w:rPr>
          <w:rFonts w:ascii="Arial" w:hAnsi="Arial" w:cs="Arial"/>
          <w:sz w:val="20"/>
          <w:szCs w:val="20"/>
        </w:rPr>
        <w:t xml:space="preserve"> Smlouvě</w:t>
      </w:r>
      <w:r w:rsidRPr="005C478D">
        <w:rPr>
          <w:rFonts w:ascii="Arial" w:hAnsi="Arial" w:cs="Arial"/>
          <w:sz w:val="20"/>
          <w:szCs w:val="20"/>
        </w:rPr>
        <w:t>, jej</w:t>
      </w:r>
      <w:r w:rsidR="007E119A">
        <w:rPr>
          <w:rFonts w:ascii="Arial" w:hAnsi="Arial" w:cs="Arial"/>
          <w:sz w:val="20"/>
          <w:szCs w:val="20"/>
        </w:rPr>
        <w:t>í</w:t>
      </w:r>
      <w:r w:rsidRPr="005C478D">
        <w:rPr>
          <w:rFonts w:ascii="Arial" w:hAnsi="Arial" w:cs="Arial"/>
          <w:sz w:val="20"/>
          <w:szCs w:val="20"/>
        </w:rPr>
        <w:t>ch přílohách a případných dodatcích.</w:t>
      </w:r>
    </w:p>
    <w:p w14:paraId="3BBCE671" w14:textId="77777777" w:rsidR="00EE507D" w:rsidRDefault="00EE507D" w:rsidP="003663A6">
      <w:pPr>
        <w:pStyle w:val="Odstavecseseznamem"/>
        <w:numPr>
          <w:ilvl w:val="0"/>
          <w:numId w:val="22"/>
        </w:numPr>
        <w:spacing w:before="120"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478D">
        <w:rPr>
          <w:rFonts w:ascii="Arial" w:hAnsi="Arial" w:cs="Arial"/>
          <w:sz w:val="20"/>
          <w:szCs w:val="20"/>
        </w:rPr>
        <w:t xml:space="preserve">Tato </w:t>
      </w:r>
      <w:r w:rsidR="00985E14">
        <w:rPr>
          <w:rFonts w:ascii="Arial" w:hAnsi="Arial" w:cs="Arial"/>
          <w:sz w:val="20"/>
          <w:szCs w:val="20"/>
        </w:rPr>
        <w:t xml:space="preserve">Smlouva </w:t>
      </w:r>
      <w:r w:rsidRPr="005C478D">
        <w:rPr>
          <w:rFonts w:ascii="Arial" w:hAnsi="Arial" w:cs="Arial"/>
          <w:sz w:val="20"/>
          <w:szCs w:val="20"/>
        </w:rPr>
        <w:t xml:space="preserve">může být měněna a doplňována pouze po oboustranné dohodě </w:t>
      </w:r>
      <w:r w:rsidR="00DE41CD">
        <w:rPr>
          <w:rFonts w:ascii="Arial" w:hAnsi="Arial" w:cs="Arial"/>
          <w:sz w:val="20"/>
          <w:szCs w:val="20"/>
        </w:rPr>
        <w:t>S</w:t>
      </w:r>
      <w:r w:rsidRPr="005C478D">
        <w:rPr>
          <w:rFonts w:ascii="Arial" w:hAnsi="Arial" w:cs="Arial"/>
          <w:sz w:val="20"/>
          <w:szCs w:val="20"/>
        </w:rPr>
        <w:t xml:space="preserve">mluvních stran na celém obsahu její změny či doplnění, a to pouze formou písemných, vzestupně číslovaných smluvních dodatků, podepsaných oprávněnými zástupci obou </w:t>
      </w:r>
      <w:r w:rsidR="00DE41CD">
        <w:rPr>
          <w:rFonts w:ascii="Arial" w:hAnsi="Arial" w:cs="Arial"/>
          <w:sz w:val="20"/>
          <w:szCs w:val="20"/>
        </w:rPr>
        <w:t>S</w:t>
      </w:r>
      <w:r w:rsidRPr="005C478D">
        <w:rPr>
          <w:rFonts w:ascii="Arial" w:hAnsi="Arial" w:cs="Arial"/>
          <w:sz w:val="20"/>
          <w:szCs w:val="20"/>
        </w:rPr>
        <w:t xml:space="preserve">mluvních stran. Jiné zápisy, protokoly, oznámení apod. se za změnu </w:t>
      </w:r>
      <w:r w:rsidR="00985E14">
        <w:rPr>
          <w:rFonts w:ascii="Arial" w:hAnsi="Arial" w:cs="Arial"/>
          <w:sz w:val="20"/>
          <w:szCs w:val="20"/>
        </w:rPr>
        <w:t xml:space="preserve">Smlouvy </w:t>
      </w:r>
      <w:r w:rsidRPr="005C478D">
        <w:rPr>
          <w:rFonts w:ascii="Arial" w:hAnsi="Arial" w:cs="Arial"/>
          <w:sz w:val="20"/>
          <w:szCs w:val="20"/>
        </w:rPr>
        <w:t xml:space="preserve">nepovažují. Uzavření písemného smluvního dodatku podle tohoto odstavce se nevyžaduje pouze v případě změny </w:t>
      </w:r>
      <w:r w:rsidR="001C7E11">
        <w:rPr>
          <w:rFonts w:ascii="Arial" w:hAnsi="Arial" w:cs="Arial"/>
          <w:sz w:val="20"/>
          <w:szCs w:val="20"/>
        </w:rPr>
        <w:t xml:space="preserve">Pověřených </w:t>
      </w:r>
      <w:r w:rsidRPr="005C478D">
        <w:rPr>
          <w:rFonts w:ascii="Arial" w:hAnsi="Arial" w:cs="Arial"/>
          <w:sz w:val="20"/>
          <w:szCs w:val="20"/>
        </w:rPr>
        <w:t xml:space="preserve">osob </w:t>
      </w:r>
      <w:r w:rsidR="001C7E11">
        <w:rPr>
          <w:rFonts w:ascii="Arial" w:hAnsi="Arial" w:cs="Arial"/>
          <w:sz w:val="20"/>
          <w:szCs w:val="20"/>
        </w:rPr>
        <w:t>Smluvních stran</w:t>
      </w:r>
      <w:r w:rsidR="00985E14">
        <w:rPr>
          <w:rFonts w:ascii="Arial" w:hAnsi="Arial" w:cs="Arial"/>
          <w:sz w:val="20"/>
          <w:szCs w:val="20"/>
        </w:rPr>
        <w:t xml:space="preserve"> </w:t>
      </w:r>
      <w:r w:rsidRPr="005C478D">
        <w:rPr>
          <w:rFonts w:ascii="Arial" w:hAnsi="Arial" w:cs="Arial"/>
          <w:sz w:val="20"/>
          <w:szCs w:val="20"/>
        </w:rPr>
        <w:t>nebo jejich kontaktních</w:t>
      </w:r>
      <w:r w:rsidR="007E7296">
        <w:rPr>
          <w:rFonts w:ascii="Arial" w:hAnsi="Arial" w:cs="Arial"/>
          <w:sz w:val="20"/>
          <w:szCs w:val="20"/>
        </w:rPr>
        <w:t xml:space="preserve"> údajů</w:t>
      </w:r>
      <w:r w:rsidR="001C7E11">
        <w:rPr>
          <w:rFonts w:ascii="Arial" w:hAnsi="Arial" w:cs="Arial"/>
          <w:sz w:val="20"/>
          <w:szCs w:val="20"/>
        </w:rPr>
        <w:t>.</w:t>
      </w:r>
    </w:p>
    <w:p w14:paraId="58E147D4" w14:textId="77777777" w:rsidR="009B1254" w:rsidRDefault="009B1254" w:rsidP="003663A6">
      <w:pPr>
        <w:pStyle w:val="Odstavecseseznamem"/>
        <w:numPr>
          <w:ilvl w:val="0"/>
          <w:numId w:val="22"/>
        </w:numPr>
        <w:spacing w:before="120"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Změnu</w:t>
      </w:r>
      <w:r w:rsidRPr="0060486C">
        <w:rPr>
          <w:rFonts w:ascii="Arial" w:hAnsi="Arial" w:cs="Arial"/>
          <w:sz w:val="20"/>
          <w:szCs w:val="20"/>
        </w:rPr>
        <w:t xml:space="preserve"> </w:t>
      </w:r>
      <w:r w:rsidR="001C7E11">
        <w:rPr>
          <w:rFonts w:ascii="Arial" w:hAnsi="Arial" w:cs="Arial"/>
          <w:sz w:val="20"/>
          <w:szCs w:val="20"/>
        </w:rPr>
        <w:t>P</w:t>
      </w:r>
      <w:r w:rsidRPr="0060486C">
        <w:rPr>
          <w:rFonts w:ascii="Arial" w:hAnsi="Arial" w:cs="Arial"/>
          <w:sz w:val="20"/>
          <w:szCs w:val="20"/>
        </w:rPr>
        <w:t xml:space="preserve">ověřených osob </w:t>
      </w:r>
      <w:r w:rsidR="009E72E9">
        <w:rPr>
          <w:rFonts w:ascii="Arial" w:hAnsi="Arial" w:cs="Arial"/>
          <w:sz w:val="20"/>
          <w:szCs w:val="20"/>
        </w:rPr>
        <w:t xml:space="preserve">Smluvních stran </w:t>
      </w:r>
      <w:r w:rsidRPr="0060486C">
        <w:rPr>
          <w:rFonts w:ascii="Arial" w:hAnsi="Arial" w:cs="Arial"/>
          <w:sz w:val="20"/>
          <w:szCs w:val="20"/>
        </w:rPr>
        <w:t>nebo jejich kontaktních údajů</w:t>
      </w:r>
      <w:r>
        <w:rPr>
          <w:rFonts w:ascii="Arial" w:hAnsi="Arial" w:cs="Arial"/>
          <w:sz w:val="20"/>
          <w:szCs w:val="20"/>
        </w:rPr>
        <w:t xml:space="preserve"> je každá </w:t>
      </w:r>
      <w:r w:rsidR="00DE41CD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mluvní strana povinna bez zbytečného odkladu písemně oznámit druhé </w:t>
      </w:r>
      <w:r w:rsidR="0059580B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mluvní straně, a to:</w:t>
      </w:r>
    </w:p>
    <w:p w14:paraId="558D747E" w14:textId="77777777" w:rsidR="009B1254" w:rsidRDefault="009B1254" w:rsidP="003663A6">
      <w:pPr>
        <w:pStyle w:val="Odstavecseseznamem"/>
        <w:numPr>
          <w:ilvl w:val="0"/>
          <w:numId w:val="25"/>
        </w:numPr>
        <w:spacing w:before="120" w:after="120" w:line="276" w:lineRule="auto"/>
        <w:ind w:left="850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e-mailem zaslaným </w:t>
      </w:r>
      <w:r w:rsidR="001C7E11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ověřenou osobou jedné </w:t>
      </w:r>
      <w:r w:rsidR="0059580B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mluvní strany </w:t>
      </w:r>
      <w:r w:rsidR="001C7E11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ověřené osobě druhé </w:t>
      </w:r>
      <w:r w:rsidR="001C7E11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mluvní strany, ve kterém bude změna oznámena;</w:t>
      </w:r>
    </w:p>
    <w:p w14:paraId="2EBAF5DE" w14:textId="77777777" w:rsidR="009B1254" w:rsidRPr="00E93589" w:rsidRDefault="009B1254" w:rsidP="003663A6">
      <w:pPr>
        <w:pStyle w:val="Odstavecseseznamem"/>
        <w:numPr>
          <w:ilvl w:val="0"/>
          <w:numId w:val="25"/>
        </w:numPr>
        <w:spacing w:before="120" w:after="120" w:line="276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oznámením zaslaným druhé </w:t>
      </w:r>
      <w:r w:rsidR="00367D20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mluvní straně do její datové schránky. </w:t>
      </w:r>
    </w:p>
    <w:p w14:paraId="5577154C" w14:textId="77777777" w:rsidR="007E7296" w:rsidRPr="00ED17F1" w:rsidRDefault="007E7296" w:rsidP="003663A6">
      <w:pPr>
        <w:numPr>
          <w:ilvl w:val="0"/>
          <w:numId w:val="22"/>
        </w:numPr>
        <w:spacing w:before="120"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60486C">
        <w:rPr>
          <w:rFonts w:ascii="Arial" w:hAnsi="Arial" w:cs="Arial"/>
          <w:sz w:val="20"/>
          <w:szCs w:val="20"/>
        </w:rPr>
        <w:t xml:space="preserve">sobami pověřenými k jednání ve věcech plnění této </w:t>
      </w:r>
      <w:r w:rsidR="00985E14">
        <w:rPr>
          <w:rFonts w:ascii="Arial" w:hAnsi="Arial" w:cs="Arial"/>
          <w:sz w:val="20"/>
          <w:szCs w:val="20"/>
        </w:rPr>
        <w:t xml:space="preserve">Smlouvy </w:t>
      </w:r>
      <w:r>
        <w:rPr>
          <w:rFonts w:ascii="Arial" w:hAnsi="Arial" w:cs="Arial"/>
          <w:sz w:val="20"/>
          <w:szCs w:val="20"/>
        </w:rPr>
        <w:t>(</w:t>
      </w:r>
      <w:r w:rsidR="00A63AA3">
        <w:rPr>
          <w:rFonts w:ascii="Arial" w:hAnsi="Arial" w:cs="Arial"/>
          <w:sz w:val="20"/>
          <w:szCs w:val="20"/>
        </w:rPr>
        <w:t xml:space="preserve">dále </w:t>
      </w:r>
      <w:r w:rsidR="00A63AA3" w:rsidRPr="00A63AA3">
        <w:rPr>
          <w:rFonts w:ascii="Arial" w:hAnsi="Arial" w:cs="Arial"/>
          <w:sz w:val="20"/>
          <w:szCs w:val="20"/>
        </w:rPr>
        <w:t>jen „</w:t>
      </w:r>
      <w:r w:rsidRPr="00A63AA3">
        <w:rPr>
          <w:rFonts w:ascii="Arial" w:hAnsi="Arial" w:cs="Arial"/>
          <w:sz w:val="20"/>
          <w:szCs w:val="20"/>
        </w:rPr>
        <w:t>Pověřené osoby</w:t>
      </w:r>
      <w:r w:rsidR="00A63AA3" w:rsidRPr="00A63AA3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 xml:space="preserve">) </w:t>
      </w:r>
      <w:r w:rsidRPr="0060486C">
        <w:rPr>
          <w:rFonts w:ascii="Arial" w:hAnsi="Arial" w:cs="Arial"/>
          <w:sz w:val="20"/>
          <w:szCs w:val="20"/>
        </w:rPr>
        <w:t>jsou:</w:t>
      </w:r>
    </w:p>
    <w:p w14:paraId="5478E1AB" w14:textId="77777777" w:rsidR="007E7296" w:rsidRDefault="007E7296" w:rsidP="003663A6">
      <w:pPr>
        <w:spacing w:before="120" w:after="120" w:line="276" w:lineRule="auto"/>
        <w:ind w:left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</w:t>
      </w:r>
      <w:r w:rsidR="009B73ED">
        <w:rPr>
          <w:rFonts w:ascii="Arial" w:hAnsi="Arial" w:cs="Arial"/>
          <w:sz w:val="20"/>
          <w:szCs w:val="20"/>
        </w:rPr>
        <w:t>Objednatele</w:t>
      </w:r>
      <w:r>
        <w:rPr>
          <w:rFonts w:ascii="Arial" w:hAnsi="Arial" w:cs="Arial"/>
          <w:sz w:val="20"/>
          <w:szCs w:val="20"/>
        </w:rPr>
        <w:t>:</w:t>
      </w:r>
    </w:p>
    <w:tbl>
      <w:tblPr>
        <w:tblW w:w="8861" w:type="dxa"/>
        <w:tblInd w:w="42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35"/>
        <w:gridCol w:w="6626"/>
      </w:tblGrid>
      <w:tr w:rsidR="007E7296" w:rsidRPr="0060486C" w14:paraId="34EDE491" w14:textId="77777777" w:rsidTr="004824CC">
        <w:trPr>
          <w:trHeight w:hRule="exact" w:val="397"/>
        </w:trPr>
        <w:tc>
          <w:tcPr>
            <w:tcW w:w="2235" w:type="dxa"/>
            <w:shd w:val="clear" w:color="auto" w:fill="auto"/>
            <w:vAlign w:val="center"/>
          </w:tcPr>
          <w:p w14:paraId="3C764DE4" w14:textId="77777777" w:rsidR="007E7296" w:rsidRPr="0060486C" w:rsidRDefault="007E7296" w:rsidP="003663A6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0486C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6626" w:type="dxa"/>
            <w:vAlign w:val="center"/>
          </w:tcPr>
          <w:p w14:paraId="2196E578" w14:textId="4C1B44BD" w:rsidR="007E7296" w:rsidRPr="0060486C" w:rsidRDefault="0041242A" w:rsidP="003663A6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XXXXXXXXXX</w:t>
            </w:r>
            <w:proofErr w:type="spellEnd"/>
          </w:p>
        </w:tc>
      </w:tr>
      <w:tr w:rsidR="007E7296" w:rsidRPr="0060486C" w14:paraId="0299781F" w14:textId="77777777" w:rsidTr="004824CC">
        <w:trPr>
          <w:trHeight w:hRule="exact" w:val="397"/>
        </w:trPr>
        <w:tc>
          <w:tcPr>
            <w:tcW w:w="2235" w:type="dxa"/>
            <w:shd w:val="clear" w:color="auto" w:fill="auto"/>
            <w:vAlign w:val="center"/>
          </w:tcPr>
          <w:p w14:paraId="25665C74" w14:textId="77777777" w:rsidR="007E7296" w:rsidRPr="0060486C" w:rsidRDefault="007E7296" w:rsidP="003663A6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0486C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626" w:type="dxa"/>
            <w:vAlign w:val="center"/>
          </w:tcPr>
          <w:p w14:paraId="62F59672" w14:textId="6F2A5CE3" w:rsidR="007E7296" w:rsidRPr="0060486C" w:rsidRDefault="0041242A" w:rsidP="003663A6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XXXXXXXXXX</w:t>
            </w:r>
            <w:proofErr w:type="spellEnd"/>
          </w:p>
        </w:tc>
      </w:tr>
      <w:tr w:rsidR="007E7296" w:rsidRPr="0060486C" w14:paraId="3753AA46" w14:textId="77777777" w:rsidTr="004824CC">
        <w:trPr>
          <w:trHeight w:hRule="exact" w:val="397"/>
        </w:trPr>
        <w:tc>
          <w:tcPr>
            <w:tcW w:w="2235" w:type="dxa"/>
            <w:shd w:val="clear" w:color="auto" w:fill="auto"/>
            <w:vAlign w:val="center"/>
          </w:tcPr>
          <w:p w14:paraId="54A1F588" w14:textId="77777777" w:rsidR="007E7296" w:rsidRPr="0060486C" w:rsidRDefault="007E7296" w:rsidP="003663A6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60486C">
              <w:rPr>
                <w:rFonts w:ascii="Arial" w:hAnsi="Arial" w:cs="Arial"/>
                <w:sz w:val="20"/>
                <w:szCs w:val="20"/>
              </w:rPr>
              <w:t>elefon:</w:t>
            </w:r>
          </w:p>
        </w:tc>
        <w:tc>
          <w:tcPr>
            <w:tcW w:w="6626" w:type="dxa"/>
            <w:vAlign w:val="center"/>
          </w:tcPr>
          <w:p w14:paraId="64554C0E" w14:textId="25D65AE8" w:rsidR="007E7296" w:rsidRPr="0060486C" w:rsidRDefault="0041242A" w:rsidP="003663A6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XXXXXXXXXX</w:t>
            </w:r>
            <w:proofErr w:type="spellEnd"/>
          </w:p>
        </w:tc>
      </w:tr>
    </w:tbl>
    <w:p w14:paraId="1FB81C91" w14:textId="41E62320" w:rsidR="007E7296" w:rsidRDefault="007E7296" w:rsidP="003663A6">
      <w:pPr>
        <w:spacing w:before="120" w:after="120" w:line="276" w:lineRule="auto"/>
        <w:ind w:left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nebo</w:t>
      </w:r>
    </w:p>
    <w:tbl>
      <w:tblPr>
        <w:tblW w:w="8861" w:type="dxa"/>
        <w:tblInd w:w="42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35"/>
        <w:gridCol w:w="6626"/>
      </w:tblGrid>
      <w:tr w:rsidR="00E1069F" w:rsidRPr="004824CC" w14:paraId="53581FA0" w14:textId="77777777" w:rsidTr="004824CC">
        <w:trPr>
          <w:cantSplit/>
          <w:trHeight w:hRule="exact" w:val="397"/>
        </w:trPr>
        <w:tc>
          <w:tcPr>
            <w:tcW w:w="2235" w:type="dxa"/>
            <w:shd w:val="clear" w:color="auto" w:fill="auto"/>
            <w:vAlign w:val="center"/>
          </w:tcPr>
          <w:p w14:paraId="615BCACB" w14:textId="77777777" w:rsidR="00E1069F" w:rsidRPr="0060486C" w:rsidRDefault="00E1069F" w:rsidP="00D56E1F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0486C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6626" w:type="dxa"/>
            <w:vAlign w:val="center"/>
          </w:tcPr>
          <w:p w14:paraId="197FB53A" w14:textId="234C6397" w:rsidR="00E1069F" w:rsidRPr="0060486C" w:rsidRDefault="0041242A" w:rsidP="00D56E1F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XXXXXXXXXX</w:t>
            </w:r>
            <w:proofErr w:type="spellEnd"/>
          </w:p>
        </w:tc>
      </w:tr>
      <w:tr w:rsidR="00E1069F" w:rsidRPr="004824CC" w14:paraId="52129777" w14:textId="77777777" w:rsidTr="004824CC">
        <w:trPr>
          <w:cantSplit/>
          <w:trHeight w:hRule="exact" w:val="397"/>
        </w:trPr>
        <w:tc>
          <w:tcPr>
            <w:tcW w:w="2235" w:type="dxa"/>
            <w:shd w:val="clear" w:color="auto" w:fill="auto"/>
            <w:vAlign w:val="center"/>
          </w:tcPr>
          <w:p w14:paraId="76C227BF" w14:textId="77777777" w:rsidR="00E1069F" w:rsidRPr="0060486C" w:rsidRDefault="00E1069F" w:rsidP="00D56E1F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0486C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626" w:type="dxa"/>
            <w:vAlign w:val="center"/>
          </w:tcPr>
          <w:p w14:paraId="117BB670" w14:textId="3097151C" w:rsidR="00E1069F" w:rsidRPr="0060486C" w:rsidRDefault="0041242A" w:rsidP="00D56E1F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XXXXXXXXXX</w:t>
            </w:r>
            <w:proofErr w:type="spellEnd"/>
          </w:p>
        </w:tc>
      </w:tr>
      <w:tr w:rsidR="00E1069F" w:rsidRPr="004824CC" w14:paraId="0ADDC720" w14:textId="77777777" w:rsidTr="004824CC">
        <w:trPr>
          <w:cantSplit/>
          <w:trHeight w:hRule="exact" w:val="397"/>
        </w:trPr>
        <w:tc>
          <w:tcPr>
            <w:tcW w:w="2235" w:type="dxa"/>
            <w:shd w:val="clear" w:color="auto" w:fill="auto"/>
            <w:vAlign w:val="center"/>
          </w:tcPr>
          <w:p w14:paraId="2E499396" w14:textId="77777777" w:rsidR="00E1069F" w:rsidRPr="0060486C" w:rsidRDefault="00E1069F" w:rsidP="00D56E1F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60486C">
              <w:rPr>
                <w:rFonts w:ascii="Arial" w:hAnsi="Arial" w:cs="Arial"/>
                <w:sz w:val="20"/>
                <w:szCs w:val="20"/>
              </w:rPr>
              <w:t>elefon:</w:t>
            </w:r>
          </w:p>
        </w:tc>
        <w:tc>
          <w:tcPr>
            <w:tcW w:w="6626" w:type="dxa"/>
            <w:vAlign w:val="center"/>
          </w:tcPr>
          <w:p w14:paraId="57AFB5C9" w14:textId="52585295" w:rsidR="00E1069F" w:rsidRPr="0060486C" w:rsidRDefault="0041242A" w:rsidP="00D56E1F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XXXXXXXXXX</w:t>
            </w:r>
            <w:proofErr w:type="spellEnd"/>
          </w:p>
        </w:tc>
      </w:tr>
      <w:tr w:rsidR="00E1069F" w:rsidRPr="004824CC" w14:paraId="4E17B54E" w14:textId="77777777" w:rsidTr="004824CC">
        <w:trPr>
          <w:cantSplit/>
          <w:trHeight w:hRule="exact" w:val="397"/>
        </w:trPr>
        <w:tc>
          <w:tcPr>
            <w:tcW w:w="2235" w:type="dxa"/>
            <w:shd w:val="clear" w:color="auto" w:fill="auto"/>
            <w:vAlign w:val="center"/>
          </w:tcPr>
          <w:p w14:paraId="641325FB" w14:textId="1EEE06BA" w:rsidR="00E1069F" w:rsidRDefault="00E1069F" w:rsidP="00D56E1F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nebo</w:t>
            </w:r>
          </w:p>
        </w:tc>
        <w:tc>
          <w:tcPr>
            <w:tcW w:w="6626" w:type="dxa"/>
            <w:vAlign w:val="center"/>
          </w:tcPr>
          <w:p w14:paraId="4DA500AC" w14:textId="77777777" w:rsidR="00E1069F" w:rsidRPr="00E1069F" w:rsidRDefault="00E1069F" w:rsidP="00D56E1F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ABC" w:rsidRPr="004824CC" w14:paraId="69806AF1" w14:textId="77777777" w:rsidTr="004824CC">
        <w:trPr>
          <w:cantSplit/>
          <w:trHeight w:hRule="exact" w:val="397"/>
        </w:trPr>
        <w:tc>
          <w:tcPr>
            <w:tcW w:w="2235" w:type="dxa"/>
            <w:shd w:val="clear" w:color="auto" w:fill="auto"/>
            <w:vAlign w:val="center"/>
          </w:tcPr>
          <w:p w14:paraId="752CB80C" w14:textId="77777777" w:rsidR="00821ABC" w:rsidRPr="0060486C" w:rsidRDefault="00821ABC" w:rsidP="00CC470A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0486C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6626" w:type="dxa"/>
            <w:vAlign w:val="center"/>
          </w:tcPr>
          <w:p w14:paraId="4F9D883D" w14:textId="3B2A8404" w:rsidR="00821ABC" w:rsidRPr="0060486C" w:rsidRDefault="0041242A" w:rsidP="00CC470A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XXXXXXXXXX</w:t>
            </w:r>
            <w:proofErr w:type="spellEnd"/>
          </w:p>
        </w:tc>
      </w:tr>
      <w:tr w:rsidR="00821ABC" w:rsidRPr="004824CC" w14:paraId="210BE70F" w14:textId="77777777" w:rsidTr="004824CC">
        <w:trPr>
          <w:cantSplit/>
          <w:trHeight w:hRule="exact" w:val="397"/>
        </w:trPr>
        <w:tc>
          <w:tcPr>
            <w:tcW w:w="2235" w:type="dxa"/>
            <w:shd w:val="clear" w:color="auto" w:fill="auto"/>
            <w:vAlign w:val="center"/>
          </w:tcPr>
          <w:p w14:paraId="7E939722" w14:textId="77777777" w:rsidR="00821ABC" w:rsidRPr="0060486C" w:rsidRDefault="00821ABC" w:rsidP="00CC470A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0486C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626" w:type="dxa"/>
            <w:vAlign w:val="center"/>
          </w:tcPr>
          <w:p w14:paraId="7F19EFA7" w14:textId="3E8140D8" w:rsidR="00821ABC" w:rsidRPr="0060486C" w:rsidRDefault="0041242A" w:rsidP="00CC470A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XXXXXXXXXX</w:t>
            </w:r>
            <w:proofErr w:type="spellEnd"/>
          </w:p>
        </w:tc>
      </w:tr>
      <w:tr w:rsidR="00821ABC" w:rsidRPr="004824CC" w14:paraId="77294288" w14:textId="77777777" w:rsidTr="004824CC">
        <w:trPr>
          <w:cantSplit/>
          <w:trHeight w:hRule="exact" w:val="397"/>
        </w:trPr>
        <w:tc>
          <w:tcPr>
            <w:tcW w:w="2235" w:type="dxa"/>
            <w:shd w:val="clear" w:color="auto" w:fill="auto"/>
            <w:vAlign w:val="center"/>
          </w:tcPr>
          <w:p w14:paraId="60ABFAFF" w14:textId="77777777" w:rsidR="00821ABC" w:rsidRPr="0060486C" w:rsidRDefault="00821ABC" w:rsidP="00CC470A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60486C">
              <w:rPr>
                <w:rFonts w:ascii="Arial" w:hAnsi="Arial" w:cs="Arial"/>
                <w:sz w:val="20"/>
                <w:szCs w:val="20"/>
              </w:rPr>
              <w:t>elefon:</w:t>
            </w:r>
          </w:p>
        </w:tc>
        <w:tc>
          <w:tcPr>
            <w:tcW w:w="6626" w:type="dxa"/>
            <w:vAlign w:val="center"/>
          </w:tcPr>
          <w:p w14:paraId="40C8EC97" w14:textId="726B8B08" w:rsidR="00821ABC" w:rsidRPr="0060486C" w:rsidRDefault="0041242A" w:rsidP="00CC470A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XXXXXXXXXX</w:t>
            </w:r>
            <w:proofErr w:type="spellEnd"/>
          </w:p>
        </w:tc>
      </w:tr>
    </w:tbl>
    <w:p w14:paraId="04EA47E8" w14:textId="77777777" w:rsidR="00821ABC" w:rsidRDefault="00821ABC" w:rsidP="00821ABC">
      <w:pPr>
        <w:spacing w:before="120" w:after="120" w:line="276" w:lineRule="auto"/>
        <w:ind w:left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Poskytovatele:</w:t>
      </w:r>
    </w:p>
    <w:tbl>
      <w:tblPr>
        <w:tblW w:w="8861" w:type="dxa"/>
        <w:tblInd w:w="42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35"/>
        <w:gridCol w:w="6626"/>
      </w:tblGrid>
      <w:tr w:rsidR="00821ABC" w:rsidRPr="0060486C" w14:paraId="74808051" w14:textId="77777777" w:rsidTr="004824CC">
        <w:trPr>
          <w:trHeight w:hRule="exact" w:val="397"/>
        </w:trPr>
        <w:tc>
          <w:tcPr>
            <w:tcW w:w="2235" w:type="dxa"/>
            <w:shd w:val="clear" w:color="auto" w:fill="auto"/>
            <w:vAlign w:val="center"/>
          </w:tcPr>
          <w:p w14:paraId="2AD5435C" w14:textId="77777777" w:rsidR="00821ABC" w:rsidRPr="0060486C" w:rsidRDefault="00821ABC" w:rsidP="00CC470A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0486C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6626" w:type="dxa"/>
            <w:vAlign w:val="center"/>
          </w:tcPr>
          <w:p w14:paraId="5285DD1D" w14:textId="77A1DE8B" w:rsidR="00821ABC" w:rsidRPr="0060486C" w:rsidRDefault="0041242A" w:rsidP="00CC470A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XXXXXXXXXX</w:t>
            </w:r>
            <w:proofErr w:type="spellEnd"/>
          </w:p>
        </w:tc>
      </w:tr>
      <w:tr w:rsidR="00821ABC" w:rsidRPr="0060486C" w14:paraId="06DF51DD" w14:textId="77777777" w:rsidTr="004824CC">
        <w:trPr>
          <w:trHeight w:hRule="exact" w:val="397"/>
        </w:trPr>
        <w:tc>
          <w:tcPr>
            <w:tcW w:w="2235" w:type="dxa"/>
            <w:shd w:val="clear" w:color="auto" w:fill="auto"/>
            <w:vAlign w:val="center"/>
          </w:tcPr>
          <w:p w14:paraId="00C79B04" w14:textId="0613F843" w:rsidR="00821ABC" w:rsidRPr="0060486C" w:rsidRDefault="00821ABC" w:rsidP="00CC470A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DA6B2F"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 xml:space="preserve">nkce: </w:t>
            </w:r>
          </w:p>
        </w:tc>
        <w:tc>
          <w:tcPr>
            <w:tcW w:w="6626" w:type="dxa"/>
            <w:vAlign w:val="center"/>
          </w:tcPr>
          <w:p w14:paraId="04929809" w14:textId="02ACAF79" w:rsidR="00821ABC" w:rsidRPr="00861285" w:rsidRDefault="00DA6B2F" w:rsidP="00CC470A">
            <w:pPr>
              <w:spacing w:before="120" w:after="120" w:line="276" w:lineRule="auto"/>
              <w:rPr>
                <w:rFonts w:ascii="Arial" w:hAnsi="Arial" w:cs="Arial"/>
                <w:i/>
                <w:sz w:val="20"/>
                <w:szCs w:val="20"/>
                <w:highlight w:val="lightGray"/>
              </w:rPr>
            </w:pPr>
            <w:r w:rsidRPr="00DA6B2F">
              <w:rPr>
                <w:rFonts w:ascii="Arial" w:hAnsi="Arial" w:cs="Arial"/>
                <w:sz w:val="20"/>
                <w:szCs w:val="20"/>
              </w:rPr>
              <w:t xml:space="preserve">Sales </w:t>
            </w:r>
            <w:proofErr w:type="spellStart"/>
            <w:r w:rsidRPr="00DA6B2F">
              <w:rPr>
                <w:rFonts w:ascii="Arial" w:hAnsi="Arial" w:cs="Arial"/>
                <w:sz w:val="20"/>
                <w:szCs w:val="20"/>
              </w:rPr>
              <w:t>Manager</w:t>
            </w:r>
            <w:proofErr w:type="spellEnd"/>
          </w:p>
        </w:tc>
      </w:tr>
      <w:tr w:rsidR="00821ABC" w:rsidRPr="0060486C" w14:paraId="5D2AE46C" w14:textId="77777777" w:rsidTr="004824CC">
        <w:trPr>
          <w:trHeight w:hRule="exact" w:val="397"/>
        </w:trPr>
        <w:tc>
          <w:tcPr>
            <w:tcW w:w="2235" w:type="dxa"/>
            <w:shd w:val="clear" w:color="auto" w:fill="auto"/>
            <w:vAlign w:val="center"/>
          </w:tcPr>
          <w:p w14:paraId="405439EC" w14:textId="77777777" w:rsidR="00821ABC" w:rsidRPr="0060486C" w:rsidRDefault="00821ABC" w:rsidP="00CC470A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0486C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626" w:type="dxa"/>
            <w:vAlign w:val="center"/>
          </w:tcPr>
          <w:p w14:paraId="7A3EFADD" w14:textId="4C5984F2" w:rsidR="00821ABC" w:rsidRPr="0060486C" w:rsidRDefault="0041242A" w:rsidP="00CC470A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XXXXXXXXXX</w:t>
            </w:r>
            <w:proofErr w:type="spellEnd"/>
          </w:p>
        </w:tc>
      </w:tr>
      <w:tr w:rsidR="00821ABC" w:rsidRPr="0060486C" w14:paraId="107AF92E" w14:textId="77777777" w:rsidTr="004824CC">
        <w:trPr>
          <w:trHeight w:hRule="exact" w:val="397"/>
        </w:trPr>
        <w:tc>
          <w:tcPr>
            <w:tcW w:w="2235" w:type="dxa"/>
            <w:shd w:val="clear" w:color="auto" w:fill="auto"/>
            <w:vAlign w:val="center"/>
          </w:tcPr>
          <w:p w14:paraId="5189F20D" w14:textId="77777777" w:rsidR="00821ABC" w:rsidRPr="0060486C" w:rsidRDefault="00821ABC" w:rsidP="00CC470A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60486C">
              <w:rPr>
                <w:rFonts w:ascii="Arial" w:hAnsi="Arial" w:cs="Arial"/>
                <w:sz w:val="20"/>
                <w:szCs w:val="20"/>
              </w:rPr>
              <w:t>elefon:</w:t>
            </w:r>
          </w:p>
        </w:tc>
        <w:tc>
          <w:tcPr>
            <w:tcW w:w="6626" w:type="dxa"/>
            <w:vAlign w:val="center"/>
          </w:tcPr>
          <w:p w14:paraId="3417CF5D" w14:textId="4C50CA8F" w:rsidR="00821ABC" w:rsidRPr="0060486C" w:rsidRDefault="0041242A" w:rsidP="00CC470A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XXXXXXXXXX</w:t>
            </w:r>
            <w:proofErr w:type="spellEnd"/>
          </w:p>
        </w:tc>
      </w:tr>
    </w:tbl>
    <w:p w14:paraId="58B61DBF" w14:textId="77777777" w:rsidR="009B1254" w:rsidRDefault="009B1254" w:rsidP="003663A6">
      <w:pPr>
        <w:numPr>
          <w:ilvl w:val="0"/>
          <w:numId w:val="22"/>
        </w:numPr>
        <w:spacing w:before="120"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62039">
        <w:rPr>
          <w:rFonts w:ascii="Arial" w:hAnsi="Arial" w:cs="Arial"/>
          <w:sz w:val="20"/>
          <w:szCs w:val="20"/>
        </w:rPr>
        <w:t xml:space="preserve">Je-li </w:t>
      </w:r>
      <w:r>
        <w:rPr>
          <w:rFonts w:ascii="Arial" w:hAnsi="Arial" w:cs="Arial"/>
          <w:sz w:val="20"/>
          <w:szCs w:val="20"/>
        </w:rPr>
        <w:t>P</w:t>
      </w:r>
      <w:r w:rsidRPr="00262039">
        <w:rPr>
          <w:rFonts w:ascii="Arial" w:hAnsi="Arial" w:cs="Arial"/>
          <w:sz w:val="20"/>
          <w:szCs w:val="20"/>
        </w:rPr>
        <w:t xml:space="preserve">ověřených osob určeno více, může každá z nich jednat samostatně, neurčuje-li tato </w:t>
      </w:r>
      <w:r w:rsidR="00985E14">
        <w:rPr>
          <w:rFonts w:ascii="Arial" w:hAnsi="Arial" w:cs="Arial"/>
          <w:sz w:val="20"/>
          <w:szCs w:val="20"/>
        </w:rPr>
        <w:t xml:space="preserve">Smlouva </w:t>
      </w:r>
      <w:r w:rsidRPr="00262039">
        <w:rPr>
          <w:rFonts w:ascii="Arial" w:hAnsi="Arial" w:cs="Arial"/>
          <w:sz w:val="20"/>
          <w:szCs w:val="20"/>
        </w:rPr>
        <w:t>v konkrétním případě jinak. Pověřené osoby nemohou měnit tuto</w:t>
      </w:r>
      <w:r w:rsidR="00985E14">
        <w:rPr>
          <w:rFonts w:ascii="Arial" w:hAnsi="Arial" w:cs="Arial"/>
          <w:sz w:val="20"/>
          <w:szCs w:val="20"/>
        </w:rPr>
        <w:t xml:space="preserve"> Smlouvu</w:t>
      </w:r>
      <w:r w:rsidRPr="0026203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nestanoví-li</w:t>
      </w:r>
      <w:r w:rsidRPr="00262039">
        <w:rPr>
          <w:rFonts w:ascii="Arial" w:hAnsi="Arial" w:cs="Arial"/>
          <w:sz w:val="20"/>
          <w:szCs w:val="20"/>
        </w:rPr>
        <w:t xml:space="preserve"> tato </w:t>
      </w:r>
      <w:r w:rsidR="00985E14">
        <w:rPr>
          <w:rFonts w:ascii="Arial" w:hAnsi="Arial" w:cs="Arial"/>
          <w:sz w:val="20"/>
          <w:szCs w:val="20"/>
        </w:rPr>
        <w:t xml:space="preserve">Smlouva </w:t>
      </w:r>
      <w:r w:rsidRPr="00262039">
        <w:rPr>
          <w:rFonts w:ascii="Arial" w:hAnsi="Arial" w:cs="Arial"/>
          <w:sz w:val="20"/>
          <w:szCs w:val="20"/>
        </w:rPr>
        <w:t xml:space="preserve">v konkrétním případě jinak. </w:t>
      </w:r>
    </w:p>
    <w:p w14:paraId="5E1AC165" w14:textId="77777777" w:rsidR="0050281B" w:rsidRPr="0050281B" w:rsidRDefault="00B57290" w:rsidP="003663A6">
      <w:pPr>
        <w:numPr>
          <w:ilvl w:val="0"/>
          <w:numId w:val="22"/>
        </w:numPr>
        <w:spacing w:before="120"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Poskytovatel</w:t>
      </w:r>
      <w:r w:rsidR="0050281B">
        <w:rPr>
          <w:rFonts w:ascii="Arial" w:hAnsi="Arial" w:cs="Arial"/>
          <w:sz w:val="20"/>
          <w:szCs w:val="20"/>
        </w:rPr>
        <w:t xml:space="preserve"> </w:t>
      </w:r>
      <w:r w:rsidR="0050281B" w:rsidRPr="0050281B">
        <w:rPr>
          <w:rFonts w:ascii="Arial" w:hAnsi="Arial" w:cs="Arial"/>
          <w:sz w:val="20"/>
          <w:szCs w:val="20"/>
        </w:rPr>
        <w:t xml:space="preserve">není oprávněn bez předchozího písemného souhlasu Objednatele postoupit či převést jakákoli práva či povinnosti vyplývající z této Smlouvy na jakoukoli třetí osobu. </w:t>
      </w:r>
    </w:p>
    <w:p w14:paraId="437A3A59" w14:textId="77777777" w:rsidR="0050281B" w:rsidRPr="009752BD" w:rsidRDefault="0050281B" w:rsidP="003663A6">
      <w:pPr>
        <w:numPr>
          <w:ilvl w:val="0"/>
          <w:numId w:val="22"/>
        </w:numPr>
        <w:spacing w:before="120" w:after="120" w:line="276" w:lineRule="auto"/>
        <w:ind w:left="426" w:hanging="425"/>
        <w:jc w:val="both"/>
        <w:rPr>
          <w:rFonts w:ascii="Arial" w:hAnsi="Arial" w:cs="Arial"/>
          <w:sz w:val="20"/>
          <w:szCs w:val="20"/>
        </w:rPr>
      </w:pPr>
      <w:r w:rsidRPr="009752BD">
        <w:rPr>
          <w:rFonts w:ascii="Arial" w:hAnsi="Arial" w:cs="Arial"/>
          <w:sz w:val="20"/>
          <w:szCs w:val="20"/>
        </w:rPr>
        <w:t xml:space="preserve">Smluvní strany se dohodly, že případné spory vzniklé v průběhu plnění této Smlouvy, nedojde-li k dohodě Smluvních stran smírnou cestou, budou na návrh kterékoliv Smluvní strany postoupeny k rozhodnutí věcně a místně příslušnému soudu v České republice. </w:t>
      </w:r>
    </w:p>
    <w:p w14:paraId="431D4F6F" w14:textId="77777777" w:rsidR="00EE507D" w:rsidRPr="005C478D" w:rsidRDefault="00EE507D" w:rsidP="003663A6">
      <w:pPr>
        <w:pStyle w:val="Odstavecseseznamem"/>
        <w:numPr>
          <w:ilvl w:val="0"/>
          <w:numId w:val="22"/>
        </w:numPr>
        <w:spacing w:before="120"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478D">
        <w:rPr>
          <w:rFonts w:ascii="Arial" w:hAnsi="Arial" w:cs="Arial"/>
          <w:sz w:val="20"/>
          <w:szCs w:val="20"/>
        </w:rPr>
        <w:t xml:space="preserve">Nadpisy jednotlivých článků </w:t>
      </w:r>
      <w:r w:rsidR="0050281B">
        <w:rPr>
          <w:rFonts w:ascii="Arial" w:hAnsi="Arial" w:cs="Arial"/>
          <w:sz w:val="20"/>
          <w:szCs w:val="20"/>
        </w:rPr>
        <w:t xml:space="preserve">Smlouvy </w:t>
      </w:r>
      <w:r w:rsidRPr="005C478D">
        <w:rPr>
          <w:rFonts w:ascii="Arial" w:hAnsi="Arial" w:cs="Arial"/>
          <w:sz w:val="20"/>
          <w:szCs w:val="20"/>
        </w:rPr>
        <w:t>mají pouze orientační charakter a v žádném případě nebudou</w:t>
      </w:r>
      <w:r w:rsidR="008E17ED">
        <w:rPr>
          <w:rFonts w:ascii="Arial" w:hAnsi="Arial" w:cs="Arial"/>
          <w:sz w:val="20"/>
          <w:szCs w:val="20"/>
        </w:rPr>
        <w:t xml:space="preserve"> </w:t>
      </w:r>
      <w:r w:rsidRPr="005C478D">
        <w:rPr>
          <w:rFonts w:ascii="Arial" w:hAnsi="Arial" w:cs="Arial"/>
          <w:sz w:val="20"/>
          <w:szCs w:val="20"/>
        </w:rPr>
        <w:t>sloužit</w:t>
      </w:r>
      <w:r w:rsidR="006B007B">
        <w:rPr>
          <w:rFonts w:ascii="Arial" w:hAnsi="Arial" w:cs="Arial"/>
          <w:sz w:val="20"/>
          <w:szCs w:val="20"/>
        </w:rPr>
        <w:t>,</w:t>
      </w:r>
      <w:r w:rsidRPr="005C478D">
        <w:rPr>
          <w:rFonts w:ascii="Arial" w:hAnsi="Arial" w:cs="Arial"/>
          <w:sz w:val="20"/>
          <w:szCs w:val="20"/>
        </w:rPr>
        <w:t xml:space="preserve"> resp. napomáhat výkladu jednotlivých ustanovení</w:t>
      </w:r>
      <w:r w:rsidR="0050281B">
        <w:rPr>
          <w:rFonts w:ascii="Arial" w:hAnsi="Arial" w:cs="Arial"/>
          <w:sz w:val="20"/>
          <w:szCs w:val="20"/>
        </w:rPr>
        <w:t xml:space="preserve"> Smlouvy</w:t>
      </w:r>
      <w:r w:rsidRPr="005C478D">
        <w:rPr>
          <w:rFonts w:ascii="Arial" w:hAnsi="Arial" w:cs="Arial"/>
          <w:sz w:val="20"/>
          <w:szCs w:val="20"/>
        </w:rPr>
        <w:t>.</w:t>
      </w:r>
    </w:p>
    <w:p w14:paraId="567D2CC4" w14:textId="77777777" w:rsidR="00EE507D" w:rsidRPr="00592D8F" w:rsidRDefault="00EE507D" w:rsidP="003663A6">
      <w:pPr>
        <w:pStyle w:val="Odstavecseseznamem"/>
        <w:numPr>
          <w:ilvl w:val="0"/>
          <w:numId w:val="22"/>
        </w:numPr>
        <w:spacing w:before="120"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478D">
        <w:rPr>
          <w:rFonts w:ascii="Arial" w:hAnsi="Arial" w:cs="Arial"/>
          <w:sz w:val="20"/>
          <w:szCs w:val="20"/>
        </w:rPr>
        <w:t xml:space="preserve">Pokud některé z ustanovení této </w:t>
      </w:r>
      <w:r w:rsidR="0050281B">
        <w:rPr>
          <w:rFonts w:ascii="Arial" w:hAnsi="Arial" w:cs="Arial"/>
          <w:sz w:val="20"/>
          <w:szCs w:val="20"/>
        </w:rPr>
        <w:t xml:space="preserve">Smlouvy </w:t>
      </w:r>
      <w:r w:rsidRPr="005C478D">
        <w:rPr>
          <w:rFonts w:ascii="Arial" w:hAnsi="Arial" w:cs="Arial"/>
          <w:sz w:val="20"/>
          <w:szCs w:val="20"/>
        </w:rPr>
        <w:t xml:space="preserve">je nebo se stane neplatným, neúčinným či zdánlivým, neplatnost, neúčinnost či zdánlivost tohoto ustanovení nebude mít za následek neplatnost </w:t>
      </w:r>
      <w:r w:rsidR="008F6B31">
        <w:rPr>
          <w:rFonts w:ascii="Arial" w:hAnsi="Arial" w:cs="Arial"/>
          <w:sz w:val="20"/>
          <w:szCs w:val="20"/>
        </w:rPr>
        <w:t xml:space="preserve">Smlouvy </w:t>
      </w:r>
      <w:r w:rsidRPr="005C478D">
        <w:rPr>
          <w:rFonts w:ascii="Arial" w:hAnsi="Arial" w:cs="Arial"/>
          <w:sz w:val="20"/>
          <w:szCs w:val="20"/>
        </w:rPr>
        <w:t>jako celku ani jiných ustanovení této</w:t>
      </w:r>
      <w:r w:rsidR="0050281B">
        <w:rPr>
          <w:rFonts w:ascii="Arial" w:hAnsi="Arial" w:cs="Arial"/>
          <w:sz w:val="20"/>
          <w:szCs w:val="20"/>
        </w:rPr>
        <w:t xml:space="preserve"> Smlouvy</w:t>
      </w:r>
      <w:r w:rsidRPr="005C478D">
        <w:rPr>
          <w:rFonts w:ascii="Arial" w:hAnsi="Arial" w:cs="Arial"/>
          <w:sz w:val="20"/>
          <w:szCs w:val="20"/>
        </w:rPr>
        <w:t>, pokud je takovéto ustanovení oddělitelné od zbytku této</w:t>
      </w:r>
      <w:r w:rsidR="0050281B">
        <w:rPr>
          <w:rFonts w:ascii="Arial" w:hAnsi="Arial" w:cs="Arial"/>
          <w:sz w:val="20"/>
          <w:szCs w:val="20"/>
        </w:rPr>
        <w:t xml:space="preserve"> Smlouvy</w:t>
      </w:r>
      <w:r w:rsidRPr="005C478D">
        <w:rPr>
          <w:rFonts w:ascii="Arial" w:hAnsi="Arial" w:cs="Arial"/>
          <w:sz w:val="20"/>
          <w:szCs w:val="20"/>
        </w:rPr>
        <w:t>. Smluvní strany se zavazují takovéto neplatné, neúčinné či zdánlivé ustanovení nahradit novým platným a účinným ustanovením, které svým obsahem bude co nejvěrněji odpovídat podstatě a</w:t>
      </w:r>
      <w:r w:rsidR="00340850">
        <w:rPr>
          <w:rFonts w:ascii="Arial" w:hAnsi="Arial" w:cs="Arial"/>
          <w:sz w:val="20"/>
          <w:szCs w:val="20"/>
        </w:rPr>
        <w:t> </w:t>
      </w:r>
      <w:r w:rsidRPr="00592D8F">
        <w:rPr>
          <w:rFonts w:ascii="Arial" w:hAnsi="Arial" w:cs="Arial"/>
          <w:sz w:val="20"/>
          <w:szCs w:val="20"/>
        </w:rPr>
        <w:t>smyslu původního ustanovení.</w:t>
      </w:r>
    </w:p>
    <w:p w14:paraId="1B2B3412" w14:textId="77777777" w:rsidR="00AD2DF2" w:rsidRPr="00592D8F" w:rsidRDefault="00AD2DF2" w:rsidP="003663A6">
      <w:pPr>
        <w:pStyle w:val="Odstavecseseznamem"/>
        <w:numPr>
          <w:ilvl w:val="0"/>
          <w:numId w:val="22"/>
        </w:numPr>
        <w:spacing w:before="120"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92D8F">
        <w:rPr>
          <w:rFonts w:ascii="Arial" w:hAnsi="Arial" w:cs="Arial"/>
          <w:sz w:val="20"/>
          <w:szCs w:val="20"/>
        </w:rPr>
        <w:t xml:space="preserve">Nedílnou součástí této Smlouvy </w:t>
      </w:r>
      <w:r w:rsidR="00821ABC">
        <w:rPr>
          <w:rFonts w:ascii="Arial" w:hAnsi="Arial" w:cs="Arial"/>
          <w:sz w:val="20"/>
          <w:szCs w:val="20"/>
        </w:rPr>
        <w:t xml:space="preserve">je </w:t>
      </w:r>
      <w:r w:rsidRPr="00592D8F">
        <w:rPr>
          <w:rFonts w:ascii="Arial" w:hAnsi="Arial" w:cs="Arial"/>
          <w:sz w:val="20"/>
          <w:szCs w:val="20"/>
        </w:rPr>
        <w:t>její příloh</w:t>
      </w:r>
      <w:r w:rsidR="00821ABC">
        <w:rPr>
          <w:rFonts w:ascii="Arial" w:hAnsi="Arial" w:cs="Arial"/>
          <w:sz w:val="20"/>
          <w:szCs w:val="20"/>
        </w:rPr>
        <w:t>a</w:t>
      </w:r>
      <w:r w:rsidRPr="00592D8F">
        <w:rPr>
          <w:rFonts w:ascii="Arial" w:hAnsi="Arial" w:cs="Arial"/>
          <w:sz w:val="20"/>
          <w:szCs w:val="20"/>
        </w:rPr>
        <w:t>:</w:t>
      </w:r>
    </w:p>
    <w:p w14:paraId="63795A59" w14:textId="77777777" w:rsidR="00592D8F" w:rsidRPr="002577A5" w:rsidRDefault="00B11D42" w:rsidP="00821ABC">
      <w:pPr>
        <w:pStyle w:val="Odstavecseseznamem"/>
        <w:numPr>
          <w:ilvl w:val="0"/>
          <w:numId w:val="57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2577A5">
        <w:rPr>
          <w:rFonts w:ascii="Arial" w:hAnsi="Arial" w:cs="Arial"/>
          <w:sz w:val="20"/>
          <w:szCs w:val="20"/>
        </w:rPr>
        <w:t xml:space="preserve">Příloha č. </w:t>
      </w:r>
      <w:r w:rsidR="003663A6">
        <w:rPr>
          <w:rFonts w:ascii="Arial" w:hAnsi="Arial" w:cs="Arial"/>
          <w:sz w:val="20"/>
          <w:szCs w:val="20"/>
        </w:rPr>
        <w:t>1</w:t>
      </w:r>
      <w:r w:rsidRPr="002577A5">
        <w:rPr>
          <w:rFonts w:ascii="Arial" w:hAnsi="Arial" w:cs="Arial"/>
          <w:sz w:val="20"/>
          <w:szCs w:val="20"/>
        </w:rPr>
        <w:t xml:space="preserve"> - </w:t>
      </w:r>
      <w:r w:rsidR="00592D8F" w:rsidRPr="002577A5">
        <w:rPr>
          <w:rFonts w:ascii="Arial" w:hAnsi="Arial" w:cs="Arial"/>
          <w:sz w:val="20"/>
          <w:szCs w:val="20"/>
        </w:rPr>
        <w:t>Podmínky pro přístup Poskytovatele do vnitřní sítě VZP ČR prostřednictvím VPN VZP ČR</w:t>
      </w:r>
    </w:p>
    <w:p w14:paraId="418BF0EF" w14:textId="5968B6F7" w:rsidR="00592D8F" w:rsidRPr="00592D8F" w:rsidRDefault="00592D8F" w:rsidP="003663A6">
      <w:pPr>
        <w:pStyle w:val="Odstavecseseznamem"/>
        <w:numPr>
          <w:ilvl w:val="0"/>
          <w:numId w:val="22"/>
        </w:numPr>
        <w:spacing w:before="120"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92D8F">
        <w:rPr>
          <w:rFonts w:ascii="Arial" w:hAnsi="Arial" w:cs="Arial"/>
          <w:sz w:val="20"/>
          <w:szCs w:val="20"/>
        </w:rPr>
        <w:t xml:space="preserve">Pro případ kontradikce se jako závazná použijí prioritně příslušná ustanovení této Smlouvy a následně příslušná ustanovení </w:t>
      </w:r>
      <w:r w:rsidR="00F46871">
        <w:rPr>
          <w:rFonts w:ascii="Arial" w:hAnsi="Arial" w:cs="Arial"/>
          <w:sz w:val="20"/>
          <w:szCs w:val="20"/>
        </w:rPr>
        <w:t>P</w:t>
      </w:r>
      <w:r w:rsidR="007B33C6" w:rsidRPr="00592D8F">
        <w:rPr>
          <w:rFonts w:ascii="Arial" w:hAnsi="Arial" w:cs="Arial"/>
          <w:sz w:val="20"/>
          <w:szCs w:val="20"/>
        </w:rPr>
        <w:t>říloh</w:t>
      </w:r>
      <w:r w:rsidR="00F46871">
        <w:rPr>
          <w:rFonts w:ascii="Arial" w:hAnsi="Arial" w:cs="Arial"/>
          <w:sz w:val="20"/>
          <w:szCs w:val="20"/>
        </w:rPr>
        <w:t>y č.1.</w:t>
      </w:r>
    </w:p>
    <w:p w14:paraId="30A6CA2E" w14:textId="77777777" w:rsidR="007B00FD" w:rsidRDefault="006C7165" w:rsidP="003663A6">
      <w:pPr>
        <w:pStyle w:val="Odstavecseseznamem"/>
        <w:numPr>
          <w:ilvl w:val="0"/>
          <w:numId w:val="22"/>
        </w:numPr>
        <w:spacing w:before="120"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</w:t>
      </w:r>
      <w:r w:rsidR="007B00FD" w:rsidRPr="007B00FD">
        <w:rPr>
          <w:rFonts w:ascii="Arial" w:hAnsi="Arial" w:cs="Arial"/>
          <w:sz w:val="20"/>
          <w:szCs w:val="20"/>
        </w:rPr>
        <w:t>mlouva se uzavírá písem</w:t>
      </w:r>
      <w:r>
        <w:rPr>
          <w:rFonts w:ascii="Arial" w:hAnsi="Arial" w:cs="Arial"/>
          <w:sz w:val="20"/>
          <w:szCs w:val="20"/>
        </w:rPr>
        <w:t>ně v elektronické podobě. Tato S</w:t>
      </w:r>
      <w:r w:rsidR="007B00FD" w:rsidRPr="007B00FD">
        <w:rPr>
          <w:rFonts w:ascii="Arial" w:hAnsi="Arial" w:cs="Arial"/>
          <w:sz w:val="20"/>
          <w:szCs w:val="20"/>
        </w:rPr>
        <w:t>mlouva je podepsána elektronickým podpisem dle zákona č. 297/2016 Sb., o službách vytvářejících důvěru pro elektronické transakce, ve znění pozdějších předpisů (dále jen „ZSVD“). Smluvní strany se dohodl</w:t>
      </w:r>
      <w:r>
        <w:rPr>
          <w:rFonts w:ascii="Arial" w:hAnsi="Arial" w:cs="Arial"/>
          <w:sz w:val="20"/>
          <w:szCs w:val="20"/>
        </w:rPr>
        <w:t xml:space="preserve">y, že </w:t>
      </w:r>
      <w:r w:rsidR="00B57290">
        <w:rPr>
          <w:rFonts w:ascii="Arial" w:hAnsi="Arial" w:cs="Arial"/>
          <w:sz w:val="20"/>
          <w:szCs w:val="20"/>
        </w:rPr>
        <w:t>Poskytovatel</w:t>
      </w:r>
      <w:r>
        <w:rPr>
          <w:rFonts w:ascii="Arial" w:hAnsi="Arial" w:cs="Arial"/>
          <w:sz w:val="20"/>
          <w:szCs w:val="20"/>
        </w:rPr>
        <w:t xml:space="preserve"> podepíše tuto S</w:t>
      </w:r>
      <w:r w:rsidR="007B00FD" w:rsidRPr="007B00FD">
        <w:rPr>
          <w:rFonts w:ascii="Arial" w:hAnsi="Arial" w:cs="Arial"/>
          <w:sz w:val="20"/>
          <w:szCs w:val="20"/>
        </w:rPr>
        <w:t>mlouvu uznávaným elektronickým podpisem ve smyslu</w:t>
      </w:r>
      <w:r>
        <w:rPr>
          <w:rFonts w:ascii="Arial" w:hAnsi="Arial" w:cs="Arial"/>
          <w:sz w:val="20"/>
          <w:szCs w:val="20"/>
        </w:rPr>
        <w:t xml:space="preserve"> § 6 odst. 2 ZSVD; VZP ČR tuto S</w:t>
      </w:r>
      <w:r w:rsidR="007B00FD" w:rsidRPr="007B00FD">
        <w:rPr>
          <w:rFonts w:ascii="Arial" w:hAnsi="Arial" w:cs="Arial"/>
          <w:sz w:val="20"/>
          <w:szCs w:val="20"/>
        </w:rPr>
        <w:t xml:space="preserve">mlouvu podepíše v souladu s § 5 ZSVD kvalifikovaným elektronickým podpisem. </w:t>
      </w:r>
    </w:p>
    <w:p w14:paraId="09A719E3" w14:textId="77777777" w:rsidR="007B00FD" w:rsidRDefault="006C7165" w:rsidP="003663A6">
      <w:pPr>
        <w:pStyle w:val="Odstavecseseznamem"/>
        <w:numPr>
          <w:ilvl w:val="0"/>
          <w:numId w:val="22"/>
        </w:numPr>
        <w:spacing w:before="120"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</w:t>
      </w:r>
      <w:r w:rsidR="007B00FD" w:rsidRPr="007B00FD">
        <w:rPr>
          <w:rFonts w:ascii="Arial" w:hAnsi="Arial" w:cs="Arial"/>
          <w:sz w:val="20"/>
          <w:szCs w:val="20"/>
        </w:rPr>
        <w:t>mlouva nabývá platnost</w:t>
      </w:r>
      <w:r>
        <w:rPr>
          <w:rFonts w:ascii="Arial" w:hAnsi="Arial" w:cs="Arial"/>
          <w:sz w:val="20"/>
          <w:szCs w:val="20"/>
        </w:rPr>
        <w:t>i dnem jejího podpisu poslední S</w:t>
      </w:r>
      <w:r w:rsidR="007B00FD" w:rsidRPr="007B00FD">
        <w:rPr>
          <w:rFonts w:ascii="Arial" w:hAnsi="Arial" w:cs="Arial"/>
          <w:sz w:val="20"/>
          <w:szCs w:val="20"/>
        </w:rPr>
        <w:t>mluvní stranou a účinnosti dnem uveřejnění prostřednictvím registru smluv.</w:t>
      </w:r>
    </w:p>
    <w:p w14:paraId="6A98BE67" w14:textId="77777777" w:rsidR="00EE507D" w:rsidRDefault="007B00FD" w:rsidP="003663A6">
      <w:pPr>
        <w:pStyle w:val="Odstavecseseznamem"/>
        <w:numPr>
          <w:ilvl w:val="0"/>
          <w:numId w:val="22"/>
        </w:numPr>
        <w:spacing w:before="120"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B00FD">
        <w:rPr>
          <w:rFonts w:ascii="Arial" w:hAnsi="Arial" w:cs="Arial"/>
          <w:sz w:val="20"/>
          <w:szCs w:val="20"/>
        </w:rPr>
        <w:t>Smluvn</w:t>
      </w:r>
      <w:r w:rsidR="006C7165">
        <w:rPr>
          <w:rFonts w:ascii="Arial" w:hAnsi="Arial" w:cs="Arial"/>
          <w:sz w:val="20"/>
          <w:szCs w:val="20"/>
        </w:rPr>
        <w:t>í strany si před podpisem tuto S</w:t>
      </w:r>
      <w:r w:rsidRPr="007B00FD">
        <w:rPr>
          <w:rFonts w:ascii="Arial" w:hAnsi="Arial" w:cs="Arial"/>
          <w:sz w:val="20"/>
          <w:szCs w:val="20"/>
        </w:rPr>
        <w:t>mlouvu řádně přečetly a svůj souhlas s obsahem a autentičnost</w:t>
      </w:r>
      <w:r w:rsidR="006C7165">
        <w:rPr>
          <w:rFonts w:ascii="Arial" w:hAnsi="Arial" w:cs="Arial"/>
          <w:sz w:val="20"/>
          <w:szCs w:val="20"/>
        </w:rPr>
        <w:t>í jednotlivých ustanovení této S</w:t>
      </w:r>
      <w:r w:rsidRPr="007B00FD">
        <w:rPr>
          <w:rFonts w:ascii="Arial" w:hAnsi="Arial" w:cs="Arial"/>
          <w:sz w:val="20"/>
          <w:szCs w:val="20"/>
        </w:rPr>
        <w:t>mlouvy včetně jejích příloh stvrzují svým podpisem.</w:t>
      </w:r>
    </w:p>
    <w:p w14:paraId="00CD6451" w14:textId="77777777" w:rsidR="004A1CC3" w:rsidRDefault="004A1CC3" w:rsidP="003663A6">
      <w:pPr>
        <w:pStyle w:val="Odstavecseseznamem"/>
        <w:spacing w:before="120" w:after="120"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628E244E" w14:textId="77777777" w:rsidR="00821ABC" w:rsidRPr="005C478D" w:rsidRDefault="00821ABC" w:rsidP="00DF6AC4">
      <w:pPr>
        <w:pStyle w:val="Odstavecseseznamem"/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</w:p>
    <w:p w14:paraId="0213BCFA" w14:textId="6F92D298" w:rsidR="00460E8D" w:rsidRDefault="00EE507D" w:rsidP="00DF6AC4">
      <w:pPr>
        <w:spacing w:before="120" w:after="120"/>
        <w:rPr>
          <w:rFonts w:ascii="Arial" w:hAnsi="Arial" w:cs="Arial"/>
          <w:sz w:val="20"/>
          <w:szCs w:val="20"/>
        </w:rPr>
      </w:pPr>
      <w:r w:rsidRPr="005C478D">
        <w:rPr>
          <w:rFonts w:ascii="Arial" w:hAnsi="Arial" w:cs="Arial"/>
          <w:sz w:val="20"/>
          <w:szCs w:val="20"/>
        </w:rPr>
        <w:t>Všeobecná zdravotní pojišťovna</w:t>
      </w:r>
      <w:r w:rsidRPr="005C478D">
        <w:rPr>
          <w:rFonts w:ascii="Arial" w:hAnsi="Arial" w:cs="Arial"/>
          <w:sz w:val="20"/>
          <w:szCs w:val="20"/>
        </w:rPr>
        <w:tab/>
      </w:r>
      <w:r w:rsidRPr="005C478D">
        <w:rPr>
          <w:rFonts w:ascii="Arial" w:hAnsi="Arial" w:cs="Arial"/>
          <w:sz w:val="20"/>
          <w:szCs w:val="20"/>
        </w:rPr>
        <w:tab/>
      </w:r>
      <w:r w:rsidRPr="005C478D">
        <w:rPr>
          <w:rFonts w:ascii="Arial" w:hAnsi="Arial" w:cs="Arial"/>
          <w:sz w:val="20"/>
          <w:szCs w:val="20"/>
        </w:rPr>
        <w:tab/>
        <w:t xml:space="preserve"> </w:t>
      </w:r>
      <w:r w:rsidR="00DA6B2F">
        <w:rPr>
          <w:rFonts w:ascii="Arial" w:hAnsi="Arial" w:cs="Arial"/>
          <w:sz w:val="20"/>
          <w:szCs w:val="20"/>
        </w:rPr>
        <w:t>Datera s.r.o.</w:t>
      </w:r>
    </w:p>
    <w:p w14:paraId="4A456C55" w14:textId="77777777" w:rsidR="00036137" w:rsidRDefault="00EE507D" w:rsidP="00DF6AC4">
      <w:pPr>
        <w:spacing w:before="120" w:after="120"/>
        <w:rPr>
          <w:rFonts w:ascii="Arial" w:hAnsi="Arial" w:cs="Arial"/>
          <w:sz w:val="20"/>
          <w:szCs w:val="20"/>
        </w:rPr>
      </w:pPr>
      <w:r w:rsidRPr="005C478D">
        <w:rPr>
          <w:rFonts w:ascii="Arial" w:hAnsi="Arial" w:cs="Arial"/>
          <w:sz w:val="20"/>
          <w:szCs w:val="20"/>
        </w:rPr>
        <w:t>České republiky</w:t>
      </w:r>
    </w:p>
    <w:p w14:paraId="6459C47B" w14:textId="77777777" w:rsidR="00DF6AC4" w:rsidRDefault="00EE507D" w:rsidP="00DF6AC4">
      <w:pPr>
        <w:tabs>
          <w:tab w:val="left" w:pos="1701"/>
        </w:tabs>
        <w:spacing w:before="120" w:after="120"/>
        <w:contextualSpacing/>
        <w:rPr>
          <w:rFonts w:ascii="Arial" w:hAnsi="Arial" w:cs="Arial"/>
          <w:sz w:val="20"/>
          <w:szCs w:val="20"/>
        </w:rPr>
      </w:pPr>
      <w:r w:rsidRPr="005C478D">
        <w:rPr>
          <w:rFonts w:ascii="Arial" w:hAnsi="Arial" w:cs="Arial"/>
          <w:sz w:val="20"/>
          <w:szCs w:val="20"/>
        </w:rPr>
        <w:tab/>
      </w:r>
    </w:p>
    <w:p w14:paraId="62D39E17" w14:textId="77777777" w:rsidR="00DF6AC4" w:rsidRDefault="00DF6AC4" w:rsidP="00DF6AC4">
      <w:pPr>
        <w:tabs>
          <w:tab w:val="left" w:pos="1701"/>
        </w:tabs>
        <w:spacing w:before="120" w:after="120"/>
        <w:contextualSpacing/>
        <w:rPr>
          <w:rFonts w:ascii="Arial" w:hAnsi="Arial" w:cs="Arial"/>
          <w:sz w:val="20"/>
          <w:szCs w:val="20"/>
        </w:rPr>
      </w:pPr>
    </w:p>
    <w:p w14:paraId="6B64B869" w14:textId="77777777" w:rsidR="00DF6AC4" w:rsidRDefault="00DF6AC4" w:rsidP="00DF6AC4">
      <w:pPr>
        <w:tabs>
          <w:tab w:val="left" w:pos="1701"/>
        </w:tabs>
        <w:spacing w:before="120" w:after="120"/>
        <w:contextualSpacing/>
        <w:rPr>
          <w:rFonts w:ascii="Arial" w:hAnsi="Arial" w:cs="Arial"/>
          <w:sz w:val="20"/>
          <w:szCs w:val="20"/>
        </w:rPr>
      </w:pPr>
    </w:p>
    <w:p w14:paraId="12038F1B" w14:textId="77777777" w:rsidR="00DF6AC4" w:rsidRDefault="00DF6AC4" w:rsidP="00DF6AC4">
      <w:pPr>
        <w:tabs>
          <w:tab w:val="left" w:pos="1701"/>
        </w:tabs>
        <w:spacing w:before="120" w:after="120"/>
        <w:contextualSpacing/>
        <w:rPr>
          <w:rFonts w:ascii="Arial" w:hAnsi="Arial" w:cs="Arial"/>
          <w:sz w:val="20"/>
          <w:szCs w:val="20"/>
        </w:rPr>
      </w:pPr>
    </w:p>
    <w:p w14:paraId="2D95B522" w14:textId="5110ABE4" w:rsidR="00DF6AC4" w:rsidRDefault="0041242A" w:rsidP="00DF6AC4">
      <w:pPr>
        <w:tabs>
          <w:tab w:val="left" w:pos="1701"/>
        </w:tabs>
        <w:spacing w:before="120" w:after="120"/>
        <w:contextualSpacing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XXXXXXXXXX</w:t>
      </w:r>
      <w:proofErr w:type="spellEnd"/>
      <w:r w:rsidR="00DF6AC4" w:rsidRPr="00496497">
        <w:rPr>
          <w:rFonts w:ascii="Arial" w:hAnsi="Arial" w:cs="Arial"/>
          <w:sz w:val="20"/>
          <w:szCs w:val="20"/>
        </w:rPr>
        <w:t xml:space="preserve">, </w:t>
      </w:r>
      <w:r w:rsidR="00DF6AC4">
        <w:rPr>
          <w:rFonts w:ascii="Arial" w:hAnsi="Arial" w:cs="Arial"/>
          <w:sz w:val="20"/>
          <w:szCs w:val="20"/>
        </w:rPr>
        <w:t xml:space="preserve">ředitel Odboru klientské podpory </w:t>
      </w:r>
      <w:r w:rsidR="00DF6AC4">
        <w:rPr>
          <w:rFonts w:ascii="Arial" w:hAnsi="Arial" w:cs="Arial"/>
          <w:sz w:val="20"/>
          <w:szCs w:val="20"/>
        </w:rPr>
        <w:tab/>
      </w:r>
      <w:bookmarkStart w:id="11" w:name="_GoBack"/>
      <w:bookmarkEnd w:id="11"/>
      <w:r w:rsidR="00557425">
        <w:rPr>
          <w:rFonts w:ascii="Arial" w:hAnsi="Arial" w:cs="Arial"/>
          <w:sz w:val="20"/>
          <w:szCs w:val="20"/>
        </w:rPr>
        <w:t xml:space="preserve">Ing. </w:t>
      </w:r>
      <w:r w:rsidR="00DA6B2F">
        <w:rPr>
          <w:rFonts w:ascii="Arial" w:hAnsi="Arial" w:cs="Arial"/>
          <w:sz w:val="20"/>
          <w:szCs w:val="20"/>
        </w:rPr>
        <w:t>Pavel Pokorný</w:t>
      </w:r>
    </w:p>
    <w:p w14:paraId="6352A746" w14:textId="22234802" w:rsidR="004A1CC3" w:rsidRDefault="00DF6AC4" w:rsidP="00DF6AC4">
      <w:p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Úsek informačních a komunikačních technologií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A6B2F">
        <w:rPr>
          <w:rFonts w:ascii="Arial" w:hAnsi="Arial" w:cs="Arial"/>
          <w:sz w:val="20"/>
          <w:szCs w:val="20"/>
        </w:rPr>
        <w:t>jednatel</w:t>
      </w:r>
    </w:p>
    <w:p w14:paraId="74E82508" w14:textId="77777777" w:rsidR="0020710B" w:rsidRDefault="0020710B" w:rsidP="003663A6">
      <w:pPr>
        <w:spacing w:before="120"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8E1A6BC" w14:textId="1415AFEE" w:rsidR="003663A6" w:rsidRPr="00821ABC" w:rsidRDefault="003663A6" w:rsidP="003663A6">
      <w:pPr>
        <w:spacing w:before="120"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821ABC">
        <w:rPr>
          <w:rFonts w:ascii="Arial" w:hAnsi="Arial" w:cs="Arial"/>
          <w:b/>
          <w:sz w:val="20"/>
          <w:szCs w:val="20"/>
        </w:rPr>
        <w:lastRenderedPageBreak/>
        <w:t>Příloha č. 1 - Podmínky pro přístup Poskytovatele do vnitřní sítě VZP ČR</w:t>
      </w:r>
      <w:r w:rsidR="00A120B2">
        <w:rPr>
          <w:rFonts w:ascii="Arial" w:hAnsi="Arial" w:cs="Arial"/>
          <w:b/>
          <w:sz w:val="20"/>
          <w:szCs w:val="20"/>
        </w:rPr>
        <w:t xml:space="preserve"> </w:t>
      </w:r>
      <w:r w:rsidRPr="00821ABC">
        <w:rPr>
          <w:rFonts w:ascii="Arial" w:hAnsi="Arial" w:cs="Arial"/>
          <w:b/>
          <w:sz w:val="20"/>
          <w:szCs w:val="20"/>
        </w:rPr>
        <w:t xml:space="preserve">prostřednictvím VPN VZP ČR </w:t>
      </w:r>
    </w:p>
    <w:p w14:paraId="53C63377" w14:textId="77777777" w:rsidR="003663A6" w:rsidRDefault="003663A6" w:rsidP="00247BDA">
      <w:pPr>
        <w:spacing w:before="120" w:after="12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75B14CC5" w14:textId="77777777" w:rsidR="00012514" w:rsidRPr="00970B1B" w:rsidRDefault="00012514" w:rsidP="00247BDA">
      <w:pPr>
        <w:spacing w:before="120"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70B1B">
        <w:rPr>
          <w:rFonts w:ascii="Arial" w:hAnsi="Arial" w:cs="Arial"/>
          <w:b/>
          <w:sz w:val="20"/>
          <w:szCs w:val="20"/>
        </w:rPr>
        <w:t xml:space="preserve">Podmínky pro </w:t>
      </w:r>
      <w:r w:rsidR="00977068" w:rsidRPr="00970B1B">
        <w:rPr>
          <w:rFonts w:ascii="Arial" w:hAnsi="Arial" w:cs="Arial"/>
          <w:b/>
          <w:sz w:val="20"/>
          <w:szCs w:val="20"/>
        </w:rPr>
        <w:t>přístup Poskytovatele</w:t>
      </w:r>
      <w:r w:rsidRPr="00970B1B">
        <w:rPr>
          <w:rFonts w:ascii="Arial" w:hAnsi="Arial" w:cs="Arial"/>
          <w:b/>
          <w:sz w:val="20"/>
          <w:szCs w:val="20"/>
        </w:rPr>
        <w:t xml:space="preserve"> do vnitřní sítě VZP ČR</w:t>
      </w:r>
      <w:r w:rsidRPr="00970B1B">
        <w:rPr>
          <w:rFonts w:ascii="Arial" w:hAnsi="Arial" w:cs="Arial"/>
          <w:b/>
          <w:sz w:val="20"/>
          <w:szCs w:val="20"/>
        </w:rPr>
        <w:br/>
        <w:t xml:space="preserve">prostřednictvím VPN VZP ČR </w:t>
      </w:r>
    </w:p>
    <w:p w14:paraId="2DDB1B07" w14:textId="77777777" w:rsidR="00012514" w:rsidRPr="00970B1B" w:rsidRDefault="00012514" w:rsidP="00247BDA">
      <w:pPr>
        <w:spacing w:before="120"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70B1B">
        <w:rPr>
          <w:rFonts w:ascii="Arial" w:hAnsi="Arial" w:cs="Arial"/>
          <w:b/>
          <w:sz w:val="20"/>
          <w:szCs w:val="20"/>
        </w:rPr>
        <w:t>(dále jen „Podmínky“ nebo „dokument“)</w:t>
      </w:r>
    </w:p>
    <w:p w14:paraId="49A89FF4" w14:textId="77777777" w:rsidR="00012514" w:rsidRPr="00970B1B" w:rsidRDefault="00012514" w:rsidP="00247BDA">
      <w:pPr>
        <w:spacing w:before="120" w:after="12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70B1B">
        <w:rPr>
          <w:rFonts w:ascii="Arial" w:hAnsi="Arial" w:cs="Arial"/>
          <w:sz w:val="20"/>
          <w:szCs w:val="20"/>
        </w:rPr>
        <w:t>Pro zajištění řádného plnění Poskytovatele podle této Smlouvy (dále jen „Smlouv</w:t>
      </w:r>
      <w:r w:rsidR="00943CDA">
        <w:rPr>
          <w:rFonts w:ascii="Arial" w:hAnsi="Arial" w:cs="Arial"/>
          <w:sz w:val="20"/>
          <w:szCs w:val="20"/>
        </w:rPr>
        <w:t>a</w:t>
      </w:r>
      <w:r w:rsidRPr="00970B1B">
        <w:rPr>
          <w:rFonts w:ascii="Arial" w:hAnsi="Arial" w:cs="Arial"/>
          <w:sz w:val="20"/>
          <w:szCs w:val="20"/>
        </w:rPr>
        <w:t>“), jejíž přílohou jsou tyto Podmínky a za účelem současného zajištění bezpečnosti vnitřní sítě VZP ČR a jejích informačních systémů (dále jen „IS VZP ČR“) jsou těmito Podmínkami stanoveny vzájemné povinnosti Smluvních stran, které souvisejí se vzdáleným přístupem Poskytovatele do vnitřní sítě VZP ČR, IS VZP ČR a k informacím prostřednictvím VPN VZP ČR (dále též jen „VPN přístup“).</w:t>
      </w:r>
    </w:p>
    <w:p w14:paraId="650D2742" w14:textId="77777777" w:rsidR="00012514" w:rsidRPr="00970B1B" w:rsidRDefault="00012514" w:rsidP="00247BDA">
      <w:pPr>
        <w:spacing w:before="120" w:after="120" w:line="276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bookmarkStart w:id="12" w:name="_Toc368501330"/>
      <w:bookmarkStart w:id="13" w:name="_Toc521325206"/>
      <w:r w:rsidRPr="00970B1B">
        <w:rPr>
          <w:rFonts w:ascii="Arial" w:hAnsi="Arial" w:cs="Arial"/>
          <w:b/>
          <w:sz w:val="20"/>
          <w:szCs w:val="20"/>
        </w:rPr>
        <w:br/>
        <w:t>Čl. I. Použité zkratky</w:t>
      </w:r>
      <w:bookmarkEnd w:id="12"/>
      <w:bookmarkEnd w:id="13"/>
    </w:p>
    <w:tbl>
      <w:tblPr>
        <w:tblW w:w="9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7292"/>
      </w:tblGrid>
      <w:tr w:rsidR="00012514" w:rsidRPr="00970B1B" w14:paraId="499A362C" w14:textId="77777777" w:rsidTr="00012514">
        <w:tc>
          <w:tcPr>
            <w:tcW w:w="1951" w:type="dxa"/>
          </w:tcPr>
          <w:p w14:paraId="44A80417" w14:textId="77777777" w:rsidR="00012514" w:rsidRPr="00970B1B" w:rsidRDefault="00012514" w:rsidP="00247BDA">
            <w:pPr>
              <w:pStyle w:val="TableHeading"/>
              <w:spacing w:line="276" w:lineRule="auto"/>
              <w:rPr>
                <w:rFonts w:ascii="Arial" w:hAnsi="Arial" w:cs="Arial"/>
                <w:sz w:val="20"/>
              </w:rPr>
            </w:pPr>
            <w:r w:rsidRPr="00970B1B">
              <w:rPr>
                <w:rFonts w:ascii="Arial" w:hAnsi="Arial" w:cs="Arial"/>
                <w:sz w:val="20"/>
              </w:rPr>
              <w:t>Zkratka</w:t>
            </w:r>
          </w:p>
        </w:tc>
        <w:tc>
          <w:tcPr>
            <w:tcW w:w="7292" w:type="dxa"/>
          </w:tcPr>
          <w:p w14:paraId="7CB1BC85" w14:textId="77777777" w:rsidR="00012514" w:rsidRPr="00970B1B" w:rsidRDefault="00012514" w:rsidP="00247BDA">
            <w:pPr>
              <w:pStyle w:val="TableHeading"/>
              <w:spacing w:line="276" w:lineRule="auto"/>
              <w:rPr>
                <w:rFonts w:ascii="Arial" w:hAnsi="Arial" w:cs="Arial"/>
                <w:sz w:val="20"/>
              </w:rPr>
            </w:pPr>
            <w:r w:rsidRPr="00970B1B">
              <w:rPr>
                <w:rFonts w:ascii="Arial" w:hAnsi="Arial" w:cs="Arial"/>
                <w:sz w:val="20"/>
              </w:rPr>
              <w:t>Význam</w:t>
            </w:r>
          </w:p>
        </w:tc>
      </w:tr>
      <w:tr w:rsidR="00012514" w:rsidRPr="00970B1B" w14:paraId="6A838653" w14:textId="77777777" w:rsidTr="00012514">
        <w:tc>
          <w:tcPr>
            <w:tcW w:w="1951" w:type="dxa"/>
          </w:tcPr>
          <w:p w14:paraId="3C1D1991" w14:textId="77777777" w:rsidR="00012514" w:rsidRPr="00970B1B" w:rsidRDefault="00012514" w:rsidP="00247BDA">
            <w:pPr>
              <w:pStyle w:val="TableBody"/>
              <w:spacing w:before="120" w:after="120" w:line="276" w:lineRule="auto"/>
            </w:pPr>
            <w:r w:rsidRPr="00970B1B">
              <w:t>CA VZP ČR</w:t>
            </w:r>
          </w:p>
        </w:tc>
        <w:tc>
          <w:tcPr>
            <w:tcW w:w="7292" w:type="dxa"/>
          </w:tcPr>
          <w:p w14:paraId="436A9283" w14:textId="77777777" w:rsidR="00012514" w:rsidRPr="00970B1B" w:rsidRDefault="00012514" w:rsidP="00247BDA">
            <w:pPr>
              <w:pStyle w:val="TableBody"/>
              <w:spacing w:before="120" w:after="120" w:line="276" w:lineRule="auto"/>
              <w:jc w:val="both"/>
            </w:pPr>
            <w:r w:rsidRPr="00970B1B">
              <w:t>Interní certifikační autorita VZP ČR vydává certifikáty určené pro VPN přístup Uživatelů a řídí životní cyklus těchto certifikátů.</w:t>
            </w:r>
          </w:p>
        </w:tc>
      </w:tr>
      <w:tr w:rsidR="00012514" w:rsidRPr="00970B1B" w14:paraId="743A892E" w14:textId="77777777" w:rsidTr="00012514">
        <w:tc>
          <w:tcPr>
            <w:tcW w:w="1951" w:type="dxa"/>
          </w:tcPr>
          <w:p w14:paraId="52C51D14" w14:textId="77777777" w:rsidR="00012514" w:rsidRPr="00970B1B" w:rsidRDefault="00012514" w:rsidP="00247BDA">
            <w:pPr>
              <w:pStyle w:val="TableBody"/>
              <w:spacing w:before="120" w:after="120" w:line="276" w:lineRule="auto"/>
            </w:pPr>
            <w:r w:rsidRPr="00970B1B">
              <w:t>VPN VZP ČR</w:t>
            </w:r>
          </w:p>
        </w:tc>
        <w:tc>
          <w:tcPr>
            <w:tcW w:w="7292" w:type="dxa"/>
          </w:tcPr>
          <w:p w14:paraId="6EF97CED" w14:textId="77777777" w:rsidR="00012514" w:rsidRPr="00970B1B" w:rsidRDefault="00012514" w:rsidP="00247BDA">
            <w:pPr>
              <w:pStyle w:val="TableBody"/>
              <w:spacing w:before="120" w:after="120" w:line="276" w:lineRule="auto"/>
              <w:jc w:val="both"/>
            </w:pPr>
            <w:r w:rsidRPr="00970B1B">
              <w:t>Virtuální privátní síť VZP ČR</w:t>
            </w:r>
          </w:p>
        </w:tc>
      </w:tr>
      <w:tr w:rsidR="00012514" w:rsidRPr="00970B1B" w14:paraId="2E3651B7" w14:textId="77777777" w:rsidTr="00012514">
        <w:tc>
          <w:tcPr>
            <w:tcW w:w="1951" w:type="dxa"/>
          </w:tcPr>
          <w:p w14:paraId="04AD97EF" w14:textId="77777777" w:rsidR="00012514" w:rsidRPr="00970B1B" w:rsidRDefault="00012514" w:rsidP="00247BDA">
            <w:pPr>
              <w:pStyle w:val="TableBody"/>
              <w:spacing w:before="120" w:after="120" w:line="276" w:lineRule="auto"/>
            </w:pPr>
            <w:r w:rsidRPr="00970B1B">
              <w:t>VZP ČR</w:t>
            </w:r>
          </w:p>
        </w:tc>
        <w:tc>
          <w:tcPr>
            <w:tcW w:w="7292" w:type="dxa"/>
          </w:tcPr>
          <w:p w14:paraId="12AA66CC" w14:textId="77777777" w:rsidR="00012514" w:rsidRPr="00970B1B" w:rsidRDefault="00012514" w:rsidP="00247BDA">
            <w:pPr>
              <w:pStyle w:val="TableBody"/>
              <w:spacing w:before="120" w:after="120" w:line="276" w:lineRule="auto"/>
              <w:jc w:val="both"/>
            </w:pPr>
            <w:r w:rsidRPr="00970B1B">
              <w:t>Všeobecná zdravotní pojišťovna České republiky</w:t>
            </w:r>
          </w:p>
        </w:tc>
      </w:tr>
    </w:tbl>
    <w:p w14:paraId="74E99665" w14:textId="77777777" w:rsidR="00012514" w:rsidRPr="00970B1B" w:rsidRDefault="00012514" w:rsidP="00247BDA">
      <w:pPr>
        <w:spacing w:before="120" w:after="120" w:line="276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bookmarkStart w:id="14" w:name="_Toc368501331"/>
      <w:bookmarkStart w:id="15" w:name="_Toc521325207"/>
      <w:r w:rsidRPr="00970B1B">
        <w:rPr>
          <w:rFonts w:ascii="Arial" w:hAnsi="Arial" w:cs="Arial"/>
          <w:b/>
          <w:sz w:val="20"/>
          <w:szCs w:val="20"/>
        </w:rPr>
        <w:br/>
        <w:t>Čl. II. Použité pojm</w:t>
      </w:r>
      <w:bookmarkEnd w:id="14"/>
      <w:r w:rsidRPr="00970B1B">
        <w:rPr>
          <w:rFonts w:ascii="Arial" w:hAnsi="Arial" w:cs="Arial"/>
          <w:b/>
          <w:sz w:val="20"/>
          <w:szCs w:val="20"/>
        </w:rPr>
        <w:t>y</w:t>
      </w:r>
      <w:bookmarkEnd w:id="15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51"/>
        <w:gridCol w:w="7335"/>
      </w:tblGrid>
      <w:tr w:rsidR="00012514" w:rsidRPr="00970B1B" w14:paraId="5E5ADDEF" w14:textId="77777777" w:rsidTr="00012514">
        <w:tc>
          <w:tcPr>
            <w:tcW w:w="1951" w:type="dxa"/>
          </w:tcPr>
          <w:p w14:paraId="403B9462" w14:textId="77777777" w:rsidR="00012514" w:rsidRPr="00970B1B" w:rsidRDefault="00012514" w:rsidP="00247BDA">
            <w:pPr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70B1B">
              <w:rPr>
                <w:rFonts w:ascii="Arial" w:hAnsi="Arial" w:cs="Arial"/>
                <w:b/>
                <w:sz w:val="20"/>
                <w:szCs w:val="20"/>
              </w:rPr>
              <w:t>Pojem</w:t>
            </w:r>
          </w:p>
        </w:tc>
        <w:tc>
          <w:tcPr>
            <w:tcW w:w="7335" w:type="dxa"/>
          </w:tcPr>
          <w:p w14:paraId="48B83876" w14:textId="77777777" w:rsidR="00012514" w:rsidRPr="00970B1B" w:rsidRDefault="00012514" w:rsidP="00247BDA">
            <w:pPr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70B1B">
              <w:rPr>
                <w:rFonts w:ascii="Arial" w:hAnsi="Arial" w:cs="Arial"/>
                <w:b/>
                <w:sz w:val="20"/>
                <w:szCs w:val="20"/>
              </w:rPr>
              <w:t>Význam</w:t>
            </w:r>
          </w:p>
        </w:tc>
      </w:tr>
      <w:tr w:rsidR="00012514" w:rsidRPr="00970B1B" w14:paraId="64A86FA2" w14:textId="77777777" w:rsidTr="00012514">
        <w:tc>
          <w:tcPr>
            <w:tcW w:w="1951" w:type="dxa"/>
          </w:tcPr>
          <w:p w14:paraId="5F00F636" w14:textId="77777777" w:rsidR="00012514" w:rsidRPr="00970B1B" w:rsidRDefault="00012514" w:rsidP="00247BDA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970B1B">
              <w:rPr>
                <w:rFonts w:ascii="Arial" w:hAnsi="Arial" w:cs="Arial"/>
                <w:sz w:val="20"/>
                <w:szCs w:val="20"/>
              </w:rPr>
              <w:t>Uživatel</w:t>
            </w:r>
          </w:p>
        </w:tc>
        <w:tc>
          <w:tcPr>
            <w:tcW w:w="7335" w:type="dxa"/>
          </w:tcPr>
          <w:p w14:paraId="42F24E08" w14:textId="77777777" w:rsidR="00012514" w:rsidRPr="00970B1B" w:rsidRDefault="00012514" w:rsidP="00247BDA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970B1B">
              <w:rPr>
                <w:rFonts w:ascii="Arial" w:hAnsi="Arial" w:cs="Arial"/>
                <w:sz w:val="20"/>
                <w:szCs w:val="20"/>
              </w:rPr>
              <w:t>Fyzická osoba, která se na plnění závazků Poskytovatele dle Smlouvy přímo podílí a k tomu potřebuje VPN přístup. Uživatel není ve smluvním vztahu k VZP ČR, ale k Poskytovateli, popř. k jeho podPoskytovateli.</w:t>
            </w:r>
          </w:p>
        </w:tc>
      </w:tr>
      <w:tr w:rsidR="00012514" w:rsidRPr="00970B1B" w14:paraId="694F4434" w14:textId="77777777" w:rsidTr="00012514">
        <w:tc>
          <w:tcPr>
            <w:tcW w:w="1951" w:type="dxa"/>
          </w:tcPr>
          <w:p w14:paraId="2CCF74D1" w14:textId="77777777" w:rsidR="00012514" w:rsidRPr="00970B1B" w:rsidRDefault="00012514" w:rsidP="00247BDA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970B1B">
              <w:rPr>
                <w:rFonts w:ascii="Arial" w:hAnsi="Arial" w:cs="Arial"/>
                <w:sz w:val="20"/>
                <w:szCs w:val="20"/>
              </w:rPr>
              <w:t>Certifikát</w:t>
            </w:r>
          </w:p>
        </w:tc>
        <w:tc>
          <w:tcPr>
            <w:tcW w:w="7335" w:type="dxa"/>
          </w:tcPr>
          <w:p w14:paraId="2DC13D09" w14:textId="77777777" w:rsidR="00012514" w:rsidRPr="00970B1B" w:rsidRDefault="00012514" w:rsidP="00247BDA">
            <w:pPr>
              <w:pStyle w:val="Zkladntext"/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970B1B">
              <w:rPr>
                <w:rFonts w:ascii="Arial" w:hAnsi="Arial" w:cs="Arial"/>
                <w:sz w:val="20"/>
                <w:szCs w:val="20"/>
              </w:rPr>
              <w:t>Digitální prostředek sloužící k ověření elektronické identity Uživatele při VPN přístupu.</w:t>
            </w:r>
          </w:p>
        </w:tc>
      </w:tr>
      <w:tr w:rsidR="00012514" w:rsidRPr="00970B1B" w14:paraId="03ABF778" w14:textId="77777777" w:rsidTr="00012514">
        <w:tc>
          <w:tcPr>
            <w:tcW w:w="1951" w:type="dxa"/>
          </w:tcPr>
          <w:p w14:paraId="20F8791A" w14:textId="77777777" w:rsidR="00012514" w:rsidRPr="00970B1B" w:rsidRDefault="00012514" w:rsidP="00247BDA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970B1B">
              <w:rPr>
                <w:rFonts w:ascii="Arial" w:hAnsi="Arial" w:cs="Arial"/>
                <w:sz w:val="20"/>
                <w:szCs w:val="20"/>
              </w:rPr>
              <w:t>Privátní klíč</w:t>
            </w:r>
          </w:p>
        </w:tc>
        <w:tc>
          <w:tcPr>
            <w:tcW w:w="7335" w:type="dxa"/>
          </w:tcPr>
          <w:p w14:paraId="774A97BC" w14:textId="77777777" w:rsidR="00012514" w:rsidRPr="00970B1B" w:rsidRDefault="00012514" w:rsidP="00247BDA">
            <w:pPr>
              <w:pStyle w:val="Zkladntext"/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970B1B">
              <w:rPr>
                <w:rFonts w:ascii="Arial" w:hAnsi="Arial" w:cs="Arial"/>
                <w:sz w:val="20"/>
                <w:szCs w:val="20"/>
              </w:rPr>
              <w:t>Část šifrovacího klíče certifikátu, který slouží k asymetrickému šifrování informací.</w:t>
            </w:r>
          </w:p>
        </w:tc>
      </w:tr>
      <w:tr w:rsidR="00012514" w:rsidRPr="00970B1B" w14:paraId="2960BF9A" w14:textId="77777777" w:rsidTr="00012514">
        <w:trPr>
          <w:cantSplit/>
        </w:trPr>
        <w:tc>
          <w:tcPr>
            <w:tcW w:w="1951" w:type="dxa"/>
          </w:tcPr>
          <w:p w14:paraId="774166EB" w14:textId="77777777" w:rsidR="00012514" w:rsidRPr="00970B1B" w:rsidRDefault="00012514" w:rsidP="00247BDA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bookmarkStart w:id="16" w:name="_Toc368501332"/>
            <w:r w:rsidRPr="00970B1B">
              <w:rPr>
                <w:rFonts w:ascii="Arial" w:hAnsi="Arial" w:cs="Arial"/>
                <w:sz w:val="20"/>
                <w:szCs w:val="20"/>
              </w:rPr>
              <w:t>VPN přístup</w:t>
            </w:r>
            <w:bookmarkEnd w:id="16"/>
          </w:p>
        </w:tc>
        <w:tc>
          <w:tcPr>
            <w:tcW w:w="7335" w:type="dxa"/>
          </w:tcPr>
          <w:p w14:paraId="23164BA5" w14:textId="77777777" w:rsidR="00012514" w:rsidRPr="00970B1B" w:rsidRDefault="00012514" w:rsidP="00247BDA">
            <w:pPr>
              <w:pStyle w:val="Zkladntext"/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70B1B">
              <w:rPr>
                <w:rFonts w:ascii="Arial" w:hAnsi="Arial" w:cs="Arial"/>
                <w:sz w:val="20"/>
                <w:szCs w:val="20"/>
              </w:rPr>
              <w:t>Vzdálený přístup realizovaný mezi koncovým zařízením Uživatele připojeným z veřejné sítě Internet a přístupovým bodem VZP ČR umožňujícím přístup do vnitřní sítě VZP ČR prostřednictvím VPN VZP ČR.</w:t>
            </w:r>
          </w:p>
        </w:tc>
      </w:tr>
      <w:tr w:rsidR="00012514" w:rsidRPr="00970B1B" w14:paraId="184565AD" w14:textId="77777777" w:rsidTr="00012514">
        <w:trPr>
          <w:cantSplit/>
        </w:trPr>
        <w:tc>
          <w:tcPr>
            <w:tcW w:w="1951" w:type="dxa"/>
          </w:tcPr>
          <w:p w14:paraId="7FA3356F" w14:textId="77777777" w:rsidR="00012514" w:rsidRPr="00970B1B" w:rsidRDefault="00012514" w:rsidP="00247BDA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970B1B">
              <w:rPr>
                <w:rFonts w:ascii="Arial" w:hAnsi="Arial" w:cs="Arial"/>
                <w:sz w:val="20"/>
                <w:szCs w:val="20"/>
              </w:rPr>
              <w:t>Validační e-mail</w:t>
            </w:r>
          </w:p>
        </w:tc>
        <w:tc>
          <w:tcPr>
            <w:tcW w:w="7335" w:type="dxa"/>
          </w:tcPr>
          <w:p w14:paraId="3345CFE5" w14:textId="77777777" w:rsidR="00012514" w:rsidRPr="00970B1B" w:rsidRDefault="00012514" w:rsidP="00247BDA">
            <w:pPr>
              <w:pStyle w:val="Zkladntext"/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970B1B">
              <w:rPr>
                <w:rFonts w:ascii="Arial" w:hAnsi="Arial" w:cs="Arial"/>
                <w:sz w:val="20"/>
                <w:szCs w:val="20"/>
              </w:rPr>
              <w:t>E-mailová zpráva zasílaná VZP ČR na e-mail Uživatele uvedený v Žádosti, ověřující, zda Uživatel je stále na tomto e-mailu dostupný.</w:t>
            </w:r>
          </w:p>
        </w:tc>
      </w:tr>
    </w:tbl>
    <w:p w14:paraId="395A5D63" w14:textId="77777777" w:rsidR="00012514" w:rsidRPr="00970B1B" w:rsidRDefault="00012514" w:rsidP="00247BDA">
      <w:pPr>
        <w:spacing w:before="120" w:after="120" w:line="276" w:lineRule="auto"/>
        <w:jc w:val="center"/>
        <w:outlineLvl w:val="0"/>
        <w:rPr>
          <w:rFonts w:ascii="Arial" w:eastAsia="Calibri" w:hAnsi="Arial" w:cs="Arial"/>
          <w:sz w:val="20"/>
          <w:szCs w:val="20"/>
        </w:rPr>
      </w:pPr>
      <w:r w:rsidRPr="00970B1B">
        <w:rPr>
          <w:rFonts w:ascii="Arial" w:eastAsia="Calibri" w:hAnsi="Arial" w:cs="Arial"/>
          <w:sz w:val="20"/>
          <w:szCs w:val="20"/>
        </w:rPr>
        <w:br/>
      </w:r>
      <w:r w:rsidRPr="00970B1B">
        <w:rPr>
          <w:rFonts w:ascii="Arial" w:hAnsi="Arial" w:cs="Arial"/>
          <w:b/>
          <w:sz w:val="20"/>
          <w:szCs w:val="20"/>
        </w:rPr>
        <w:t>Čl. III. Předmět</w:t>
      </w:r>
    </w:p>
    <w:p w14:paraId="5ABD7A00" w14:textId="77777777" w:rsidR="00012514" w:rsidRPr="00970B1B" w:rsidRDefault="00012514" w:rsidP="00247BDA">
      <w:pPr>
        <w:pStyle w:val="Odstavec1"/>
        <w:spacing w:before="120"/>
        <w:ind w:left="414" w:hanging="414"/>
        <w:rPr>
          <w:rFonts w:ascii="Arial" w:hAnsi="Arial" w:cs="Arial"/>
          <w:sz w:val="20"/>
          <w:szCs w:val="20"/>
        </w:rPr>
      </w:pPr>
      <w:r w:rsidRPr="00970B1B">
        <w:rPr>
          <w:rFonts w:ascii="Arial" w:hAnsi="Arial" w:cs="Arial"/>
          <w:sz w:val="20"/>
          <w:szCs w:val="20"/>
        </w:rPr>
        <w:t>VZP ČR zřídí Poskytovateli VPN přístup a zajistí jeho využití po určenou dobu, a to za podmínek dále uvedených v tomto dokumentu.</w:t>
      </w:r>
    </w:p>
    <w:p w14:paraId="31FE4671" w14:textId="77777777" w:rsidR="00012514" w:rsidRPr="00970B1B" w:rsidRDefault="00012514" w:rsidP="00247BDA">
      <w:pPr>
        <w:pStyle w:val="Odstavec1"/>
        <w:spacing w:before="120"/>
        <w:ind w:left="414" w:hanging="414"/>
        <w:rPr>
          <w:rFonts w:ascii="Arial" w:hAnsi="Arial" w:cs="Arial"/>
          <w:sz w:val="20"/>
          <w:szCs w:val="20"/>
        </w:rPr>
      </w:pPr>
      <w:r w:rsidRPr="00970B1B">
        <w:rPr>
          <w:rFonts w:ascii="Arial" w:hAnsi="Arial" w:cs="Arial"/>
          <w:sz w:val="20"/>
          <w:szCs w:val="20"/>
        </w:rPr>
        <w:t>VPN přístup bude Poskytovatelem využíván prostřednictvím Poskytovatelem určených osob, které se podílejí nebo budou podílet na plnění závazků Poskytovatele podle Smlouvy (dále jen „Uživatel“).</w:t>
      </w:r>
    </w:p>
    <w:p w14:paraId="02E11ADF" w14:textId="77777777" w:rsidR="00012514" w:rsidRPr="00970B1B" w:rsidRDefault="00012514" w:rsidP="00247BDA">
      <w:pPr>
        <w:pStyle w:val="Odstavec1"/>
        <w:spacing w:before="120"/>
        <w:ind w:left="414" w:hanging="414"/>
        <w:rPr>
          <w:rFonts w:ascii="Arial" w:hAnsi="Arial" w:cs="Arial"/>
          <w:sz w:val="20"/>
          <w:szCs w:val="20"/>
        </w:rPr>
      </w:pPr>
      <w:r w:rsidRPr="00970B1B">
        <w:rPr>
          <w:rFonts w:ascii="Arial" w:hAnsi="Arial" w:cs="Arial"/>
          <w:sz w:val="20"/>
          <w:szCs w:val="20"/>
        </w:rPr>
        <w:lastRenderedPageBreak/>
        <w:t>VZP ČR zřídí VPN přístup Poskytovateli pouze v případě, bude-li to pro plnění Poskytovatele podle Smlouvy potřebné.</w:t>
      </w:r>
    </w:p>
    <w:p w14:paraId="10D08ADF" w14:textId="77777777" w:rsidR="00012514" w:rsidRPr="00970B1B" w:rsidRDefault="00012514" w:rsidP="00247BDA">
      <w:pPr>
        <w:pStyle w:val="Odstavec1"/>
        <w:numPr>
          <w:ilvl w:val="0"/>
          <w:numId w:val="0"/>
        </w:numPr>
        <w:spacing w:before="120"/>
        <w:ind w:left="414"/>
        <w:rPr>
          <w:rFonts w:ascii="Arial" w:hAnsi="Arial" w:cs="Arial"/>
          <w:sz w:val="20"/>
          <w:szCs w:val="20"/>
        </w:rPr>
      </w:pPr>
    </w:p>
    <w:p w14:paraId="2B6C46C9" w14:textId="77777777" w:rsidR="00012514" w:rsidRPr="00970B1B" w:rsidRDefault="00012514" w:rsidP="00247BDA">
      <w:pPr>
        <w:spacing w:before="120" w:after="120" w:line="276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970B1B">
        <w:rPr>
          <w:rFonts w:ascii="Arial" w:hAnsi="Arial" w:cs="Arial"/>
          <w:b/>
          <w:sz w:val="20"/>
          <w:szCs w:val="20"/>
        </w:rPr>
        <w:t>Čl. IV. Zřízení VPN přístupu</w:t>
      </w:r>
    </w:p>
    <w:p w14:paraId="73E45938" w14:textId="77777777" w:rsidR="00012514" w:rsidRPr="00970B1B" w:rsidRDefault="00012514" w:rsidP="00030489">
      <w:pPr>
        <w:pStyle w:val="Zkladntext"/>
        <w:numPr>
          <w:ilvl w:val="0"/>
          <w:numId w:val="38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970B1B">
        <w:rPr>
          <w:rFonts w:ascii="Arial" w:hAnsi="Arial" w:cs="Arial"/>
          <w:sz w:val="20"/>
          <w:szCs w:val="20"/>
        </w:rPr>
        <w:t>Zřízením VPN přístupu Poskytovateli se rozumí proces, kterým je Uživateli vydán certifikát a předány autentizační údaje, pomocí nichž může Uživatel přistupovat do vnitřní sítě VZP ČR prostřednictvím VPN VZP ČR.</w:t>
      </w:r>
    </w:p>
    <w:p w14:paraId="1A3FAF22" w14:textId="77777777" w:rsidR="00012514" w:rsidRPr="00970B1B" w:rsidRDefault="00012514" w:rsidP="00030489">
      <w:pPr>
        <w:pStyle w:val="Zkladntext"/>
        <w:numPr>
          <w:ilvl w:val="0"/>
          <w:numId w:val="38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970B1B">
        <w:rPr>
          <w:rFonts w:ascii="Arial" w:hAnsi="Arial" w:cs="Arial"/>
          <w:sz w:val="20"/>
          <w:szCs w:val="20"/>
        </w:rPr>
        <w:t>Poskytovatel žádá o zřízení VPN přístupu pro konkrétního Uživatele písemně prostřednictvím formuláře „Žádost o zřízení VPN přístupu (dále jen „Žádost“), viz Příloha A těchto Podmínek.</w:t>
      </w:r>
    </w:p>
    <w:p w14:paraId="182E7383" w14:textId="77777777" w:rsidR="00012514" w:rsidRPr="00970B1B" w:rsidRDefault="00012514" w:rsidP="00030489">
      <w:pPr>
        <w:pStyle w:val="Zkladntext"/>
        <w:numPr>
          <w:ilvl w:val="0"/>
          <w:numId w:val="38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970B1B">
        <w:rPr>
          <w:rFonts w:ascii="Arial" w:hAnsi="Arial" w:cs="Arial"/>
          <w:sz w:val="20"/>
          <w:szCs w:val="20"/>
        </w:rPr>
        <w:t xml:space="preserve">Poskytovatel odpovídá za to, že všechny údaje uvedené v Žádosti jsou správné a platné. V případě, že dojde ke změně některého z údajů uvedených v bodu 2) Žádosti, je Poskytovatel povinen nejpozději do 8 kalendářních dnů od změny </w:t>
      </w:r>
      <w:r w:rsidRPr="00970B1B">
        <w:rPr>
          <w:rFonts w:ascii="Arial" w:hAnsi="Arial" w:cs="Arial"/>
          <w:color w:val="000000" w:themeColor="text1"/>
          <w:sz w:val="20"/>
          <w:szCs w:val="20"/>
        </w:rPr>
        <w:t xml:space="preserve">předložit číslovaný dodatek k Žádosti s vyznačením požadovaných změn (dále jen „Dodatek“). Dodatek </w:t>
      </w:r>
      <w:r w:rsidRPr="00970B1B">
        <w:rPr>
          <w:rFonts w:ascii="Arial" w:hAnsi="Arial" w:cs="Arial"/>
          <w:sz w:val="20"/>
          <w:szCs w:val="20"/>
        </w:rPr>
        <w:t>Poskytovatel</w:t>
      </w:r>
      <w:r w:rsidRPr="00970B1B">
        <w:rPr>
          <w:rFonts w:ascii="Arial" w:hAnsi="Arial" w:cs="Arial"/>
          <w:color w:val="000000" w:themeColor="text1"/>
          <w:sz w:val="20"/>
          <w:szCs w:val="20"/>
        </w:rPr>
        <w:t xml:space="preserve"> předkládá v souladu s první větou odst. 7. tohoto článku. Dodatek posoudí VZP ČR obdobně jako Žádost (k tomu viz odst. 8. tohoto článku).</w:t>
      </w:r>
    </w:p>
    <w:p w14:paraId="491218FE" w14:textId="77777777" w:rsidR="00012514" w:rsidRPr="00970B1B" w:rsidRDefault="00012514" w:rsidP="00030489">
      <w:pPr>
        <w:pStyle w:val="Odstavec1"/>
        <w:numPr>
          <w:ilvl w:val="0"/>
          <w:numId w:val="38"/>
        </w:numPr>
        <w:spacing w:before="120"/>
        <w:rPr>
          <w:rFonts w:ascii="Arial" w:hAnsi="Arial" w:cs="Arial"/>
          <w:sz w:val="20"/>
          <w:szCs w:val="20"/>
        </w:rPr>
      </w:pPr>
      <w:r w:rsidRPr="00970B1B">
        <w:rPr>
          <w:rFonts w:ascii="Arial" w:hAnsi="Arial" w:cs="Arial"/>
          <w:sz w:val="20"/>
          <w:szCs w:val="20"/>
        </w:rPr>
        <w:t>Poskytovatel žádá o VPN přístup pro Uživatele maximálně na dobu účinnosti Smlouvy.</w:t>
      </w:r>
    </w:p>
    <w:p w14:paraId="5655AF26" w14:textId="77777777" w:rsidR="00012514" w:rsidRPr="00970B1B" w:rsidRDefault="00012514" w:rsidP="00030489">
      <w:pPr>
        <w:pStyle w:val="Zkladntext"/>
        <w:numPr>
          <w:ilvl w:val="0"/>
          <w:numId w:val="38"/>
        </w:numPr>
        <w:spacing w:before="12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17" w:name="_Hlk419581"/>
      <w:r w:rsidRPr="00970B1B">
        <w:rPr>
          <w:rFonts w:ascii="Arial" w:hAnsi="Arial" w:cs="Arial"/>
          <w:color w:val="000000" w:themeColor="text1"/>
          <w:sz w:val="20"/>
          <w:szCs w:val="20"/>
        </w:rPr>
        <w:t xml:space="preserve">Pokud se jedna a tatáž fyzická osoba podílí na plnění podle více smluv uzavřených mezi </w:t>
      </w:r>
      <w:r w:rsidRPr="00970B1B">
        <w:rPr>
          <w:rFonts w:ascii="Arial" w:hAnsi="Arial" w:cs="Arial"/>
          <w:sz w:val="20"/>
          <w:szCs w:val="20"/>
        </w:rPr>
        <w:t>Poskytovatel</w:t>
      </w:r>
      <w:r w:rsidRPr="00970B1B">
        <w:rPr>
          <w:rFonts w:ascii="Arial" w:hAnsi="Arial" w:cs="Arial"/>
          <w:color w:val="000000" w:themeColor="text1"/>
          <w:sz w:val="20"/>
          <w:szCs w:val="20"/>
        </w:rPr>
        <w:t xml:space="preserve">em a VZP ČR, předkládá </w:t>
      </w:r>
      <w:r w:rsidRPr="00970B1B">
        <w:rPr>
          <w:rFonts w:ascii="Arial" w:hAnsi="Arial" w:cs="Arial"/>
          <w:sz w:val="20"/>
          <w:szCs w:val="20"/>
        </w:rPr>
        <w:t>Poskytovatel</w:t>
      </w:r>
      <w:r w:rsidRPr="00970B1B">
        <w:rPr>
          <w:rFonts w:ascii="Arial" w:hAnsi="Arial" w:cs="Arial"/>
          <w:color w:val="000000" w:themeColor="text1"/>
          <w:sz w:val="20"/>
          <w:szCs w:val="20"/>
        </w:rPr>
        <w:t xml:space="preserve"> VZP ČR vždy samostatnou Žádost pro Uživatele pro každou takovou smlouvu.</w:t>
      </w:r>
    </w:p>
    <w:bookmarkEnd w:id="17"/>
    <w:p w14:paraId="302D2DB5" w14:textId="77777777" w:rsidR="00012514" w:rsidRPr="00970B1B" w:rsidRDefault="00012514" w:rsidP="00030489">
      <w:pPr>
        <w:pStyle w:val="Zkladntext"/>
        <w:numPr>
          <w:ilvl w:val="0"/>
          <w:numId w:val="38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970B1B">
        <w:rPr>
          <w:rFonts w:ascii="Arial" w:hAnsi="Arial" w:cs="Arial"/>
          <w:sz w:val="20"/>
          <w:szCs w:val="20"/>
        </w:rPr>
        <w:t xml:space="preserve">Poskytovatel musí v Žádosti u Uživatele uvést vždy číslo jeho mobilního telefonu a jeho </w:t>
      </w:r>
      <w:r w:rsidRPr="00970B1B">
        <w:rPr>
          <w:rFonts w:ascii="Arial" w:hAnsi="Arial" w:cs="Arial"/>
          <w:sz w:val="20"/>
          <w:szCs w:val="20"/>
        </w:rPr>
        <w:br/>
        <w:t>e-mailovou adresu.</w:t>
      </w:r>
    </w:p>
    <w:p w14:paraId="503F379E" w14:textId="77777777" w:rsidR="00012514" w:rsidRPr="00970B1B" w:rsidRDefault="00012514" w:rsidP="00030489">
      <w:pPr>
        <w:pStyle w:val="Zkladntext"/>
        <w:numPr>
          <w:ilvl w:val="0"/>
          <w:numId w:val="38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970B1B">
        <w:rPr>
          <w:rFonts w:ascii="Arial" w:hAnsi="Arial" w:cs="Arial"/>
          <w:sz w:val="20"/>
          <w:szCs w:val="20"/>
        </w:rPr>
        <w:t xml:space="preserve">Vyplněnou Žádost zasílá Poskytovatel prostřednictvím elektronické pošty na e-mailovou adresu Service Desku VZP ČR </w:t>
      </w:r>
      <w:hyperlink r:id="rId12" w:history="1">
        <w:r w:rsidRPr="00970B1B">
          <w:rPr>
            <w:rStyle w:val="Hypertextovodkaz"/>
            <w:rFonts w:ascii="Arial" w:hAnsi="Arial" w:cs="Arial"/>
            <w:sz w:val="20"/>
            <w:szCs w:val="20"/>
          </w:rPr>
          <w:t>servicedesk@vzp.cz</w:t>
        </w:r>
      </w:hyperlink>
      <w:r w:rsidRPr="00970B1B">
        <w:rPr>
          <w:rFonts w:ascii="Arial" w:hAnsi="Arial" w:cs="Arial"/>
          <w:sz w:val="20"/>
          <w:szCs w:val="20"/>
        </w:rPr>
        <w:t>, přičemž e-mailová zpráva musí být podepsána uznávaným elektronickým podpisem Pověřené osoby uvedené ve Smlouvě za Poskytovatele. E-mailovou zprávu zasílá Poskytovatel nejpozději 10 pracovních dnů před datem, od kterého Poskytovatel požaduje zřídit Uživateli VPN přístup.</w:t>
      </w:r>
    </w:p>
    <w:p w14:paraId="24459173" w14:textId="77777777" w:rsidR="00012514" w:rsidRPr="00970B1B" w:rsidRDefault="00012514" w:rsidP="00030489">
      <w:pPr>
        <w:pStyle w:val="Zkladntext"/>
        <w:numPr>
          <w:ilvl w:val="0"/>
          <w:numId w:val="38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970B1B">
        <w:rPr>
          <w:rFonts w:ascii="Arial" w:hAnsi="Arial" w:cs="Arial"/>
          <w:sz w:val="20"/>
          <w:szCs w:val="20"/>
        </w:rPr>
        <w:t>VZP ČR doručenou Žádost posoudí z hlediska potřebnosti VPN přístupu pro předmětné plnění Poskytovatele, formálních a věcných náležitostí, případně požádá Poskytovatele o doplnění (opravu) Žádosti.</w:t>
      </w:r>
    </w:p>
    <w:p w14:paraId="1BE9B595" w14:textId="77777777" w:rsidR="00012514" w:rsidRPr="00970B1B" w:rsidRDefault="00012514" w:rsidP="00030489">
      <w:pPr>
        <w:numPr>
          <w:ilvl w:val="0"/>
          <w:numId w:val="38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  <w:lang w:eastAsia="x-none"/>
        </w:rPr>
      </w:pPr>
      <w:r w:rsidRPr="00970B1B">
        <w:rPr>
          <w:rFonts w:ascii="Arial" w:hAnsi="Arial" w:cs="Arial"/>
          <w:sz w:val="20"/>
          <w:szCs w:val="20"/>
          <w:lang w:eastAsia="x-none"/>
        </w:rPr>
        <w:t xml:space="preserve">VZP ČR zašle </w:t>
      </w:r>
      <w:r w:rsidRPr="00970B1B">
        <w:rPr>
          <w:rFonts w:ascii="Arial" w:hAnsi="Arial" w:cs="Arial"/>
          <w:sz w:val="20"/>
          <w:szCs w:val="20"/>
        </w:rPr>
        <w:t>Poskytovatel</w:t>
      </w:r>
      <w:r w:rsidRPr="00970B1B">
        <w:rPr>
          <w:rFonts w:ascii="Arial" w:hAnsi="Arial" w:cs="Arial"/>
          <w:sz w:val="20"/>
          <w:szCs w:val="20"/>
          <w:lang w:eastAsia="x-none"/>
        </w:rPr>
        <w:t>i a v kopii Uživateli prostřednictvím elektronické pošty informaci o</w:t>
      </w:r>
      <w:r w:rsidRPr="00970B1B">
        <w:rPr>
          <w:rFonts w:ascii="Arial" w:hAnsi="Arial" w:cs="Arial"/>
          <w:sz w:val="20"/>
          <w:szCs w:val="20"/>
        </w:rPr>
        <w:t> </w:t>
      </w:r>
      <w:r w:rsidRPr="00970B1B">
        <w:rPr>
          <w:rFonts w:ascii="Arial" w:hAnsi="Arial" w:cs="Arial"/>
          <w:sz w:val="20"/>
          <w:szCs w:val="20"/>
          <w:lang w:eastAsia="x-none"/>
        </w:rPr>
        <w:t xml:space="preserve">schválení/schválení s omezením/neschválení Žádosti. </w:t>
      </w:r>
    </w:p>
    <w:p w14:paraId="6FE7CF92" w14:textId="77777777" w:rsidR="00012514" w:rsidRPr="00970B1B" w:rsidRDefault="00012514" w:rsidP="00247BDA">
      <w:pPr>
        <w:spacing w:before="120" w:after="120" w:line="276" w:lineRule="auto"/>
        <w:ind w:left="360"/>
        <w:jc w:val="both"/>
        <w:rPr>
          <w:rFonts w:ascii="Arial" w:hAnsi="Arial" w:cs="Arial"/>
          <w:sz w:val="20"/>
          <w:szCs w:val="20"/>
          <w:lang w:eastAsia="x-none"/>
        </w:rPr>
      </w:pPr>
      <w:r w:rsidRPr="00970B1B">
        <w:rPr>
          <w:rFonts w:ascii="Arial" w:hAnsi="Arial" w:cs="Arial"/>
          <w:sz w:val="20"/>
          <w:szCs w:val="20"/>
          <w:lang w:eastAsia="x-none"/>
        </w:rPr>
        <w:t>Přičemž v případě:</w:t>
      </w:r>
    </w:p>
    <w:p w14:paraId="2B1307F4" w14:textId="77777777" w:rsidR="00012514" w:rsidRPr="00970B1B" w:rsidRDefault="00012514" w:rsidP="00030489">
      <w:pPr>
        <w:numPr>
          <w:ilvl w:val="1"/>
          <w:numId w:val="38"/>
        </w:numPr>
        <w:spacing w:before="120" w:after="120" w:line="276" w:lineRule="auto"/>
        <w:rPr>
          <w:rFonts w:ascii="Arial" w:hAnsi="Arial" w:cs="Arial"/>
          <w:sz w:val="20"/>
          <w:szCs w:val="20"/>
          <w:lang w:eastAsia="x-none"/>
        </w:rPr>
      </w:pPr>
      <w:r w:rsidRPr="00970B1B">
        <w:rPr>
          <w:rFonts w:ascii="Arial" w:hAnsi="Arial" w:cs="Arial"/>
          <w:sz w:val="20"/>
          <w:szCs w:val="20"/>
          <w:lang w:eastAsia="x-none"/>
        </w:rPr>
        <w:t>schválení Žádosti s omezením:</w:t>
      </w:r>
    </w:p>
    <w:p w14:paraId="1424F57C" w14:textId="77777777" w:rsidR="00012514" w:rsidRPr="00970B1B" w:rsidRDefault="00012514" w:rsidP="00247BDA">
      <w:pPr>
        <w:spacing w:before="120" w:after="120" w:line="276" w:lineRule="auto"/>
        <w:ind w:left="1440"/>
        <w:rPr>
          <w:rFonts w:ascii="Arial" w:hAnsi="Arial" w:cs="Arial"/>
          <w:sz w:val="20"/>
          <w:szCs w:val="20"/>
          <w:lang w:eastAsia="x-none"/>
        </w:rPr>
      </w:pPr>
      <w:r w:rsidRPr="00970B1B">
        <w:rPr>
          <w:rFonts w:ascii="Arial" w:hAnsi="Arial" w:cs="Arial"/>
          <w:sz w:val="20"/>
          <w:szCs w:val="20"/>
          <w:lang w:eastAsia="x-none"/>
        </w:rPr>
        <w:t>VZP ČR uvede změny oproti Žádosti (např. omezení doby požadovaného VPN přístupu apod.) a zdůvodnění;</w:t>
      </w:r>
    </w:p>
    <w:p w14:paraId="68EA415A" w14:textId="77777777" w:rsidR="00012514" w:rsidRPr="00970B1B" w:rsidRDefault="00012514" w:rsidP="00030489">
      <w:pPr>
        <w:numPr>
          <w:ilvl w:val="1"/>
          <w:numId w:val="38"/>
        </w:numPr>
        <w:spacing w:before="120" w:after="120" w:line="276" w:lineRule="auto"/>
        <w:rPr>
          <w:rFonts w:ascii="Arial" w:hAnsi="Arial" w:cs="Arial"/>
          <w:sz w:val="20"/>
          <w:szCs w:val="20"/>
          <w:lang w:eastAsia="x-none"/>
        </w:rPr>
      </w:pPr>
      <w:r w:rsidRPr="00970B1B">
        <w:rPr>
          <w:rFonts w:ascii="Arial" w:hAnsi="Arial" w:cs="Arial"/>
          <w:sz w:val="20"/>
          <w:szCs w:val="20"/>
          <w:lang w:eastAsia="x-none"/>
        </w:rPr>
        <w:t>neschválení Žádosti:</w:t>
      </w:r>
    </w:p>
    <w:p w14:paraId="7DDA1972" w14:textId="77777777" w:rsidR="00012514" w:rsidRPr="00970B1B" w:rsidRDefault="00012514" w:rsidP="00247BDA">
      <w:pPr>
        <w:spacing w:before="120" w:after="120" w:line="276" w:lineRule="auto"/>
        <w:ind w:left="1440"/>
        <w:rPr>
          <w:rFonts w:ascii="Arial" w:hAnsi="Arial" w:cs="Arial"/>
          <w:sz w:val="20"/>
          <w:szCs w:val="20"/>
          <w:lang w:eastAsia="x-none"/>
        </w:rPr>
      </w:pPr>
      <w:r w:rsidRPr="00970B1B">
        <w:rPr>
          <w:rFonts w:ascii="Arial" w:hAnsi="Arial" w:cs="Arial"/>
          <w:sz w:val="20"/>
          <w:szCs w:val="20"/>
          <w:lang w:eastAsia="x-none"/>
        </w:rPr>
        <w:t>VZP ČR neschválení zdůvodní.</w:t>
      </w:r>
    </w:p>
    <w:p w14:paraId="330F1F01" w14:textId="77777777" w:rsidR="00012514" w:rsidRPr="00970B1B" w:rsidRDefault="00012514" w:rsidP="00030489">
      <w:pPr>
        <w:numPr>
          <w:ilvl w:val="0"/>
          <w:numId w:val="38"/>
        </w:numPr>
        <w:spacing w:before="120" w:after="120" w:line="276" w:lineRule="auto"/>
        <w:jc w:val="both"/>
        <w:rPr>
          <w:rFonts w:ascii="Arial" w:hAnsi="Arial" w:cs="Arial"/>
          <w:color w:val="000000" w:themeColor="text1"/>
          <w:sz w:val="20"/>
          <w:szCs w:val="20"/>
          <w:lang w:eastAsia="x-none"/>
        </w:rPr>
      </w:pPr>
      <w:r w:rsidRPr="00970B1B">
        <w:rPr>
          <w:rFonts w:ascii="Arial" w:hAnsi="Arial" w:cs="Arial"/>
          <w:color w:val="000000" w:themeColor="text1"/>
          <w:sz w:val="20"/>
          <w:szCs w:val="20"/>
          <w:lang w:eastAsia="x-none"/>
        </w:rPr>
        <w:t xml:space="preserve">V případě schválení Žádosti nebo schválení Žádosti s omezením zasílá VZP ČR následně na e-mailovou adresu Uživatele též informace potřebné pro zřízení VPN přístupu, tj.  postup, jakým způsobem si Uživatel vygeneruje certifikát pro VPN přístup, </w:t>
      </w:r>
      <w:r w:rsidRPr="00970B1B">
        <w:rPr>
          <w:rFonts w:ascii="Arial" w:hAnsi="Arial" w:cs="Arial"/>
          <w:sz w:val="20"/>
          <w:szCs w:val="20"/>
        </w:rPr>
        <w:t>postup, jakým způsobem si Uživatel obnoví certifikát a postup pro změnu jemu přiděleného výchozího hesla na přihlašovací heslo/resp. obnovu platného přihlašovacího hesla, včetně pravidel pro jeho tvorbu a dobu platnosti</w:t>
      </w:r>
      <w:r w:rsidRPr="00970B1B">
        <w:rPr>
          <w:rFonts w:ascii="Arial" w:hAnsi="Arial" w:cs="Arial"/>
          <w:color w:val="000000" w:themeColor="text1"/>
          <w:sz w:val="20"/>
          <w:szCs w:val="20"/>
        </w:rPr>
        <w:t>. Informace obsahují rovněž údaj o době platnosti certifikátu.</w:t>
      </w:r>
    </w:p>
    <w:p w14:paraId="6625351D" w14:textId="77777777" w:rsidR="00012514" w:rsidRPr="00970B1B" w:rsidRDefault="00012514" w:rsidP="00030489">
      <w:pPr>
        <w:numPr>
          <w:ilvl w:val="0"/>
          <w:numId w:val="38"/>
        </w:numPr>
        <w:spacing w:before="120" w:after="120" w:line="276" w:lineRule="auto"/>
        <w:jc w:val="both"/>
        <w:rPr>
          <w:rFonts w:ascii="Arial" w:hAnsi="Arial" w:cs="Arial"/>
          <w:color w:val="000000" w:themeColor="text1"/>
          <w:sz w:val="20"/>
          <w:szCs w:val="20"/>
          <w:lang w:eastAsia="x-none"/>
        </w:rPr>
      </w:pPr>
      <w:r w:rsidRPr="00970B1B">
        <w:rPr>
          <w:rFonts w:ascii="Arial" w:hAnsi="Arial" w:cs="Arial"/>
          <w:color w:val="000000" w:themeColor="text1"/>
          <w:sz w:val="20"/>
          <w:szCs w:val="20"/>
        </w:rPr>
        <w:t>VZP ČR zasílá Uživateli na jeho e-mailovou adresu uvedenou v Žádosti přidělené uživatelské jméno a zároveň na jeho mobilní telefonní číslo uvedené v Žádosti výchozí heslo.</w:t>
      </w:r>
    </w:p>
    <w:p w14:paraId="3C738BE0" w14:textId="77777777" w:rsidR="00012514" w:rsidRPr="00970B1B" w:rsidRDefault="00012514" w:rsidP="00030489">
      <w:pPr>
        <w:numPr>
          <w:ilvl w:val="0"/>
          <w:numId w:val="38"/>
        </w:numPr>
        <w:spacing w:before="120" w:after="120" w:line="276" w:lineRule="auto"/>
        <w:jc w:val="both"/>
        <w:rPr>
          <w:rFonts w:ascii="Arial" w:hAnsi="Arial" w:cs="Arial"/>
          <w:color w:val="000000" w:themeColor="text1"/>
          <w:sz w:val="20"/>
          <w:szCs w:val="20"/>
          <w:lang w:eastAsia="x-none"/>
        </w:rPr>
      </w:pPr>
      <w:r w:rsidRPr="00970B1B">
        <w:rPr>
          <w:rFonts w:ascii="Arial" w:hAnsi="Arial" w:cs="Arial"/>
          <w:color w:val="000000" w:themeColor="text1"/>
          <w:sz w:val="20"/>
          <w:szCs w:val="20"/>
        </w:rPr>
        <w:t>Veškeré údaje uvedené v odst. 10. a 11. tohoto článku přebírá Uživatel jménem</w:t>
      </w:r>
      <w:r w:rsidRPr="00970B1B">
        <w:rPr>
          <w:rFonts w:ascii="Arial" w:hAnsi="Arial" w:cs="Arial"/>
          <w:sz w:val="20"/>
          <w:szCs w:val="20"/>
        </w:rPr>
        <w:t xml:space="preserve"> Poskytovatele</w:t>
      </w:r>
      <w:r w:rsidRPr="00970B1B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7C9F142" w14:textId="77777777" w:rsidR="00012514" w:rsidRPr="00970B1B" w:rsidRDefault="00012514" w:rsidP="00247BDA">
      <w:pPr>
        <w:spacing w:before="120" w:after="120" w:line="276" w:lineRule="auto"/>
        <w:jc w:val="both"/>
        <w:rPr>
          <w:rFonts w:ascii="Arial" w:hAnsi="Arial" w:cs="Arial"/>
          <w:color w:val="000000" w:themeColor="text1"/>
          <w:sz w:val="20"/>
          <w:szCs w:val="20"/>
          <w:lang w:eastAsia="x-none"/>
        </w:rPr>
      </w:pPr>
    </w:p>
    <w:p w14:paraId="5939457F" w14:textId="77777777" w:rsidR="00012514" w:rsidRPr="00970B1B" w:rsidRDefault="00012514" w:rsidP="00247BDA">
      <w:pPr>
        <w:spacing w:before="120" w:after="120" w:line="276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bookmarkStart w:id="18" w:name="_Toc368501342"/>
      <w:r w:rsidRPr="00970B1B">
        <w:rPr>
          <w:rFonts w:ascii="Arial" w:hAnsi="Arial" w:cs="Arial"/>
          <w:b/>
          <w:sz w:val="20"/>
          <w:szCs w:val="20"/>
        </w:rPr>
        <w:lastRenderedPageBreak/>
        <w:t>Čl. V. Znemožnění VPN přístupu</w:t>
      </w:r>
      <w:bookmarkEnd w:id="18"/>
    </w:p>
    <w:p w14:paraId="052BEEC9" w14:textId="77777777" w:rsidR="00012514" w:rsidRPr="00970B1B" w:rsidRDefault="00012514" w:rsidP="00030489">
      <w:pPr>
        <w:pStyle w:val="Odstavecseseznamem"/>
        <w:numPr>
          <w:ilvl w:val="0"/>
          <w:numId w:val="39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970B1B">
        <w:rPr>
          <w:rFonts w:ascii="Arial" w:hAnsi="Arial" w:cs="Arial"/>
          <w:sz w:val="20"/>
          <w:szCs w:val="20"/>
        </w:rPr>
        <w:t>Znemožněním VPN přístupu se rozumí stav, kdy Uživatel nemůže přistupovat do vnitřní sítě VZP ČR prostřednictvím VPN VZP ČR.</w:t>
      </w:r>
    </w:p>
    <w:p w14:paraId="017439BD" w14:textId="77777777" w:rsidR="00012514" w:rsidRPr="00970B1B" w:rsidRDefault="00012514" w:rsidP="00030489">
      <w:pPr>
        <w:pStyle w:val="Zkladntext"/>
        <w:numPr>
          <w:ilvl w:val="0"/>
          <w:numId w:val="39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970B1B">
        <w:rPr>
          <w:rFonts w:ascii="Arial" w:hAnsi="Arial" w:cs="Arial"/>
          <w:sz w:val="20"/>
          <w:szCs w:val="20"/>
        </w:rPr>
        <w:t>VPN přístup je Uživateli znemožněn (nikoliv ukončen):</w:t>
      </w:r>
    </w:p>
    <w:p w14:paraId="62D7BB49" w14:textId="77777777" w:rsidR="00012514" w:rsidRPr="00970B1B" w:rsidRDefault="00012514" w:rsidP="00030489">
      <w:pPr>
        <w:pStyle w:val="Zkladntext"/>
        <w:numPr>
          <w:ilvl w:val="1"/>
          <w:numId w:val="39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970B1B">
        <w:rPr>
          <w:rFonts w:ascii="Arial" w:hAnsi="Arial" w:cs="Arial"/>
          <w:sz w:val="20"/>
          <w:szCs w:val="20"/>
        </w:rPr>
        <w:t>z důvodu, že si Uživatel včas v době platnosti certifikátu neobnovil certifikát, tj. Uživateli vypršela doba platnosti jeho certifikátu (k tomu srov. Čl. VIII., odst. 6., písm. h.);</w:t>
      </w:r>
    </w:p>
    <w:p w14:paraId="0938BF22" w14:textId="77777777" w:rsidR="00012514" w:rsidRPr="00970B1B" w:rsidRDefault="00012514" w:rsidP="00030489">
      <w:pPr>
        <w:pStyle w:val="Zkladntext"/>
        <w:numPr>
          <w:ilvl w:val="1"/>
          <w:numId w:val="39"/>
        </w:numPr>
        <w:spacing w:before="12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0B1B">
        <w:rPr>
          <w:rFonts w:ascii="Arial" w:hAnsi="Arial" w:cs="Arial"/>
          <w:color w:val="000000" w:themeColor="text1"/>
          <w:sz w:val="20"/>
          <w:szCs w:val="20"/>
        </w:rPr>
        <w:t xml:space="preserve">z důvodu, že si Uživatel včas nezměnil své přihlašovací heslo, které mu slouží k VPN přístupu, </w:t>
      </w:r>
      <w:r w:rsidRPr="00970B1B">
        <w:rPr>
          <w:rFonts w:ascii="Arial" w:hAnsi="Arial" w:cs="Arial"/>
          <w:sz w:val="20"/>
          <w:szCs w:val="20"/>
        </w:rPr>
        <w:t>tj. Uživateli vypršela doba platnosti jeho přihlašovacího hesla.</w:t>
      </w:r>
    </w:p>
    <w:p w14:paraId="61093199" w14:textId="77777777" w:rsidR="00012514" w:rsidRPr="00970B1B" w:rsidRDefault="00012514" w:rsidP="00030489">
      <w:pPr>
        <w:pStyle w:val="Zkladntext"/>
        <w:numPr>
          <w:ilvl w:val="0"/>
          <w:numId w:val="39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970B1B">
        <w:rPr>
          <w:rFonts w:ascii="Arial" w:hAnsi="Arial" w:cs="Arial"/>
          <w:sz w:val="20"/>
          <w:szCs w:val="20"/>
        </w:rPr>
        <w:t xml:space="preserve">O znemožnění VPN přístupu dle odst. 2. tohoto článku </w:t>
      </w:r>
      <w:r w:rsidRPr="00970B1B">
        <w:rPr>
          <w:rFonts w:ascii="Arial" w:hAnsi="Arial" w:cs="Arial"/>
          <w:b/>
          <w:sz w:val="20"/>
          <w:szCs w:val="20"/>
        </w:rPr>
        <w:t xml:space="preserve">není </w:t>
      </w:r>
      <w:r w:rsidRPr="00970B1B">
        <w:rPr>
          <w:rFonts w:ascii="Arial" w:hAnsi="Arial" w:cs="Arial"/>
          <w:sz w:val="20"/>
          <w:szCs w:val="20"/>
        </w:rPr>
        <w:t>VZP ČR povinna Uživatele ani Poskytovatele informovat.</w:t>
      </w:r>
    </w:p>
    <w:p w14:paraId="38C0A7E7" w14:textId="77777777" w:rsidR="00012514" w:rsidRPr="00970B1B" w:rsidRDefault="00012514" w:rsidP="00030489">
      <w:pPr>
        <w:pStyle w:val="Zkladntext"/>
        <w:numPr>
          <w:ilvl w:val="0"/>
          <w:numId w:val="39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970B1B">
        <w:rPr>
          <w:rFonts w:ascii="Arial" w:hAnsi="Arial" w:cs="Arial"/>
          <w:sz w:val="20"/>
          <w:szCs w:val="20"/>
        </w:rPr>
        <w:t>VPN přístup, jenž byl znemožněn dle odst. 2., písm. a. a písm. b. tohoto článku, si Uživatel obnovuje sám (tj. na základě vlastní iniciativy prostřednictvím VZP ČR). Nečinnost Uživatele nebo Poskytovatele v tomto směru nemůže jít k tíži VZP ČR. Obnovení VPN přístupu lze Uživatelem provést v rámci doby, na kterou byl VPN přístup podle Žádosti schválen.</w:t>
      </w:r>
    </w:p>
    <w:p w14:paraId="51F62348" w14:textId="77777777" w:rsidR="00012514" w:rsidRPr="00970B1B" w:rsidRDefault="00012514" w:rsidP="00247BDA">
      <w:pPr>
        <w:pStyle w:val="Nadpis1"/>
        <w:spacing w:before="120" w:beforeAutospacing="0" w:after="120" w:afterAutospacing="0" w:line="276" w:lineRule="auto"/>
        <w:ind w:left="142"/>
        <w:jc w:val="center"/>
        <w:rPr>
          <w:rFonts w:ascii="Arial" w:eastAsia="Calibri" w:hAnsi="Arial" w:cs="Arial"/>
          <w:sz w:val="20"/>
          <w:szCs w:val="20"/>
        </w:rPr>
      </w:pPr>
      <w:r w:rsidRPr="00970B1B">
        <w:rPr>
          <w:rFonts w:ascii="Arial" w:eastAsia="Calibri" w:hAnsi="Arial" w:cs="Arial"/>
          <w:sz w:val="20"/>
          <w:szCs w:val="20"/>
        </w:rPr>
        <w:br/>
        <w:t>Čl. VI. Pozastavení VPN přístupu</w:t>
      </w:r>
    </w:p>
    <w:p w14:paraId="6AB45D3E" w14:textId="77777777" w:rsidR="00012514" w:rsidRPr="00970B1B" w:rsidRDefault="00012514" w:rsidP="00030489">
      <w:pPr>
        <w:pStyle w:val="Zkladntext"/>
        <w:numPr>
          <w:ilvl w:val="0"/>
          <w:numId w:val="43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970B1B">
        <w:rPr>
          <w:rFonts w:ascii="Arial" w:hAnsi="Arial" w:cs="Arial"/>
          <w:sz w:val="20"/>
          <w:szCs w:val="20"/>
        </w:rPr>
        <w:t xml:space="preserve">Pozastavením VPN přístupu se rozumí jednostranný proces na straně VZP ČR, kterým VZP ČR z dále uvedených důvodů </w:t>
      </w:r>
      <w:r w:rsidRPr="00970B1B">
        <w:rPr>
          <w:rFonts w:ascii="Arial" w:hAnsi="Arial" w:cs="Arial"/>
          <w:b/>
          <w:sz w:val="20"/>
          <w:szCs w:val="20"/>
        </w:rPr>
        <w:t>dočasně</w:t>
      </w:r>
      <w:r w:rsidRPr="00970B1B">
        <w:rPr>
          <w:rFonts w:ascii="Arial" w:hAnsi="Arial" w:cs="Arial"/>
          <w:sz w:val="20"/>
          <w:szCs w:val="20"/>
        </w:rPr>
        <w:t xml:space="preserve"> znemožní Uživateli přístup do vnitřní sítě VZP ČR zablokováním jeho účtu v doméně VZP ČR / zneplatněním certifikátu apod.</w:t>
      </w:r>
    </w:p>
    <w:p w14:paraId="2469F66E" w14:textId="77777777" w:rsidR="00012514" w:rsidRPr="00970B1B" w:rsidRDefault="00012514" w:rsidP="00030489">
      <w:pPr>
        <w:pStyle w:val="Zkladntext"/>
        <w:numPr>
          <w:ilvl w:val="0"/>
          <w:numId w:val="43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970B1B">
        <w:rPr>
          <w:rFonts w:ascii="Arial" w:hAnsi="Arial" w:cs="Arial"/>
          <w:sz w:val="20"/>
          <w:szCs w:val="20"/>
        </w:rPr>
        <w:t>VZP ČR si vyhrazuje právo pozastavit Uživateli VPN přístup:</w:t>
      </w:r>
    </w:p>
    <w:p w14:paraId="101FAAD0" w14:textId="77777777" w:rsidR="00012514" w:rsidRPr="00970B1B" w:rsidRDefault="00012514" w:rsidP="00030489">
      <w:pPr>
        <w:pStyle w:val="Nadpis4"/>
        <w:keepLines/>
        <w:numPr>
          <w:ilvl w:val="3"/>
          <w:numId w:val="35"/>
        </w:numPr>
        <w:spacing w:before="120" w:after="120" w:line="276" w:lineRule="auto"/>
        <w:rPr>
          <w:rFonts w:ascii="Arial" w:hAnsi="Arial" w:cs="Arial"/>
          <w:b w:val="0"/>
          <w:szCs w:val="20"/>
        </w:rPr>
      </w:pPr>
      <w:r w:rsidRPr="00970B1B">
        <w:rPr>
          <w:rFonts w:ascii="Arial" w:hAnsi="Arial" w:cs="Arial"/>
          <w:szCs w:val="20"/>
        </w:rPr>
        <w:t xml:space="preserve"> v případě zjištění porušení nebo podezření na nedodržení některého ustanovení tohoto dokumentu, příp. při nereakci na validační e-mail nebo při podezření na bezpečnostní událost nebo bezpečnostní incident související s osobou Uživatele/ Poskytovatele, příp. VPN přístupem (dále jen „Událost“);</w:t>
      </w:r>
    </w:p>
    <w:p w14:paraId="29E8A0AA" w14:textId="77777777" w:rsidR="00012514" w:rsidRPr="00970B1B" w:rsidRDefault="00012514" w:rsidP="00030489">
      <w:pPr>
        <w:pStyle w:val="Nadpis4"/>
        <w:keepLines/>
        <w:numPr>
          <w:ilvl w:val="3"/>
          <w:numId w:val="35"/>
        </w:numPr>
        <w:spacing w:before="120" w:after="120" w:line="276" w:lineRule="auto"/>
        <w:rPr>
          <w:rFonts w:ascii="Arial" w:hAnsi="Arial" w:cs="Arial"/>
          <w:b w:val="0"/>
          <w:szCs w:val="20"/>
        </w:rPr>
      </w:pPr>
      <w:r w:rsidRPr="00970B1B">
        <w:rPr>
          <w:rFonts w:ascii="Arial" w:hAnsi="Arial" w:cs="Arial"/>
          <w:szCs w:val="20"/>
        </w:rPr>
        <w:t>z důvodu provozní nebo technické odstávky VPN VZP ČR realizované VZP ČR (dále vše jen „Odstávka“).</w:t>
      </w:r>
    </w:p>
    <w:p w14:paraId="5C686EF3" w14:textId="77777777" w:rsidR="00012514" w:rsidRPr="00970B1B" w:rsidRDefault="00012514" w:rsidP="00030489">
      <w:pPr>
        <w:pStyle w:val="Zkladntext"/>
        <w:numPr>
          <w:ilvl w:val="0"/>
          <w:numId w:val="43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970B1B">
        <w:rPr>
          <w:rFonts w:ascii="Arial" w:hAnsi="Arial" w:cs="Arial"/>
          <w:sz w:val="20"/>
          <w:szCs w:val="20"/>
        </w:rPr>
        <w:t>VZP ČR informuje Poskytovatele o pozastavení VPN přístupu Uživateli formou e-mailové zprávy zaslané Poskytovateli se zdůvodněním svého postupu, a pokud je to možné, i o předpokládané době pozastavení VPN přístupu v případě Odstávky.</w:t>
      </w:r>
    </w:p>
    <w:p w14:paraId="2D754E46" w14:textId="77777777" w:rsidR="00012514" w:rsidRPr="00970B1B" w:rsidRDefault="00012514" w:rsidP="00030489">
      <w:pPr>
        <w:pStyle w:val="Zkladntext"/>
        <w:numPr>
          <w:ilvl w:val="0"/>
          <w:numId w:val="43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970B1B">
        <w:rPr>
          <w:rFonts w:ascii="Arial" w:hAnsi="Arial" w:cs="Arial"/>
          <w:sz w:val="20"/>
          <w:szCs w:val="20"/>
        </w:rPr>
        <w:t xml:space="preserve">Po vyhodnocení Události informuje VZP ČR Poskytovatele </w:t>
      </w:r>
      <w:r w:rsidRPr="00970B1B">
        <w:rPr>
          <w:rFonts w:ascii="Arial" w:hAnsi="Arial" w:cs="Arial"/>
          <w:b/>
          <w:sz w:val="20"/>
          <w:szCs w:val="20"/>
        </w:rPr>
        <w:t>o opětovném umožnění</w:t>
      </w:r>
      <w:r w:rsidRPr="00970B1B">
        <w:rPr>
          <w:rFonts w:ascii="Arial" w:hAnsi="Arial" w:cs="Arial"/>
          <w:sz w:val="20"/>
          <w:szCs w:val="20"/>
        </w:rPr>
        <w:t xml:space="preserve"> </w:t>
      </w:r>
      <w:r w:rsidRPr="00970B1B">
        <w:rPr>
          <w:rFonts w:ascii="Arial" w:hAnsi="Arial" w:cs="Arial"/>
          <w:b/>
          <w:sz w:val="20"/>
          <w:szCs w:val="20"/>
        </w:rPr>
        <w:t>VPN přístupu</w:t>
      </w:r>
      <w:r w:rsidRPr="00970B1B">
        <w:rPr>
          <w:rFonts w:ascii="Arial" w:hAnsi="Arial" w:cs="Arial"/>
          <w:sz w:val="20"/>
          <w:szCs w:val="20"/>
        </w:rPr>
        <w:t xml:space="preserve"> Uživateli nebo </w:t>
      </w:r>
      <w:r w:rsidRPr="00970B1B">
        <w:rPr>
          <w:rFonts w:ascii="Arial" w:hAnsi="Arial" w:cs="Arial"/>
          <w:b/>
          <w:sz w:val="20"/>
          <w:szCs w:val="20"/>
        </w:rPr>
        <w:t>o ukončení VPN přístupu</w:t>
      </w:r>
      <w:r w:rsidRPr="00970B1B">
        <w:rPr>
          <w:rFonts w:ascii="Arial" w:hAnsi="Arial" w:cs="Arial"/>
          <w:sz w:val="20"/>
          <w:szCs w:val="20"/>
        </w:rPr>
        <w:t xml:space="preserve"> Uživatele, přičemž uvede zdůvodnění svého postupu a své zjištění.</w:t>
      </w:r>
    </w:p>
    <w:p w14:paraId="08489FC9" w14:textId="77777777" w:rsidR="00012514" w:rsidRPr="00970B1B" w:rsidRDefault="00012514" w:rsidP="00030489">
      <w:pPr>
        <w:pStyle w:val="Zkladntext"/>
        <w:numPr>
          <w:ilvl w:val="0"/>
          <w:numId w:val="43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970B1B">
        <w:rPr>
          <w:rFonts w:ascii="Arial" w:hAnsi="Arial" w:cs="Arial"/>
          <w:sz w:val="20"/>
          <w:szCs w:val="20"/>
        </w:rPr>
        <w:t>Poskytovatel může požádat o pozastavení VPN přístupu Uživateli.</w:t>
      </w:r>
    </w:p>
    <w:p w14:paraId="65269904" w14:textId="77777777" w:rsidR="00012514" w:rsidRPr="00970B1B" w:rsidRDefault="00012514" w:rsidP="00247BDA">
      <w:pPr>
        <w:pStyle w:val="Nadpis1"/>
        <w:spacing w:before="120" w:beforeAutospacing="0" w:after="120" w:afterAutospacing="0" w:line="276" w:lineRule="auto"/>
        <w:ind w:left="142"/>
        <w:jc w:val="center"/>
        <w:rPr>
          <w:rFonts w:ascii="Arial" w:eastAsia="Calibri" w:hAnsi="Arial" w:cs="Arial"/>
          <w:sz w:val="20"/>
          <w:szCs w:val="20"/>
        </w:rPr>
      </w:pPr>
      <w:bookmarkStart w:id="19" w:name="_Toc368501343"/>
      <w:r w:rsidRPr="00970B1B">
        <w:rPr>
          <w:rFonts w:ascii="Arial" w:eastAsia="Calibri" w:hAnsi="Arial" w:cs="Arial"/>
          <w:sz w:val="20"/>
          <w:szCs w:val="20"/>
        </w:rPr>
        <w:br/>
        <w:t>Čl. VII. Ukončení VPN přístupu</w:t>
      </w:r>
      <w:bookmarkEnd w:id="19"/>
    </w:p>
    <w:p w14:paraId="14C914BC" w14:textId="77777777" w:rsidR="00012514" w:rsidRPr="00970B1B" w:rsidRDefault="00012514" w:rsidP="00030489">
      <w:pPr>
        <w:pStyle w:val="Zkladntext"/>
        <w:numPr>
          <w:ilvl w:val="0"/>
          <w:numId w:val="40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970B1B">
        <w:rPr>
          <w:rFonts w:ascii="Arial" w:hAnsi="Arial" w:cs="Arial"/>
          <w:sz w:val="20"/>
          <w:szCs w:val="20"/>
        </w:rPr>
        <w:t xml:space="preserve">Ukončením VPN přístupu se rozumí proces, kdy Uživatel/ Poskytovatel pozbývá možnosti přístupu do vnitřní sítě VZP ČR prostřednictvím VPN VZP ČR, </w:t>
      </w:r>
      <w:r w:rsidRPr="00970B1B">
        <w:rPr>
          <w:rFonts w:ascii="Arial" w:hAnsi="Arial" w:cs="Arial"/>
          <w:b/>
          <w:sz w:val="20"/>
          <w:szCs w:val="20"/>
        </w:rPr>
        <w:t>tj. Uživateli je trvale zneplatněn jeho certifikát a zablokován jeho účet v doméně VZP ČR</w:t>
      </w:r>
      <w:r w:rsidRPr="00970B1B">
        <w:rPr>
          <w:rFonts w:ascii="Arial" w:hAnsi="Arial" w:cs="Arial"/>
          <w:sz w:val="20"/>
          <w:szCs w:val="20"/>
        </w:rPr>
        <w:t>.</w:t>
      </w:r>
    </w:p>
    <w:p w14:paraId="012D2174" w14:textId="77777777" w:rsidR="00012514" w:rsidRPr="00970B1B" w:rsidRDefault="00012514" w:rsidP="00030489">
      <w:pPr>
        <w:pStyle w:val="Zkladntext"/>
        <w:numPr>
          <w:ilvl w:val="0"/>
          <w:numId w:val="40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970B1B">
        <w:rPr>
          <w:rFonts w:ascii="Arial" w:hAnsi="Arial" w:cs="Arial"/>
          <w:sz w:val="20"/>
          <w:szCs w:val="20"/>
        </w:rPr>
        <w:t>VZP ČR ukončí Uživateli/ Poskytovateli VPN přístup:</w:t>
      </w:r>
    </w:p>
    <w:p w14:paraId="3B69189C" w14:textId="77777777" w:rsidR="00012514" w:rsidRPr="00970B1B" w:rsidRDefault="00012514" w:rsidP="00030489">
      <w:pPr>
        <w:pStyle w:val="Zkladntext"/>
        <w:numPr>
          <w:ilvl w:val="1"/>
          <w:numId w:val="40"/>
        </w:numPr>
        <w:spacing w:before="120" w:line="276" w:lineRule="auto"/>
        <w:rPr>
          <w:rFonts w:ascii="Arial" w:hAnsi="Arial" w:cs="Arial"/>
          <w:sz w:val="20"/>
          <w:szCs w:val="20"/>
        </w:rPr>
      </w:pPr>
      <w:r w:rsidRPr="00970B1B">
        <w:rPr>
          <w:rFonts w:ascii="Arial" w:hAnsi="Arial" w:cs="Arial"/>
          <w:sz w:val="20"/>
          <w:szCs w:val="20"/>
        </w:rPr>
        <w:t>v případě uplynutí doby, na kterou byl VPN přístup podle Žádosti schválen;</w:t>
      </w:r>
    </w:p>
    <w:p w14:paraId="49E1FEBA" w14:textId="77777777" w:rsidR="00012514" w:rsidRPr="00970B1B" w:rsidRDefault="00012514" w:rsidP="00030489">
      <w:pPr>
        <w:pStyle w:val="Zkladntext"/>
        <w:numPr>
          <w:ilvl w:val="1"/>
          <w:numId w:val="40"/>
        </w:numPr>
        <w:spacing w:before="120" w:line="276" w:lineRule="auto"/>
        <w:rPr>
          <w:rFonts w:ascii="Arial" w:hAnsi="Arial" w:cs="Arial"/>
          <w:sz w:val="20"/>
          <w:szCs w:val="20"/>
        </w:rPr>
      </w:pPr>
      <w:r w:rsidRPr="00970B1B">
        <w:rPr>
          <w:rFonts w:ascii="Arial" w:hAnsi="Arial" w:cs="Arial"/>
          <w:sz w:val="20"/>
          <w:szCs w:val="20"/>
        </w:rPr>
        <w:t>dnem ukončení účinnosti Smlouvy;</w:t>
      </w:r>
    </w:p>
    <w:p w14:paraId="7DF5F3A4" w14:textId="77777777" w:rsidR="00012514" w:rsidRPr="00970B1B" w:rsidRDefault="00012514" w:rsidP="00030489">
      <w:pPr>
        <w:pStyle w:val="Zkladntext"/>
        <w:numPr>
          <w:ilvl w:val="1"/>
          <w:numId w:val="40"/>
        </w:numPr>
        <w:spacing w:before="120" w:line="276" w:lineRule="auto"/>
        <w:rPr>
          <w:rFonts w:ascii="Arial" w:hAnsi="Arial" w:cs="Arial"/>
          <w:sz w:val="20"/>
          <w:szCs w:val="20"/>
        </w:rPr>
      </w:pPr>
      <w:r w:rsidRPr="00970B1B">
        <w:rPr>
          <w:rFonts w:ascii="Arial" w:hAnsi="Arial" w:cs="Arial"/>
          <w:sz w:val="20"/>
          <w:szCs w:val="20"/>
        </w:rPr>
        <w:t>na základě žádosti Poskytovatele;</w:t>
      </w:r>
    </w:p>
    <w:p w14:paraId="5F90E51E" w14:textId="77777777" w:rsidR="00012514" w:rsidRPr="00970B1B" w:rsidRDefault="00012514" w:rsidP="00030489">
      <w:pPr>
        <w:pStyle w:val="Zkladntext"/>
        <w:numPr>
          <w:ilvl w:val="1"/>
          <w:numId w:val="40"/>
        </w:numPr>
        <w:spacing w:before="120" w:line="276" w:lineRule="auto"/>
        <w:rPr>
          <w:rFonts w:ascii="Arial" w:hAnsi="Arial" w:cs="Arial"/>
          <w:sz w:val="20"/>
          <w:szCs w:val="20"/>
        </w:rPr>
      </w:pPr>
      <w:r w:rsidRPr="00970B1B">
        <w:rPr>
          <w:rFonts w:ascii="Arial" w:hAnsi="Arial" w:cs="Arial"/>
          <w:sz w:val="20"/>
          <w:szCs w:val="20"/>
        </w:rPr>
        <w:t>na základě žádosti Uživatele;</w:t>
      </w:r>
    </w:p>
    <w:p w14:paraId="54B2AA8E" w14:textId="21400E14" w:rsidR="00012514" w:rsidRPr="00970B1B" w:rsidRDefault="00012514" w:rsidP="00030489">
      <w:pPr>
        <w:pStyle w:val="Zkladntext"/>
        <w:numPr>
          <w:ilvl w:val="1"/>
          <w:numId w:val="40"/>
        </w:numPr>
        <w:spacing w:before="120" w:line="276" w:lineRule="auto"/>
        <w:rPr>
          <w:rFonts w:ascii="Arial" w:hAnsi="Arial" w:cs="Arial"/>
          <w:sz w:val="20"/>
          <w:szCs w:val="20"/>
        </w:rPr>
      </w:pPr>
      <w:r w:rsidRPr="00970B1B">
        <w:rPr>
          <w:rFonts w:ascii="Arial" w:hAnsi="Arial" w:cs="Arial"/>
          <w:sz w:val="20"/>
          <w:szCs w:val="20"/>
        </w:rPr>
        <w:t>dle Čl. VI. odst. 4. tohoto dokumentu (po příslušném vyhodnocení Události);</w:t>
      </w:r>
    </w:p>
    <w:p w14:paraId="6545F0AF" w14:textId="3168E1C5" w:rsidR="00012514" w:rsidRPr="00970B1B" w:rsidRDefault="00012514" w:rsidP="00030489">
      <w:pPr>
        <w:pStyle w:val="Zkladntext"/>
        <w:numPr>
          <w:ilvl w:val="1"/>
          <w:numId w:val="40"/>
        </w:numPr>
        <w:spacing w:before="120" w:line="276" w:lineRule="auto"/>
        <w:rPr>
          <w:rFonts w:ascii="Arial" w:hAnsi="Arial" w:cs="Arial"/>
          <w:sz w:val="20"/>
          <w:szCs w:val="20"/>
        </w:rPr>
      </w:pPr>
      <w:r w:rsidRPr="00970B1B">
        <w:rPr>
          <w:rFonts w:ascii="Arial" w:hAnsi="Arial" w:cs="Arial"/>
          <w:sz w:val="20"/>
          <w:szCs w:val="20"/>
        </w:rPr>
        <w:lastRenderedPageBreak/>
        <w:t>na základě žádosti Poskytovatele dle odst. 3. písm. d., e. a f. tohoto článku.</w:t>
      </w:r>
    </w:p>
    <w:p w14:paraId="472F6761" w14:textId="77777777" w:rsidR="00012514" w:rsidRPr="00970B1B" w:rsidRDefault="00012514" w:rsidP="00030489">
      <w:pPr>
        <w:pStyle w:val="Zkladntext"/>
        <w:numPr>
          <w:ilvl w:val="0"/>
          <w:numId w:val="40"/>
        </w:numPr>
        <w:spacing w:before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970B1B">
        <w:rPr>
          <w:rFonts w:ascii="Arial" w:hAnsi="Arial" w:cs="Arial"/>
          <w:sz w:val="20"/>
          <w:szCs w:val="20"/>
        </w:rPr>
        <w:t>Poskytovatel je povinen vždy prostřednictvím Service Desku VZP ČR na e-mail: servicedesk@vzp.cz nebo telefonicky na tel.: 950 220 000,</w:t>
      </w:r>
    </w:p>
    <w:p w14:paraId="009DCD1C" w14:textId="77777777" w:rsidR="00012514" w:rsidRPr="00970B1B" w:rsidRDefault="00012514" w:rsidP="00247BDA">
      <w:pPr>
        <w:pStyle w:val="Zkladntext"/>
        <w:spacing w:before="120" w:line="276" w:lineRule="auto"/>
        <w:ind w:left="360"/>
        <w:rPr>
          <w:rFonts w:ascii="Arial" w:hAnsi="Arial" w:cs="Arial"/>
          <w:b/>
          <w:sz w:val="20"/>
          <w:szCs w:val="20"/>
        </w:rPr>
      </w:pPr>
      <w:r w:rsidRPr="00970B1B">
        <w:rPr>
          <w:rFonts w:ascii="Arial" w:hAnsi="Arial" w:cs="Arial"/>
          <w:sz w:val="20"/>
          <w:szCs w:val="20"/>
        </w:rPr>
        <w:t>bezodkladně informovat VZP ČR v případech, když:</w:t>
      </w:r>
    </w:p>
    <w:p w14:paraId="40D2489E" w14:textId="77777777" w:rsidR="00012514" w:rsidRPr="00970B1B" w:rsidRDefault="00012514" w:rsidP="00030489">
      <w:pPr>
        <w:pStyle w:val="Zkladntext"/>
        <w:numPr>
          <w:ilvl w:val="1"/>
          <w:numId w:val="40"/>
        </w:numPr>
        <w:spacing w:before="12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0B1B">
        <w:rPr>
          <w:rFonts w:ascii="Arial" w:hAnsi="Arial" w:cs="Arial"/>
          <w:color w:val="000000" w:themeColor="text1"/>
          <w:sz w:val="20"/>
          <w:szCs w:val="20"/>
        </w:rPr>
        <w:t>došlo ke ztrátě/podezření na ztrátu, k podezření na kompromitaci privátního klíče Uživatele;</w:t>
      </w:r>
    </w:p>
    <w:p w14:paraId="5E38BDFF" w14:textId="77777777" w:rsidR="00012514" w:rsidRPr="00970B1B" w:rsidRDefault="00012514" w:rsidP="00030489">
      <w:pPr>
        <w:pStyle w:val="Zkladntext"/>
        <w:numPr>
          <w:ilvl w:val="1"/>
          <w:numId w:val="40"/>
        </w:numPr>
        <w:spacing w:before="12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0B1B">
        <w:rPr>
          <w:rFonts w:ascii="Arial" w:hAnsi="Arial" w:cs="Arial"/>
          <w:color w:val="000000" w:themeColor="text1"/>
          <w:sz w:val="20"/>
          <w:szCs w:val="20"/>
        </w:rPr>
        <w:t>došlo k podezření na kompromitaci přihlašovacího hesla k přidělenému uživatelskému jménu Uživatele sloužícímu pro VPN přístup;</w:t>
      </w:r>
    </w:p>
    <w:p w14:paraId="41DDDAD2" w14:textId="77777777" w:rsidR="00012514" w:rsidRPr="00970B1B" w:rsidRDefault="00012514" w:rsidP="00030489">
      <w:pPr>
        <w:pStyle w:val="Zkladntext"/>
        <w:numPr>
          <w:ilvl w:val="1"/>
          <w:numId w:val="40"/>
        </w:numPr>
        <w:spacing w:before="12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0B1B">
        <w:rPr>
          <w:rFonts w:ascii="Arial" w:hAnsi="Arial" w:cs="Arial"/>
          <w:color w:val="000000" w:themeColor="text1"/>
          <w:sz w:val="20"/>
          <w:szCs w:val="20"/>
        </w:rPr>
        <w:t>došlo k podezření na ztrátu/odcizení nebo ke ztrátě/ odcizení koncového zařízení Uživatele, z něhož realizuje VPN přístup;</w:t>
      </w:r>
    </w:p>
    <w:p w14:paraId="77207570" w14:textId="77777777" w:rsidR="00012514" w:rsidRPr="00970B1B" w:rsidRDefault="00012514" w:rsidP="00247BDA">
      <w:pPr>
        <w:pStyle w:val="Zkladntext"/>
        <w:spacing w:before="120" w:line="276" w:lineRule="auto"/>
        <w:ind w:left="360"/>
        <w:rPr>
          <w:rFonts w:ascii="Arial" w:hAnsi="Arial" w:cs="Arial"/>
          <w:sz w:val="20"/>
          <w:szCs w:val="20"/>
        </w:rPr>
      </w:pPr>
      <w:r w:rsidRPr="00970B1B">
        <w:rPr>
          <w:rFonts w:ascii="Arial" w:hAnsi="Arial" w:cs="Arial"/>
          <w:sz w:val="20"/>
          <w:szCs w:val="20"/>
        </w:rPr>
        <w:t>bezodkladně žádat VZP ČR o ukončení VPN přístupu v případech, když:</w:t>
      </w:r>
    </w:p>
    <w:p w14:paraId="33465102" w14:textId="77777777" w:rsidR="00012514" w:rsidRPr="00970B1B" w:rsidRDefault="00012514" w:rsidP="00030489">
      <w:pPr>
        <w:pStyle w:val="Zkladntext"/>
        <w:numPr>
          <w:ilvl w:val="1"/>
          <w:numId w:val="40"/>
        </w:numPr>
        <w:spacing w:before="12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0B1B">
        <w:rPr>
          <w:rFonts w:ascii="Arial" w:hAnsi="Arial" w:cs="Arial"/>
          <w:color w:val="000000" w:themeColor="text1"/>
          <w:sz w:val="20"/>
          <w:szCs w:val="20"/>
        </w:rPr>
        <w:t>došlo/dojde k ukončení smluvního vztahu mezi Uživatelem a </w:t>
      </w:r>
      <w:r w:rsidRPr="00970B1B">
        <w:rPr>
          <w:rFonts w:ascii="Arial" w:hAnsi="Arial" w:cs="Arial"/>
          <w:sz w:val="20"/>
          <w:szCs w:val="20"/>
        </w:rPr>
        <w:t>Poskytovatelem</w:t>
      </w:r>
      <w:r w:rsidRPr="00970B1B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2B9E955E" w14:textId="77777777" w:rsidR="00012514" w:rsidRPr="00970B1B" w:rsidRDefault="00012514" w:rsidP="00030489">
      <w:pPr>
        <w:pStyle w:val="Zkladntext"/>
        <w:numPr>
          <w:ilvl w:val="1"/>
          <w:numId w:val="40"/>
        </w:numPr>
        <w:spacing w:before="12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0B1B">
        <w:rPr>
          <w:rFonts w:ascii="Arial" w:hAnsi="Arial" w:cs="Arial"/>
          <w:color w:val="000000" w:themeColor="text1"/>
          <w:sz w:val="20"/>
          <w:szCs w:val="20"/>
        </w:rPr>
        <w:t xml:space="preserve">Uživatel se přestal/přestane podílet na plnění závazků </w:t>
      </w:r>
      <w:r w:rsidRPr="00970B1B">
        <w:rPr>
          <w:rFonts w:ascii="Arial" w:hAnsi="Arial" w:cs="Arial"/>
          <w:sz w:val="20"/>
          <w:szCs w:val="20"/>
        </w:rPr>
        <w:t>Poskytovatel</w:t>
      </w:r>
      <w:r w:rsidRPr="00970B1B">
        <w:rPr>
          <w:rFonts w:ascii="Arial" w:hAnsi="Arial" w:cs="Arial"/>
          <w:color w:val="000000" w:themeColor="text1"/>
          <w:sz w:val="20"/>
          <w:szCs w:val="20"/>
        </w:rPr>
        <w:t>e dle Smlouvy;</w:t>
      </w:r>
    </w:p>
    <w:p w14:paraId="7DD4F03E" w14:textId="77777777" w:rsidR="00012514" w:rsidRPr="00970B1B" w:rsidRDefault="00012514" w:rsidP="00030489">
      <w:pPr>
        <w:pStyle w:val="Zkladntext"/>
        <w:numPr>
          <w:ilvl w:val="1"/>
          <w:numId w:val="40"/>
        </w:numPr>
        <w:spacing w:before="12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0B1B">
        <w:rPr>
          <w:rFonts w:ascii="Arial" w:hAnsi="Arial" w:cs="Arial"/>
          <w:color w:val="000000" w:themeColor="text1"/>
          <w:sz w:val="20"/>
          <w:szCs w:val="20"/>
        </w:rPr>
        <w:t xml:space="preserve">došlo/dojde k ukončení smluvního vztahu mezi </w:t>
      </w:r>
      <w:r w:rsidRPr="00970B1B">
        <w:rPr>
          <w:rFonts w:ascii="Arial" w:hAnsi="Arial" w:cs="Arial"/>
          <w:sz w:val="20"/>
          <w:szCs w:val="20"/>
        </w:rPr>
        <w:t>Poskytovatel</w:t>
      </w:r>
      <w:r w:rsidRPr="00970B1B">
        <w:rPr>
          <w:rFonts w:ascii="Arial" w:hAnsi="Arial" w:cs="Arial"/>
          <w:color w:val="000000" w:themeColor="text1"/>
          <w:sz w:val="20"/>
          <w:szCs w:val="20"/>
        </w:rPr>
        <w:t>em a jeho podPoskytovatelem, je-li Uživatel ve smluvním vztahu k tomuto podPoskytovateli.</w:t>
      </w:r>
    </w:p>
    <w:p w14:paraId="6D116418" w14:textId="77777777" w:rsidR="00012514" w:rsidRPr="00970B1B" w:rsidRDefault="00012514" w:rsidP="00247BDA">
      <w:pPr>
        <w:pStyle w:val="Zkladntext"/>
        <w:spacing w:before="120" w:line="276" w:lineRule="auto"/>
        <w:ind w:left="360"/>
        <w:rPr>
          <w:rFonts w:ascii="Arial" w:hAnsi="Arial" w:cs="Arial"/>
          <w:b/>
          <w:color w:val="000000" w:themeColor="text1"/>
          <w:sz w:val="20"/>
          <w:szCs w:val="20"/>
        </w:rPr>
      </w:pPr>
      <w:r w:rsidRPr="00970B1B">
        <w:rPr>
          <w:rFonts w:ascii="Arial" w:hAnsi="Arial" w:cs="Arial"/>
          <w:b/>
          <w:sz w:val="20"/>
          <w:szCs w:val="20"/>
        </w:rPr>
        <w:t>Odpovědnost za veškeré činnosti realizované pod přiděleným účtem příslušného Uživatele v doméně VZP ČR nese do splnění příslušné povinnosti podle tohoto odstavce Poskytovatel.</w:t>
      </w:r>
    </w:p>
    <w:p w14:paraId="4F39EA5F" w14:textId="77777777" w:rsidR="00012514" w:rsidRPr="00970B1B" w:rsidRDefault="00012514" w:rsidP="00030489">
      <w:pPr>
        <w:pStyle w:val="Zkladntext"/>
        <w:numPr>
          <w:ilvl w:val="0"/>
          <w:numId w:val="40"/>
        </w:numPr>
        <w:spacing w:before="12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0B1B">
        <w:rPr>
          <w:rFonts w:ascii="Arial" w:hAnsi="Arial" w:cs="Arial"/>
          <w:color w:val="000000" w:themeColor="text1"/>
          <w:sz w:val="20"/>
          <w:szCs w:val="20"/>
        </w:rPr>
        <w:t xml:space="preserve"> VPN přístup bude v případech uvedených:</w:t>
      </w:r>
    </w:p>
    <w:p w14:paraId="7BE12FE0" w14:textId="77777777" w:rsidR="00012514" w:rsidRPr="00970B1B" w:rsidRDefault="00012514" w:rsidP="00030489">
      <w:pPr>
        <w:pStyle w:val="Zkladntext"/>
        <w:numPr>
          <w:ilvl w:val="1"/>
          <w:numId w:val="40"/>
        </w:numPr>
        <w:spacing w:before="12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0B1B">
        <w:rPr>
          <w:rFonts w:ascii="Arial" w:hAnsi="Arial" w:cs="Arial"/>
          <w:color w:val="000000" w:themeColor="text1"/>
          <w:sz w:val="20"/>
          <w:szCs w:val="20"/>
        </w:rPr>
        <w:t>pod písm. a. nebo b. odst. 2. tohoto článku ukončen příslušným dnem;</w:t>
      </w:r>
    </w:p>
    <w:p w14:paraId="08F69DC3" w14:textId="77777777" w:rsidR="00012514" w:rsidRPr="00970B1B" w:rsidRDefault="00012514" w:rsidP="00030489">
      <w:pPr>
        <w:pStyle w:val="Zkladntext"/>
        <w:numPr>
          <w:ilvl w:val="1"/>
          <w:numId w:val="40"/>
        </w:numPr>
        <w:spacing w:before="12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0B1B">
        <w:rPr>
          <w:rFonts w:ascii="Arial" w:hAnsi="Arial" w:cs="Arial"/>
          <w:color w:val="000000" w:themeColor="text1"/>
          <w:sz w:val="20"/>
          <w:szCs w:val="20"/>
        </w:rPr>
        <w:t>pod písm. c. nebo d. odst. 2. tohoto článku do 3 pracovních dnů od doručení žádosti o ukončení VPN přístupu, pokud nebude v žádosti o ukončení VPN přístupu požadováno pozdější datum ukončení;</w:t>
      </w:r>
    </w:p>
    <w:p w14:paraId="780EFF34" w14:textId="77777777" w:rsidR="00012514" w:rsidRPr="00970B1B" w:rsidRDefault="00012514" w:rsidP="00030489">
      <w:pPr>
        <w:pStyle w:val="Zkladntext"/>
        <w:numPr>
          <w:ilvl w:val="1"/>
          <w:numId w:val="40"/>
        </w:numPr>
        <w:spacing w:before="12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0B1B">
        <w:rPr>
          <w:rFonts w:ascii="Arial" w:hAnsi="Arial" w:cs="Arial"/>
          <w:color w:val="000000" w:themeColor="text1"/>
          <w:sz w:val="20"/>
          <w:szCs w:val="20"/>
        </w:rPr>
        <w:t>pod písm. e. nebo f. odst. 2. tohoto článku po vyhodnocení Události /po doručení žádosti VZP ČR.</w:t>
      </w:r>
    </w:p>
    <w:p w14:paraId="72616506" w14:textId="58EE9789" w:rsidR="00012514" w:rsidRPr="00970B1B" w:rsidRDefault="00012514" w:rsidP="00030489">
      <w:pPr>
        <w:pStyle w:val="Zkladntext"/>
        <w:numPr>
          <w:ilvl w:val="0"/>
          <w:numId w:val="40"/>
        </w:numPr>
        <w:spacing w:before="12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0B1B">
        <w:rPr>
          <w:rFonts w:ascii="Arial" w:hAnsi="Arial" w:cs="Arial"/>
          <w:color w:val="000000" w:themeColor="text1"/>
          <w:sz w:val="20"/>
          <w:szCs w:val="20"/>
        </w:rPr>
        <w:t xml:space="preserve">V případě ukončení VPN přístupu dle odst. 2. písm. d. tohoto článku je </w:t>
      </w:r>
      <w:r w:rsidRPr="00970B1B">
        <w:rPr>
          <w:rFonts w:ascii="Arial" w:hAnsi="Arial" w:cs="Arial"/>
          <w:b/>
          <w:color w:val="000000" w:themeColor="text1"/>
          <w:sz w:val="20"/>
          <w:szCs w:val="20"/>
        </w:rPr>
        <w:t xml:space="preserve">Uživatel </w:t>
      </w:r>
      <w:r w:rsidRPr="00970B1B">
        <w:rPr>
          <w:rFonts w:ascii="Arial" w:hAnsi="Arial" w:cs="Arial"/>
          <w:color w:val="000000" w:themeColor="text1"/>
          <w:sz w:val="20"/>
          <w:szCs w:val="20"/>
        </w:rPr>
        <w:t xml:space="preserve">povinen o této skutečnosti neprodleně informovat </w:t>
      </w:r>
      <w:r w:rsidRPr="00970B1B">
        <w:rPr>
          <w:rFonts w:ascii="Arial" w:hAnsi="Arial" w:cs="Arial"/>
          <w:sz w:val="20"/>
          <w:szCs w:val="20"/>
        </w:rPr>
        <w:t>Poskytovatel</w:t>
      </w:r>
      <w:r w:rsidRPr="00970B1B">
        <w:rPr>
          <w:rFonts w:ascii="Arial" w:hAnsi="Arial" w:cs="Arial"/>
          <w:color w:val="000000" w:themeColor="text1"/>
          <w:sz w:val="20"/>
          <w:szCs w:val="20"/>
        </w:rPr>
        <w:t>e; splnění této jeho povinnosti si zajistí</w:t>
      </w:r>
      <w:r w:rsidRPr="00970B1B">
        <w:rPr>
          <w:rFonts w:ascii="Arial" w:hAnsi="Arial" w:cs="Arial"/>
          <w:sz w:val="20"/>
          <w:szCs w:val="20"/>
        </w:rPr>
        <w:t xml:space="preserve"> Poskytovatel</w:t>
      </w:r>
      <w:r w:rsidRPr="00970B1B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D6D9031" w14:textId="77777777" w:rsidR="00012514" w:rsidRPr="00970B1B" w:rsidRDefault="00012514" w:rsidP="00247BDA">
      <w:pPr>
        <w:pStyle w:val="Nadpis1"/>
        <w:spacing w:before="120" w:beforeAutospacing="0" w:after="120" w:afterAutospacing="0" w:line="276" w:lineRule="auto"/>
        <w:ind w:left="142"/>
        <w:jc w:val="center"/>
        <w:rPr>
          <w:rFonts w:ascii="Arial" w:eastAsia="Calibri" w:hAnsi="Arial" w:cs="Arial"/>
          <w:sz w:val="20"/>
          <w:szCs w:val="20"/>
        </w:rPr>
      </w:pPr>
      <w:r w:rsidRPr="00970B1B">
        <w:rPr>
          <w:rFonts w:ascii="Arial" w:eastAsia="Calibri" w:hAnsi="Arial" w:cs="Arial"/>
          <w:sz w:val="20"/>
          <w:szCs w:val="20"/>
        </w:rPr>
        <w:br/>
        <w:t>Čl. VIII. Povinnosti Poskytovatele a Uživatele</w:t>
      </w:r>
    </w:p>
    <w:p w14:paraId="0F4168C4" w14:textId="77777777" w:rsidR="00012514" w:rsidRPr="00970B1B" w:rsidRDefault="00012514" w:rsidP="00030489">
      <w:pPr>
        <w:pStyle w:val="Zkladntext"/>
        <w:numPr>
          <w:ilvl w:val="0"/>
          <w:numId w:val="45"/>
        </w:numPr>
        <w:spacing w:before="12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0B1B">
        <w:rPr>
          <w:rFonts w:ascii="Arial" w:hAnsi="Arial" w:cs="Arial"/>
          <w:sz w:val="20"/>
          <w:szCs w:val="20"/>
        </w:rPr>
        <w:t>Poskytovatel</w:t>
      </w:r>
      <w:r w:rsidRPr="00970B1B">
        <w:rPr>
          <w:rFonts w:ascii="Arial" w:hAnsi="Arial" w:cs="Arial"/>
          <w:color w:val="000000" w:themeColor="text1"/>
          <w:sz w:val="20"/>
          <w:szCs w:val="20"/>
        </w:rPr>
        <w:t xml:space="preserve"> je povinen dodržovat všechna ustanovení tohoto dokumentu a zajistit jejich dodržování jednotlivými Uživateli</w:t>
      </w:r>
      <w:r w:rsidRPr="00970B1B">
        <w:rPr>
          <w:rFonts w:ascii="Arial" w:hAnsi="Arial" w:cs="Arial"/>
          <w:sz w:val="20"/>
          <w:szCs w:val="20"/>
        </w:rPr>
        <w:t xml:space="preserve"> Poskytovatel</w:t>
      </w:r>
      <w:r w:rsidRPr="00970B1B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B5CED2F" w14:textId="77777777" w:rsidR="00012514" w:rsidRPr="00970B1B" w:rsidRDefault="00012514" w:rsidP="00030489">
      <w:pPr>
        <w:pStyle w:val="Zkladntext"/>
        <w:numPr>
          <w:ilvl w:val="0"/>
          <w:numId w:val="45"/>
        </w:numPr>
        <w:spacing w:before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970B1B">
        <w:rPr>
          <w:rFonts w:ascii="Arial" w:hAnsi="Arial" w:cs="Arial"/>
          <w:b/>
          <w:sz w:val="20"/>
          <w:szCs w:val="20"/>
        </w:rPr>
        <w:t>Poskytovatel je povinen:</w:t>
      </w:r>
    </w:p>
    <w:p w14:paraId="170416F1" w14:textId="77777777" w:rsidR="00012514" w:rsidRPr="00970B1B" w:rsidRDefault="00012514" w:rsidP="00030489">
      <w:pPr>
        <w:pStyle w:val="Odstavec1"/>
        <w:numPr>
          <w:ilvl w:val="1"/>
          <w:numId w:val="37"/>
        </w:numPr>
        <w:spacing w:before="120"/>
        <w:rPr>
          <w:rFonts w:ascii="Arial" w:hAnsi="Arial" w:cs="Arial"/>
          <w:sz w:val="20"/>
          <w:szCs w:val="20"/>
        </w:rPr>
      </w:pPr>
      <w:r w:rsidRPr="00970B1B">
        <w:rPr>
          <w:rFonts w:ascii="Arial" w:hAnsi="Arial" w:cs="Arial"/>
          <w:sz w:val="20"/>
          <w:szCs w:val="20"/>
        </w:rPr>
        <w:t xml:space="preserve">prokazatelně </w:t>
      </w:r>
      <w:r w:rsidRPr="00970B1B">
        <w:rPr>
          <w:rFonts w:ascii="Arial" w:hAnsi="Arial" w:cs="Arial"/>
          <w:b/>
          <w:sz w:val="20"/>
          <w:szCs w:val="20"/>
        </w:rPr>
        <w:t>seznámit</w:t>
      </w:r>
      <w:r w:rsidRPr="00970B1B">
        <w:rPr>
          <w:rFonts w:ascii="Arial" w:hAnsi="Arial" w:cs="Arial"/>
          <w:sz w:val="20"/>
          <w:szCs w:val="20"/>
        </w:rPr>
        <w:t xml:space="preserve"> Uživatele s </w:t>
      </w:r>
      <w:r w:rsidRPr="00970B1B" w:rsidDel="00A20B1F">
        <w:rPr>
          <w:rFonts w:ascii="Arial" w:hAnsi="Arial" w:cs="Arial"/>
          <w:sz w:val="20"/>
          <w:szCs w:val="20"/>
        </w:rPr>
        <w:t xml:space="preserve"> </w:t>
      </w:r>
      <w:r w:rsidRPr="00970B1B">
        <w:rPr>
          <w:rFonts w:ascii="Arial" w:hAnsi="Arial" w:cs="Arial"/>
          <w:sz w:val="20"/>
          <w:szCs w:val="20"/>
        </w:rPr>
        <w:t xml:space="preserve">právy a povinnostmi vyplývajícími pro něj z tohoto dokumentu a prokazatelně Uživatele </w:t>
      </w:r>
      <w:r w:rsidRPr="00970B1B">
        <w:rPr>
          <w:rFonts w:ascii="Arial" w:hAnsi="Arial" w:cs="Arial"/>
          <w:b/>
          <w:sz w:val="20"/>
          <w:szCs w:val="20"/>
        </w:rPr>
        <w:t xml:space="preserve">poučit </w:t>
      </w:r>
      <w:r w:rsidRPr="00970B1B">
        <w:rPr>
          <w:rFonts w:ascii="Arial" w:hAnsi="Arial" w:cs="Arial"/>
          <w:sz w:val="20"/>
          <w:szCs w:val="20"/>
        </w:rPr>
        <w:t>o jeho povinnostech uvedených v tomto dokumentu, a to nejpozději v den podání příslušné Žádosti a na vyzvání VZP ČR tuto skutečnost také VZP ČR ve lhůtě uvedené v příslušné písemné výzvě, která nebude kratší než 10 pracovních dnů, doložit;</w:t>
      </w:r>
    </w:p>
    <w:p w14:paraId="12F0E07D" w14:textId="77777777" w:rsidR="00012514" w:rsidRPr="00970B1B" w:rsidRDefault="00012514" w:rsidP="00030489">
      <w:pPr>
        <w:pStyle w:val="Odstavec1"/>
        <w:numPr>
          <w:ilvl w:val="1"/>
          <w:numId w:val="37"/>
        </w:numPr>
        <w:spacing w:before="120"/>
        <w:rPr>
          <w:rFonts w:ascii="Arial" w:hAnsi="Arial" w:cs="Arial"/>
          <w:sz w:val="20"/>
          <w:szCs w:val="20"/>
        </w:rPr>
      </w:pPr>
      <w:r w:rsidRPr="00970B1B">
        <w:rPr>
          <w:rFonts w:ascii="Arial" w:hAnsi="Arial" w:cs="Arial"/>
          <w:sz w:val="20"/>
          <w:szCs w:val="20"/>
        </w:rPr>
        <w:t>zajistit, aby Uživatel dodržoval povinnosti a postupy vyplývající pro něj z tohoto dokumentu;</w:t>
      </w:r>
    </w:p>
    <w:p w14:paraId="3DE0D315" w14:textId="77777777" w:rsidR="00012514" w:rsidRPr="00970B1B" w:rsidRDefault="00012514" w:rsidP="00030489">
      <w:pPr>
        <w:pStyle w:val="Odstavec1"/>
        <w:numPr>
          <w:ilvl w:val="1"/>
          <w:numId w:val="37"/>
        </w:numPr>
        <w:spacing w:before="120"/>
        <w:rPr>
          <w:rFonts w:ascii="Arial" w:hAnsi="Arial" w:cs="Arial"/>
          <w:sz w:val="20"/>
          <w:szCs w:val="20"/>
        </w:rPr>
      </w:pPr>
      <w:r w:rsidRPr="00970B1B">
        <w:rPr>
          <w:rFonts w:ascii="Arial" w:hAnsi="Arial" w:cs="Arial"/>
          <w:sz w:val="20"/>
          <w:szCs w:val="20"/>
        </w:rPr>
        <w:t>zajistit, že jsou Uživatelem dodržována taková bezpečnostní opatření, která zamezí narušení nebo ohrožení bezpečnosti vnitřní sítě VZP ČR, IS VZP ČR a jejich informací.</w:t>
      </w:r>
    </w:p>
    <w:p w14:paraId="750EA4E4" w14:textId="77777777" w:rsidR="00012514" w:rsidRPr="00970B1B" w:rsidRDefault="00012514" w:rsidP="00030489">
      <w:pPr>
        <w:pStyle w:val="Zkladntext"/>
        <w:numPr>
          <w:ilvl w:val="0"/>
          <w:numId w:val="45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970B1B">
        <w:rPr>
          <w:rFonts w:ascii="Arial" w:hAnsi="Arial" w:cs="Arial"/>
          <w:sz w:val="20"/>
          <w:szCs w:val="20"/>
        </w:rPr>
        <w:t>Poskytovatel nese plnou odpovědnost za nedodržení povinností Uživatelem daných Uživateli tímto dokumentem.</w:t>
      </w:r>
    </w:p>
    <w:p w14:paraId="4DD8BDFB" w14:textId="77777777" w:rsidR="00012514" w:rsidRPr="00970B1B" w:rsidRDefault="00012514" w:rsidP="00030489">
      <w:pPr>
        <w:pStyle w:val="Zkladntext"/>
        <w:numPr>
          <w:ilvl w:val="0"/>
          <w:numId w:val="45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970B1B">
        <w:rPr>
          <w:rFonts w:ascii="Arial" w:hAnsi="Arial" w:cs="Arial"/>
          <w:color w:val="000000" w:themeColor="text1"/>
          <w:sz w:val="20"/>
          <w:szCs w:val="20"/>
        </w:rPr>
        <w:t>VZP</w:t>
      </w:r>
      <w:r w:rsidRPr="00970B1B">
        <w:rPr>
          <w:rFonts w:ascii="Arial" w:hAnsi="Arial" w:cs="Arial"/>
          <w:sz w:val="20"/>
          <w:szCs w:val="20"/>
        </w:rPr>
        <w:t xml:space="preserve"> ČR je oprávněna kontrolovat plnění ustanovení tohoto dokumentu na straně Poskytovatele. Poskytovatel je povinen poskytnout VZP ČR nezbytné podklady, součinnost, případně umožnit kontrolu na místě.</w:t>
      </w:r>
    </w:p>
    <w:p w14:paraId="0EFD2978" w14:textId="77777777" w:rsidR="00012514" w:rsidRPr="00970B1B" w:rsidRDefault="00012514" w:rsidP="00030489">
      <w:pPr>
        <w:pStyle w:val="Zkladntext"/>
        <w:numPr>
          <w:ilvl w:val="0"/>
          <w:numId w:val="45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970B1B">
        <w:rPr>
          <w:rFonts w:ascii="Arial" w:hAnsi="Arial" w:cs="Arial"/>
          <w:sz w:val="20"/>
          <w:szCs w:val="20"/>
        </w:rPr>
        <w:lastRenderedPageBreak/>
        <w:t>Poskytovatel je dále povinen zajistit, aby Uživatel realizoval VPN přístup pouze z koncového zařízení, které:</w:t>
      </w:r>
    </w:p>
    <w:p w14:paraId="212C878F" w14:textId="77777777" w:rsidR="00012514" w:rsidRPr="00970B1B" w:rsidRDefault="00012514" w:rsidP="00030489">
      <w:pPr>
        <w:pStyle w:val="Odstavec1"/>
        <w:numPr>
          <w:ilvl w:val="0"/>
          <w:numId w:val="46"/>
        </w:numPr>
        <w:spacing w:before="120"/>
        <w:rPr>
          <w:rFonts w:ascii="Arial" w:hAnsi="Arial" w:cs="Arial"/>
          <w:sz w:val="20"/>
          <w:szCs w:val="20"/>
        </w:rPr>
      </w:pPr>
      <w:r w:rsidRPr="00970B1B">
        <w:rPr>
          <w:rFonts w:ascii="Arial" w:hAnsi="Arial" w:cs="Arial"/>
          <w:sz w:val="20"/>
          <w:szCs w:val="20"/>
        </w:rPr>
        <w:t>je chráněno antivirovou a antimalwarovou ochranou a má aktuální virovou databázi;</w:t>
      </w:r>
    </w:p>
    <w:p w14:paraId="44593DCF" w14:textId="77777777" w:rsidR="00012514" w:rsidRPr="00970B1B" w:rsidRDefault="00012514" w:rsidP="00030489">
      <w:pPr>
        <w:pStyle w:val="Odstavec1"/>
        <w:numPr>
          <w:ilvl w:val="0"/>
          <w:numId w:val="46"/>
        </w:numPr>
        <w:spacing w:before="120"/>
        <w:rPr>
          <w:rFonts w:ascii="Arial" w:hAnsi="Arial" w:cs="Arial"/>
          <w:sz w:val="20"/>
          <w:szCs w:val="20"/>
        </w:rPr>
      </w:pPr>
      <w:r w:rsidRPr="00970B1B">
        <w:rPr>
          <w:rFonts w:ascii="Arial" w:hAnsi="Arial" w:cs="Arial"/>
          <w:sz w:val="20"/>
          <w:szCs w:val="20"/>
        </w:rPr>
        <w:t>má instalováno a má aktivní (zapnuto) firewalové řešení operačního systému, příp. HIDS/HIPS;</w:t>
      </w:r>
    </w:p>
    <w:p w14:paraId="2EA50544" w14:textId="77777777" w:rsidR="00012514" w:rsidRPr="00970B1B" w:rsidRDefault="00012514" w:rsidP="00030489">
      <w:pPr>
        <w:pStyle w:val="Odstavec1"/>
        <w:numPr>
          <w:ilvl w:val="0"/>
          <w:numId w:val="46"/>
        </w:numPr>
        <w:spacing w:before="120"/>
        <w:rPr>
          <w:rFonts w:ascii="Arial" w:hAnsi="Arial" w:cs="Arial"/>
          <w:sz w:val="20"/>
          <w:szCs w:val="20"/>
        </w:rPr>
      </w:pPr>
      <w:r w:rsidRPr="00970B1B">
        <w:rPr>
          <w:rFonts w:ascii="Arial" w:hAnsi="Arial" w:cs="Arial"/>
          <w:sz w:val="20"/>
          <w:szCs w:val="20"/>
        </w:rPr>
        <w:t>má instalovány dostupné bezpečnostní záplaty a aktualizace zveřejněné výrobcem operačního systému a aplikací a operační systém je podporovaný výrobcem;</w:t>
      </w:r>
    </w:p>
    <w:p w14:paraId="0BC7DE18" w14:textId="77777777" w:rsidR="00012514" w:rsidRPr="00970B1B" w:rsidRDefault="00012514" w:rsidP="00030489">
      <w:pPr>
        <w:pStyle w:val="Odstavec1"/>
        <w:numPr>
          <w:ilvl w:val="0"/>
          <w:numId w:val="46"/>
        </w:numPr>
        <w:spacing w:before="120"/>
        <w:rPr>
          <w:rFonts w:ascii="Arial" w:hAnsi="Arial" w:cs="Arial"/>
          <w:sz w:val="20"/>
          <w:szCs w:val="20"/>
        </w:rPr>
      </w:pPr>
      <w:r w:rsidRPr="00970B1B">
        <w:rPr>
          <w:rFonts w:ascii="Arial" w:hAnsi="Arial" w:cs="Arial"/>
          <w:sz w:val="20"/>
          <w:szCs w:val="20"/>
        </w:rPr>
        <w:t>má nastaveno uzamčení koncového zařízení v případě nečinnosti Uživatele;</w:t>
      </w:r>
    </w:p>
    <w:p w14:paraId="0D9FF0C6" w14:textId="77777777" w:rsidR="00012514" w:rsidRPr="00970B1B" w:rsidRDefault="00012514" w:rsidP="00030489">
      <w:pPr>
        <w:pStyle w:val="Odstavec1"/>
        <w:numPr>
          <w:ilvl w:val="0"/>
          <w:numId w:val="46"/>
        </w:numPr>
        <w:spacing w:before="120"/>
        <w:rPr>
          <w:rFonts w:ascii="Arial" w:hAnsi="Arial" w:cs="Arial"/>
          <w:sz w:val="20"/>
          <w:szCs w:val="20"/>
        </w:rPr>
      </w:pPr>
      <w:r w:rsidRPr="00970B1B">
        <w:rPr>
          <w:rFonts w:ascii="Arial" w:hAnsi="Arial" w:cs="Arial"/>
          <w:sz w:val="20"/>
          <w:szCs w:val="20"/>
        </w:rPr>
        <w:t>má chráněn přístup do BIOS koncového zařízení;</w:t>
      </w:r>
    </w:p>
    <w:p w14:paraId="4BE49C4B" w14:textId="77777777" w:rsidR="00012514" w:rsidRPr="00970B1B" w:rsidRDefault="00012514" w:rsidP="00030489">
      <w:pPr>
        <w:pStyle w:val="Odstavec1"/>
        <w:numPr>
          <w:ilvl w:val="0"/>
          <w:numId w:val="46"/>
        </w:numPr>
        <w:spacing w:before="120"/>
        <w:rPr>
          <w:rFonts w:ascii="Arial" w:hAnsi="Arial" w:cs="Arial"/>
          <w:sz w:val="20"/>
          <w:szCs w:val="20"/>
        </w:rPr>
      </w:pPr>
      <w:r w:rsidRPr="00970B1B">
        <w:rPr>
          <w:rFonts w:ascii="Arial" w:hAnsi="Arial" w:cs="Arial"/>
          <w:sz w:val="20"/>
          <w:szCs w:val="20"/>
        </w:rPr>
        <w:t>má šifrován pevný disk koncového zařízení;</w:t>
      </w:r>
    </w:p>
    <w:p w14:paraId="1C4CC436" w14:textId="77777777" w:rsidR="00012514" w:rsidRPr="00970B1B" w:rsidRDefault="00012514" w:rsidP="00030489">
      <w:pPr>
        <w:pStyle w:val="Odstavec1"/>
        <w:numPr>
          <w:ilvl w:val="0"/>
          <w:numId w:val="46"/>
        </w:numPr>
        <w:spacing w:before="120"/>
        <w:rPr>
          <w:rFonts w:ascii="Arial" w:hAnsi="Arial" w:cs="Arial"/>
          <w:sz w:val="20"/>
          <w:szCs w:val="20"/>
        </w:rPr>
      </w:pPr>
      <w:r w:rsidRPr="00970B1B">
        <w:rPr>
          <w:rFonts w:ascii="Arial" w:hAnsi="Arial" w:cs="Arial"/>
          <w:sz w:val="20"/>
          <w:szCs w:val="20"/>
        </w:rPr>
        <w:t>umožňuje přístup ke koncovému zařízení pouze po zadání přihlašovacích údajů.</w:t>
      </w:r>
    </w:p>
    <w:p w14:paraId="481012B9" w14:textId="77777777" w:rsidR="00012514" w:rsidRPr="00970B1B" w:rsidRDefault="00012514" w:rsidP="00030489">
      <w:pPr>
        <w:pStyle w:val="Zkladntext"/>
        <w:numPr>
          <w:ilvl w:val="0"/>
          <w:numId w:val="45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970B1B">
        <w:rPr>
          <w:rFonts w:ascii="Arial" w:hAnsi="Arial" w:cs="Arial"/>
          <w:color w:val="000000" w:themeColor="text1"/>
          <w:sz w:val="20"/>
          <w:szCs w:val="20"/>
        </w:rPr>
        <w:t>Povinnosti</w:t>
      </w:r>
      <w:r w:rsidRPr="00970B1B">
        <w:rPr>
          <w:rFonts w:ascii="Arial" w:hAnsi="Arial" w:cs="Arial"/>
          <w:sz w:val="20"/>
          <w:szCs w:val="20"/>
        </w:rPr>
        <w:t xml:space="preserve"> Uživatele:</w:t>
      </w:r>
    </w:p>
    <w:p w14:paraId="2BAB2B82" w14:textId="77777777" w:rsidR="00012514" w:rsidRPr="00970B1B" w:rsidRDefault="00012514" w:rsidP="00030489">
      <w:pPr>
        <w:pStyle w:val="Odstavec1"/>
        <w:numPr>
          <w:ilvl w:val="0"/>
          <w:numId w:val="47"/>
        </w:numPr>
        <w:spacing w:before="120"/>
        <w:rPr>
          <w:rFonts w:ascii="Arial" w:hAnsi="Arial" w:cs="Arial"/>
          <w:sz w:val="20"/>
          <w:szCs w:val="20"/>
        </w:rPr>
      </w:pPr>
      <w:r w:rsidRPr="00970B1B">
        <w:rPr>
          <w:rFonts w:ascii="Arial" w:hAnsi="Arial" w:cs="Arial"/>
          <w:sz w:val="20"/>
          <w:szCs w:val="20"/>
        </w:rPr>
        <w:t>realizovat přístup do vnitřní sítě VZP ČR pouze prostřednictvím VPN VZP ČR;</w:t>
      </w:r>
    </w:p>
    <w:p w14:paraId="60B0EE12" w14:textId="77777777" w:rsidR="00012514" w:rsidRPr="00970B1B" w:rsidRDefault="00012514" w:rsidP="00030489">
      <w:pPr>
        <w:pStyle w:val="Odstavec1"/>
        <w:numPr>
          <w:ilvl w:val="0"/>
          <w:numId w:val="47"/>
        </w:numPr>
        <w:spacing w:before="120"/>
        <w:rPr>
          <w:rFonts w:ascii="Arial" w:hAnsi="Arial" w:cs="Arial"/>
          <w:sz w:val="20"/>
          <w:szCs w:val="20"/>
        </w:rPr>
      </w:pPr>
      <w:r w:rsidRPr="00970B1B">
        <w:rPr>
          <w:rFonts w:ascii="Arial" w:hAnsi="Arial" w:cs="Arial"/>
          <w:sz w:val="20"/>
          <w:szCs w:val="20"/>
        </w:rPr>
        <w:t>před prvním přístupem do vnitřní sítě VZP ČR si musí změnit výchozí heslo předané VZP ČR na přihlašovací heslo;</w:t>
      </w:r>
    </w:p>
    <w:p w14:paraId="7EAA0C31" w14:textId="77777777" w:rsidR="00012514" w:rsidRPr="00970B1B" w:rsidRDefault="00012514" w:rsidP="00030489">
      <w:pPr>
        <w:pStyle w:val="Odstavec1"/>
        <w:numPr>
          <w:ilvl w:val="0"/>
          <w:numId w:val="47"/>
        </w:numPr>
        <w:spacing w:before="120"/>
        <w:rPr>
          <w:rFonts w:ascii="Arial" w:hAnsi="Arial" w:cs="Arial"/>
          <w:sz w:val="20"/>
          <w:szCs w:val="20"/>
        </w:rPr>
      </w:pPr>
      <w:r w:rsidRPr="00970B1B">
        <w:rPr>
          <w:rFonts w:ascii="Arial" w:hAnsi="Arial" w:cs="Arial"/>
          <w:sz w:val="20"/>
          <w:szCs w:val="20"/>
        </w:rPr>
        <w:t>pro přístup do vnitřní sítě VZP ČR používat jako přihlašovací heslo unikátní, tj. heslo, které není shodné s jinými hesly používanými Uživatelem (kdekoliv);</w:t>
      </w:r>
    </w:p>
    <w:p w14:paraId="5CA2A3F8" w14:textId="77777777" w:rsidR="00012514" w:rsidRPr="00970B1B" w:rsidRDefault="00012514" w:rsidP="00030489">
      <w:pPr>
        <w:pStyle w:val="Odstavec1"/>
        <w:numPr>
          <w:ilvl w:val="0"/>
          <w:numId w:val="47"/>
        </w:numPr>
        <w:spacing w:before="120"/>
        <w:rPr>
          <w:rFonts w:ascii="Arial" w:hAnsi="Arial" w:cs="Arial"/>
          <w:sz w:val="20"/>
          <w:szCs w:val="20"/>
        </w:rPr>
      </w:pPr>
      <w:r w:rsidRPr="00970B1B">
        <w:rPr>
          <w:rFonts w:ascii="Arial" w:hAnsi="Arial" w:cs="Arial"/>
          <w:sz w:val="20"/>
          <w:szCs w:val="20"/>
        </w:rPr>
        <w:t>nesmí sdílet s třetími osobami své přístupové údaje ani vydaný certifikát určený pro VPN přístup;</w:t>
      </w:r>
    </w:p>
    <w:p w14:paraId="667937C9" w14:textId="77777777" w:rsidR="00012514" w:rsidRPr="00970B1B" w:rsidRDefault="00012514" w:rsidP="00030489">
      <w:pPr>
        <w:pStyle w:val="Odstavec1"/>
        <w:numPr>
          <w:ilvl w:val="0"/>
          <w:numId w:val="47"/>
        </w:numPr>
        <w:spacing w:before="120"/>
        <w:rPr>
          <w:rFonts w:ascii="Arial" w:hAnsi="Arial" w:cs="Arial"/>
          <w:sz w:val="20"/>
          <w:szCs w:val="20"/>
        </w:rPr>
      </w:pPr>
      <w:r w:rsidRPr="00970B1B">
        <w:rPr>
          <w:rFonts w:ascii="Arial" w:hAnsi="Arial" w:cs="Arial"/>
          <w:sz w:val="20"/>
          <w:szCs w:val="20"/>
        </w:rPr>
        <w:t>nesmí sdílet VPN připojení s jiným zařízením prostřednictvím sdílení připojení na síťové úrovni;</w:t>
      </w:r>
    </w:p>
    <w:p w14:paraId="535DF9ED" w14:textId="77777777" w:rsidR="00012514" w:rsidRPr="00970B1B" w:rsidRDefault="00012514" w:rsidP="00030489">
      <w:pPr>
        <w:pStyle w:val="Odstavec1"/>
        <w:numPr>
          <w:ilvl w:val="0"/>
          <w:numId w:val="47"/>
        </w:numPr>
        <w:spacing w:before="120"/>
        <w:rPr>
          <w:rFonts w:ascii="Arial" w:hAnsi="Arial" w:cs="Arial"/>
          <w:sz w:val="20"/>
          <w:szCs w:val="20"/>
        </w:rPr>
      </w:pPr>
      <w:r w:rsidRPr="00970B1B">
        <w:rPr>
          <w:rFonts w:ascii="Arial" w:hAnsi="Arial" w:cs="Arial"/>
          <w:sz w:val="20"/>
          <w:szCs w:val="20"/>
        </w:rPr>
        <w:t>zajistit ochranu privátního klíče a vydaného certifikátu proti jeho zneužití;</w:t>
      </w:r>
    </w:p>
    <w:p w14:paraId="5749E61E" w14:textId="77777777" w:rsidR="00012514" w:rsidRPr="00970B1B" w:rsidRDefault="00012514" w:rsidP="00030489">
      <w:pPr>
        <w:pStyle w:val="Odstavec1"/>
        <w:numPr>
          <w:ilvl w:val="0"/>
          <w:numId w:val="47"/>
        </w:numPr>
        <w:spacing w:before="120"/>
        <w:rPr>
          <w:rFonts w:ascii="Arial" w:hAnsi="Arial" w:cs="Arial"/>
          <w:sz w:val="20"/>
          <w:szCs w:val="20"/>
        </w:rPr>
      </w:pPr>
      <w:r w:rsidRPr="00970B1B">
        <w:rPr>
          <w:rFonts w:ascii="Arial" w:hAnsi="Arial" w:cs="Arial"/>
          <w:sz w:val="20"/>
          <w:szCs w:val="20"/>
        </w:rPr>
        <w:t>generovat certifikát pro VPN přístup na koncové zařízení se silnou ochranou privátního klíče;</w:t>
      </w:r>
    </w:p>
    <w:p w14:paraId="490DF1C0" w14:textId="77777777" w:rsidR="00012514" w:rsidRPr="00970B1B" w:rsidRDefault="00012514" w:rsidP="00030489">
      <w:pPr>
        <w:pStyle w:val="Odstavec1"/>
        <w:numPr>
          <w:ilvl w:val="0"/>
          <w:numId w:val="47"/>
        </w:numPr>
        <w:spacing w:before="120"/>
        <w:rPr>
          <w:rFonts w:ascii="Arial" w:hAnsi="Arial" w:cs="Arial"/>
          <w:sz w:val="20"/>
          <w:szCs w:val="20"/>
        </w:rPr>
      </w:pPr>
      <w:r w:rsidRPr="00970B1B">
        <w:rPr>
          <w:rFonts w:ascii="Arial" w:hAnsi="Arial" w:cs="Arial"/>
          <w:sz w:val="20"/>
          <w:szCs w:val="20"/>
        </w:rPr>
        <w:t>obnovit si vydaný certifikát nejdříve měsíc před uplynutím doby jeho platnosti;</w:t>
      </w:r>
    </w:p>
    <w:p w14:paraId="37003F52" w14:textId="77777777" w:rsidR="00012514" w:rsidRPr="00970B1B" w:rsidRDefault="00012514" w:rsidP="00030489">
      <w:pPr>
        <w:pStyle w:val="Odstavec1"/>
        <w:numPr>
          <w:ilvl w:val="0"/>
          <w:numId w:val="47"/>
        </w:numPr>
        <w:spacing w:before="120"/>
        <w:rPr>
          <w:rFonts w:ascii="Arial" w:hAnsi="Arial" w:cs="Arial"/>
          <w:sz w:val="20"/>
          <w:szCs w:val="20"/>
        </w:rPr>
      </w:pPr>
      <w:r w:rsidRPr="00970B1B">
        <w:rPr>
          <w:rFonts w:ascii="Arial" w:hAnsi="Arial" w:cs="Arial"/>
          <w:sz w:val="20"/>
          <w:szCs w:val="20"/>
        </w:rPr>
        <w:t>neukládat své přihlašovací údaje pro VPN přístup do koncového zařízení;</w:t>
      </w:r>
    </w:p>
    <w:p w14:paraId="1F8A0E33" w14:textId="77777777" w:rsidR="00012514" w:rsidRPr="00970B1B" w:rsidRDefault="00012514" w:rsidP="00030489">
      <w:pPr>
        <w:pStyle w:val="Odstavec1"/>
        <w:numPr>
          <w:ilvl w:val="0"/>
          <w:numId w:val="47"/>
        </w:numPr>
        <w:spacing w:before="120"/>
        <w:rPr>
          <w:rFonts w:ascii="Arial" w:hAnsi="Arial" w:cs="Arial"/>
          <w:sz w:val="20"/>
          <w:szCs w:val="20"/>
        </w:rPr>
      </w:pPr>
      <w:r w:rsidRPr="00970B1B">
        <w:rPr>
          <w:rFonts w:ascii="Arial" w:hAnsi="Arial" w:cs="Arial"/>
          <w:sz w:val="20"/>
          <w:szCs w:val="20"/>
        </w:rPr>
        <w:t>nezasahovat do konfiguračních souborů a nastavení VPN klienta dodaného ze strany VZP  ČR;</w:t>
      </w:r>
    </w:p>
    <w:p w14:paraId="0E4F731A" w14:textId="77777777" w:rsidR="00012514" w:rsidRPr="00970B1B" w:rsidRDefault="00012514" w:rsidP="00030489">
      <w:pPr>
        <w:pStyle w:val="Odstavec1"/>
        <w:numPr>
          <w:ilvl w:val="0"/>
          <w:numId w:val="47"/>
        </w:numPr>
        <w:spacing w:before="120"/>
        <w:rPr>
          <w:rFonts w:ascii="Arial" w:hAnsi="Arial" w:cs="Arial"/>
          <w:sz w:val="20"/>
          <w:szCs w:val="20"/>
        </w:rPr>
      </w:pPr>
      <w:r w:rsidRPr="00970B1B">
        <w:rPr>
          <w:rFonts w:ascii="Arial" w:hAnsi="Arial" w:cs="Arial"/>
          <w:sz w:val="20"/>
          <w:szCs w:val="20"/>
        </w:rPr>
        <w:t>ukončit VPN přístup (navázané spojení) v případě, že koncové zařízení nechává bez dozoru;</w:t>
      </w:r>
    </w:p>
    <w:p w14:paraId="18FF653E" w14:textId="77777777" w:rsidR="00012514" w:rsidRPr="00970B1B" w:rsidRDefault="00012514" w:rsidP="00030489">
      <w:pPr>
        <w:pStyle w:val="Odstavec1"/>
        <w:numPr>
          <w:ilvl w:val="0"/>
          <w:numId w:val="47"/>
        </w:numPr>
        <w:spacing w:before="120"/>
        <w:rPr>
          <w:rFonts w:ascii="Arial" w:hAnsi="Arial" w:cs="Arial"/>
          <w:sz w:val="20"/>
          <w:szCs w:val="20"/>
        </w:rPr>
      </w:pPr>
      <w:r w:rsidRPr="00970B1B">
        <w:rPr>
          <w:rFonts w:ascii="Arial" w:hAnsi="Arial" w:cs="Arial"/>
          <w:sz w:val="20"/>
          <w:szCs w:val="20"/>
        </w:rPr>
        <w:t>nepokoušet se narušit bezpečnost vnitřní sítě VZP ČR;</w:t>
      </w:r>
    </w:p>
    <w:p w14:paraId="18DBC93A" w14:textId="77777777" w:rsidR="00012514" w:rsidRPr="00970B1B" w:rsidRDefault="00012514" w:rsidP="00030489">
      <w:pPr>
        <w:pStyle w:val="Odstavec1"/>
        <w:numPr>
          <w:ilvl w:val="0"/>
          <w:numId w:val="47"/>
        </w:numPr>
        <w:spacing w:before="120"/>
        <w:rPr>
          <w:rFonts w:ascii="Arial" w:hAnsi="Arial" w:cs="Arial"/>
          <w:sz w:val="20"/>
          <w:szCs w:val="20"/>
        </w:rPr>
      </w:pPr>
      <w:r w:rsidRPr="00970B1B">
        <w:rPr>
          <w:rFonts w:ascii="Arial" w:hAnsi="Arial" w:cs="Arial"/>
          <w:b/>
          <w:sz w:val="20"/>
          <w:szCs w:val="20"/>
        </w:rPr>
        <w:t>bezodkladně</w:t>
      </w:r>
      <w:r w:rsidRPr="00970B1B">
        <w:rPr>
          <w:rFonts w:ascii="Arial" w:hAnsi="Arial" w:cs="Arial"/>
          <w:sz w:val="20"/>
          <w:szCs w:val="20"/>
        </w:rPr>
        <w:t xml:space="preserve"> žádat VZP ČR prostřednictvím Service Desk VZP ČR tel.: 952220000 v </w:t>
      </w:r>
      <w:r w:rsidRPr="00970B1B">
        <w:rPr>
          <w:rFonts w:ascii="Arial" w:hAnsi="Arial" w:cs="Arial"/>
          <w:sz w:val="20"/>
          <w:szCs w:val="20"/>
          <w:lang w:val="cs-CZ"/>
        </w:rPr>
        <w:t xml:space="preserve">pracovní dny v </w:t>
      </w:r>
      <w:r w:rsidRPr="00970B1B">
        <w:rPr>
          <w:rFonts w:ascii="Arial" w:hAnsi="Arial" w:cs="Arial"/>
          <w:sz w:val="20"/>
          <w:szCs w:val="20"/>
        </w:rPr>
        <w:t>době PO - PA od 8:30 do 16:30 nebo kdykoliv na e-mail: servicedesk@vzp.cz:</w:t>
      </w:r>
    </w:p>
    <w:p w14:paraId="42C37768" w14:textId="77777777" w:rsidR="00012514" w:rsidRPr="00970B1B" w:rsidRDefault="00012514" w:rsidP="00030489">
      <w:pPr>
        <w:pStyle w:val="Odstavecseseznamem"/>
        <w:numPr>
          <w:ilvl w:val="2"/>
          <w:numId w:val="42"/>
        </w:numPr>
        <w:spacing w:before="120" w:after="12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0B1B">
        <w:rPr>
          <w:rFonts w:ascii="Arial" w:hAnsi="Arial" w:cs="Arial"/>
          <w:color w:val="000000" w:themeColor="text1"/>
          <w:sz w:val="20"/>
          <w:szCs w:val="20"/>
        </w:rPr>
        <w:t>o zneplatnění platného certifikátu v případě podezření na kompromitaci privátního klíče;</w:t>
      </w:r>
    </w:p>
    <w:p w14:paraId="5FC8B99B" w14:textId="77777777" w:rsidR="00012514" w:rsidRPr="00970B1B" w:rsidRDefault="00012514" w:rsidP="00030489">
      <w:pPr>
        <w:pStyle w:val="Odstavecseseznamem"/>
        <w:numPr>
          <w:ilvl w:val="2"/>
          <w:numId w:val="42"/>
        </w:numPr>
        <w:spacing w:before="120" w:after="12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0B1B">
        <w:rPr>
          <w:rFonts w:ascii="Arial" w:hAnsi="Arial" w:cs="Arial"/>
          <w:color w:val="000000" w:themeColor="text1"/>
          <w:sz w:val="20"/>
          <w:szCs w:val="20"/>
        </w:rPr>
        <w:t>o zneplatnění platného certifikátu a zablokování přístupových údajů sloužících k VPN přístupu v případě podezření na kompromitaci/ ztrátu/odcizení koncového zařízení nebo přístupových údajů;</w:t>
      </w:r>
    </w:p>
    <w:p w14:paraId="32854D92" w14:textId="77777777" w:rsidR="00012514" w:rsidRPr="00970B1B" w:rsidRDefault="00012514" w:rsidP="00030489">
      <w:pPr>
        <w:pStyle w:val="Odstavecseseznamem"/>
        <w:numPr>
          <w:ilvl w:val="2"/>
          <w:numId w:val="42"/>
        </w:numPr>
        <w:spacing w:before="120" w:after="12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0B1B">
        <w:rPr>
          <w:rFonts w:ascii="Arial" w:hAnsi="Arial" w:cs="Arial"/>
          <w:color w:val="000000" w:themeColor="text1"/>
          <w:sz w:val="20"/>
          <w:szCs w:val="20"/>
        </w:rPr>
        <w:t>o zablokování přístupových údajů k VPN přístupu v případě zjištění dalších hrozeb narušení bezpečnosti vnitřní sítě VZP ČR, např. výskyt spywaru.</w:t>
      </w:r>
    </w:p>
    <w:p w14:paraId="3EFDA0D9" w14:textId="77777777" w:rsidR="00012514" w:rsidRPr="00970B1B" w:rsidRDefault="00012514" w:rsidP="00247BDA">
      <w:pPr>
        <w:pStyle w:val="Zkladntext"/>
        <w:spacing w:before="120" w:line="276" w:lineRule="auto"/>
        <w:ind w:left="1080"/>
        <w:rPr>
          <w:rFonts w:ascii="Arial" w:hAnsi="Arial" w:cs="Arial"/>
          <w:color w:val="000000" w:themeColor="text1"/>
          <w:sz w:val="20"/>
          <w:szCs w:val="20"/>
        </w:rPr>
      </w:pPr>
      <w:r w:rsidRPr="00970B1B">
        <w:rPr>
          <w:rFonts w:ascii="Arial" w:hAnsi="Arial" w:cs="Arial"/>
          <w:sz w:val="20"/>
          <w:szCs w:val="20"/>
        </w:rPr>
        <w:t>Odpovědnost za veškeré činnosti realizované pod přiděleným účtem příslušného Uživatele v doméně VZP ČR nese do splnění příslušné povinnosti podle tohoto písm. m. Poskytovatel.</w:t>
      </w:r>
    </w:p>
    <w:p w14:paraId="23107143" w14:textId="77777777" w:rsidR="00012514" w:rsidRPr="00970B1B" w:rsidRDefault="00012514" w:rsidP="00030489">
      <w:pPr>
        <w:pStyle w:val="Odstavec1"/>
        <w:numPr>
          <w:ilvl w:val="0"/>
          <w:numId w:val="47"/>
        </w:numPr>
        <w:spacing w:before="120"/>
        <w:rPr>
          <w:rFonts w:ascii="Arial" w:hAnsi="Arial" w:cs="Arial"/>
          <w:sz w:val="20"/>
          <w:szCs w:val="20"/>
        </w:rPr>
      </w:pPr>
      <w:r w:rsidRPr="00970B1B">
        <w:rPr>
          <w:rFonts w:ascii="Arial" w:hAnsi="Arial" w:cs="Arial"/>
          <w:sz w:val="20"/>
          <w:szCs w:val="20"/>
        </w:rPr>
        <w:t>chránit informace získané při VPN přístupu a to i tehdy, pokud přímo nesouvisejí s plněním dle Smlouvy, za což nese i osobní odpovědnost;</w:t>
      </w:r>
    </w:p>
    <w:p w14:paraId="48D5D54E" w14:textId="77777777" w:rsidR="00012514" w:rsidRPr="00970B1B" w:rsidRDefault="00012514" w:rsidP="00030489">
      <w:pPr>
        <w:pStyle w:val="Odstavec1"/>
        <w:numPr>
          <w:ilvl w:val="0"/>
          <w:numId w:val="47"/>
        </w:numPr>
        <w:spacing w:before="120"/>
        <w:rPr>
          <w:rFonts w:ascii="Arial" w:hAnsi="Arial" w:cs="Arial"/>
          <w:sz w:val="20"/>
          <w:szCs w:val="20"/>
        </w:rPr>
      </w:pPr>
      <w:r w:rsidRPr="00970B1B">
        <w:rPr>
          <w:rFonts w:ascii="Arial" w:hAnsi="Arial" w:cs="Arial"/>
          <w:sz w:val="20"/>
          <w:szCs w:val="20"/>
        </w:rPr>
        <w:t xml:space="preserve">zachovávat mlčenlivost o všech skutečnostech, se kterými se seznámil v rámci plnění Smlouvy a které nejsou </w:t>
      </w:r>
      <w:r w:rsidRPr="00970B1B">
        <w:rPr>
          <w:rFonts w:ascii="Arial" w:eastAsia="Calibri" w:hAnsi="Arial" w:cs="Arial"/>
          <w:sz w:val="20"/>
          <w:szCs w:val="20"/>
        </w:rPr>
        <w:t>veřejně známé nebo veřejně dostupné</w:t>
      </w:r>
      <w:r w:rsidRPr="00970B1B">
        <w:rPr>
          <w:rFonts w:ascii="Arial" w:hAnsi="Arial" w:cs="Arial"/>
          <w:sz w:val="20"/>
          <w:szCs w:val="20"/>
        </w:rPr>
        <w:t>;</w:t>
      </w:r>
    </w:p>
    <w:p w14:paraId="4E64F37E" w14:textId="77777777" w:rsidR="00012514" w:rsidRPr="00970B1B" w:rsidRDefault="00012514" w:rsidP="00030489">
      <w:pPr>
        <w:pStyle w:val="Odstavec1"/>
        <w:numPr>
          <w:ilvl w:val="0"/>
          <w:numId w:val="47"/>
        </w:numPr>
        <w:spacing w:before="120"/>
        <w:rPr>
          <w:rFonts w:ascii="Arial" w:hAnsi="Arial" w:cs="Arial"/>
          <w:sz w:val="20"/>
          <w:szCs w:val="20"/>
        </w:rPr>
      </w:pPr>
      <w:r w:rsidRPr="00970B1B">
        <w:rPr>
          <w:rFonts w:ascii="Arial" w:hAnsi="Arial" w:cs="Arial"/>
          <w:sz w:val="20"/>
          <w:szCs w:val="20"/>
        </w:rPr>
        <w:t>vzít na vědomí, že VZP ČR je oprávněna monitorovat přístupy Uživatele do systémů a vnitřní sítě VZP ČR a je oprávněna pozastavit/ukončit Uživateli VPN přístup v případě nesplnění jeho povinností a požadavků uvedených v tomto dokumentu;</w:t>
      </w:r>
    </w:p>
    <w:p w14:paraId="11DE00AB" w14:textId="77777777" w:rsidR="00012514" w:rsidRPr="00970B1B" w:rsidRDefault="00012514" w:rsidP="00030489">
      <w:pPr>
        <w:pStyle w:val="Odstavec1"/>
        <w:numPr>
          <w:ilvl w:val="0"/>
          <w:numId w:val="47"/>
        </w:numPr>
        <w:spacing w:before="120"/>
        <w:rPr>
          <w:rFonts w:ascii="Arial" w:hAnsi="Arial" w:cs="Arial"/>
          <w:sz w:val="20"/>
          <w:szCs w:val="20"/>
        </w:rPr>
      </w:pPr>
      <w:r w:rsidRPr="00970B1B">
        <w:rPr>
          <w:rFonts w:ascii="Arial" w:hAnsi="Arial" w:cs="Arial"/>
          <w:sz w:val="20"/>
          <w:szCs w:val="20"/>
        </w:rPr>
        <w:lastRenderedPageBreak/>
        <w:t>vzít na vědomí, že osobní údaje uvedené v Žádosti VZP ČR zpracovává z titulu oprávněného zájmu k zajištění účelu poskytnutí přihlašovacích údajů Uživateli a jednoznačnému přidělení vydaného certifikátu pro VPN přístup;</w:t>
      </w:r>
    </w:p>
    <w:p w14:paraId="0CCC5613" w14:textId="77777777" w:rsidR="00012514" w:rsidRPr="00970B1B" w:rsidRDefault="00012514" w:rsidP="00030489">
      <w:pPr>
        <w:pStyle w:val="Odstavec1"/>
        <w:numPr>
          <w:ilvl w:val="0"/>
          <w:numId w:val="47"/>
        </w:numPr>
        <w:spacing w:before="120"/>
        <w:rPr>
          <w:rFonts w:ascii="Arial" w:hAnsi="Arial" w:cs="Arial"/>
          <w:sz w:val="20"/>
          <w:szCs w:val="20"/>
        </w:rPr>
      </w:pPr>
      <w:r w:rsidRPr="00970B1B">
        <w:rPr>
          <w:rFonts w:ascii="Arial" w:hAnsi="Arial" w:cs="Arial"/>
          <w:sz w:val="20"/>
          <w:szCs w:val="20"/>
        </w:rPr>
        <w:t>odpovědět na validační e-mail VZP ČR nejpozději do 14 kalendářních dnů ode dne, kdy mu byl doručen.</w:t>
      </w:r>
    </w:p>
    <w:p w14:paraId="160EC1FD" w14:textId="77777777" w:rsidR="00012514" w:rsidRPr="00970B1B" w:rsidRDefault="00012514" w:rsidP="00247BDA">
      <w:pPr>
        <w:pStyle w:val="Nadpis1"/>
        <w:spacing w:before="120" w:beforeAutospacing="0" w:after="120" w:afterAutospacing="0" w:line="276" w:lineRule="auto"/>
        <w:ind w:left="142"/>
        <w:jc w:val="center"/>
        <w:rPr>
          <w:rFonts w:ascii="Arial" w:eastAsia="Calibri" w:hAnsi="Arial" w:cs="Arial"/>
          <w:sz w:val="20"/>
          <w:szCs w:val="20"/>
        </w:rPr>
      </w:pPr>
      <w:r w:rsidRPr="00970B1B">
        <w:rPr>
          <w:rFonts w:ascii="Arial" w:eastAsia="Calibri" w:hAnsi="Arial" w:cs="Arial"/>
          <w:sz w:val="20"/>
          <w:szCs w:val="20"/>
        </w:rPr>
        <w:br/>
        <w:t>Čl. IX. Sankce a náhrada škody</w:t>
      </w:r>
    </w:p>
    <w:p w14:paraId="4F34CB65" w14:textId="77777777" w:rsidR="00012514" w:rsidRPr="00970B1B" w:rsidRDefault="00012514" w:rsidP="00030489">
      <w:pPr>
        <w:numPr>
          <w:ilvl w:val="0"/>
          <w:numId w:val="36"/>
        </w:numPr>
        <w:tabs>
          <w:tab w:val="clear" w:pos="720"/>
          <w:tab w:val="num" w:pos="426"/>
        </w:tabs>
        <w:spacing w:before="120"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970B1B">
        <w:rPr>
          <w:rFonts w:ascii="Arial" w:hAnsi="Arial" w:cs="Arial"/>
          <w:sz w:val="20"/>
          <w:szCs w:val="20"/>
        </w:rPr>
        <w:t>Pokud Poskytovatel nesplní své povinnosti stanovené v Čl. VIII., odst. 2., písm. a. tohoto dokumentu, tj. že ve lhůtě uvedené v příslušné písemné výzvě nedoloží VZP ČR příslušné skutečnosti, je Poskytovatel povinen za každý den prodlení zaplatit VZP ČR smluvní pokutu ve výši 5 000 Kč.</w:t>
      </w:r>
    </w:p>
    <w:p w14:paraId="376BBC48" w14:textId="77777777" w:rsidR="00012514" w:rsidRPr="00970B1B" w:rsidRDefault="00012514" w:rsidP="00030489">
      <w:pPr>
        <w:numPr>
          <w:ilvl w:val="0"/>
          <w:numId w:val="36"/>
        </w:numPr>
        <w:tabs>
          <w:tab w:val="clear" w:pos="720"/>
          <w:tab w:val="num" w:pos="426"/>
        </w:tabs>
        <w:spacing w:before="120"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970B1B">
        <w:rPr>
          <w:rFonts w:ascii="Arial" w:hAnsi="Arial" w:cs="Arial"/>
          <w:sz w:val="20"/>
          <w:szCs w:val="20"/>
        </w:rPr>
        <w:t>Za porušení jednotlivých povinností daných tímto dokumentem Poskytovateli:</w:t>
      </w:r>
    </w:p>
    <w:p w14:paraId="3B22E0C9" w14:textId="54383B09" w:rsidR="00012514" w:rsidRPr="00970B1B" w:rsidRDefault="00012514" w:rsidP="00030489">
      <w:pPr>
        <w:pStyle w:val="Odstavec1"/>
        <w:numPr>
          <w:ilvl w:val="0"/>
          <w:numId w:val="48"/>
        </w:numPr>
        <w:spacing w:before="120"/>
        <w:rPr>
          <w:rFonts w:ascii="Arial" w:hAnsi="Arial" w:cs="Arial"/>
          <w:sz w:val="20"/>
          <w:szCs w:val="20"/>
        </w:rPr>
      </w:pPr>
      <w:r w:rsidRPr="00970B1B">
        <w:rPr>
          <w:rFonts w:ascii="Arial" w:hAnsi="Arial" w:cs="Arial"/>
          <w:sz w:val="20"/>
          <w:szCs w:val="20"/>
        </w:rPr>
        <w:t>v Čl. IV. odst. 3. tohoto dokumentu nebo</w:t>
      </w:r>
    </w:p>
    <w:p w14:paraId="44165590" w14:textId="33589FA8" w:rsidR="00012514" w:rsidRPr="00970B1B" w:rsidRDefault="00012514" w:rsidP="00030489">
      <w:pPr>
        <w:pStyle w:val="Odstavec1"/>
        <w:numPr>
          <w:ilvl w:val="0"/>
          <w:numId w:val="48"/>
        </w:numPr>
        <w:spacing w:before="120"/>
        <w:rPr>
          <w:rFonts w:ascii="Arial" w:hAnsi="Arial" w:cs="Arial"/>
          <w:sz w:val="20"/>
          <w:szCs w:val="20"/>
        </w:rPr>
      </w:pPr>
      <w:r w:rsidRPr="00970B1B">
        <w:rPr>
          <w:rFonts w:ascii="Arial" w:hAnsi="Arial" w:cs="Arial"/>
          <w:sz w:val="20"/>
          <w:szCs w:val="20"/>
        </w:rPr>
        <w:t>v Čl. VII. odst. 3. písm. a. až f. tohoto dokumentu nebo</w:t>
      </w:r>
    </w:p>
    <w:p w14:paraId="27DD4749" w14:textId="78EEE34E" w:rsidR="00012514" w:rsidRPr="00970B1B" w:rsidRDefault="00012514" w:rsidP="00030489">
      <w:pPr>
        <w:pStyle w:val="Odstavec1"/>
        <w:numPr>
          <w:ilvl w:val="0"/>
          <w:numId w:val="48"/>
        </w:numPr>
        <w:spacing w:before="120"/>
        <w:rPr>
          <w:rFonts w:ascii="Arial" w:hAnsi="Arial" w:cs="Arial"/>
          <w:sz w:val="20"/>
          <w:szCs w:val="20"/>
        </w:rPr>
      </w:pPr>
      <w:r w:rsidRPr="00970B1B">
        <w:rPr>
          <w:rFonts w:ascii="Arial" w:hAnsi="Arial" w:cs="Arial"/>
          <w:sz w:val="20"/>
          <w:szCs w:val="20"/>
        </w:rPr>
        <w:t>v Čl. VIII. odst. 2. písm. a. tohoto dokumentu, tj. že Uživatele neseznámí s jeho právy a povinnostmi nebo nepoučí Uživatele o jeho povinnostech vyplývajících pro Uživatele z tohoto dokumentu nebo</w:t>
      </w:r>
    </w:p>
    <w:p w14:paraId="6F048A6B" w14:textId="4AE7F050" w:rsidR="00012514" w:rsidRPr="00970B1B" w:rsidRDefault="00012514" w:rsidP="00030489">
      <w:pPr>
        <w:pStyle w:val="Odstavec1"/>
        <w:numPr>
          <w:ilvl w:val="0"/>
          <w:numId w:val="48"/>
        </w:numPr>
        <w:spacing w:before="120"/>
        <w:rPr>
          <w:rFonts w:ascii="Arial" w:hAnsi="Arial" w:cs="Arial"/>
          <w:sz w:val="20"/>
          <w:szCs w:val="20"/>
        </w:rPr>
      </w:pPr>
      <w:r w:rsidRPr="00970B1B">
        <w:rPr>
          <w:rFonts w:ascii="Arial" w:hAnsi="Arial" w:cs="Arial"/>
          <w:sz w:val="20"/>
          <w:szCs w:val="20"/>
        </w:rPr>
        <w:t xml:space="preserve">v Čl. VIII. odst. 2. písm. c. nebo d. tohoto dokumentu nebo </w:t>
      </w:r>
    </w:p>
    <w:p w14:paraId="1C3F0EFA" w14:textId="77777777" w:rsidR="00012514" w:rsidRPr="00970B1B" w:rsidRDefault="00012514" w:rsidP="00030489">
      <w:pPr>
        <w:pStyle w:val="Odstavec1"/>
        <w:numPr>
          <w:ilvl w:val="0"/>
          <w:numId w:val="48"/>
        </w:numPr>
        <w:spacing w:before="120"/>
        <w:rPr>
          <w:rFonts w:ascii="Arial" w:hAnsi="Arial" w:cs="Arial"/>
          <w:sz w:val="20"/>
          <w:szCs w:val="20"/>
        </w:rPr>
      </w:pPr>
      <w:r w:rsidRPr="00970B1B">
        <w:rPr>
          <w:rFonts w:ascii="Arial" w:hAnsi="Arial" w:cs="Arial"/>
          <w:sz w:val="20"/>
          <w:szCs w:val="20"/>
        </w:rPr>
        <w:t>v Čl. VIII. odst. 5. písm. a. až g. tohoto dokumentu</w:t>
      </w:r>
    </w:p>
    <w:p w14:paraId="3A2E5A12" w14:textId="77777777" w:rsidR="00012514" w:rsidRPr="00970B1B" w:rsidRDefault="00012514" w:rsidP="00247BDA">
      <w:p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970B1B">
        <w:rPr>
          <w:rFonts w:ascii="Arial" w:hAnsi="Arial" w:cs="Arial"/>
          <w:sz w:val="20"/>
          <w:szCs w:val="20"/>
        </w:rPr>
        <w:t>je Poskytovatel povinen zaplatit VZP ČR v každém jednotlivém případě porušení příslušné povinnosti smluvní pokutu ve výši 100 000 Kč, a to i opakovaně.</w:t>
      </w:r>
    </w:p>
    <w:p w14:paraId="1F4248CC" w14:textId="77777777" w:rsidR="00012514" w:rsidRPr="00970B1B" w:rsidRDefault="00012514" w:rsidP="00030489">
      <w:pPr>
        <w:numPr>
          <w:ilvl w:val="0"/>
          <w:numId w:val="36"/>
        </w:numPr>
        <w:tabs>
          <w:tab w:val="clear" w:pos="720"/>
          <w:tab w:val="num" w:pos="426"/>
        </w:tabs>
        <w:spacing w:before="120"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970B1B">
        <w:rPr>
          <w:rFonts w:ascii="Arial" w:hAnsi="Arial" w:cs="Arial"/>
          <w:sz w:val="20"/>
          <w:szCs w:val="20"/>
        </w:rPr>
        <w:t>Za porušení jednotlivých povinností daných tímto dokumentem Uživateli v Čl. VIII., odst. 6., písm. a. až l. tohoto dokumentu je Poskytovatel povinen zaplatit VZP ČR v každém jednotlivém případě porušení příslušné povinnosti smluvní pokutu ve výši 100 000 Kč, a to i opakovaně.</w:t>
      </w:r>
    </w:p>
    <w:p w14:paraId="4CEF6EEF" w14:textId="77777777" w:rsidR="00012514" w:rsidRPr="00970B1B" w:rsidRDefault="00012514" w:rsidP="00030489">
      <w:pPr>
        <w:numPr>
          <w:ilvl w:val="0"/>
          <w:numId w:val="36"/>
        </w:numPr>
        <w:tabs>
          <w:tab w:val="clear" w:pos="720"/>
          <w:tab w:val="num" w:pos="426"/>
        </w:tabs>
        <w:spacing w:before="120"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970B1B">
        <w:rPr>
          <w:rFonts w:ascii="Arial" w:hAnsi="Arial" w:cs="Arial"/>
          <w:sz w:val="20"/>
          <w:szCs w:val="20"/>
        </w:rPr>
        <w:t>Pokud dojde současně k porušení jedné a téže povinnosti uložené tímto dokumentem Poskytovateli i Uživateli, lze příslušnou sankci uplatnit vůči Poskytovatel pouze 1x; tím není vyloučena možnost opakovaného postihu Poskytovatele, pokud opětovně k porušení jedné a téže povinnosti dojde.</w:t>
      </w:r>
    </w:p>
    <w:p w14:paraId="187FA2D7" w14:textId="77777777" w:rsidR="00012514" w:rsidRPr="00970B1B" w:rsidRDefault="00012514" w:rsidP="00030489">
      <w:pPr>
        <w:numPr>
          <w:ilvl w:val="0"/>
          <w:numId w:val="36"/>
        </w:numPr>
        <w:tabs>
          <w:tab w:val="clear" w:pos="720"/>
          <w:tab w:val="num" w:pos="426"/>
        </w:tabs>
        <w:spacing w:before="120"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970B1B">
        <w:rPr>
          <w:rFonts w:ascii="Arial" w:hAnsi="Arial" w:cs="Arial"/>
          <w:sz w:val="20"/>
          <w:szCs w:val="20"/>
        </w:rPr>
        <w:t>Odpovědnost za škodu se řídí ustanovením § 2894 a násl. občanského zákoníku. Sjednáním ani zaplacením smluvní pokuty není dotčeno právo oprávněné smluvní strany na náhradu škody v celém rozsahu.</w:t>
      </w:r>
    </w:p>
    <w:p w14:paraId="7396C7AD" w14:textId="77777777" w:rsidR="00012514" w:rsidRPr="00970B1B" w:rsidRDefault="00012514" w:rsidP="00030489">
      <w:pPr>
        <w:numPr>
          <w:ilvl w:val="0"/>
          <w:numId w:val="36"/>
        </w:numPr>
        <w:tabs>
          <w:tab w:val="clear" w:pos="720"/>
          <w:tab w:val="num" w:pos="426"/>
        </w:tabs>
        <w:spacing w:before="120"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970B1B">
        <w:rPr>
          <w:rFonts w:ascii="Arial" w:hAnsi="Arial" w:cs="Arial"/>
          <w:sz w:val="20"/>
          <w:szCs w:val="20"/>
        </w:rPr>
        <w:t>Za škodu způsobenou porušením povinností stanovených tímto dokumentem odpovídá Poskytovatel, a to jak za škody způsobené porušením jeho povinností, tak za škody způsobené porušením povinností Uživatelem. Uživatel se pro účely tohoto ustanovení považuje za pomocníka Poskytovatele ve smyslu § 2914 věta první občanského zákoníku.</w:t>
      </w:r>
    </w:p>
    <w:p w14:paraId="7A77332D" w14:textId="77777777" w:rsidR="00012514" w:rsidRPr="00970B1B" w:rsidRDefault="00012514" w:rsidP="00247BDA">
      <w:pPr>
        <w:pStyle w:val="Nadpis1"/>
        <w:spacing w:before="120" w:beforeAutospacing="0" w:after="120" w:afterAutospacing="0" w:line="276" w:lineRule="auto"/>
        <w:ind w:left="142"/>
        <w:jc w:val="center"/>
        <w:rPr>
          <w:rFonts w:ascii="Arial" w:eastAsia="Calibri" w:hAnsi="Arial" w:cs="Arial"/>
          <w:sz w:val="20"/>
          <w:szCs w:val="20"/>
        </w:rPr>
      </w:pPr>
      <w:r w:rsidRPr="00970B1B">
        <w:rPr>
          <w:rFonts w:ascii="Arial" w:eastAsia="Calibri" w:hAnsi="Arial" w:cs="Arial"/>
          <w:sz w:val="20"/>
          <w:szCs w:val="20"/>
        </w:rPr>
        <w:br/>
        <w:t>Čl. X. Závěrečná ustanovení</w:t>
      </w:r>
    </w:p>
    <w:p w14:paraId="49F344F3" w14:textId="77777777" w:rsidR="00012514" w:rsidRPr="00970B1B" w:rsidRDefault="00012514" w:rsidP="00030489">
      <w:pPr>
        <w:numPr>
          <w:ilvl w:val="0"/>
          <w:numId w:val="44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970B1B">
        <w:rPr>
          <w:rFonts w:ascii="Arial" w:hAnsi="Arial" w:cs="Arial"/>
          <w:sz w:val="20"/>
          <w:szCs w:val="20"/>
        </w:rPr>
        <w:t>Pokud není v těchto Podmínkách výslovně stanoveno jinak, komunikují Poskytovatel a VZP ČR ve věci VPN přístupu prostřednictvím oprávněných osob uvedených ve Smlouvě.</w:t>
      </w:r>
    </w:p>
    <w:p w14:paraId="14A90502" w14:textId="77777777" w:rsidR="00012514" w:rsidRPr="00970B1B" w:rsidRDefault="00012514" w:rsidP="00030489">
      <w:pPr>
        <w:numPr>
          <w:ilvl w:val="0"/>
          <w:numId w:val="44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970B1B">
        <w:rPr>
          <w:rFonts w:ascii="Arial" w:hAnsi="Arial" w:cs="Arial"/>
          <w:sz w:val="20"/>
          <w:szCs w:val="20"/>
        </w:rPr>
        <w:t>V případě, že v době trvání Smlouvy bude nutné přijmout takové bezpečnostní opatření, které vyvolá potřebu upravit tyto Podmínky, zejména bude-li se jednat o bezpečnostní opatření směřující ke zlepšení systému řízení bezpečnosti informací ve VZP ČR, řešení kybernetického bezpečnostního incidentu a s tím spojené potřeby minimalizace vzniklého bezpečnostního rizika nebo o povinnost přijmout opatření vydané Úřadem dle zákona č. 181/2014 Sb., o kybernetické bezpečnosti a o změně souvisejících zákonů (zákon o kybernetické bezpečnosti), ve znění pozdějších předpisů, zavazují se smluvní strany Smlouvy vyvinout maximální součinnost směřující k uzavření dodatku ke Smlouvě, kterým budou tyto Podmínky odpovídajícím způsobem upraveny.</w:t>
      </w:r>
    </w:p>
    <w:p w14:paraId="3331D254" w14:textId="77777777" w:rsidR="00012514" w:rsidRPr="00970B1B" w:rsidRDefault="00012514" w:rsidP="00030489">
      <w:pPr>
        <w:numPr>
          <w:ilvl w:val="0"/>
          <w:numId w:val="44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970B1B">
        <w:rPr>
          <w:rFonts w:ascii="Arial" w:hAnsi="Arial" w:cs="Arial"/>
          <w:sz w:val="20"/>
          <w:szCs w:val="20"/>
        </w:rPr>
        <w:t>Uzavírání dodatku ke Smlouvě, jakož i jeho uveřejňování se řídí příslušnými ustanoveními Smlouvy.</w:t>
      </w:r>
    </w:p>
    <w:p w14:paraId="195EA7A0" w14:textId="77777777" w:rsidR="00012514" w:rsidRPr="00970B1B" w:rsidRDefault="00012514" w:rsidP="00247BDA">
      <w:pPr>
        <w:spacing w:before="120" w:after="12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5F51670F" w14:textId="77777777" w:rsidR="00012514" w:rsidRPr="00970B1B" w:rsidRDefault="00012514" w:rsidP="00247BDA">
      <w:pPr>
        <w:spacing w:before="120"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970B1B">
        <w:rPr>
          <w:rFonts w:ascii="Arial" w:hAnsi="Arial" w:cs="Arial"/>
          <w:b/>
          <w:sz w:val="20"/>
          <w:szCs w:val="20"/>
        </w:rPr>
        <w:t xml:space="preserve">Příloha A </w:t>
      </w:r>
    </w:p>
    <w:p w14:paraId="50EBA4A8" w14:textId="77777777" w:rsidR="00012514" w:rsidRPr="00970B1B" w:rsidRDefault="00012514" w:rsidP="00247BDA">
      <w:pPr>
        <w:spacing w:before="120"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970B1B">
        <w:rPr>
          <w:rFonts w:ascii="Arial" w:hAnsi="Arial" w:cs="Arial"/>
          <w:b/>
          <w:sz w:val="20"/>
          <w:szCs w:val="20"/>
        </w:rPr>
        <w:t>k Podmínkám pro přístup Poskytovatele do vnitřní sítě VZP ČR prostřednictvím VPN VZP ČR</w:t>
      </w:r>
    </w:p>
    <w:p w14:paraId="7B18A4AF" w14:textId="77777777" w:rsidR="00012514" w:rsidRPr="00970B1B" w:rsidRDefault="00012514" w:rsidP="00247BDA">
      <w:pPr>
        <w:spacing w:before="120" w:after="12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7B72BDBD" w14:textId="77777777" w:rsidR="00012514" w:rsidRPr="00970B1B" w:rsidRDefault="00012514" w:rsidP="00247BDA">
      <w:pPr>
        <w:spacing w:before="120" w:after="120" w:line="276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970B1B">
        <w:rPr>
          <w:rFonts w:ascii="Arial" w:hAnsi="Arial" w:cs="Arial"/>
          <w:b/>
          <w:i/>
          <w:sz w:val="20"/>
          <w:szCs w:val="20"/>
        </w:rPr>
        <w:t>(Formulář)</w:t>
      </w:r>
    </w:p>
    <w:p w14:paraId="7BE5F8B6" w14:textId="77777777" w:rsidR="00012514" w:rsidRPr="00970B1B" w:rsidRDefault="00012514" w:rsidP="00247BDA">
      <w:pPr>
        <w:spacing w:before="120"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70B1B">
        <w:rPr>
          <w:rFonts w:ascii="Arial" w:hAnsi="Arial" w:cs="Arial"/>
          <w:b/>
          <w:sz w:val="20"/>
          <w:szCs w:val="20"/>
        </w:rPr>
        <w:t>Žádost o zřízení/pozastavení/ukončení</w:t>
      </w:r>
      <w:r w:rsidRPr="00970B1B">
        <w:rPr>
          <w:rFonts w:ascii="Arial" w:hAnsi="Arial" w:cs="Arial"/>
          <w:sz w:val="20"/>
          <w:szCs w:val="20"/>
          <w:vertAlign w:val="superscript"/>
        </w:rPr>
        <w:t>2)</w:t>
      </w:r>
      <w:r w:rsidRPr="00970B1B">
        <w:rPr>
          <w:rFonts w:ascii="Arial" w:hAnsi="Arial" w:cs="Arial"/>
          <w:b/>
          <w:sz w:val="20"/>
          <w:szCs w:val="20"/>
        </w:rPr>
        <w:t xml:space="preserve"> VPN přístupu </w:t>
      </w:r>
      <w:r w:rsidRPr="00970B1B">
        <w:rPr>
          <w:rFonts w:ascii="Arial" w:hAnsi="Arial" w:cs="Arial"/>
          <w:b/>
          <w:sz w:val="20"/>
          <w:szCs w:val="20"/>
        </w:rPr>
        <w:br/>
        <w:t xml:space="preserve">Poskytovatele do vnitřní sítě VZP ČR </w:t>
      </w:r>
    </w:p>
    <w:p w14:paraId="40836477" w14:textId="77777777" w:rsidR="00012514" w:rsidRPr="00970B1B" w:rsidRDefault="00012514" w:rsidP="00030489">
      <w:pPr>
        <w:pStyle w:val="Odstavecseseznamem"/>
        <w:numPr>
          <w:ilvl w:val="0"/>
          <w:numId w:val="41"/>
        </w:numPr>
        <w:spacing w:before="120" w:after="120" w:line="276" w:lineRule="auto"/>
        <w:ind w:left="357" w:hanging="357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970B1B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Smlouva, na </w:t>
      </w:r>
      <w:proofErr w:type="gramStart"/>
      <w:r w:rsidRPr="00970B1B">
        <w:rPr>
          <w:rFonts w:ascii="Arial" w:hAnsi="Arial" w:cs="Arial"/>
          <w:b/>
          <w:i/>
          <w:color w:val="000000" w:themeColor="text1"/>
          <w:sz w:val="20"/>
          <w:szCs w:val="20"/>
        </w:rPr>
        <w:t>základě</w:t>
      </w:r>
      <w:proofErr w:type="gramEnd"/>
      <w:r w:rsidRPr="00970B1B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které je/byl VPN přístup pro Poskytovatele prostřednictvím Uživatele požadován:</w:t>
      </w:r>
    </w:p>
    <w:tbl>
      <w:tblPr>
        <w:tblStyle w:val="Mkatabulky"/>
        <w:tblW w:w="0" w:type="auto"/>
        <w:tblInd w:w="39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68"/>
        <w:gridCol w:w="709"/>
        <w:gridCol w:w="1275"/>
        <w:gridCol w:w="2552"/>
        <w:gridCol w:w="2090"/>
      </w:tblGrid>
      <w:tr w:rsidR="00012514" w:rsidRPr="00970B1B" w14:paraId="355CC49E" w14:textId="77777777" w:rsidTr="00012514">
        <w:trPr>
          <w:trHeight w:val="227"/>
        </w:trPr>
        <w:tc>
          <w:tcPr>
            <w:tcW w:w="2268" w:type="dxa"/>
            <w:vAlign w:val="center"/>
          </w:tcPr>
          <w:p w14:paraId="0BB1F6EF" w14:textId="77777777" w:rsidR="00012514" w:rsidRPr="00970B1B" w:rsidRDefault="00012514" w:rsidP="00247BD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0B1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Č. j. Smlouvy </w:t>
            </w:r>
          </w:p>
        </w:tc>
        <w:tc>
          <w:tcPr>
            <w:tcW w:w="1984" w:type="dxa"/>
            <w:gridSpan w:val="2"/>
            <w:vAlign w:val="center"/>
          </w:tcPr>
          <w:p w14:paraId="455AF029" w14:textId="77777777" w:rsidR="00012514" w:rsidRPr="00970B1B" w:rsidRDefault="00012514" w:rsidP="00247BDA">
            <w:pPr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4CBC3DB8" w14:textId="77777777" w:rsidR="00012514" w:rsidRPr="00970B1B" w:rsidRDefault="00012514" w:rsidP="00247BD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0B1B">
              <w:rPr>
                <w:rFonts w:ascii="Arial" w:hAnsi="Arial" w:cs="Arial"/>
                <w:sz w:val="20"/>
                <w:szCs w:val="20"/>
              </w:rPr>
              <w:t>Poskytovatel</w:t>
            </w:r>
            <w:r w:rsidRPr="00970B1B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2090" w:type="dxa"/>
            <w:vAlign w:val="center"/>
          </w:tcPr>
          <w:p w14:paraId="6C989A1A" w14:textId="77777777" w:rsidR="00012514" w:rsidRPr="00970B1B" w:rsidRDefault="00012514" w:rsidP="00247BD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12514" w:rsidRPr="00970B1B" w14:paraId="5CAED6B0" w14:textId="77777777" w:rsidTr="00012514">
        <w:tc>
          <w:tcPr>
            <w:tcW w:w="2268" w:type="dxa"/>
          </w:tcPr>
          <w:p w14:paraId="42EFADE6" w14:textId="77777777" w:rsidR="00012514" w:rsidRPr="00970B1B" w:rsidRDefault="00012514" w:rsidP="00247BD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0B1B">
              <w:rPr>
                <w:rFonts w:ascii="Arial" w:hAnsi="Arial" w:cs="Arial"/>
                <w:color w:val="000000" w:themeColor="text1"/>
                <w:sz w:val="20"/>
                <w:szCs w:val="20"/>
              </w:rPr>
              <w:t>Účinnost Smlouvy od:</w:t>
            </w:r>
          </w:p>
        </w:tc>
        <w:tc>
          <w:tcPr>
            <w:tcW w:w="1984" w:type="dxa"/>
            <w:gridSpan w:val="2"/>
          </w:tcPr>
          <w:p w14:paraId="7FEF3BD9" w14:textId="77777777" w:rsidR="00012514" w:rsidRPr="00970B1B" w:rsidRDefault="00012514" w:rsidP="00247BD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7D7F83C" w14:textId="77777777" w:rsidR="00012514" w:rsidRPr="00970B1B" w:rsidRDefault="00012514" w:rsidP="00247BD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0B1B">
              <w:rPr>
                <w:rFonts w:ascii="Arial" w:hAnsi="Arial" w:cs="Arial"/>
                <w:color w:val="000000" w:themeColor="text1"/>
                <w:sz w:val="20"/>
                <w:szCs w:val="20"/>
              </w:rPr>
              <w:t>Účinnost Smlouvy do:</w:t>
            </w:r>
          </w:p>
        </w:tc>
        <w:tc>
          <w:tcPr>
            <w:tcW w:w="2090" w:type="dxa"/>
          </w:tcPr>
          <w:p w14:paraId="535AC7C6" w14:textId="77777777" w:rsidR="00012514" w:rsidRPr="00970B1B" w:rsidRDefault="00012514" w:rsidP="00247BD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12514" w:rsidRPr="00970B1B" w14:paraId="0B9CF778" w14:textId="77777777" w:rsidTr="00012514">
        <w:tc>
          <w:tcPr>
            <w:tcW w:w="4252" w:type="dxa"/>
            <w:gridSpan w:val="3"/>
            <w:vAlign w:val="center"/>
          </w:tcPr>
          <w:p w14:paraId="3A6EFD06" w14:textId="77777777" w:rsidR="00012514" w:rsidRPr="00970B1B" w:rsidRDefault="00012514" w:rsidP="00247BD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0B1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Jméno a příjmení Pověřené osoby </w:t>
            </w:r>
            <w:r w:rsidRPr="00970B1B">
              <w:rPr>
                <w:rFonts w:ascii="Arial" w:hAnsi="Arial" w:cs="Arial"/>
                <w:sz w:val="20"/>
                <w:szCs w:val="20"/>
              </w:rPr>
              <w:t xml:space="preserve">Poskytovatele </w:t>
            </w:r>
            <w:r w:rsidRPr="00970B1B">
              <w:rPr>
                <w:rFonts w:ascii="Arial" w:hAnsi="Arial" w:cs="Arial"/>
                <w:color w:val="000000" w:themeColor="text1"/>
                <w:sz w:val="20"/>
                <w:szCs w:val="20"/>
              </w:rPr>
              <w:t>dle Smlouvy:</w:t>
            </w:r>
          </w:p>
        </w:tc>
        <w:tc>
          <w:tcPr>
            <w:tcW w:w="4642" w:type="dxa"/>
            <w:gridSpan w:val="2"/>
            <w:vAlign w:val="center"/>
          </w:tcPr>
          <w:p w14:paraId="4EED95E9" w14:textId="77777777" w:rsidR="00012514" w:rsidRPr="00970B1B" w:rsidRDefault="00012514" w:rsidP="00247BD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12514" w:rsidRPr="00970B1B" w14:paraId="3045C7B0" w14:textId="77777777" w:rsidTr="00012514">
        <w:tc>
          <w:tcPr>
            <w:tcW w:w="2977" w:type="dxa"/>
            <w:gridSpan w:val="2"/>
          </w:tcPr>
          <w:p w14:paraId="1FCE78AF" w14:textId="77777777" w:rsidR="00012514" w:rsidRPr="00970B1B" w:rsidRDefault="00012514" w:rsidP="00247BD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0B1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Zdůvodnění potřebnosti zřízení VPN přístupu </w:t>
            </w:r>
          </w:p>
        </w:tc>
        <w:tc>
          <w:tcPr>
            <w:tcW w:w="5917" w:type="dxa"/>
            <w:gridSpan w:val="3"/>
          </w:tcPr>
          <w:p w14:paraId="4EF88CFE" w14:textId="77777777" w:rsidR="00012514" w:rsidRPr="00970B1B" w:rsidRDefault="00012514" w:rsidP="00247BD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000A757F" w14:textId="77777777" w:rsidR="00012514" w:rsidRPr="00970B1B" w:rsidRDefault="00012514" w:rsidP="00030489">
      <w:pPr>
        <w:pStyle w:val="Odstavecseseznamem"/>
        <w:numPr>
          <w:ilvl w:val="0"/>
          <w:numId w:val="41"/>
        </w:numPr>
        <w:spacing w:before="120" w:after="120" w:line="276" w:lineRule="auto"/>
        <w:ind w:left="357" w:hanging="357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970B1B">
        <w:rPr>
          <w:rFonts w:ascii="Arial" w:hAnsi="Arial" w:cs="Arial"/>
          <w:b/>
          <w:i/>
          <w:color w:val="000000" w:themeColor="text1"/>
          <w:sz w:val="20"/>
          <w:szCs w:val="20"/>
        </w:rPr>
        <w:t>Fyzická osoba, pro niž je/byl VPN přístup požadován (Uživatel):</w:t>
      </w:r>
    </w:p>
    <w:tbl>
      <w:tblPr>
        <w:tblStyle w:val="Mkatabulky"/>
        <w:tblW w:w="0" w:type="auto"/>
        <w:tblInd w:w="39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984"/>
        <w:gridCol w:w="1985"/>
        <w:gridCol w:w="2657"/>
      </w:tblGrid>
      <w:tr w:rsidR="00012514" w:rsidRPr="00970B1B" w14:paraId="31526FC3" w14:textId="77777777" w:rsidTr="00012514">
        <w:tc>
          <w:tcPr>
            <w:tcW w:w="4252" w:type="dxa"/>
            <w:gridSpan w:val="2"/>
            <w:vAlign w:val="center"/>
          </w:tcPr>
          <w:p w14:paraId="2C4A3259" w14:textId="77777777" w:rsidR="00012514" w:rsidRPr="00970B1B" w:rsidRDefault="00012514" w:rsidP="00247BD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0B1B">
              <w:rPr>
                <w:rFonts w:ascii="Arial" w:hAnsi="Arial" w:cs="Arial"/>
                <w:color w:val="000000" w:themeColor="text1"/>
                <w:sz w:val="20"/>
                <w:szCs w:val="20"/>
              </w:rPr>
              <w:t>Jedná se o fyzickou osobu:</w:t>
            </w:r>
          </w:p>
        </w:tc>
        <w:tc>
          <w:tcPr>
            <w:tcW w:w="4642" w:type="dxa"/>
            <w:gridSpan w:val="2"/>
            <w:vAlign w:val="center"/>
          </w:tcPr>
          <w:p w14:paraId="357A566D" w14:textId="77777777" w:rsidR="00012514" w:rsidRPr="00970B1B" w:rsidRDefault="00012514" w:rsidP="00247BD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0B1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ve vztahu k </w:t>
            </w:r>
            <w:r w:rsidRPr="00970B1B">
              <w:rPr>
                <w:rFonts w:ascii="Arial" w:hAnsi="Arial" w:cs="Arial"/>
                <w:sz w:val="20"/>
                <w:szCs w:val="20"/>
              </w:rPr>
              <w:t>Poskytovatel</w:t>
            </w:r>
            <w:r w:rsidRPr="00970B1B">
              <w:rPr>
                <w:rFonts w:ascii="Arial" w:hAnsi="Arial" w:cs="Arial"/>
                <w:color w:val="000000" w:themeColor="text1"/>
                <w:sz w:val="20"/>
                <w:szCs w:val="20"/>
              </w:rPr>
              <w:t>i/pod</w:t>
            </w:r>
            <w:r w:rsidR="0081489E">
              <w:rPr>
                <w:rFonts w:ascii="Arial" w:hAnsi="Arial" w:cs="Arial"/>
                <w:color w:val="000000" w:themeColor="text1"/>
                <w:sz w:val="20"/>
                <w:szCs w:val="20"/>
              </w:rPr>
              <w:t>Poskytovatel</w:t>
            </w:r>
            <w:r w:rsidRPr="00970B1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 </w:t>
            </w:r>
            <w:r w:rsidRPr="00970B1B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1)</w:t>
            </w:r>
          </w:p>
        </w:tc>
      </w:tr>
      <w:tr w:rsidR="00012514" w:rsidRPr="00970B1B" w14:paraId="258B9FCB" w14:textId="77777777" w:rsidTr="00012514">
        <w:tc>
          <w:tcPr>
            <w:tcW w:w="2268" w:type="dxa"/>
            <w:vAlign w:val="center"/>
          </w:tcPr>
          <w:p w14:paraId="42964F5A" w14:textId="77777777" w:rsidR="00012514" w:rsidRPr="00970B1B" w:rsidRDefault="00012514" w:rsidP="00247BD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0B1B">
              <w:rPr>
                <w:rFonts w:ascii="Arial" w:hAnsi="Arial" w:cs="Arial"/>
                <w:color w:val="000000" w:themeColor="text1"/>
                <w:sz w:val="20"/>
                <w:szCs w:val="20"/>
              </w:rPr>
              <w:t>Jméno:</w:t>
            </w:r>
          </w:p>
        </w:tc>
        <w:tc>
          <w:tcPr>
            <w:tcW w:w="1984" w:type="dxa"/>
            <w:vAlign w:val="center"/>
          </w:tcPr>
          <w:p w14:paraId="1B6EFC6D" w14:textId="77777777" w:rsidR="00012514" w:rsidRPr="00970B1B" w:rsidRDefault="00012514" w:rsidP="00247BD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BD69514" w14:textId="77777777" w:rsidR="00012514" w:rsidRPr="00970B1B" w:rsidRDefault="00012514" w:rsidP="00247BD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0B1B">
              <w:rPr>
                <w:rFonts w:ascii="Arial" w:hAnsi="Arial" w:cs="Arial"/>
                <w:color w:val="000000" w:themeColor="text1"/>
                <w:sz w:val="20"/>
                <w:szCs w:val="20"/>
              </w:rPr>
              <w:t>Příjmení, titul:</w:t>
            </w:r>
          </w:p>
        </w:tc>
        <w:tc>
          <w:tcPr>
            <w:tcW w:w="2657" w:type="dxa"/>
            <w:vAlign w:val="center"/>
          </w:tcPr>
          <w:p w14:paraId="4221CB93" w14:textId="77777777" w:rsidR="00012514" w:rsidRPr="00970B1B" w:rsidRDefault="00012514" w:rsidP="00247BD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12514" w:rsidRPr="00970B1B" w14:paraId="0E67EBAC" w14:textId="77777777" w:rsidTr="00012514">
        <w:tc>
          <w:tcPr>
            <w:tcW w:w="2268" w:type="dxa"/>
            <w:vAlign w:val="center"/>
          </w:tcPr>
          <w:p w14:paraId="787DFCF8" w14:textId="77777777" w:rsidR="00012514" w:rsidRPr="00970B1B" w:rsidRDefault="00012514" w:rsidP="00247BD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0B1B">
              <w:rPr>
                <w:rFonts w:ascii="Arial" w:hAnsi="Arial" w:cs="Arial"/>
                <w:color w:val="000000" w:themeColor="text1"/>
                <w:sz w:val="20"/>
                <w:szCs w:val="20"/>
              </w:rPr>
              <w:t>E-mail:</w:t>
            </w:r>
          </w:p>
        </w:tc>
        <w:tc>
          <w:tcPr>
            <w:tcW w:w="6626" w:type="dxa"/>
            <w:gridSpan w:val="3"/>
            <w:vAlign w:val="center"/>
          </w:tcPr>
          <w:p w14:paraId="145EA836" w14:textId="77777777" w:rsidR="00012514" w:rsidRPr="00970B1B" w:rsidRDefault="00012514" w:rsidP="00247BD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12514" w:rsidRPr="00970B1B" w14:paraId="11ADDD94" w14:textId="77777777" w:rsidTr="00012514">
        <w:tc>
          <w:tcPr>
            <w:tcW w:w="2268" w:type="dxa"/>
            <w:vAlign w:val="center"/>
          </w:tcPr>
          <w:p w14:paraId="43C8E6F9" w14:textId="77777777" w:rsidR="00012514" w:rsidRPr="00970B1B" w:rsidRDefault="00012514" w:rsidP="00247BD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0B1B">
              <w:rPr>
                <w:rFonts w:ascii="Arial" w:hAnsi="Arial" w:cs="Arial"/>
                <w:color w:val="000000" w:themeColor="text1"/>
                <w:sz w:val="20"/>
                <w:szCs w:val="20"/>
              </w:rPr>
              <w:t>Mobilní telefon:</w:t>
            </w:r>
          </w:p>
        </w:tc>
        <w:tc>
          <w:tcPr>
            <w:tcW w:w="6626" w:type="dxa"/>
            <w:gridSpan w:val="3"/>
            <w:vAlign w:val="center"/>
          </w:tcPr>
          <w:p w14:paraId="0D51AEDC" w14:textId="77777777" w:rsidR="00012514" w:rsidRPr="00970B1B" w:rsidRDefault="00012514" w:rsidP="00247BD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12514" w:rsidRPr="00970B1B" w14:paraId="09CCA355" w14:textId="77777777" w:rsidTr="00012514">
        <w:tc>
          <w:tcPr>
            <w:tcW w:w="2268" w:type="dxa"/>
            <w:vAlign w:val="center"/>
          </w:tcPr>
          <w:p w14:paraId="561A3E52" w14:textId="77777777" w:rsidR="00012514" w:rsidRPr="00970B1B" w:rsidRDefault="00012514" w:rsidP="00247BD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0B1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Zaměstnán u </w:t>
            </w:r>
            <w:r w:rsidRPr="00970B1B">
              <w:rPr>
                <w:rFonts w:ascii="Arial" w:hAnsi="Arial" w:cs="Arial"/>
                <w:sz w:val="20"/>
                <w:szCs w:val="20"/>
              </w:rPr>
              <w:t>Poskytovatel</w:t>
            </w:r>
            <w:r w:rsidRPr="00970B1B">
              <w:rPr>
                <w:rFonts w:ascii="Arial" w:hAnsi="Arial" w:cs="Arial"/>
                <w:color w:val="000000" w:themeColor="text1"/>
                <w:sz w:val="20"/>
                <w:szCs w:val="20"/>
              </w:rPr>
              <w:t>e/jiný vztah k</w:t>
            </w:r>
            <w:r w:rsidRPr="00970B1B">
              <w:rPr>
                <w:rFonts w:ascii="Arial" w:hAnsi="Arial" w:cs="Arial"/>
                <w:sz w:val="20"/>
                <w:szCs w:val="20"/>
              </w:rPr>
              <w:t xml:space="preserve"> Poskytovateli</w:t>
            </w:r>
            <w:r w:rsidRPr="00970B1B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984" w:type="dxa"/>
            <w:vAlign w:val="center"/>
          </w:tcPr>
          <w:p w14:paraId="47D5BB89" w14:textId="77777777" w:rsidR="00012514" w:rsidRPr="00970B1B" w:rsidRDefault="00012514" w:rsidP="00247BD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D885840" w14:textId="77777777" w:rsidR="00012514" w:rsidRPr="00970B1B" w:rsidRDefault="00012514" w:rsidP="00247BD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0B1B">
              <w:rPr>
                <w:rFonts w:ascii="Arial" w:hAnsi="Arial" w:cs="Arial"/>
                <w:color w:val="000000" w:themeColor="text1"/>
                <w:sz w:val="20"/>
                <w:szCs w:val="20"/>
              </w:rPr>
              <w:t>IČO pod</w:t>
            </w:r>
            <w:r w:rsidR="0081489E">
              <w:rPr>
                <w:rFonts w:ascii="Arial" w:hAnsi="Arial" w:cs="Arial"/>
                <w:color w:val="000000" w:themeColor="text1"/>
                <w:sz w:val="20"/>
                <w:szCs w:val="20"/>
              </w:rPr>
              <w:t>Poskytovatel</w:t>
            </w:r>
            <w:r w:rsidRPr="00970B1B">
              <w:rPr>
                <w:rFonts w:ascii="Arial" w:hAnsi="Arial" w:cs="Arial"/>
                <w:color w:val="000000" w:themeColor="text1"/>
                <w:sz w:val="20"/>
                <w:szCs w:val="20"/>
              </w:rPr>
              <w:t>e:</w:t>
            </w:r>
          </w:p>
          <w:p w14:paraId="22AE7528" w14:textId="77777777" w:rsidR="00012514" w:rsidRPr="00970B1B" w:rsidRDefault="00012514" w:rsidP="00247BD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0B1B">
              <w:rPr>
                <w:rFonts w:ascii="Arial" w:hAnsi="Arial" w:cs="Arial"/>
                <w:color w:val="000000" w:themeColor="text1"/>
                <w:sz w:val="20"/>
                <w:szCs w:val="20"/>
              </w:rPr>
              <w:t>IČO fyzické osoby</w:t>
            </w:r>
          </w:p>
        </w:tc>
        <w:tc>
          <w:tcPr>
            <w:tcW w:w="2657" w:type="dxa"/>
            <w:vAlign w:val="center"/>
          </w:tcPr>
          <w:p w14:paraId="19D13435" w14:textId="77777777" w:rsidR="00012514" w:rsidRPr="00970B1B" w:rsidRDefault="00012514" w:rsidP="00247BD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0AA2B1B3" w14:textId="77777777" w:rsidR="00012514" w:rsidRPr="00970B1B" w:rsidRDefault="00012514" w:rsidP="00247BDA">
      <w:pPr>
        <w:pStyle w:val="Odstavecseseznamem"/>
        <w:spacing w:before="120" w:after="120" w:line="276" w:lineRule="auto"/>
        <w:ind w:left="357"/>
        <w:rPr>
          <w:rFonts w:ascii="Arial" w:hAnsi="Arial" w:cs="Arial"/>
          <w:i/>
          <w:color w:val="000000" w:themeColor="text1"/>
          <w:sz w:val="20"/>
          <w:szCs w:val="20"/>
        </w:rPr>
      </w:pPr>
      <w:r w:rsidRPr="00970B1B">
        <w:rPr>
          <w:rFonts w:ascii="Arial" w:hAnsi="Arial" w:cs="Arial"/>
          <w:i/>
          <w:color w:val="000000" w:themeColor="text1"/>
          <w:sz w:val="20"/>
          <w:szCs w:val="20"/>
        </w:rPr>
        <w:t>1) nehodící škrtněte, pokud uvedete podPoskytovatele, doplňte jeho název</w:t>
      </w:r>
    </w:p>
    <w:p w14:paraId="1E87CDE3" w14:textId="77777777" w:rsidR="00012514" w:rsidRPr="00970B1B" w:rsidRDefault="00012514" w:rsidP="00030489">
      <w:pPr>
        <w:pStyle w:val="Odstavecseseznamem"/>
        <w:numPr>
          <w:ilvl w:val="0"/>
          <w:numId w:val="41"/>
        </w:numPr>
        <w:spacing w:before="120" w:after="120" w:line="276" w:lineRule="auto"/>
        <w:ind w:left="357" w:hanging="357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970B1B">
        <w:rPr>
          <w:rFonts w:ascii="Arial" w:hAnsi="Arial" w:cs="Arial"/>
          <w:b/>
          <w:i/>
          <w:color w:val="000000" w:themeColor="text1"/>
          <w:sz w:val="20"/>
          <w:szCs w:val="20"/>
        </w:rPr>
        <w:t>VPN přístup:</w:t>
      </w:r>
    </w:p>
    <w:tbl>
      <w:tblPr>
        <w:tblStyle w:val="Mkatabulky"/>
        <w:tblW w:w="0" w:type="auto"/>
        <w:tblInd w:w="39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118"/>
        <w:gridCol w:w="2888"/>
        <w:gridCol w:w="2888"/>
      </w:tblGrid>
      <w:tr w:rsidR="00012514" w:rsidRPr="00970B1B" w14:paraId="0AD1C958" w14:textId="77777777" w:rsidTr="00012514">
        <w:tc>
          <w:tcPr>
            <w:tcW w:w="3118" w:type="dxa"/>
            <w:vAlign w:val="center"/>
          </w:tcPr>
          <w:p w14:paraId="5AF2373C" w14:textId="77777777" w:rsidR="00012514" w:rsidRPr="00970B1B" w:rsidRDefault="00012514" w:rsidP="00247BD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0B1B">
              <w:rPr>
                <w:rFonts w:ascii="Arial" w:hAnsi="Arial" w:cs="Arial"/>
                <w:color w:val="000000" w:themeColor="text1"/>
                <w:sz w:val="20"/>
                <w:szCs w:val="20"/>
              </w:rPr>
              <w:t>VPN přístup požadován zřídit/ pozastavit/ukončit:</w:t>
            </w:r>
            <w:r w:rsidRPr="00970B1B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 xml:space="preserve"> 2)</w:t>
            </w:r>
          </w:p>
        </w:tc>
        <w:tc>
          <w:tcPr>
            <w:tcW w:w="2888" w:type="dxa"/>
            <w:vAlign w:val="center"/>
          </w:tcPr>
          <w:p w14:paraId="193DD45D" w14:textId="77777777" w:rsidR="00012514" w:rsidRPr="00970B1B" w:rsidRDefault="00012514" w:rsidP="00247BD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0B1B">
              <w:rPr>
                <w:rFonts w:ascii="Arial" w:hAnsi="Arial" w:cs="Arial"/>
                <w:color w:val="000000" w:themeColor="text1"/>
                <w:sz w:val="20"/>
                <w:szCs w:val="20"/>
              </w:rPr>
              <w:t>od:</w:t>
            </w:r>
          </w:p>
        </w:tc>
        <w:tc>
          <w:tcPr>
            <w:tcW w:w="2888" w:type="dxa"/>
            <w:vAlign w:val="center"/>
          </w:tcPr>
          <w:p w14:paraId="7408A5E9" w14:textId="77777777" w:rsidR="00012514" w:rsidRPr="00970B1B" w:rsidRDefault="00012514" w:rsidP="00247BD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0B1B">
              <w:rPr>
                <w:rFonts w:ascii="Arial" w:hAnsi="Arial" w:cs="Arial"/>
                <w:color w:val="000000" w:themeColor="text1"/>
                <w:sz w:val="20"/>
                <w:szCs w:val="20"/>
              </w:rPr>
              <w:t>do:</w:t>
            </w:r>
          </w:p>
        </w:tc>
      </w:tr>
    </w:tbl>
    <w:p w14:paraId="2D25E573" w14:textId="77777777" w:rsidR="00012514" w:rsidRPr="00970B1B" w:rsidRDefault="00012514" w:rsidP="00247BDA">
      <w:pPr>
        <w:pStyle w:val="Odstavecseseznamem"/>
        <w:spacing w:before="120" w:after="120" w:line="276" w:lineRule="auto"/>
        <w:ind w:left="357"/>
        <w:rPr>
          <w:rFonts w:ascii="Arial" w:hAnsi="Arial" w:cs="Arial"/>
          <w:sz w:val="20"/>
          <w:szCs w:val="20"/>
        </w:rPr>
      </w:pPr>
      <w:r w:rsidRPr="00970B1B">
        <w:rPr>
          <w:rFonts w:ascii="Arial" w:hAnsi="Arial" w:cs="Arial"/>
          <w:i/>
          <w:color w:val="000000" w:themeColor="text1"/>
          <w:sz w:val="20"/>
          <w:szCs w:val="20"/>
        </w:rPr>
        <w:t>2) nehodící škrtněte</w:t>
      </w:r>
    </w:p>
    <w:p w14:paraId="21E03443" w14:textId="77777777" w:rsidR="00012514" w:rsidRPr="00970B1B" w:rsidRDefault="00012514" w:rsidP="00247BDA">
      <w:pPr>
        <w:keepLines/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970B1B">
        <w:rPr>
          <w:rFonts w:ascii="Arial" w:hAnsi="Arial" w:cs="Arial"/>
          <w:sz w:val="20"/>
          <w:szCs w:val="20"/>
        </w:rPr>
        <w:tab/>
      </w:r>
      <w:r w:rsidRPr="00970B1B">
        <w:rPr>
          <w:rFonts w:ascii="Arial" w:hAnsi="Arial" w:cs="Arial"/>
          <w:sz w:val="20"/>
          <w:szCs w:val="20"/>
        </w:rPr>
        <w:tab/>
      </w:r>
      <w:r w:rsidRPr="00970B1B">
        <w:rPr>
          <w:rFonts w:ascii="Arial" w:hAnsi="Arial" w:cs="Arial"/>
          <w:sz w:val="20"/>
          <w:szCs w:val="20"/>
        </w:rPr>
        <w:tab/>
      </w:r>
      <w:r w:rsidRPr="00970B1B">
        <w:rPr>
          <w:rFonts w:ascii="Arial" w:hAnsi="Arial" w:cs="Arial"/>
          <w:sz w:val="20"/>
          <w:szCs w:val="20"/>
        </w:rPr>
        <w:tab/>
      </w:r>
      <w:r w:rsidRPr="00970B1B">
        <w:rPr>
          <w:rFonts w:ascii="Arial" w:hAnsi="Arial" w:cs="Arial"/>
          <w:sz w:val="20"/>
          <w:szCs w:val="20"/>
        </w:rPr>
        <w:tab/>
      </w:r>
      <w:r w:rsidRPr="00970B1B">
        <w:rPr>
          <w:rFonts w:ascii="Arial" w:hAnsi="Arial" w:cs="Arial"/>
          <w:sz w:val="20"/>
          <w:szCs w:val="20"/>
        </w:rPr>
        <w:tab/>
      </w:r>
      <w:r w:rsidRPr="00970B1B">
        <w:rPr>
          <w:rFonts w:ascii="Arial" w:hAnsi="Arial" w:cs="Arial"/>
          <w:sz w:val="20"/>
          <w:szCs w:val="20"/>
        </w:rPr>
        <w:tab/>
        <w:t>…………………………………</w:t>
      </w:r>
    </w:p>
    <w:p w14:paraId="3141ACC2" w14:textId="77777777" w:rsidR="00012514" w:rsidRPr="00970B1B" w:rsidRDefault="00012514" w:rsidP="00247BDA">
      <w:pPr>
        <w:keepLines/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970B1B">
        <w:rPr>
          <w:rFonts w:ascii="Arial" w:hAnsi="Arial" w:cs="Arial"/>
          <w:sz w:val="20"/>
          <w:szCs w:val="20"/>
        </w:rPr>
        <w:tab/>
      </w:r>
      <w:r w:rsidRPr="00970B1B">
        <w:rPr>
          <w:rFonts w:ascii="Arial" w:hAnsi="Arial" w:cs="Arial"/>
          <w:sz w:val="20"/>
          <w:szCs w:val="20"/>
        </w:rPr>
        <w:tab/>
      </w:r>
      <w:r w:rsidRPr="00970B1B">
        <w:rPr>
          <w:rFonts w:ascii="Arial" w:hAnsi="Arial" w:cs="Arial"/>
          <w:sz w:val="20"/>
          <w:szCs w:val="20"/>
        </w:rPr>
        <w:tab/>
      </w:r>
      <w:r w:rsidRPr="00970B1B">
        <w:rPr>
          <w:rFonts w:ascii="Arial" w:hAnsi="Arial" w:cs="Arial"/>
          <w:sz w:val="20"/>
          <w:szCs w:val="20"/>
        </w:rPr>
        <w:tab/>
      </w:r>
      <w:r w:rsidRPr="00970B1B">
        <w:rPr>
          <w:rFonts w:ascii="Arial" w:hAnsi="Arial" w:cs="Arial"/>
          <w:sz w:val="20"/>
          <w:szCs w:val="20"/>
        </w:rPr>
        <w:tab/>
      </w:r>
      <w:r w:rsidRPr="00970B1B">
        <w:rPr>
          <w:rFonts w:ascii="Arial" w:hAnsi="Arial" w:cs="Arial"/>
          <w:sz w:val="20"/>
          <w:szCs w:val="20"/>
        </w:rPr>
        <w:tab/>
      </w:r>
      <w:r w:rsidRPr="00970B1B">
        <w:rPr>
          <w:rFonts w:ascii="Arial" w:hAnsi="Arial" w:cs="Arial"/>
          <w:sz w:val="20"/>
          <w:szCs w:val="20"/>
        </w:rPr>
        <w:tab/>
        <w:t xml:space="preserve">datum a podpis </w:t>
      </w:r>
    </w:p>
    <w:p w14:paraId="3F8D4DB7" w14:textId="77777777" w:rsidR="00012514" w:rsidRDefault="00012514" w:rsidP="003727E1">
      <w:pPr>
        <w:keepLines/>
        <w:spacing w:before="120" w:after="120" w:line="276" w:lineRule="auto"/>
        <w:ind w:left="4820" w:firstLine="142"/>
        <w:rPr>
          <w:rFonts w:ascii="Arial" w:hAnsi="Arial" w:cs="Arial"/>
          <w:i/>
          <w:sz w:val="20"/>
          <w:szCs w:val="20"/>
        </w:rPr>
      </w:pPr>
      <w:r w:rsidRPr="00970B1B">
        <w:rPr>
          <w:rFonts w:ascii="Arial" w:hAnsi="Arial" w:cs="Arial"/>
          <w:sz w:val="20"/>
          <w:szCs w:val="20"/>
        </w:rPr>
        <w:tab/>
      </w:r>
      <w:r w:rsidRPr="00970B1B">
        <w:rPr>
          <w:rFonts w:ascii="Arial" w:hAnsi="Arial" w:cs="Arial"/>
          <w:sz w:val="20"/>
          <w:szCs w:val="20"/>
        </w:rPr>
        <w:tab/>
      </w:r>
      <w:r w:rsidRPr="00970B1B">
        <w:rPr>
          <w:rFonts w:ascii="Arial" w:hAnsi="Arial" w:cs="Arial"/>
          <w:sz w:val="20"/>
          <w:szCs w:val="20"/>
        </w:rPr>
        <w:tab/>
      </w:r>
      <w:r w:rsidRPr="00970B1B">
        <w:rPr>
          <w:rFonts w:ascii="Arial" w:hAnsi="Arial" w:cs="Arial"/>
          <w:sz w:val="20"/>
          <w:szCs w:val="20"/>
        </w:rPr>
        <w:tab/>
      </w:r>
      <w:r w:rsidRPr="00970B1B">
        <w:rPr>
          <w:rFonts w:ascii="Arial" w:hAnsi="Arial" w:cs="Arial"/>
          <w:sz w:val="20"/>
          <w:szCs w:val="20"/>
        </w:rPr>
        <w:tab/>
      </w:r>
      <w:r w:rsidRPr="00970B1B">
        <w:rPr>
          <w:rFonts w:ascii="Arial" w:hAnsi="Arial" w:cs="Arial"/>
          <w:sz w:val="20"/>
          <w:szCs w:val="20"/>
        </w:rPr>
        <w:tab/>
      </w:r>
      <w:r w:rsidRPr="00970B1B">
        <w:rPr>
          <w:rFonts w:ascii="Arial" w:hAnsi="Arial" w:cs="Arial"/>
          <w:i/>
          <w:sz w:val="20"/>
          <w:szCs w:val="20"/>
        </w:rPr>
        <w:t>Pověřené osoby uvedené ve Smlouvě na straně Poskytovatele</w:t>
      </w:r>
    </w:p>
    <w:p w14:paraId="2AEB4B03" w14:textId="77777777" w:rsidR="003721DD" w:rsidRDefault="003721DD" w:rsidP="00247BDA">
      <w:pPr>
        <w:keepLines/>
        <w:spacing w:before="120" w:after="120" w:line="276" w:lineRule="auto"/>
        <w:ind w:left="4962"/>
        <w:rPr>
          <w:rFonts w:ascii="Arial" w:hAnsi="Arial" w:cs="Arial"/>
          <w:i/>
          <w:sz w:val="20"/>
          <w:szCs w:val="20"/>
        </w:rPr>
      </w:pPr>
    </w:p>
    <w:p w14:paraId="1FA96A4A" w14:textId="77777777" w:rsidR="003721DD" w:rsidRDefault="003721DD" w:rsidP="00247BDA">
      <w:pPr>
        <w:keepLines/>
        <w:spacing w:before="120" w:after="120" w:line="276" w:lineRule="auto"/>
        <w:ind w:left="4962"/>
        <w:rPr>
          <w:rFonts w:ascii="Arial" w:hAnsi="Arial" w:cs="Arial"/>
          <w:i/>
          <w:sz w:val="20"/>
          <w:szCs w:val="20"/>
        </w:rPr>
      </w:pPr>
    </w:p>
    <w:p w14:paraId="415F5533" w14:textId="77777777" w:rsidR="003721DD" w:rsidRDefault="003721DD" w:rsidP="00247BDA">
      <w:pPr>
        <w:keepLines/>
        <w:spacing w:before="120" w:after="120" w:line="276" w:lineRule="auto"/>
        <w:ind w:left="4962"/>
        <w:rPr>
          <w:rFonts w:ascii="Arial" w:hAnsi="Arial" w:cs="Arial"/>
          <w:i/>
          <w:sz w:val="20"/>
          <w:szCs w:val="20"/>
        </w:rPr>
      </w:pPr>
    </w:p>
    <w:sectPr w:rsidR="003721DD" w:rsidSect="00A4603F">
      <w:footerReference w:type="even" r:id="rId13"/>
      <w:footerReference w:type="default" r:id="rId14"/>
      <w:footerReference w:type="first" r:id="rId15"/>
      <w:pgSz w:w="11906" w:h="16838"/>
      <w:pgMar w:top="1134" w:right="1133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614A9D" w14:textId="77777777" w:rsidR="00002E71" w:rsidRDefault="00002E71">
      <w:r>
        <w:separator/>
      </w:r>
    </w:p>
  </w:endnote>
  <w:endnote w:type="continuationSeparator" w:id="0">
    <w:p w14:paraId="75FA8267" w14:textId="77777777" w:rsidR="00002E71" w:rsidRDefault="00002E71">
      <w:r>
        <w:continuationSeparator/>
      </w:r>
    </w:p>
  </w:endnote>
  <w:endnote w:type="continuationNotice" w:id="1">
    <w:p w14:paraId="3DCE13D2" w14:textId="77777777" w:rsidR="00002E71" w:rsidRDefault="00002E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charset w:val="00"/>
    <w:family w:val="auto"/>
    <w:pitch w:val="variable"/>
    <w:sig w:usb0="E0002AFF" w:usb1="C0007841" w:usb2="00000009" w:usb3="00000000" w:csb0="0000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800000AF" w:usb1="5000206A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emens Sans">
    <w:altName w:val="Times New Roman"/>
    <w:charset w:val="EE"/>
    <w:family w:val="auto"/>
    <w:pitch w:val="variable"/>
    <w:sig w:usb0="00000001" w:usb1="00002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1B98D" w14:textId="77777777" w:rsidR="005A2725" w:rsidRDefault="005A2725" w:rsidP="006B509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9A81E74" w14:textId="77777777" w:rsidR="005A2725" w:rsidRDefault="005A2725" w:rsidP="0088435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AE521" w14:textId="77777777" w:rsidR="005A2725" w:rsidRPr="00A77A31" w:rsidRDefault="005A2725" w:rsidP="00884351">
    <w:pPr>
      <w:pStyle w:val="Zpat"/>
      <w:ind w:right="360"/>
      <w:jc w:val="center"/>
      <w:rPr>
        <w:rFonts w:ascii="Arial" w:hAnsi="Arial" w:cs="Arial"/>
        <w:sz w:val="18"/>
        <w:szCs w:val="18"/>
      </w:rPr>
    </w:pPr>
    <w:r w:rsidRPr="00A77A31">
      <w:rPr>
        <w:rStyle w:val="slostrnky"/>
        <w:rFonts w:ascii="Arial" w:hAnsi="Arial" w:cs="Arial"/>
        <w:sz w:val="18"/>
        <w:szCs w:val="18"/>
      </w:rPr>
      <w:fldChar w:fldCharType="begin"/>
    </w:r>
    <w:r w:rsidRPr="00A77A31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A77A31">
      <w:rPr>
        <w:rStyle w:val="slostrnky"/>
        <w:rFonts w:ascii="Arial" w:hAnsi="Arial" w:cs="Arial"/>
        <w:sz w:val="18"/>
        <w:szCs w:val="18"/>
      </w:rPr>
      <w:fldChar w:fldCharType="separate"/>
    </w:r>
    <w:r w:rsidRPr="00A77A31">
      <w:rPr>
        <w:rStyle w:val="slostrnky"/>
        <w:rFonts w:ascii="Arial" w:hAnsi="Arial" w:cs="Arial"/>
        <w:noProof/>
        <w:sz w:val="18"/>
        <w:szCs w:val="18"/>
      </w:rPr>
      <w:t>12</w:t>
    </w:r>
    <w:r w:rsidRPr="00A77A31">
      <w:rPr>
        <w:rStyle w:val="slostrnky"/>
        <w:rFonts w:ascii="Arial" w:hAnsi="Arial" w:cs="Arial"/>
        <w:sz w:val="18"/>
        <w:szCs w:val="18"/>
      </w:rPr>
      <w:fldChar w:fldCharType="end"/>
    </w:r>
    <w:r w:rsidRPr="00A77A31">
      <w:rPr>
        <w:rStyle w:val="slostrnky"/>
        <w:rFonts w:ascii="Arial" w:hAnsi="Arial" w:cs="Arial"/>
        <w:sz w:val="18"/>
        <w:szCs w:val="18"/>
      </w:rPr>
      <w:t>/</w:t>
    </w:r>
    <w:r w:rsidRPr="00A77A31">
      <w:rPr>
        <w:rStyle w:val="slostrnky"/>
        <w:rFonts w:ascii="Arial" w:hAnsi="Arial" w:cs="Arial"/>
        <w:sz w:val="18"/>
        <w:szCs w:val="18"/>
      </w:rPr>
      <w:fldChar w:fldCharType="begin"/>
    </w:r>
    <w:r w:rsidRPr="00A77A31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Pr="00A77A31">
      <w:rPr>
        <w:rStyle w:val="slostrnky"/>
        <w:rFonts w:ascii="Arial" w:hAnsi="Arial" w:cs="Arial"/>
        <w:sz w:val="18"/>
        <w:szCs w:val="18"/>
      </w:rPr>
      <w:fldChar w:fldCharType="separate"/>
    </w:r>
    <w:r w:rsidRPr="00A77A31">
      <w:rPr>
        <w:rStyle w:val="slostrnky"/>
        <w:rFonts w:ascii="Arial" w:hAnsi="Arial" w:cs="Arial"/>
        <w:noProof/>
        <w:sz w:val="18"/>
        <w:szCs w:val="18"/>
      </w:rPr>
      <w:t>13</w:t>
    </w:r>
    <w:r w:rsidRPr="00A77A31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4480B" w14:textId="77777777" w:rsidR="005A2725" w:rsidRPr="006D69F9" w:rsidRDefault="005A2725" w:rsidP="00BC3680">
    <w:pPr>
      <w:pStyle w:val="Zpat"/>
      <w:ind w:right="360"/>
      <w:jc w:val="center"/>
      <w:rPr>
        <w:rStyle w:val="slostrnky"/>
        <w:sz w:val="18"/>
        <w:szCs w:val="18"/>
      </w:rPr>
    </w:pPr>
    <w:r w:rsidRPr="006D69F9">
      <w:rPr>
        <w:rStyle w:val="slostrnky"/>
        <w:sz w:val="18"/>
        <w:szCs w:val="18"/>
      </w:rPr>
      <w:t>_____</w:t>
    </w:r>
  </w:p>
  <w:p w14:paraId="265CC8CE" w14:textId="77777777" w:rsidR="005A2725" w:rsidRPr="00453AA4" w:rsidRDefault="005A2725" w:rsidP="00BC3680">
    <w:pPr>
      <w:pStyle w:val="Zpat"/>
      <w:ind w:right="360"/>
      <w:jc w:val="center"/>
      <w:rPr>
        <w:rFonts w:ascii="Calibri" w:hAnsi="Calibri"/>
        <w:sz w:val="16"/>
        <w:szCs w:val="16"/>
      </w:rPr>
    </w:pPr>
    <w:r w:rsidRPr="00453AA4">
      <w:rPr>
        <w:rStyle w:val="slostrnky"/>
        <w:rFonts w:ascii="Calibri" w:hAnsi="Calibri"/>
        <w:sz w:val="16"/>
        <w:szCs w:val="16"/>
      </w:rPr>
      <w:fldChar w:fldCharType="begin"/>
    </w:r>
    <w:r w:rsidRPr="00453AA4">
      <w:rPr>
        <w:rStyle w:val="slostrnky"/>
        <w:rFonts w:ascii="Calibri" w:hAnsi="Calibri"/>
        <w:sz w:val="16"/>
        <w:szCs w:val="16"/>
      </w:rPr>
      <w:instrText xml:space="preserve"> PAGE </w:instrText>
    </w:r>
    <w:r w:rsidRPr="00453AA4">
      <w:rPr>
        <w:rStyle w:val="slostrnky"/>
        <w:rFonts w:ascii="Calibri" w:hAnsi="Calibri"/>
        <w:sz w:val="16"/>
        <w:szCs w:val="16"/>
      </w:rPr>
      <w:fldChar w:fldCharType="separate"/>
    </w:r>
    <w:r>
      <w:rPr>
        <w:rStyle w:val="slostrnky"/>
        <w:rFonts w:ascii="Calibri" w:hAnsi="Calibri"/>
        <w:noProof/>
        <w:sz w:val="16"/>
        <w:szCs w:val="16"/>
      </w:rPr>
      <w:t>1</w:t>
    </w:r>
    <w:r w:rsidRPr="00453AA4">
      <w:rPr>
        <w:rStyle w:val="slostrnky"/>
        <w:rFonts w:ascii="Calibri" w:hAnsi="Calibri"/>
        <w:sz w:val="16"/>
        <w:szCs w:val="16"/>
      </w:rPr>
      <w:fldChar w:fldCharType="end"/>
    </w:r>
    <w:r w:rsidRPr="00453AA4">
      <w:rPr>
        <w:rStyle w:val="slostrnky"/>
        <w:rFonts w:ascii="Calibri" w:hAnsi="Calibri"/>
        <w:sz w:val="16"/>
        <w:szCs w:val="16"/>
      </w:rPr>
      <w:t>/</w:t>
    </w:r>
    <w:r w:rsidRPr="00453AA4">
      <w:rPr>
        <w:rStyle w:val="slostrnky"/>
        <w:rFonts w:ascii="Calibri" w:hAnsi="Calibri"/>
        <w:sz w:val="16"/>
        <w:szCs w:val="16"/>
      </w:rPr>
      <w:fldChar w:fldCharType="begin"/>
    </w:r>
    <w:r w:rsidRPr="00453AA4">
      <w:rPr>
        <w:rStyle w:val="slostrnky"/>
        <w:rFonts w:ascii="Calibri" w:hAnsi="Calibri"/>
        <w:sz w:val="16"/>
        <w:szCs w:val="16"/>
      </w:rPr>
      <w:instrText xml:space="preserve"> NUMPAGES </w:instrText>
    </w:r>
    <w:r w:rsidRPr="00453AA4">
      <w:rPr>
        <w:rStyle w:val="slostrnky"/>
        <w:rFonts w:ascii="Calibri" w:hAnsi="Calibri"/>
        <w:sz w:val="16"/>
        <w:szCs w:val="16"/>
      </w:rPr>
      <w:fldChar w:fldCharType="separate"/>
    </w:r>
    <w:r>
      <w:rPr>
        <w:rStyle w:val="slostrnky"/>
        <w:rFonts w:ascii="Calibri" w:hAnsi="Calibri"/>
        <w:noProof/>
        <w:sz w:val="16"/>
        <w:szCs w:val="16"/>
      </w:rPr>
      <w:t>13</w:t>
    </w:r>
    <w:r w:rsidRPr="00453AA4">
      <w:rPr>
        <w:rStyle w:val="slostrnky"/>
        <w:rFonts w:ascii="Calibri" w:hAnsi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CB2B74" w14:textId="77777777" w:rsidR="00002E71" w:rsidRDefault="00002E71">
      <w:r>
        <w:separator/>
      </w:r>
    </w:p>
  </w:footnote>
  <w:footnote w:type="continuationSeparator" w:id="0">
    <w:p w14:paraId="757DDAF6" w14:textId="77777777" w:rsidR="00002E71" w:rsidRDefault="00002E71">
      <w:r>
        <w:continuationSeparator/>
      </w:r>
    </w:p>
  </w:footnote>
  <w:footnote w:type="continuationNotice" w:id="1">
    <w:p w14:paraId="30046610" w14:textId="77777777" w:rsidR="00002E71" w:rsidRDefault="00002E7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4640891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D946A4C"/>
    <w:lvl w:ilvl="0">
      <w:start w:val="1"/>
      <w:numFmt w:val="bullet"/>
      <w:pStyle w:val="Odrky1"/>
      <w:lvlText w:val=""/>
      <w:lvlJc w:val="left"/>
      <w:pPr>
        <w:ind w:left="360" w:hanging="360"/>
      </w:pPr>
      <w:rPr>
        <w:rFonts w:ascii="Symbol" w:hAnsi="Symbol" w:hint="default"/>
        <w:color w:val="C00000"/>
      </w:rPr>
    </w:lvl>
  </w:abstractNum>
  <w:abstractNum w:abstractNumId="2" w15:restartNumberingAfterBreak="0">
    <w:nsid w:val="00000007"/>
    <w:multiLevelType w:val="multilevel"/>
    <w:tmpl w:val="00000007"/>
    <w:lvl w:ilvl="0">
      <w:start w:val="1"/>
      <w:numFmt w:val="decimal"/>
      <w:lvlText w:val="(%1)"/>
      <w:lvlJc w:val="left"/>
      <w:pPr>
        <w:tabs>
          <w:tab w:val="num" w:pos="0"/>
        </w:tabs>
        <w:ind w:hanging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(%7)"/>
      <w:lvlJc w:val="left"/>
      <w:pPr>
        <w:tabs>
          <w:tab w:val="num" w:pos="0"/>
        </w:tabs>
        <w:ind w:hanging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psmene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3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4" w15:restartNumberingAfterBreak="0">
    <w:nsid w:val="00D47AA9"/>
    <w:multiLevelType w:val="singleLevel"/>
    <w:tmpl w:val="DC96E74E"/>
    <w:lvl w:ilvl="0">
      <w:start w:val="1"/>
      <w:numFmt w:val="bullet"/>
      <w:pStyle w:val="Odrka"/>
      <w:lvlText w:val="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02B17A75"/>
    <w:multiLevelType w:val="multilevel"/>
    <w:tmpl w:val="CA022E26"/>
    <w:lvl w:ilvl="0">
      <w:start w:val="1"/>
      <w:numFmt w:val="decimal"/>
      <w:pStyle w:val="Pr1Level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Pr1Level11"/>
      <w:isLgl/>
      <w:lvlText w:val="%1.%2."/>
      <w:lvlJc w:val="left"/>
      <w:pPr>
        <w:tabs>
          <w:tab w:val="num" w:pos="1060"/>
        </w:tabs>
        <w:ind w:left="357" w:hanging="17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6" w15:restartNumberingAfterBreak="0">
    <w:nsid w:val="05A8279B"/>
    <w:multiLevelType w:val="hybridMultilevel"/>
    <w:tmpl w:val="1A92ABDC"/>
    <w:name w:val="WW8Num36"/>
    <w:lvl w:ilvl="0" w:tplc="45228318">
      <w:start w:val="1"/>
      <w:numFmt w:val="lowerLetter"/>
      <w:lvlText w:val="%1."/>
      <w:lvlJc w:val="left"/>
      <w:pPr>
        <w:ind w:left="1069" w:hanging="360"/>
      </w:pPr>
      <w:rPr>
        <w:rFonts w:cs="Times New Roman" w:hint="default"/>
      </w:rPr>
    </w:lvl>
    <w:lvl w:ilvl="1" w:tplc="B7D28B64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2376BB9A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91283428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4724965C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CE5E752E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D729296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E93EB3DC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815E5376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060F2D9F"/>
    <w:multiLevelType w:val="multilevel"/>
    <w:tmpl w:val="6430E8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68120E2"/>
    <w:multiLevelType w:val="hybridMultilevel"/>
    <w:tmpl w:val="683E8F08"/>
    <w:lvl w:ilvl="0" w:tplc="A5BC99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244027"/>
    <w:multiLevelType w:val="hybridMultilevel"/>
    <w:tmpl w:val="9B36F6E6"/>
    <w:lvl w:ilvl="0" w:tplc="4672E23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2D2A27"/>
    <w:multiLevelType w:val="hybridMultilevel"/>
    <w:tmpl w:val="B370448C"/>
    <w:lvl w:ilvl="0" w:tplc="402C67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B512C0"/>
    <w:multiLevelType w:val="hybridMultilevel"/>
    <w:tmpl w:val="1F9622AA"/>
    <w:lvl w:ilvl="0" w:tplc="20E451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C147CB"/>
    <w:multiLevelType w:val="multilevel"/>
    <w:tmpl w:val="BFF25270"/>
    <w:lvl w:ilvl="0">
      <w:start w:val="1"/>
      <w:numFmt w:val="upperRoman"/>
      <w:pStyle w:val="SBSSmlouva"/>
      <w:suff w:val="space"/>
      <w:lvlText w:val="%1."/>
      <w:lvlJc w:val="center"/>
      <w:pPr>
        <w:ind w:left="567" w:hanging="279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decimal"/>
      <w:pStyle w:val="SBSSmlouva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44" w:hanging="793"/>
      </w:pPr>
      <w:rPr>
        <w:rFonts w:ascii="Arial" w:hAnsi="Arial" w:cs="Times New Roman"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01" w:firstLine="0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0E0D3473"/>
    <w:multiLevelType w:val="hybridMultilevel"/>
    <w:tmpl w:val="574692C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0B22024"/>
    <w:multiLevelType w:val="hybridMultilevel"/>
    <w:tmpl w:val="1D7ED90A"/>
    <w:lvl w:ilvl="0" w:tplc="B7E6A33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B85CFD"/>
    <w:multiLevelType w:val="multilevel"/>
    <w:tmpl w:val="A272677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800"/>
      </w:pPr>
      <w:rPr>
        <w:rFonts w:hint="default"/>
      </w:rPr>
    </w:lvl>
  </w:abstractNum>
  <w:abstractNum w:abstractNumId="16" w15:restartNumberingAfterBreak="0">
    <w:nsid w:val="167B3431"/>
    <w:multiLevelType w:val="hybridMultilevel"/>
    <w:tmpl w:val="42284EB8"/>
    <w:lvl w:ilvl="0" w:tplc="72D60C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8E6B75"/>
    <w:multiLevelType w:val="hybridMultilevel"/>
    <w:tmpl w:val="D27EDDAC"/>
    <w:lvl w:ilvl="0" w:tplc="910267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122D99"/>
    <w:multiLevelType w:val="hybridMultilevel"/>
    <w:tmpl w:val="01C07374"/>
    <w:lvl w:ilvl="0" w:tplc="FC6A39F6">
      <w:start w:val="1"/>
      <w:numFmt w:val="decimal"/>
      <w:pStyle w:val="Odstavec1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E0A10B4"/>
    <w:multiLevelType w:val="multilevel"/>
    <w:tmpl w:val="C95C78FA"/>
    <w:lvl w:ilvl="0">
      <w:start w:val="1"/>
      <w:numFmt w:val="decimal"/>
      <w:pStyle w:val="Nadpis1slovan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sz w:val="26"/>
        <w:szCs w:val="26"/>
      </w:rPr>
    </w:lvl>
    <w:lvl w:ilvl="3">
      <w:start w:val="1"/>
      <w:numFmt w:val="decimal"/>
      <w:lvlText w:val="%3.%1.%2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25D347B3"/>
    <w:multiLevelType w:val="multilevel"/>
    <w:tmpl w:val="6D70D8D2"/>
    <w:lvl w:ilvl="0">
      <w:start w:val="1"/>
      <w:numFmt w:val="decimal"/>
      <w:pStyle w:val="Clanek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pStyle w:val="Bodclanku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1" w15:restartNumberingAfterBreak="0">
    <w:nsid w:val="26A54590"/>
    <w:multiLevelType w:val="multilevel"/>
    <w:tmpl w:val="0405001F"/>
    <w:name w:val="WW8Num5822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27883786"/>
    <w:multiLevelType w:val="singleLevel"/>
    <w:tmpl w:val="410E2F20"/>
    <w:lvl w:ilvl="0">
      <w:start w:val="1"/>
      <w:numFmt w:val="lowerLetter"/>
      <w:pStyle w:val="Zkladntext2"/>
      <w:lvlText w:val="%1)"/>
      <w:lvlJc w:val="left"/>
      <w:pPr>
        <w:tabs>
          <w:tab w:val="num" w:pos="794"/>
        </w:tabs>
        <w:ind w:left="794" w:hanging="454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23" w15:restartNumberingAfterBreak="0">
    <w:nsid w:val="29794EED"/>
    <w:multiLevelType w:val="hybridMultilevel"/>
    <w:tmpl w:val="D27EDDAC"/>
    <w:lvl w:ilvl="0" w:tplc="910267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077D68"/>
    <w:multiLevelType w:val="hybridMultilevel"/>
    <w:tmpl w:val="B0D8F1C6"/>
    <w:lvl w:ilvl="0" w:tplc="4672E23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9664FE"/>
    <w:multiLevelType w:val="hybridMultilevel"/>
    <w:tmpl w:val="DB20EA36"/>
    <w:lvl w:ilvl="0" w:tplc="B9AA65B2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306C57B1"/>
    <w:multiLevelType w:val="hybridMultilevel"/>
    <w:tmpl w:val="AF7E1B14"/>
    <w:lvl w:ilvl="0" w:tplc="1274561E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22222"/>
        <w:w w:val="100"/>
        <w:sz w:val="20"/>
        <w:szCs w:val="20"/>
      </w:rPr>
    </w:lvl>
    <w:lvl w:ilvl="1" w:tplc="2AB83AEE">
      <w:numFmt w:val="bullet"/>
      <w:lvlText w:val="•"/>
      <w:lvlJc w:val="left"/>
      <w:pPr>
        <w:ind w:left="1760" w:hanging="360"/>
      </w:pPr>
      <w:rPr>
        <w:rFonts w:hint="default"/>
      </w:rPr>
    </w:lvl>
    <w:lvl w:ilvl="2" w:tplc="2AEE681C">
      <w:numFmt w:val="bullet"/>
      <w:lvlText w:val="•"/>
      <w:lvlJc w:val="left"/>
      <w:pPr>
        <w:ind w:left="2660" w:hanging="360"/>
      </w:pPr>
      <w:rPr>
        <w:rFonts w:hint="default"/>
      </w:rPr>
    </w:lvl>
    <w:lvl w:ilvl="3" w:tplc="69346ACA">
      <w:numFmt w:val="bullet"/>
      <w:lvlText w:val="•"/>
      <w:lvlJc w:val="left"/>
      <w:pPr>
        <w:ind w:left="3560" w:hanging="360"/>
      </w:pPr>
      <w:rPr>
        <w:rFonts w:hint="default"/>
      </w:rPr>
    </w:lvl>
    <w:lvl w:ilvl="4" w:tplc="5C685D4C">
      <w:numFmt w:val="bullet"/>
      <w:lvlText w:val="•"/>
      <w:lvlJc w:val="left"/>
      <w:pPr>
        <w:ind w:left="4460" w:hanging="360"/>
      </w:pPr>
      <w:rPr>
        <w:rFonts w:hint="default"/>
      </w:rPr>
    </w:lvl>
    <w:lvl w:ilvl="5" w:tplc="BD145DF8">
      <w:numFmt w:val="bullet"/>
      <w:lvlText w:val="•"/>
      <w:lvlJc w:val="left"/>
      <w:pPr>
        <w:ind w:left="5360" w:hanging="360"/>
      </w:pPr>
      <w:rPr>
        <w:rFonts w:hint="default"/>
      </w:rPr>
    </w:lvl>
    <w:lvl w:ilvl="6" w:tplc="81C49D90">
      <w:numFmt w:val="bullet"/>
      <w:lvlText w:val="•"/>
      <w:lvlJc w:val="left"/>
      <w:pPr>
        <w:ind w:left="6260" w:hanging="360"/>
      </w:pPr>
      <w:rPr>
        <w:rFonts w:hint="default"/>
      </w:rPr>
    </w:lvl>
    <w:lvl w:ilvl="7" w:tplc="0F50E3DC">
      <w:numFmt w:val="bullet"/>
      <w:lvlText w:val="•"/>
      <w:lvlJc w:val="left"/>
      <w:pPr>
        <w:ind w:left="7160" w:hanging="360"/>
      </w:pPr>
      <w:rPr>
        <w:rFonts w:hint="default"/>
      </w:rPr>
    </w:lvl>
    <w:lvl w:ilvl="8" w:tplc="198A40B6">
      <w:numFmt w:val="bullet"/>
      <w:lvlText w:val="•"/>
      <w:lvlJc w:val="left"/>
      <w:pPr>
        <w:ind w:left="8060" w:hanging="360"/>
      </w:pPr>
      <w:rPr>
        <w:rFonts w:hint="default"/>
      </w:rPr>
    </w:lvl>
  </w:abstractNum>
  <w:abstractNum w:abstractNumId="27" w15:restartNumberingAfterBreak="0">
    <w:nsid w:val="325E05FB"/>
    <w:multiLevelType w:val="hybridMultilevel"/>
    <w:tmpl w:val="B1386746"/>
    <w:lvl w:ilvl="0" w:tplc="0DE20A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EF2DD3"/>
    <w:multiLevelType w:val="hybridMultilevel"/>
    <w:tmpl w:val="68D077DA"/>
    <w:lvl w:ilvl="0" w:tplc="CFB634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3A2C43"/>
    <w:multiLevelType w:val="hybridMultilevel"/>
    <w:tmpl w:val="ACEC6BA4"/>
    <w:lvl w:ilvl="0" w:tplc="855CAF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B2CF19E">
      <w:start w:val="1"/>
      <w:numFmt w:val="decimal"/>
      <w:lvlText w:val="%2."/>
      <w:lvlJc w:val="left"/>
      <w:pPr>
        <w:ind w:left="1440" w:hanging="360"/>
      </w:pPr>
      <w:rPr>
        <w:b w:val="0"/>
        <w:sz w:val="20"/>
        <w:szCs w:val="20"/>
      </w:r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7224A7"/>
    <w:multiLevelType w:val="hybridMultilevel"/>
    <w:tmpl w:val="9A983F9E"/>
    <w:lvl w:ilvl="0" w:tplc="4C4A3D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62C6FCD"/>
    <w:multiLevelType w:val="multilevel"/>
    <w:tmpl w:val="B2BA1E7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Arial" w:hint="default"/>
        <w:b/>
        <w:i w:val="0"/>
        <w:caps/>
        <w:strike w:val="0"/>
        <w:dstrike w:val="0"/>
        <w:vanish w:val="0"/>
        <w:sz w:val="28"/>
        <w:szCs w:val="28"/>
        <w:vertAlign w:val="baseline"/>
      </w:rPr>
    </w:lvl>
    <w:lvl w:ilvl="1">
      <w:start w:val="1"/>
      <w:numFmt w:val="lowerRoman"/>
      <w:pStyle w:val="RLTextlnkuslovan"/>
      <w:lvlText w:val="%2)"/>
      <w:lvlJc w:val="left"/>
      <w:pPr>
        <w:tabs>
          <w:tab w:val="num" w:pos="1474"/>
        </w:tabs>
        <w:ind w:left="1474" w:hanging="737"/>
      </w:pPr>
      <w:rPr>
        <w:rFonts w:ascii="Palatino Linotype" w:eastAsia="Times New Roman" w:hAnsi="Palatino Linotype" w:cs="Arial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737"/>
      </w:pPr>
      <w:rPr>
        <w:rFonts w:ascii="Garamond" w:hAnsi="Garamond" w:cs="Arial" w:hint="default"/>
        <w:b w:val="0"/>
        <w:i w:val="0"/>
        <w:sz w:val="24"/>
        <w:szCs w:val="24"/>
      </w:rPr>
    </w:lvl>
    <w:lvl w:ilvl="3">
      <w:start w:val="1"/>
      <w:numFmt w:val="decimal"/>
      <w:pStyle w:val="bod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39EB2AFF"/>
    <w:multiLevelType w:val="hybridMultilevel"/>
    <w:tmpl w:val="68AE54C6"/>
    <w:lvl w:ilvl="0" w:tplc="B184AC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796A36"/>
    <w:multiLevelType w:val="hybridMultilevel"/>
    <w:tmpl w:val="C5806F6A"/>
    <w:lvl w:ilvl="0" w:tplc="C242F86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4A28FE"/>
    <w:multiLevelType w:val="hybridMultilevel"/>
    <w:tmpl w:val="C68203D4"/>
    <w:lvl w:ilvl="0" w:tplc="04050019">
      <w:start w:val="1"/>
      <w:numFmt w:val="lowerLetter"/>
      <w:lvlText w:val="%1."/>
      <w:lvlJc w:val="left"/>
      <w:pPr>
        <w:ind w:left="305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774" w:hanging="360"/>
      </w:pPr>
    </w:lvl>
    <w:lvl w:ilvl="2" w:tplc="FFFFFFFF" w:tentative="1">
      <w:start w:val="1"/>
      <w:numFmt w:val="lowerRoman"/>
      <w:lvlText w:val="%3."/>
      <w:lvlJc w:val="right"/>
      <w:pPr>
        <w:ind w:left="4494" w:hanging="180"/>
      </w:pPr>
    </w:lvl>
    <w:lvl w:ilvl="3" w:tplc="FFFFFFFF" w:tentative="1">
      <w:start w:val="1"/>
      <w:numFmt w:val="decimal"/>
      <w:lvlText w:val="%4."/>
      <w:lvlJc w:val="left"/>
      <w:pPr>
        <w:ind w:left="5214" w:hanging="360"/>
      </w:pPr>
    </w:lvl>
    <w:lvl w:ilvl="4" w:tplc="FFFFFFFF" w:tentative="1">
      <w:start w:val="1"/>
      <w:numFmt w:val="lowerLetter"/>
      <w:lvlText w:val="%5."/>
      <w:lvlJc w:val="left"/>
      <w:pPr>
        <w:ind w:left="5934" w:hanging="360"/>
      </w:pPr>
    </w:lvl>
    <w:lvl w:ilvl="5" w:tplc="FFFFFFFF" w:tentative="1">
      <w:start w:val="1"/>
      <w:numFmt w:val="lowerRoman"/>
      <w:lvlText w:val="%6."/>
      <w:lvlJc w:val="right"/>
      <w:pPr>
        <w:ind w:left="6654" w:hanging="180"/>
      </w:pPr>
    </w:lvl>
    <w:lvl w:ilvl="6" w:tplc="FFFFFFFF" w:tentative="1">
      <w:start w:val="1"/>
      <w:numFmt w:val="decimal"/>
      <w:lvlText w:val="%7."/>
      <w:lvlJc w:val="left"/>
      <w:pPr>
        <w:ind w:left="7374" w:hanging="360"/>
      </w:pPr>
    </w:lvl>
    <w:lvl w:ilvl="7" w:tplc="FFFFFFFF" w:tentative="1">
      <w:start w:val="1"/>
      <w:numFmt w:val="lowerLetter"/>
      <w:lvlText w:val="%8."/>
      <w:lvlJc w:val="left"/>
      <w:pPr>
        <w:ind w:left="8094" w:hanging="360"/>
      </w:pPr>
    </w:lvl>
    <w:lvl w:ilvl="8" w:tplc="FFFFFFFF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35" w15:restartNumberingAfterBreak="0">
    <w:nsid w:val="3F0612B8"/>
    <w:multiLevelType w:val="hybridMultilevel"/>
    <w:tmpl w:val="C5806F6A"/>
    <w:lvl w:ilvl="0" w:tplc="C242F86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FE60F92"/>
    <w:multiLevelType w:val="multilevel"/>
    <w:tmpl w:val="B8F2951E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pStyle w:val="Styl1"/>
      <w:lvlText w:val="%1.%2."/>
      <w:lvlJc w:val="left"/>
      <w:pPr>
        <w:tabs>
          <w:tab w:val="num" w:pos="716"/>
        </w:tabs>
        <w:ind w:left="716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997"/>
        </w:tabs>
        <w:ind w:left="1781" w:hanging="50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" w15:restartNumberingAfterBreak="0">
    <w:nsid w:val="41826826"/>
    <w:multiLevelType w:val="hybridMultilevel"/>
    <w:tmpl w:val="6AFCCC08"/>
    <w:lvl w:ilvl="0" w:tplc="605C0E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1F472D9"/>
    <w:multiLevelType w:val="hybridMultilevel"/>
    <w:tmpl w:val="7262B2E2"/>
    <w:lvl w:ilvl="0" w:tplc="FC6A39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3333EAF"/>
    <w:multiLevelType w:val="hybridMultilevel"/>
    <w:tmpl w:val="0352B00E"/>
    <w:lvl w:ilvl="0" w:tplc="76CE3A58">
      <w:start w:val="1"/>
      <w:numFmt w:val="decimal"/>
      <w:lvlText w:val="%1."/>
      <w:lvlJc w:val="left"/>
      <w:pPr>
        <w:ind w:left="177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0" w15:restartNumberingAfterBreak="0">
    <w:nsid w:val="43B6640D"/>
    <w:multiLevelType w:val="hybridMultilevel"/>
    <w:tmpl w:val="13E45370"/>
    <w:lvl w:ilvl="0" w:tplc="4EBC15A4">
      <w:numFmt w:val="bullet"/>
      <w:pStyle w:val="odstavec1a"/>
      <w:lvlText w:val="-"/>
      <w:lvlJc w:val="left"/>
      <w:pPr>
        <w:ind w:left="720" w:hanging="360"/>
      </w:pPr>
      <w:rPr>
        <w:rFonts w:ascii="Arial" w:eastAsia="OCR A Extended" w:hAnsi="Arial" w:cs="Arial" w:hint="default"/>
      </w:rPr>
    </w:lvl>
    <w:lvl w:ilvl="1" w:tplc="7FD0EEC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4062A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F1723A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EEC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F242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96E6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7ED1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5A7E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5286118"/>
    <w:multiLevelType w:val="multilevel"/>
    <w:tmpl w:val="CC6AA5DC"/>
    <w:lvl w:ilvl="0">
      <w:start w:val="1"/>
      <w:numFmt w:val="upperRoman"/>
      <w:pStyle w:val="SSlnek"/>
      <w:suff w:val="nothing"/>
      <w:lvlText w:val="Článek %1."/>
      <w:lvlJc w:val="left"/>
      <w:pPr>
        <w:ind w:left="6881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SSOdstavec"/>
      <w:lvlText w:val="%2."/>
      <w:lvlJc w:val="left"/>
      <w:pPr>
        <w:ind w:left="92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SSBod"/>
      <w:lvlText w:val="%2.%3."/>
      <w:lvlJc w:val="left"/>
      <w:pPr>
        <w:ind w:left="1353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SSPsmeno"/>
      <w:lvlText w:val="%4)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453D7269"/>
    <w:multiLevelType w:val="hybridMultilevel"/>
    <w:tmpl w:val="E61C43B4"/>
    <w:lvl w:ilvl="0" w:tplc="3DA8A8F6">
      <w:start w:val="4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" w15:restartNumberingAfterBreak="0">
    <w:nsid w:val="46986EC8"/>
    <w:multiLevelType w:val="hybridMultilevel"/>
    <w:tmpl w:val="C5806F6A"/>
    <w:lvl w:ilvl="0" w:tplc="C242F86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C4F4909"/>
    <w:multiLevelType w:val="hybridMultilevel"/>
    <w:tmpl w:val="D77C334C"/>
    <w:lvl w:ilvl="0" w:tplc="3EE43224">
      <w:start w:val="1"/>
      <w:numFmt w:val="decimal"/>
      <w:lvlText w:val="%1."/>
      <w:lvlJc w:val="left"/>
      <w:pPr>
        <w:ind w:left="1364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2084" w:hanging="360"/>
      </w:pPr>
    </w:lvl>
    <w:lvl w:ilvl="2" w:tplc="FFFFFFFF" w:tentative="1">
      <w:start w:val="1"/>
      <w:numFmt w:val="lowerRoman"/>
      <w:lvlText w:val="%3."/>
      <w:lvlJc w:val="right"/>
      <w:pPr>
        <w:ind w:left="2804" w:hanging="180"/>
      </w:pPr>
    </w:lvl>
    <w:lvl w:ilvl="3" w:tplc="FFFFFFFF" w:tentative="1">
      <w:start w:val="1"/>
      <w:numFmt w:val="decimal"/>
      <w:lvlText w:val="%4."/>
      <w:lvlJc w:val="left"/>
      <w:pPr>
        <w:ind w:left="3524" w:hanging="360"/>
      </w:pPr>
    </w:lvl>
    <w:lvl w:ilvl="4" w:tplc="FFFFFFFF" w:tentative="1">
      <w:start w:val="1"/>
      <w:numFmt w:val="lowerLetter"/>
      <w:lvlText w:val="%5."/>
      <w:lvlJc w:val="left"/>
      <w:pPr>
        <w:ind w:left="4244" w:hanging="360"/>
      </w:pPr>
    </w:lvl>
    <w:lvl w:ilvl="5" w:tplc="FFFFFFFF" w:tentative="1">
      <w:start w:val="1"/>
      <w:numFmt w:val="lowerRoman"/>
      <w:lvlText w:val="%6."/>
      <w:lvlJc w:val="right"/>
      <w:pPr>
        <w:ind w:left="4964" w:hanging="180"/>
      </w:pPr>
    </w:lvl>
    <w:lvl w:ilvl="6" w:tplc="FFFFFFFF" w:tentative="1">
      <w:start w:val="1"/>
      <w:numFmt w:val="decimal"/>
      <w:lvlText w:val="%7."/>
      <w:lvlJc w:val="left"/>
      <w:pPr>
        <w:ind w:left="5684" w:hanging="360"/>
      </w:pPr>
    </w:lvl>
    <w:lvl w:ilvl="7" w:tplc="FFFFFFFF" w:tentative="1">
      <w:start w:val="1"/>
      <w:numFmt w:val="lowerLetter"/>
      <w:lvlText w:val="%8."/>
      <w:lvlJc w:val="left"/>
      <w:pPr>
        <w:ind w:left="6404" w:hanging="360"/>
      </w:pPr>
    </w:lvl>
    <w:lvl w:ilvl="8" w:tplc="FFFFFFFF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5" w15:restartNumberingAfterBreak="0">
    <w:nsid w:val="4C824EB9"/>
    <w:multiLevelType w:val="hybridMultilevel"/>
    <w:tmpl w:val="C5806F6A"/>
    <w:lvl w:ilvl="0" w:tplc="C242F86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DA8680F"/>
    <w:multiLevelType w:val="hybridMultilevel"/>
    <w:tmpl w:val="5942B2F4"/>
    <w:lvl w:ilvl="0" w:tplc="0409000F">
      <w:start w:val="1"/>
      <w:numFmt w:val="bullet"/>
      <w:pStyle w:val="Nzev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E391F57"/>
    <w:multiLevelType w:val="hybridMultilevel"/>
    <w:tmpl w:val="E26AA3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1851187"/>
    <w:multiLevelType w:val="hybridMultilevel"/>
    <w:tmpl w:val="EBC6BB34"/>
    <w:lvl w:ilvl="0" w:tplc="9F48222C">
      <w:start w:val="1"/>
      <w:numFmt w:val="decimal"/>
      <w:pStyle w:val="Odstavec2"/>
      <w:lvlText w:val="%1)"/>
      <w:lvlJc w:val="left"/>
      <w:pPr>
        <w:ind w:left="360" w:hanging="360"/>
      </w:pPr>
      <w:rPr>
        <w:rFonts w:cs="Times New Roman" w:hint="default"/>
      </w:rPr>
    </w:lvl>
    <w:lvl w:ilvl="1" w:tplc="54A83352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17D2358E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D2D24D6C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7FB6E2A6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7E924004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56FA2904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F14A62FA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950EBF04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49" w15:restartNumberingAfterBreak="0">
    <w:nsid w:val="57BE4D39"/>
    <w:multiLevelType w:val="multilevel"/>
    <w:tmpl w:val="CB169DDE"/>
    <w:lvl w:ilvl="0">
      <w:start w:val="1"/>
      <w:numFmt w:val="decimal"/>
      <w:pStyle w:val="Style3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</w:pPr>
      <w:rPr>
        <w:rFonts w:cs="Times New Roman" w:hint="default"/>
      </w:rPr>
    </w:lvl>
    <w:lvl w:ilvl="3">
      <w:start w:val="1"/>
      <w:numFmt w:val="none"/>
      <w:lvlRestart w:val="0"/>
      <w:lvlText w:val="%1%3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50" w15:restartNumberingAfterBreak="0">
    <w:nsid w:val="59393B74"/>
    <w:multiLevelType w:val="hybridMultilevel"/>
    <w:tmpl w:val="12163C72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AD310E1"/>
    <w:multiLevelType w:val="hybridMultilevel"/>
    <w:tmpl w:val="6A523DE4"/>
    <w:lvl w:ilvl="0" w:tplc="439C4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F302C06">
      <w:start w:val="1"/>
      <w:numFmt w:val="lowerLetter"/>
      <w:lvlText w:val="%2.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B0758E0"/>
    <w:multiLevelType w:val="hybridMultilevel"/>
    <w:tmpl w:val="9F3C53B2"/>
    <w:lvl w:ilvl="0" w:tplc="04050019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3" w15:restartNumberingAfterBreak="0">
    <w:nsid w:val="5BCE27AA"/>
    <w:multiLevelType w:val="hybridMultilevel"/>
    <w:tmpl w:val="D34C82F0"/>
    <w:lvl w:ilvl="0" w:tplc="34282D48">
      <w:start w:val="1"/>
      <w:numFmt w:val="lowerLetter"/>
      <w:lvlText w:val="%1)"/>
      <w:lvlJc w:val="left"/>
      <w:pPr>
        <w:ind w:left="1944" w:hanging="360"/>
      </w:pPr>
      <w:rPr>
        <w:rFonts w:ascii="Arial" w:eastAsia="Calibri" w:hAnsi="Arial" w:cs="Arial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664" w:hanging="360"/>
      </w:pPr>
    </w:lvl>
    <w:lvl w:ilvl="2" w:tplc="0405001B" w:tentative="1">
      <w:start w:val="1"/>
      <w:numFmt w:val="lowerRoman"/>
      <w:lvlText w:val="%3."/>
      <w:lvlJc w:val="right"/>
      <w:pPr>
        <w:ind w:left="3384" w:hanging="180"/>
      </w:pPr>
    </w:lvl>
    <w:lvl w:ilvl="3" w:tplc="0405000F" w:tentative="1">
      <w:start w:val="1"/>
      <w:numFmt w:val="decimal"/>
      <w:lvlText w:val="%4."/>
      <w:lvlJc w:val="left"/>
      <w:pPr>
        <w:ind w:left="4104" w:hanging="360"/>
      </w:pPr>
    </w:lvl>
    <w:lvl w:ilvl="4" w:tplc="04050019" w:tentative="1">
      <w:start w:val="1"/>
      <w:numFmt w:val="lowerLetter"/>
      <w:lvlText w:val="%5."/>
      <w:lvlJc w:val="left"/>
      <w:pPr>
        <w:ind w:left="4824" w:hanging="360"/>
      </w:pPr>
    </w:lvl>
    <w:lvl w:ilvl="5" w:tplc="0405001B" w:tentative="1">
      <w:start w:val="1"/>
      <w:numFmt w:val="lowerRoman"/>
      <w:lvlText w:val="%6."/>
      <w:lvlJc w:val="right"/>
      <w:pPr>
        <w:ind w:left="5544" w:hanging="180"/>
      </w:pPr>
    </w:lvl>
    <w:lvl w:ilvl="6" w:tplc="0405000F" w:tentative="1">
      <w:start w:val="1"/>
      <w:numFmt w:val="decimal"/>
      <w:lvlText w:val="%7."/>
      <w:lvlJc w:val="left"/>
      <w:pPr>
        <w:ind w:left="6264" w:hanging="360"/>
      </w:pPr>
    </w:lvl>
    <w:lvl w:ilvl="7" w:tplc="04050019" w:tentative="1">
      <w:start w:val="1"/>
      <w:numFmt w:val="lowerLetter"/>
      <w:lvlText w:val="%8."/>
      <w:lvlJc w:val="left"/>
      <w:pPr>
        <w:ind w:left="6984" w:hanging="360"/>
      </w:pPr>
    </w:lvl>
    <w:lvl w:ilvl="8" w:tplc="0405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54" w15:restartNumberingAfterBreak="0">
    <w:nsid w:val="5E471CB6"/>
    <w:multiLevelType w:val="hybridMultilevel"/>
    <w:tmpl w:val="CF381E8A"/>
    <w:lvl w:ilvl="0" w:tplc="E65842A2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5" w15:restartNumberingAfterBreak="0">
    <w:nsid w:val="5E970EAF"/>
    <w:multiLevelType w:val="hybridMultilevel"/>
    <w:tmpl w:val="0A4AFF1E"/>
    <w:lvl w:ilvl="0" w:tplc="02469B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5F352F4A"/>
    <w:multiLevelType w:val="multilevel"/>
    <w:tmpl w:val="16647C82"/>
    <w:styleLink w:val="Seznam4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color w:val="000000"/>
        <w:position w:val="0"/>
        <w:sz w:val="20"/>
        <w:szCs w:val="20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color w:val="000000"/>
        <w:position w:val="0"/>
        <w:sz w:val="20"/>
        <w:szCs w:val="20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color w:val="000000"/>
        <w:position w:val="0"/>
        <w:sz w:val="20"/>
        <w:szCs w:val="20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color w:val="000000"/>
        <w:position w:val="0"/>
        <w:sz w:val="20"/>
        <w:szCs w:val="20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color w:val="000000"/>
        <w:position w:val="0"/>
        <w:sz w:val="20"/>
        <w:szCs w:val="20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color w:val="000000"/>
        <w:position w:val="0"/>
        <w:sz w:val="20"/>
        <w:szCs w:val="20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color w:val="000000"/>
        <w:position w:val="0"/>
        <w:sz w:val="20"/>
        <w:szCs w:val="20"/>
        <w:u w:color="000000"/>
      </w:rPr>
    </w:lvl>
  </w:abstractNum>
  <w:abstractNum w:abstractNumId="57" w15:restartNumberingAfterBreak="0">
    <w:nsid w:val="5F4B1249"/>
    <w:multiLevelType w:val="hybridMultilevel"/>
    <w:tmpl w:val="6DA4B1C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8" w15:restartNumberingAfterBreak="0">
    <w:nsid w:val="60BB2A21"/>
    <w:multiLevelType w:val="hybridMultilevel"/>
    <w:tmpl w:val="CF12A0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18C0873"/>
    <w:multiLevelType w:val="hybridMultilevel"/>
    <w:tmpl w:val="C944CF28"/>
    <w:lvl w:ilvl="0" w:tplc="0405000F">
      <w:start w:val="1"/>
      <w:numFmt w:val="decimal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FFFFFFFF" w:tentative="1">
      <w:start w:val="1"/>
      <w:numFmt w:val="lowerRoman"/>
      <w:lvlText w:val="%3."/>
      <w:lvlJc w:val="right"/>
      <w:pPr>
        <w:ind w:left="2804" w:hanging="180"/>
      </w:pPr>
    </w:lvl>
    <w:lvl w:ilvl="3" w:tplc="FFFFFFFF" w:tentative="1">
      <w:start w:val="1"/>
      <w:numFmt w:val="decimal"/>
      <w:lvlText w:val="%4."/>
      <w:lvlJc w:val="left"/>
      <w:pPr>
        <w:ind w:left="3524" w:hanging="360"/>
      </w:pPr>
    </w:lvl>
    <w:lvl w:ilvl="4" w:tplc="FFFFFFFF" w:tentative="1">
      <w:start w:val="1"/>
      <w:numFmt w:val="lowerLetter"/>
      <w:lvlText w:val="%5."/>
      <w:lvlJc w:val="left"/>
      <w:pPr>
        <w:ind w:left="4244" w:hanging="360"/>
      </w:pPr>
    </w:lvl>
    <w:lvl w:ilvl="5" w:tplc="FFFFFFFF" w:tentative="1">
      <w:start w:val="1"/>
      <w:numFmt w:val="lowerRoman"/>
      <w:lvlText w:val="%6."/>
      <w:lvlJc w:val="right"/>
      <w:pPr>
        <w:ind w:left="4964" w:hanging="180"/>
      </w:pPr>
    </w:lvl>
    <w:lvl w:ilvl="6" w:tplc="FFFFFFFF" w:tentative="1">
      <w:start w:val="1"/>
      <w:numFmt w:val="decimal"/>
      <w:lvlText w:val="%7."/>
      <w:lvlJc w:val="left"/>
      <w:pPr>
        <w:ind w:left="5684" w:hanging="360"/>
      </w:pPr>
    </w:lvl>
    <w:lvl w:ilvl="7" w:tplc="FFFFFFFF" w:tentative="1">
      <w:start w:val="1"/>
      <w:numFmt w:val="lowerLetter"/>
      <w:lvlText w:val="%8."/>
      <w:lvlJc w:val="left"/>
      <w:pPr>
        <w:ind w:left="6404" w:hanging="360"/>
      </w:pPr>
    </w:lvl>
    <w:lvl w:ilvl="8" w:tplc="FFFFFFFF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0" w15:restartNumberingAfterBreak="0">
    <w:nsid w:val="634935A9"/>
    <w:multiLevelType w:val="hybridMultilevel"/>
    <w:tmpl w:val="FDAA157A"/>
    <w:lvl w:ilvl="0" w:tplc="04050001">
      <w:start w:val="1"/>
      <w:numFmt w:val="bullet"/>
      <w:pStyle w:val="Bulletslevel1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9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39A585C"/>
    <w:multiLevelType w:val="hybridMultilevel"/>
    <w:tmpl w:val="D22C9266"/>
    <w:lvl w:ilvl="0" w:tplc="E8A0DA9C">
      <w:start w:val="1"/>
      <w:numFmt w:val="lowerLetter"/>
      <w:lvlText w:val="%1)"/>
      <w:lvlJc w:val="left"/>
      <w:pPr>
        <w:ind w:left="1364" w:hanging="360"/>
      </w:pPr>
      <w:rPr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2" w15:restartNumberingAfterBreak="0">
    <w:nsid w:val="64295845"/>
    <w:multiLevelType w:val="hybridMultilevel"/>
    <w:tmpl w:val="E0D62E8E"/>
    <w:lvl w:ilvl="0" w:tplc="79680A56">
      <w:start w:val="1"/>
      <w:numFmt w:val="decimal"/>
      <w:lvlText w:val="1.%1"/>
      <w:lvlJc w:val="left"/>
      <w:pPr>
        <w:ind w:left="1944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664" w:hanging="360"/>
      </w:pPr>
    </w:lvl>
    <w:lvl w:ilvl="2" w:tplc="0405001B" w:tentative="1">
      <w:start w:val="1"/>
      <w:numFmt w:val="lowerRoman"/>
      <w:lvlText w:val="%3."/>
      <w:lvlJc w:val="right"/>
      <w:pPr>
        <w:ind w:left="3384" w:hanging="180"/>
      </w:pPr>
    </w:lvl>
    <w:lvl w:ilvl="3" w:tplc="0405000F" w:tentative="1">
      <w:start w:val="1"/>
      <w:numFmt w:val="decimal"/>
      <w:lvlText w:val="%4."/>
      <w:lvlJc w:val="left"/>
      <w:pPr>
        <w:ind w:left="4104" w:hanging="360"/>
      </w:pPr>
    </w:lvl>
    <w:lvl w:ilvl="4" w:tplc="04050019" w:tentative="1">
      <w:start w:val="1"/>
      <w:numFmt w:val="lowerLetter"/>
      <w:lvlText w:val="%5."/>
      <w:lvlJc w:val="left"/>
      <w:pPr>
        <w:ind w:left="4824" w:hanging="360"/>
      </w:pPr>
    </w:lvl>
    <w:lvl w:ilvl="5" w:tplc="0405001B" w:tentative="1">
      <w:start w:val="1"/>
      <w:numFmt w:val="lowerRoman"/>
      <w:lvlText w:val="%6."/>
      <w:lvlJc w:val="right"/>
      <w:pPr>
        <w:ind w:left="5544" w:hanging="180"/>
      </w:pPr>
    </w:lvl>
    <w:lvl w:ilvl="6" w:tplc="0405000F" w:tentative="1">
      <w:start w:val="1"/>
      <w:numFmt w:val="decimal"/>
      <w:lvlText w:val="%7."/>
      <w:lvlJc w:val="left"/>
      <w:pPr>
        <w:ind w:left="6264" w:hanging="360"/>
      </w:pPr>
    </w:lvl>
    <w:lvl w:ilvl="7" w:tplc="04050019" w:tentative="1">
      <w:start w:val="1"/>
      <w:numFmt w:val="lowerLetter"/>
      <w:lvlText w:val="%8."/>
      <w:lvlJc w:val="left"/>
      <w:pPr>
        <w:ind w:left="6984" w:hanging="360"/>
      </w:pPr>
    </w:lvl>
    <w:lvl w:ilvl="8" w:tplc="0405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63" w15:restartNumberingAfterBreak="0">
    <w:nsid w:val="72D35BBA"/>
    <w:multiLevelType w:val="hybridMultilevel"/>
    <w:tmpl w:val="5BF66F5E"/>
    <w:lvl w:ilvl="0" w:tplc="0405001B">
      <w:start w:val="1"/>
      <w:numFmt w:val="lowerRoman"/>
      <w:lvlText w:val="%1."/>
      <w:lvlJc w:val="right"/>
      <w:pPr>
        <w:ind w:left="2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64" w:hanging="360"/>
      </w:pPr>
    </w:lvl>
    <w:lvl w:ilvl="2" w:tplc="0409001B" w:tentative="1">
      <w:start w:val="1"/>
      <w:numFmt w:val="lowerRoman"/>
      <w:lvlText w:val="%3."/>
      <w:lvlJc w:val="right"/>
      <w:pPr>
        <w:ind w:left="3884" w:hanging="180"/>
      </w:pPr>
    </w:lvl>
    <w:lvl w:ilvl="3" w:tplc="0409000F" w:tentative="1">
      <w:start w:val="1"/>
      <w:numFmt w:val="decimal"/>
      <w:lvlText w:val="%4."/>
      <w:lvlJc w:val="left"/>
      <w:pPr>
        <w:ind w:left="4604" w:hanging="360"/>
      </w:pPr>
    </w:lvl>
    <w:lvl w:ilvl="4" w:tplc="04090019" w:tentative="1">
      <w:start w:val="1"/>
      <w:numFmt w:val="lowerLetter"/>
      <w:lvlText w:val="%5."/>
      <w:lvlJc w:val="left"/>
      <w:pPr>
        <w:ind w:left="5324" w:hanging="360"/>
      </w:pPr>
    </w:lvl>
    <w:lvl w:ilvl="5" w:tplc="0409001B" w:tentative="1">
      <w:start w:val="1"/>
      <w:numFmt w:val="lowerRoman"/>
      <w:lvlText w:val="%6."/>
      <w:lvlJc w:val="right"/>
      <w:pPr>
        <w:ind w:left="6044" w:hanging="180"/>
      </w:pPr>
    </w:lvl>
    <w:lvl w:ilvl="6" w:tplc="0409000F" w:tentative="1">
      <w:start w:val="1"/>
      <w:numFmt w:val="decimal"/>
      <w:lvlText w:val="%7."/>
      <w:lvlJc w:val="left"/>
      <w:pPr>
        <w:ind w:left="6764" w:hanging="360"/>
      </w:pPr>
    </w:lvl>
    <w:lvl w:ilvl="7" w:tplc="04090019" w:tentative="1">
      <w:start w:val="1"/>
      <w:numFmt w:val="lowerLetter"/>
      <w:lvlText w:val="%8."/>
      <w:lvlJc w:val="left"/>
      <w:pPr>
        <w:ind w:left="7484" w:hanging="360"/>
      </w:pPr>
    </w:lvl>
    <w:lvl w:ilvl="8" w:tplc="0409001B" w:tentative="1">
      <w:start w:val="1"/>
      <w:numFmt w:val="lowerRoman"/>
      <w:lvlText w:val="%9."/>
      <w:lvlJc w:val="right"/>
      <w:pPr>
        <w:ind w:left="8204" w:hanging="180"/>
      </w:pPr>
    </w:lvl>
  </w:abstractNum>
  <w:abstractNum w:abstractNumId="64" w15:restartNumberingAfterBreak="0">
    <w:nsid w:val="748B4A45"/>
    <w:multiLevelType w:val="hybridMultilevel"/>
    <w:tmpl w:val="16366C72"/>
    <w:lvl w:ilvl="0" w:tplc="0405001B">
      <w:start w:val="1"/>
      <w:numFmt w:val="lowerRoman"/>
      <w:lvlText w:val="%1."/>
      <w:lvlJc w:val="righ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5" w15:restartNumberingAfterBreak="0">
    <w:nsid w:val="76875A55"/>
    <w:multiLevelType w:val="multilevel"/>
    <w:tmpl w:val="F55A1CE4"/>
    <w:lvl w:ilvl="0">
      <w:start w:val="1"/>
      <w:numFmt w:val="decimal"/>
      <w:suff w:val="nothing"/>
      <w:lvlText w:val="Čl. %1"/>
      <w:lvlJc w:val="center"/>
      <w:pPr>
        <w:ind w:left="3969" w:firstLine="28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)"/>
      <w:lvlJc w:val="left"/>
      <w:pPr>
        <w:ind w:left="425" w:firstLine="0"/>
      </w:pPr>
      <w:rPr>
        <w:rFonts w:hint="default"/>
        <w:b/>
        <w:i w:val="0"/>
        <w:sz w:val="24"/>
      </w:rPr>
    </w:lvl>
    <w:lvl w:ilvl="2">
      <w:start w:val="1"/>
      <w:numFmt w:val="decimal"/>
      <w:lvlText w:val="%3)"/>
      <w:lvlJc w:val="left"/>
      <w:pPr>
        <w:ind w:left="709" w:hanging="284"/>
      </w:pPr>
      <w:rPr>
        <w:rFonts w:hint="default"/>
        <w:b/>
        <w:i w:val="0"/>
        <w:caps w:val="0"/>
        <w:sz w:val="28"/>
        <w:szCs w:val="22"/>
      </w:rPr>
    </w:lvl>
    <w:lvl w:ilvl="3">
      <w:start w:val="1"/>
      <w:numFmt w:val="lowerLetter"/>
      <w:suff w:val="space"/>
      <w:lvlText w:val="%4)"/>
      <w:lvlJc w:val="left"/>
      <w:pPr>
        <w:ind w:left="1162" w:hanging="283"/>
      </w:pPr>
      <w:rPr>
        <w:rFonts w:hint="default"/>
      </w:rPr>
    </w:lvl>
    <w:lvl w:ilvl="4">
      <w:start w:val="1"/>
      <w:numFmt w:val="ordinal"/>
      <w:suff w:val="space"/>
      <w:lvlText w:val="%5"/>
      <w:lvlJc w:val="left"/>
      <w:pPr>
        <w:ind w:left="1616" w:hanging="284"/>
      </w:pPr>
      <w:rPr>
        <w:rFonts w:hint="default"/>
      </w:rPr>
    </w:lvl>
    <w:lvl w:ilvl="5">
      <w:start w:val="1"/>
      <w:numFmt w:val="lowerRoman"/>
      <w:suff w:val="space"/>
      <w:lvlText w:val="%6)"/>
      <w:lvlJc w:val="left"/>
      <w:pPr>
        <w:ind w:left="2069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4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0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65" w:hanging="360"/>
      </w:pPr>
      <w:rPr>
        <w:rFonts w:hint="default"/>
      </w:rPr>
    </w:lvl>
  </w:abstractNum>
  <w:abstractNum w:abstractNumId="66" w15:restartNumberingAfterBreak="0">
    <w:nsid w:val="78E5320B"/>
    <w:multiLevelType w:val="multilevel"/>
    <w:tmpl w:val="688EB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7" w15:restartNumberingAfterBreak="0">
    <w:nsid w:val="7C1B5901"/>
    <w:multiLevelType w:val="singleLevel"/>
    <w:tmpl w:val="7EECAB60"/>
    <w:lvl w:ilvl="0">
      <w:start w:val="13"/>
      <w:numFmt w:val="decimal"/>
      <w:pStyle w:val="Bullet1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8" w15:restartNumberingAfterBreak="0">
    <w:nsid w:val="7D322D34"/>
    <w:multiLevelType w:val="hybridMultilevel"/>
    <w:tmpl w:val="9EA82CA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7D951849"/>
    <w:multiLevelType w:val="hybridMultilevel"/>
    <w:tmpl w:val="C5363788"/>
    <w:lvl w:ilvl="0" w:tplc="1FB6007E">
      <w:start w:val="1"/>
      <w:numFmt w:val="decimal"/>
      <w:lvlText w:val="%1."/>
      <w:lvlJc w:val="left"/>
      <w:pPr>
        <w:tabs>
          <w:tab w:val="num" w:pos="142"/>
        </w:tabs>
        <w:ind w:left="425" w:hanging="283"/>
      </w:pPr>
    </w:lvl>
    <w:lvl w:ilvl="1" w:tplc="329046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D8FED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4C7A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648AF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D426F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8EF6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BEA7C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2437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FA06239"/>
    <w:multiLevelType w:val="hybridMultilevel"/>
    <w:tmpl w:val="FB64BE78"/>
    <w:lvl w:ilvl="0" w:tplc="0405001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19" w:tentative="1">
      <w:start w:val="1"/>
      <w:numFmt w:val="bullet"/>
      <w:pStyle w:val="Nzev2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46"/>
  </w:num>
  <w:num w:numId="4">
    <w:abstractNumId w:val="40"/>
  </w:num>
  <w:num w:numId="5">
    <w:abstractNumId w:val="1"/>
  </w:num>
  <w:num w:numId="6">
    <w:abstractNumId w:val="70"/>
  </w:num>
  <w:num w:numId="7">
    <w:abstractNumId w:val="0"/>
  </w:num>
  <w:num w:numId="8">
    <w:abstractNumId w:val="60"/>
  </w:num>
  <w:num w:numId="9">
    <w:abstractNumId w:val="31"/>
  </w:num>
  <w:num w:numId="10">
    <w:abstractNumId w:val="48"/>
  </w:num>
  <w:num w:numId="11">
    <w:abstractNumId w:val="49"/>
  </w:num>
  <w:num w:numId="12">
    <w:abstractNumId w:val="20"/>
  </w:num>
  <w:num w:numId="13">
    <w:abstractNumId w:val="36"/>
  </w:num>
  <w:num w:numId="14">
    <w:abstractNumId w:val="19"/>
  </w:num>
  <w:num w:numId="15">
    <w:abstractNumId w:val="2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7"/>
  </w:num>
  <w:num w:numId="18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24"/>
  </w:num>
  <w:num w:numId="21">
    <w:abstractNumId w:val="9"/>
  </w:num>
  <w:num w:numId="22">
    <w:abstractNumId w:val="54"/>
  </w:num>
  <w:num w:numId="23">
    <w:abstractNumId w:val="66"/>
  </w:num>
  <w:num w:numId="24">
    <w:abstractNumId w:val="25"/>
  </w:num>
  <w:num w:numId="25">
    <w:abstractNumId w:val="57"/>
  </w:num>
  <w:num w:numId="26">
    <w:abstractNumId w:val="39"/>
  </w:num>
  <w:num w:numId="27">
    <w:abstractNumId w:val="29"/>
  </w:num>
  <w:num w:numId="28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56"/>
  </w:num>
  <w:num w:numId="31">
    <w:abstractNumId w:val="41"/>
  </w:num>
  <w:num w:numId="32">
    <w:abstractNumId w:val="14"/>
  </w:num>
  <w:num w:numId="33">
    <w:abstractNumId w:val="16"/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5">
    <w:abstractNumId w:val="65"/>
  </w:num>
  <w:num w:numId="36">
    <w:abstractNumId w:val="47"/>
  </w:num>
  <w:num w:numId="37">
    <w:abstractNumId w:val="18"/>
  </w:num>
  <w:num w:numId="38">
    <w:abstractNumId w:val="51"/>
  </w:num>
  <w:num w:numId="39">
    <w:abstractNumId w:val="28"/>
  </w:num>
  <w:num w:numId="40">
    <w:abstractNumId w:val="8"/>
  </w:num>
  <w:num w:numId="41">
    <w:abstractNumId w:val="13"/>
  </w:num>
  <w:num w:numId="42">
    <w:abstractNumId w:val="38"/>
  </w:num>
  <w:num w:numId="43">
    <w:abstractNumId w:val="32"/>
  </w:num>
  <w:num w:numId="44">
    <w:abstractNumId w:val="55"/>
  </w:num>
  <w:num w:numId="45">
    <w:abstractNumId w:val="11"/>
  </w:num>
  <w:num w:numId="46">
    <w:abstractNumId w:val="37"/>
  </w:num>
  <w:num w:numId="47">
    <w:abstractNumId w:val="30"/>
  </w:num>
  <w:num w:numId="48">
    <w:abstractNumId w:val="10"/>
  </w:num>
  <w:num w:numId="49">
    <w:abstractNumId w:val="61"/>
  </w:num>
  <w:num w:numId="50">
    <w:abstractNumId w:val="44"/>
  </w:num>
  <w:num w:numId="51">
    <w:abstractNumId w:val="34"/>
  </w:num>
  <w:num w:numId="52">
    <w:abstractNumId w:val="52"/>
  </w:num>
  <w:num w:numId="53">
    <w:abstractNumId w:val="59"/>
  </w:num>
  <w:num w:numId="54">
    <w:abstractNumId w:val="63"/>
  </w:num>
  <w:num w:numId="55">
    <w:abstractNumId w:val="64"/>
  </w:num>
  <w:num w:numId="56">
    <w:abstractNumId w:val="17"/>
  </w:num>
  <w:num w:numId="57">
    <w:abstractNumId w:val="42"/>
  </w:num>
  <w:num w:numId="58">
    <w:abstractNumId w:val="43"/>
  </w:num>
  <w:num w:numId="59">
    <w:abstractNumId w:val="45"/>
  </w:num>
  <w:num w:numId="60">
    <w:abstractNumId w:val="35"/>
  </w:num>
  <w:num w:numId="61">
    <w:abstractNumId w:val="33"/>
  </w:num>
  <w:num w:numId="62">
    <w:abstractNumId w:val="15"/>
  </w:num>
  <w:num w:numId="63">
    <w:abstractNumId w:val="50"/>
  </w:num>
  <w:num w:numId="64">
    <w:abstractNumId w:val="26"/>
  </w:num>
  <w:num w:numId="65">
    <w:abstractNumId w:val="7"/>
  </w:num>
  <w:num w:numId="66">
    <w:abstractNumId w:val="62"/>
  </w:num>
  <w:num w:numId="67">
    <w:abstractNumId w:val="53"/>
  </w:num>
  <w:num w:numId="68">
    <w:abstractNumId w:val="58"/>
  </w:num>
  <w:num w:numId="69">
    <w:abstractNumId w:val="58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0A4"/>
    <w:rsid w:val="00001066"/>
    <w:rsid w:val="00001669"/>
    <w:rsid w:val="00001DBB"/>
    <w:rsid w:val="000027C9"/>
    <w:rsid w:val="00002E71"/>
    <w:rsid w:val="000032BA"/>
    <w:rsid w:val="0000344C"/>
    <w:rsid w:val="00003670"/>
    <w:rsid w:val="00003EDE"/>
    <w:rsid w:val="000059B0"/>
    <w:rsid w:val="00006BEC"/>
    <w:rsid w:val="000075FC"/>
    <w:rsid w:val="00007745"/>
    <w:rsid w:val="00007845"/>
    <w:rsid w:val="00011310"/>
    <w:rsid w:val="00011F03"/>
    <w:rsid w:val="00012514"/>
    <w:rsid w:val="00012BDA"/>
    <w:rsid w:val="00012F10"/>
    <w:rsid w:val="000138DD"/>
    <w:rsid w:val="000151F5"/>
    <w:rsid w:val="000164B4"/>
    <w:rsid w:val="0001669E"/>
    <w:rsid w:val="00016A93"/>
    <w:rsid w:val="00017596"/>
    <w:rsid w:val="000202CE"/>
    <w:rsid w:val="00020585"/>
    <w:rsid w:val="0002152C"/>
    <w:rsid w:val="000221EF"/>
    <w:rsid w:val="000223F5"/>
    <w:rsid w:val="00022B51"/>
    <w:rsid w:val="000267A0"/>
    <w:rsid w:val="00030489"/>
    <w:rsid w:val="00030A90"/>
    <w:rsid w:val="00032B5A"/>
    <w:rsid w:val="00032CD4"/>
    <w:rsid w:val="00032F29"/>
    <w:rsid w:val="00034468"/>
    <w:rsid w:val="00034ACC"/>
    <w:rsid w:val="0003510B"/>
    <w:rsid w:val="000353B6"/>
    <w:rsid w:val="000360DA"/>
    <w:rsid w:val="00036137"/>
    <w:rsid w:val="00036D05"/>
    <w:rsid w:val="00036E4C"/>
    <w:rsid w:val="00037FCF"/>
    <w:rsid w:val="00040590"/>
    <w:rsid w:val="000408FC"/>
    <w:rsid w:val="00040A7D"/>
    <w:rsid w:val="00040E26"/>
    <w:rsid w:val="000412AA"/>
    <w:rsid w:val="0004174E"/>
    <w:rsid w:val="00041C11"/>
    <w:rsid w:val="00041E11"/>
    <w:rsid w:val="000423BB"/>
    <w:rsid w:val="00042521"/>
    <w:rsid w:val="000429ED"/>
    <w:rsid w:val="00042AFF"/>
    <w:rsid w:val="00042BF6"/>
    <w:rsid w:val="00043DAA"/>
    <w:rsid w:val="00044624"/>
    <w:rsid w:val="00044F10"/>
    <w:rsid w:val="0004541B"/>
    <w:rsid w:val="00045793"/>
    <w:rsid w:val="000457BC"/>
    <w:rsid w:val="00045FCB"/>
    <w:rsid w:val="000471E8"/>
    <w:rsid w:val="0004735B"/>
    <w:rsid w:val="00047E6C"/>
    <w:rsid w:val="00050A74"/>
    <w:rsid w:val="00050A97"/>
    <w:rsid w:val="00050E99"/>
    <w:rsid w:val="00051BA1"/>
    <w:rsid w:val="00051D7A"/>
    <w:rsid w:val="000528DF"/>
    <w:rsid w:val="00052ACD"/>
    <w:rsid w:val="000533DD"/>
    <w:rsid w:val="000536DD"/>
    <w:rsid w:val="000537CD"/>
    <w:rsid w:val="000547D1"/>
    <w:rsid w:val="000556A0"/>
    <w:rsid w:val="00055FA0"/>
    <w:rsid w:val="0005609C"/>
    <w:rsid w:val="00056CB5"/>
    <w:rsid w:val="0006228F"/>
    <w:rsid w:val="00062EC4"/>
    <w:rsid w:val="00062F1C"/>
    <w:rsid w:val="0006357A"/>
    <w:rsid w:val="000643F2"/>
    <w:rsid w:val="00064EC1"/>
    <w:rsid w:val="000650C4"/>
    <w:rsid w:val="000669FB"/>
    <w:rsid w:val="00066C8A"/>
    <w:rsid w:val="00066FAF"/>
    <w:rsid w:val="00067929"/>
    <w:rsid w:val="00071099"/>
    <w:rsid w:val="00071409"/>
    <w:rsid w:val="00071677"/>
    <w:rsid w:val="000718ED"/>
    <w:rsid w:val="00071D37"/>
    <w:rsid w:val="00073220"/>
    <w:rsid w:val="000733EC"/>
    <w:rsid w:val="00073CAC"/>
    <w:rsid w:val="00074664"/>
    <w:rsid w:val="00075596"/>
    <w:rsid w:val="0007750E"/>
    <w:rsid w:val="00081915"/>
    <w:rsid w:val="00082376"/>
    <w:rsid w:val="00082E49"/>
    <w:rsid w:val="00082FE4"/>
    <w:rsid w:val="00085B2B"/>
    <w:rsid w:val="00087AD7"/>
    <w:rsid w:val="0009000F"/>
    <w:rsid w:val="0009072A"/>
    <w:rsid w:val="00091AB3"/>
    <w:rsid w:val="00091DFE"/>
    <w:rsid w:val="0009333C"/>
    <w:rsid w:val="0009373D"/>
    <w:rsid w:val="000938CA"/>
    <w:rsid w:val="00094E68"/>
    <w:rsid w:val="00095115"/>
    <w:rsid w:val="000955AA"/>
    <w:rsid w:val="00095906"/>
    <w:rsid w:val="0009690F"/>
    <w:rsid w:val="00096BAA"/>
    <w:rsid w:val="000A15C0"/>
    <w:rsid w:val="000A1B9A"/>
    <w:rsid w:val="000A20F1"/>
    <w:rsid w:val="000A25A9"/>
    <w:rsid w:val="000A279E"/>
    <w:rsid w:val="000A2C15"/>
    <w:rsid w:val="000A30FD"/>
    <w:rsid w:val="000A3DC3"/>
    <w:rsid w:val="000A400D"/>
    <w:rsid w:val="000A4307"/>
    <w:rsid w:val="000A5536"/>
    <w:rsid w:val="000A6150"/>
    <w:rsid w:val="000A6494"/>
    <w:rsid w:val="000A6762"/>
    <w:rsid w:val="000A67A1"/>
    <w:rsid w:val="000A7FD4"/>
    <w:rsid w:val="000B0474"/>
    <w:rsid w:val="000B1B68"/>
    <w:rsid w:val="000B24E9"/>
    <w:rsid w:val="000B2C2C"/>
    <w:rsid w:val="000B3166"/>
    <w:rsid w:val="000B3700"/>
    <w:rsid w:val="000B40D2"/>
    <w:rsid w:val="000B5145"/>
    <w:rsid w:val="000B53F0"/>
    <w:rsid w:val="000B564D"/>
    <w:rsid w:val="000B6274"/>
    <w:rsid w:val="000B6C8A"/>
    <w:rsid w:val="000B7654"/>
    <w:rsid w:val="000B7F49"/>
    <w:rsid w:val="000C0C0C"/>
    <w:rsid w:val="000C1592"/>
    <w:rsid w:val="000C2174"/>
    <w:rsid w:val="000C2F9D"/>
    <w:rsid w:val="000C3073"/>
    <w:rsid w:val="000C3F82"/>
    <w:rsid w:val="000C4F22"/>
    <w:rsid w:val="000C5B2D"/>
    <w:rsid w:val="000C6C79"/>
    <w:rsid w:val="000C761B"/>
    <w:rsid w:val="000D05F6"/>
    <w:rsid w:val="000D1174"/>
    <w:rsid w:val="000D29B0"/>
    <w:rsid w:val="000D3134"/>
    <w:rsid w:val="000D39E6"/>
    <w:rsid w:val="000D5C94"/>
    <w:rsid w:val="000D5E79"/>
    <w:rsid w:val="000D6DE3"/>
    <w:rsid w:val="000D7A44"/>
    <w:rsid w:val="000E07BF"/>
    <w:rsid w:val="000E0D83"/>
    <w:rsid w:val="000E125E"/>
    <w:rsid w:val="000E1841"/>
    <w:rsid w:val="000E1A6A"/>
    <w:rsid w:val="000E20BB"/>
    <w:rsid w:val="000E2CC5"/>
    <w:rsid w:val="000E32D7"/>
    <w:rsid w:val="000E32FE"/>
    <w:rsid w:val="000E3636"/>
    <w:rsid w:val="000E38F3"/>
    <w:rsid w:val="000E4B0B"/>
    <w:rsid w:val="000E4BF6"/>
    <w:rsid w:val="000E4D3F"/>
    <w:rsid w:val="000E4E25"/>
    <w:rsid w:val="000E537C"/>
    <w:rsid w:val="000E5C8D"/>
    <w:rsid w:val="000E61C2"/>
    <w:rsid w:val="000E7E7A"/>
    <w:rsid w:val="000E7FBB"/>
    <w:rsid w:val="000F0B64"/>
    <w:rsid w:val="000F22A5"/>
    <w:rsid w:val="000F258A"/>
    <w:rsid w:val="000F3A08"/>
    <w:rsid w:val="000F3FFA"/>
    <w:rsid w:val="000F46CE"/>
    <w:rsid w:val="000F51D5"/>
    <w:rsid w:val="000F5B85"/>
    <w:rsid w:val="000F636A"/>
    <w:rsid w:val="000F6916"/>
    <w:rsid w:val="000F7356"/>
    <w:rsid w:val="000F78A1"/>
    <w:rsid w:val="00101037"/>
    <w:rsid w:val="001012AA"/>
    <w:rsid w:val="001026D4"/>
    <w:rsid w:val="00102776"/>
    <w:rsid w:val="001045C0"/>
    <w:rsid w:val="00104B82"/>
    <w:rsid w:val="001050D9"/>
    <w:rsid w:val="001062A1"/>
    <w:rsid w:val="00106479"/>
    <w:rsid w:val="0010680A"/>
    <w:rsid w:val="0010693A"/>
    <w:rsid w:val="0010756B"/>
    <w:rsid w:val="001078D5"/>
    <w:rsid w:val="00111F23"/>
    <w:rsid w:val="0011296D"/>
    <w:rsid w:val="001141AF"/>
    <w:rsid w:val="00114768"/>
    <w:rsid w:val="00114FC4"/>
    <w:rsid w:val="001167F0"/>
    <w:rsid w:val="001168B1"/>
    <w:rsid w:val="00117359"/>
    <w:rsid w:val="0011740B"/>
    <w:rsid w:val="0012097E"/>
    <w:rsid w:val="00120F9B"/>
    <w:rsid w:val="00121B94"/>
    <w:rsid w:val="001222F2"/>
    <w:rsid w:val="00122AD0"/>
    <w:rsid w:val="00122AF9"/>
    <w:rsid w:val="001231E9"/>
    <w:rsid w:val="001234E8"/>
    <w:rsid w:val="0012399E"/>
    <w:rsid w:val="0012561B"/>
    <w:rsid w:val="001267F3"/>
    <w:rsid w:val="00126877"/>
    <w:rsid w:val="00126A61"/>
    <w:rsid w:val="00126F75"/>
    <w:rsid w:val="0012712E"/>
    <w:rsid w:val="001279B3"/>
    <w:rsid w:val="00127A5B"/>
    <w:rsid w:val="00127BAA"/>
    <w:rsid w:val="00127F46"/>
    <w:rsid w:val="00130983"/>
    <w:rsid w:val="001310FE"/>
    <w:rsid w:val="00132642"/>
    <w:rsid w:val="001326A8"/>
    <w:rsid w:val="001336DE"/>
    <w:rsid w:val="00134764"/>
    <w:rsid w:val="0013534D"/>
    <w:rsid w:val="00136921"/>
    <w:rsid w:val="001370D6"/>
    <w:rsid w:val="0014116B"/>
    <w:rsid w:val="00141306"/>
    <w:rsid w:val="0014139F"/>
    <w:rsid w:val="001417B7"/>
    <w:rsid w:val="00142336"/>
    <w:rsid w:val="00142812"/>
    <w:rsid w:val="00142BC5"/>
    <w:rsid w:val="00144D3A"/>
    <w:rsid w:val="00145138"/>
    <w:rsid w:val="001457CF"/>
    <w:rsid w:val="00146251"/>
    <w:rsid w:val="00146502"/>
    <w:rsid w:val="00147B5A"/>
    <w:rsid w:val="001502C8"/>
    <w:rsid w:val="00150590"/>
    <w:rsid w:val="00150666"/>
    <w:rsid w:val="001522EB"/>
    <w:rsid w:val="00152B7D"/>
    <w:rsid w:val="001534CA"/>
    <w:rsid w:val="0015379D"/>
    <w:rsid w:val="00153B7B"/>
    <w:rsid w:val="00153E7B"/>
    <w:rsid w:val="00153F0A"/>
    <w:rsid w:val="0015468B"/>
    <w:rsid w:val="00154ADE"/>
    <w:rsid w:val="00157C18"/>
    <w:rsid w:val="00157F44"/>
    <w:rsid w:val="001601C5"/>
    <w:rsid w:val="0016033C"/>
    <w:rsid w:val="00160F2A"/>
    <w:rsid w:val="001611FB"/>
    <w:rsid w:val="0016147E"/>
    <w:rsid w:val="00161D68"/>
    <w:rsid w:val="0016271C"/>
    <w:rsid w:val="00162799"/>
    <w:rsid w:val="001627F2"/>
    <w:rsid w:val="00163247"/>
    <w:rsid w:val="00163CB9"/>
    <w:rsid w:val="0016485B"/>
    <w:rsid w:val="00164FC0"/>
    <w:rsid w:val="001655B1"/>
    <w:rsid w:val="00165C28"/>
    <w:rsid w:val="001663D3"/>
    <w:rsid w:val="00166864"/>
    <w:rsid w:val="00166F08"/>
    <w:rsid w:val="0017001D"/>
    <w:rsid w:val="001700EE"/>
    <w:rsid w:val="00170587"/>
    <w:rsid w:val="00170846"/>
    <w:rsid w:val="00170CA7"/>
    <w:rsid w:val="00171F0C"/>
    <w:rsid w:val="00172422"/>
    <w:rsid w:val="0017282D"/>
    <w:rsid w:val="001730BC"/>
    <w:rsid w:val="001730CC"/>
    <w:rsid w:val="00173927"/>
    <w:rsid w:val="001757E4"/>
    <w:rsid w:val="001773FB"/>
    <w:rsid w:val="00177990"/>
    <w:rsid w:val="00180876"/>
    <w:rsid w:val="00180D69"/>
    <w:rsid w:val="00180F32"/>
    <w:rsid w:val="0018168C"/>
    <w:rsid w:val="00181ED4"/>
    <w:rsid w:val="00182271"/>
    <w:rsid w:val="00183B35"/>
    <w:rsid w:val="00183E88"/>
    <w:rsid w:val="001848C6"/>
    <w:rsid w:val="00184A17"/>
    <w:rsid w:val="00184C82"/>
    <w:rsid w:val="00184D92"/>
    <w:rsid w:val="001857CB"/>
    <w:rsid w:val="0018661B"/>
    <w:rsid w:val="00186EFD"/>
    <w:rsid w:val="00186FDF"/>
    <w:rsid w:val="0018700E"/>
    <w:rsid w:val="00187778"/>
    <w:rsid w:val="00187AD0"/>
    <w:rsid w:val="00187E6B"/>
    <w:rsid w:val="001901CC"/>
    <w:rsid w:val="00191702"/>
    <w:rsid w:val="0019186D"/>
    <w:rsid w:val="00191E4A"/>
    <w:rsid w:val="00193865"/>
    <w:rsid w:val="00193D2F"/>
    <w:rsid w:val="00193EB3"/>
    <w:rsid w:val="00195372"/>
    <w:rsid w:val="0019564D"/>
    <w:rsid w:val="001957E7"/>
    <w:rsid w:val="00196690"/>
    <w:rsid w:val="0019704C"/>
    <w:rsid w:val="00197D1D"/>
    <w:rsid w:val="00197D84"/>
    <w:rsid w:val="001A0F37"/>
    <w:rsid w:val="001A1826"/>
    <w:rsid w:val="001A1998"/>
    <w:rsid w:val="001A1E5B"/>
    <w:rsid w:val="001A2235"/>
    <w:rsid w:val="001A277D"/>
    <w:rsid w:val="001A2AD8"/>
    <w:rsid w:val="001A32CF"/>
    <w:rsid w:val="001A340E"/>
    <w:rsid w:val="001A3500"/>
    <w:rsid w:val="001A3735"/>
    <w:rsid w:val="001A4440"/>
    <w:rsid w:val="001A4D7D"/>
    <w:rsid w:val="001A4EA4"/>
    <w:rsid w:val="001A4EE9"/>
    <w:rsid w:val="001A57D7"/>
    <w:rsid w:val="001A6A40"/>
    <w:rsid w:val="001B0135"/>
    <w:rsid w:val="001B0D54"/>
    <w:rsid w:val="001B142C"/>
    <w:rsid w:val="001B1F4D"/>
    <w:rsid w:val="001B252F"/>
    <w:rsid w:val="001B4ED6"/>
    <w:rsid w:val="001B4FE3"/>
    <w:rsid w:val="001B565E"/>
    <w:rsid w:val="001B5ABB"/>
    <w:rsid w:val="001B6312"/>
    <w:rsid w:val="001B65F2"/>
    <w:rsid w:val="001B6D71"/>
    <w:rsid w:val="001B7844"/>
    <w:rsid w:val="001B7A43"/>
    <w:rsid w:val="001B7A9B"/>
    <w:rsid w:val="001C04CD"/>
    <w:rsid w:val="001C0F4F"/>
    <w:rsid w:val="001C168E"/>
    <w:rsid w:val="001C1C59"/>
    <w:rsid w:val="001C35CC"/>
    <w:rsid w:val="001C419E"/>
    <w:rsid w:val="001C45BB"/>
    <w:rsid w:val="001C6680"/>
    <w:rsid w:val="001C6E32"/>
    <w:rsid w:val="001C726D"/>
    <w:rsid w:val="001C77A7"/>
    <w:rsid w:val="001C7E11"/>
    <w:rsid w:val="001D108E"/>
    <w:rsid w:val="001D1881"/>
    <w:rsid w:val="001D36F3"/>
    <w:rsid w:val="001D482D"/>
    <w:rsid w:val="001D526F"/>
    <w:rsid w:val="001D5578"/>
    <w:rsid w:val="001D5E96"/>
    <w:rsid w:val="001D717F"/>
    <w:rsid w:val="001D7482"/>
    <w:rsid w:val="001E2654"/>
    <w:rsid w:val="001E2A41"/>
    <w:rsid w:val="001E36D0"/>
    <w:rsid w:val="001E413F"/>
    <w:rsid w:val="001E5018"/>
    <w:rsid w:val="001E56CA"/>
    <w:rsid w:val="001E5BCF"/>
    <w:rsid w:val="001E5BE9"/>
    <w:rsid w:val="001E5D9F"/>
    <w:rsid w:val="001E5EFD"/>
    <w:rsid w:val="001E62BB"/>
    <w:rsid w:val="001E74B6"/>
    <w:rsid w:val="001E7E61"/>
    <w:rsid w:val="001F0AA7"/>
    <w:rsid w:val="001F1B07"/>
    <w:rsid w:val="001F34E0"/>
    <w:rsid w:val="001F4299"/>
    <w:rsid w:val="001F4F37"/>
    <w:rsid w:val="001F6C89"/>
    <w:rsid w:val="001F79D5"/>
    <w:rsid w:val="002014A8"/>
    <w:rsid w:val="0020152A"/>
    <w:rsid w:val="00201813"/>
    <w:rsid w:val="00202197"/>
    <w:rsid w:val="00202330"/>
    <w:rsid w:val="00202BAE"/>
    <w:rsid w:val="0020576B"/>
    <w:rsid w:val="00206E4F"/>
    <w:rsid w:val="0020710B"/>
    <w:rsid w:val="00207AA0"/>
    <w:rsid w:val="00211B55"/>
    <w:rsid w:val="00211F42"/>
    <w:rsid w:val="0021239A"/>
    <w:rsid w:val="00212485"/>
    <w:rsid w:val="00212AC4"/>
    <w:rsid w:val="00212ACA"/>
    <w:rsid w:val="00212F2C"/>
    <w:rsid w:val="00213260"/>
    <w:rsid w:val="002133A0"/>
    <w:rsid w:val="00213560"/>
    <w:rsid w:val="002144D7"/>
    <w:rsid w:val="00215F2E"/>
    <w:rsid w:val="002178CD"/>
    <w:rsid w:val="00221499"/>
    <w:rsid w:val="002217B4"/>
    <w:rsid w:val="00221CA3"/>
    <w:rsid w:val="00222632"/>
    <w:rsid w:val="00224367"/>
    <w:rsid w:val="00224376"/>
    <w:rsid w:val="00224C5A"/>
    <w:rsid w:val="00225526"/>
    <w:rsid w:val="0022695F"/>
    <w:rsid w:val="00226EDE"/>
    <w:rsid w:val="0022703E"/>
    <w:rsid w:val="002276C8"/>
    <w:rsid w:val="00227B16"/>
    <w:rsid w:val="00227EA0"/>
    <w:rsid w:val="002306E4"/>
    <w:rsid w:val="00230F65"/>
    <w:rsid w:val="002323F6"/>
    <w:rsid w:val="00232C15"/>
    <w:rsid w:val="00233FF9"/>
    <w:rsid w:val="002342EA"/>
    <w:rsid w:val="00235808"/>
    <w:rsid w:val="00236665"/>
    <w:rsid w:val="002368A7"/>
    <w:rsid w:val="002372B8"/>
    <w:rsid w:val="002400FE"/>
    <w:rsid w:val="0024030E"/>
    <w:rsid w:val="0024107D"/>
    <w:rsid w:val="002410B9"/>
    <w:rsid w:val="002418EC"/>
    <w:rsid w:val="00241D9E"/>
    <w:rsid w:val="00242B90"/>
    <w:rsid w:val="00243260"/>
    <w:rsid w:val="002439CC"/>
    <w:rsid w:val="00243A08"/>
    <w:rsid w:val="00244199"/>
    <w:rsid w:val="00244798"/>
    <w:rsid w:val="00244FCB"/>
    <w:rsid w:val="002457C7"/>
    <w:rsid w:val="00245DF1"/>
    <w:rsid w:val="0024687D"/>
    <w:rsid w:val="00246B7E"/>
    <w:rsid w:val="00247338"/>
    <w:rsid w:val="00247BDA"/>
    <w:rsid w:val="002503C3"/>
    <w:rsid w:val="002503DA"/>
    <w:rsid w:val="00250574"/>
    <w:rsid w:val="00250974"/>
    <w:rsid w:val="00250D04"/>
    <w:rsid w:val="00251E30"/>
    <w:rsid w:val="00252243"/>
    <w:rsid w:val="00252484"/>
    <w:rsid w:val="002528C2"/>
    <w:rsid w:val="00252C47"/>
    <w:rsid w:val="00253593"/>
    <w:rsid w:val="0025376D"/>
    <w:rsid w:val="0025389A"/>
    <w:rsid w:val="00253EAC"/>
    <w:rsid w:val="00254BE1"/>
    <w:rsid w:val="00254E8F"/>
    <w:rsid w:val="00255204"/>
    <w:rsid w:val="00256655"/>
    <w:rsid w:val="0025710E"/>
    <w:rsid w:val="00257195"/>
    <w:rsid w:val="002577A5"/>
    <w:rsid w:val="00257FF8"/>
    <w:rsid w:val="0026100C"/>
    <w:rsid w:val="002627B5"/>
    <w:rsid w:val="00265613"/>
    <w:rsid w:val="00265882"/>
    <w:rsid w:val="00265DE5"/>
    <w:rsid w:val="002669F2"/>
    <w:rsid w:val="00267843"/>
    <w:rsid w:val="0026796C"/>
    <w:rsid w:val="0027000F"/>
    <w:rsid w:val="00270FAC"/>
    <w:rsid w:val="00271777"/>
    <w:rsid w:val="00272A4A"/>
    <w:rsid w:val="00272B80"/>
    <w:rsid w:val="00273516"/>
    <w:rsid w:val="00274F3A"/>
    <w:rsid w:val="00275FB6"/>
    <w:rsid w:val="00276513"/>
    <w:rsid w:val="002767DA"/>
    <w:rsid w:val="00276C23"/>
    <w:rsid w:val="0027707B"/>
    <w:rsid w:val="0027777F"/>
    <w:rsid w:val="00277A0A"/>
    <w:rsid w:val="002813FB"/>
    <w:rsid w:val="00282B49"/>
    <w:rsid w:val="00282D7B"/>
    <w:rsid w:val="0028470F"/>
    <w:rsid w:val="00284E22"/>
    <w:rsid w:val="00284F72"/>
    <w:rsid w:val="00285110"/>
    <w:rsid w:val="00285C52"/>
    <w:rsid w:val="0028673F"/>
    <w:rsid w:val="0028715C"/>
    <w:rsid w:val="002871AA"/>
    <w:rsid w:val="00287CF1"/>
    <w:rsid w:val="00287E02"/>
    <w:rsid w:val="002901FC"/>
    <w:rsid w:val="00290F85"/>
    <w:rsid w:val="0029127C"/>
    <w:rsid w:val="00291699"/>
    <w:rsid w:val="002919DC"/>
    <w:rsid w:val="0029263A"/>
    <w:rsid w:val="00292A04"/>
    <w:rsid w:val="00292A16"/>
    <w:rsid w:val="00294597"/>
    <w:rsid w:val="002946AC"/>
    <w:rsid w:val="0029472F"/>
    <w:rsid w:val="002947C6"/>
    <w:rsid w:val="00295099"/>
    <w:rsid w:val="002958E9"/>
    <w:rsid w:val="0029703D"/>
    <w:rsid w:val="00297179"/>
    <w:rsid w:val="00297F50"/>
    <w:rsid w:val="002A01E8"/>
    <w:rsid w:val="002A041E"/>
    <w:rsid w:val="002A0793"/>
    <w:rsid w:val="002A0F9F"/>
    <w:rsid w:val="002A1BDE"/>
    <w:rsid w:val="002A1EA7"/>
    <w:rsid w:val="002A219F"/>
    <w:rsid w:val="002A3232"/>
    <w:rsid w:val="002A34B1"/>
    <w:rsid w:val="002A4456"/>
    <w:rsid w:val="002A4CEF"/>
    <w:rsid w:val="002A5C10"/>
    <w:rsid w:val="002A5FEB"/>
    <w:rsid w:val="002A62F5"/>
    <w:rsid w:val="002A635A"/>
    <w:rsid w:val="002A67C4"/>
    <w:rsid w:val="002A7C53"/>
    <w:rsid w:val="002B02A9"/>
    <w:rsid w:val="002B02DE"/>
    <w:rsid w:val="002B0699"/>
    <w:rsid w:val="002B2657"/>
    <w:rsid w:val="002B2EAF"/>
    <w:rsid w:val="002B2F81"/>
    <w:rsid w:val="002B3FDD"/>
    <w:rsid w:val="002B4F12"/>
    <w:rsid w:val="002B575A"/>
    <w:rsid w:val="002B682A"/>
    <w:rsid w:val="002B72DB"/>
    <w:rsid w:val="002B7482"/>
    <w:rsid w:val="002B78C7"/>
    <w:rsid w:val="002B7B70"/>
    <w:rsid w:val="002C20B8"/>
    <w:rsid w:val="002C2156"/>
    <w:rsid w:val="002C2AA5"/>
    <w:rsid w:val="002C2E82"/>
    <w:rsid w:val="002C30E9"/>
    <w:rsid w:val="002C5B63"/>
    <w:rsid w:val="002C5C94"/>
    <w:rsid w:val="002C69FF"/>
    <w:rsid w:val="002C6BA2"/>
    <w:rsid w:val="002C744B"/>
    <w:rsid w:val="002D125F"/>
    <w:rsid w:val="002D148C"/>
    <w:rsid w:val="002D1C28"/>
    <w:rsid w:val="002D1E3D"/>
    <w:rsid w:val="002D2346"/>
    <w:rsid w:val="002D27A8"/>
    <w:rsid w:val="002D4FBB"/>
    <w:rsid w:val="002D5810"/>
    <w:rsid w:val="002D676B"/>
    <w:rsid w:val="002D69FE"/>
    <w:rsid w:val="002D76AB"/>
    <w:rsid w:val="002E438F"/>
    <w:rsid w:val="002E49F9"/>
    <w:rsid w:val="002E546B"/>
    <w:rsid w:val="002E54E6"/>
    <w:rsid w:val="002E57A4"/>
    <w:rsid w:val="002E5B07"/>
    <w:rsid w:val="002E5BEC"/>
    <w:rsid w:val="002E624E"/>
    <w:rsid w:val="002E69EC"/>
    <w:rsid w:val="002E7457"/>
    <w:rsid w:val="002E768C"/>
    <w:rsid w:val="002E7AC9"/>
    <w:rsid w:val="002F28E9"/>
    <w:rsid w:val="002F2FAC"/>
    <w:rsid w:val="002F3313"/>
    <w:rsid w:val="002F34F8"/>
    <w:rsid w:val="002F3625"/>
    <w:rsid w:val="002F5934"/>
    <w:rsid w:val="002F5977"/>
    <w:rsid w:val="002F60F8"/>
    <w:rsid w:val="002F75FA"/>
    <w:rsid w:val="00300AF5"/>
    <w:rsid w:val="003016D9"/>
    <w:rsid w:val="00301921"/>
    <w:rsid w:val="0030269B"/>
    <w:rsid w:val="0030342D"/>
    <w:rsid w:val="003047BB"/>
    <w:rsid w:val="00304D06"/>
    <w:rsid w:val="00305F61"/>
    <w:rsid w:val="0030638C"/>
    <w:rsid w:val="00306DB9"/>
    <w:rsid w:val="0030799D"/>
    <w:rsid w:val="003105C2"/>
    <w:rsid w:val="003108E1"/>
    <w:rsid w:val="003112CE"/>
    <w:rsid w:val="003127F9"/>
    <w:rsid w:val="003128E3"/>
    <w:rsid w:val="003133A3"/>
    <w:rsid w:val="0031372F"/>
    <w:rsid w:val="00313A4D"/>
    <w:rsid w:val="00313BC7"/>
    <w:rsid w:val="00313EA3"/>
    <w:rsid w:val="003145A8"/>
    <w:rsid w:val="003148D8"/>
    <w:rsid w:val="00314977"/>
    <w:rsid w:val="00314BA5"/>
    <w:rsid w:val="0031572B"/>
    <w:rsid w:val="0031576D"/>
    <w:rsid w:val="00315A74"/>
    <w:rsid w:val="00315BA4"/>
    <w:rsid w:val="00317ABC"/>
    <w:rsid w:val="00320535"/>
    <w:rsid w:val="00321B59"/>
    <w:rsid w:val="00321F4E"/>
    <w:rsid w:val="003222E0"/>
    <w:rsid w:val="00322F36"/>
    <w:rsid w:val="0032316B"/>
    <w:rsid w:val="00323627"/>
    <w:rsid w:val="00323641"/>
    <w:rsid w:val="00324391"/>
    <w:rsid w:val="00324E86"/>
    <w:rsid w:val="003255AA"/>
    <w:rsid w:val="00325BD6"/>
    <w:rsid w:val="00325C76"/>
    <w:rsid w:val="00325FD7"/>
    <w:rsid w:val="00326081"/>
    <w:rsid w:val="00327EEF"/>
    <w:rsid w:val="00327FAF"/>
    <w:rsid w:val="00330DE0"/>
    <w:rsid w:val="003310AC"/>
    <w:rsid w:val="003314A4"/>
    <w:rsid w:val="003315B8"/>
    <w:rsid w:val="00331753"/>
    <w:rsid w:val="003323D8"/>
    <w:rsid w:val="00332A20"/>
    <w:rsid w:val="00334E3F"/>
    <w:rsid w:val="003354BE"/>
    <w:rsid w:val="003354D7"/>
    <w:rsid w:val="0033599B"/>
    <w:rsid w:val="0033657B"/>
    <w:rsid w:val="00336682"/>
    <w:rsid w:val="00337C68"/>
    <w:rsid w:val="00340850"/>
    <w:rsid w:val="0034341C"/>
    <w:rsid w:val="00343D28"/>
    <w:rsid w:val="00344264"/>
    <w:rsid w:val="00344810"/>
    <w:rsid w:val="00345326"/>
    <w:rsid w:val="00346B9F"/>
    <w:rsid w:val="00347122"/>
    <w:rsid w:val="003478E6"/>
    <w:rsid w:val="00350046"/>
    <w:rsid w:val="003506B2"/>
    <w:rsid w:val="0035123D"/>
    <w:rsid w:val="0035136B"/>
    <w:rsid w:val="00352445"/>
    <w:rsid w:val="003534D7"/>
    <w:rsid w:val="0035417D"/>
    <w:rsid w:val="003559CA"/>
    <w:rsid w:val="0035616D"/>
    <w:rsid w:val="00356CB2"/>
    <w:rsid w:val="00357985"/>
    <w:rsid w:val="00357B21"/>
    <w:rsid w:val="003604AC"/>
    <w:rsid w:val="003622AE"/>
    <w:rsid w:val="00362BE1"/>
    <w:rsid w:val="00362F36"/>
    <w:rsid w:val="003637B4"/>
    <w:rsid w:val="00363A0C"/>
    <w:rsid w:val="00365461"/>
    <w:rsid w:val="003660FB"/>
    <w:rsid w:val="003663A6"/>
    <w:rsid w:val="00366F39"/>
    <w:rsid w:val="0036709A"/>
    <w:rsid w:val="003672A0"/>
    <w:rsid w:val="0036738E"/>
    <w:rsid w:val="003677A2"/>
    <w:rsid w:val="00367D20"/>
    <w:rsid w:val="00370610"/>
    <w:rsid w:val="003706E0"/>
    <w:rsid w:val="00371940"/>
    <w:rsid w:val="00371D35"/>
    <w:rsid w:val="0037207B"/>
    <w:rsid w:val="003721DD"/>
    <w:rsid w:val="003727E1"/>
    <w:rsid w:val="00372CC3"/>
    <w:rsid w:val="0037300B"/>
    <w:rsid w:val="003737B8"/>
    <w:rsid w:val="00374289"/>
    <w:rsid w:val="00374972"/>
    <w:rsid w:val="00374CB8"/>
    <w:rsid w:val="003753FB"/>
    <w:rsid w:val="00375867"/>
    <w:rsid w:val="00376346"/>
    <w:rsid w:val="00376539"/>
    <w:rsid w:val="003766AB"/>
    <w:rsid w:val="00377876"/>
    <w:rsid w:val="00377F30"/>
    <w:rsid w:val="00380325"/>
    <w:rsid w:val="0038188F"/>
    <w:rsid w:val="00382374"/>
    <w:rsid w:val="003829B9"/>
    <w:rsid w:val="00383561"/>
    <w:rsid w:val="00383B64"/>
    <w:rsid w:val="00384055"/>
    <w:rsid w:val="003840DA"/>
    <w:rsid w:val="00384254"/>
    <w:rsid w:val="0038442F"/>
    <w:rsid w:val="003849ED"/>
    <w:rsid w:val="00384F29"/>
    <w:rsid w:val="00385BA6"/>
    <w:rsid w:val="00385C7C"/>
    <w:rsid w:val="00385F91"/>
    <w:rsid w:val="003910BB"/>
    <w:rsid w:val="0039151A"/>
    <w:rsid w:val="003922A6"/>
    <w:rsid w:val="003930DB"/>
    <w:rsid w:val="00393D4B"/>
    <w:rsid w:val="00395B05"/>
    <w:rsid w:val="00395E41"/>
    <w:rsid w:val="00396D4E"/>
    <w:rsid w:val="00396F8F"/>
    <w:rsid w:val="003973EA"/>
    <w:rsid w:val="00397646"/>
    <w:rsid w:val="003A019D"/>
    <w:rsid w:val="003A1301"/>
    <w:rsid w:val="003A14E3"/>
    <w:rsid w:val="003A1954"/>
    <w:rsid w:val="003A20B5"/>
    <w:rsid w:val="003A3017"/>
    <w:rsid w:val="003A357F"/>
    <w:rsid w:val="003A383B"/>
    <w:rsid w:val="003A3975"/>
    <w:rsid w:val="003A3DEC"/>
    <w:rsid w:val="003A3E65"/>
    <w:rsid w:val="003A478D"/>
    <w:rsid w:val="003A4F75"/>
    <w:rsid w:val="003A53B5"/>
    <w:rsid w:val="003A5511"/>
    <w:rsid w:val="003A5CFB"/>
    <w:rsid w:val="003A66E2"/>
    <w:rsid w:val="003A69C9"/>
    <w:rsid w:val="003A72B2"/>
    <w:rsid w:val="003A75C3"/>
    <w:rsid w:val="003B0463"/>
    <w:rsid w:val="003B0DE8"/>
    <w:rsid w:val="003B213C"/>
    <w:rsid w:val="003B2EC9"/>
    <w:rsid w:val="003B3E67"/>
    <w:rsid w:val="003B3F91"/>
    <w:rsid w:val="003B4E6E"/>
    <w:rsid w:val="003B59D4"/>
    <w:rsid w:val="003B5AD7"/>
    <w:rsid w:val="003B648A"/>
    <w:rsid w:val="003B69B8"/>
    <w:rsid w:val="003B6F0B"/>
    <w:rsid w:val="003B7348"/>
    <w:rsid w:val="003B7B1B"/>
    <w:rsid w:val="003B7FBF"/>
    <w:rsid w:val="003C03BA"/>
    <w:rsid w:val="003C1C6E"/>
    <w:rsid w:val="003C2646"/>
    <w:rsid w:val="003C4C54"/>
    <w:rsid w:val="003C53FB"/>
    <w:rsid w:val="003C5BB1"/>
    <w:rsid w:val="003C60DC"/>
    <w:rsid w:val="003C6FCA"/>
    <w:rsid w:val="003C747E"/>
    <w:rsid w:val="003D13BD"/>
    <w:rsid w:val="003D17FA"/>
    <w:rsid w:val="003D1C22"/>
    <w:rsid w:val="003D20C1"/>
    <w:rsid w:val="003D24AE"/>
    <w:rsid w:val="003D31B1"/>
    <w:rsid w:val="003D32DB"/>
    <w:rsid w:val="003D473A"/>
    <w:rsid w:val="003D4874"/>
    <w:rsid w:val="003D50C5"/>
    <w:rsid w:val="003D5CCF"/>
    <w:rsid w:val="003D6032"/>
    <w:rsid w:val="003D64F1"/>
    <w:rsid w:val="003D6E9F"/>
    <w:rsid w:val="003D7642"/>
    <w:rsid w:val="003E0134"/>
    <w:rsid w:val="003E084D"/>
    <w:rsid w:val="003E0889"/>
    <w:rsid w:val="003E0D9A"/>
    <w:rsid w:val="003E0FD3"/>
    <w:rsid w:val="003E12D7"/>
    <w:rsid w:val="003E1CED"/>
    <w:rsid w:val="003E2CAA"/>
    <w:rsid w:val="003E3629"/>
    <w:rsid w:val="003E3638"/>
    <w:rsid w:val="003E3D9A"/>
    <w:rsid w:val="003E404A"/>
    <w:rsid w:val="003E4FFE"/>
    <w:rsid w:val="003E5929"/>
    <w:rsid w:val="003E5E10"/>
    <w:rsid w:val="003E788D"/>
    <w:rsid w:val="003F0A46"/>
    <w:rsid w:val="003F0FCA"/>
    <w:rsid w:val="003F15EB"/>
    <w:rsid w:val="003F1937"/>
    <w:rsid w:val="003F1DE3"/>
    <w:rsid w:val="003F2BDF"/>
    <w:rsid w:val="003F2DFD"/>
    <w:rsid w:val="003F2F81"/>
    <w:rsid w:val="003F30BA"/>
    <w:rsid w:val="003F56F5"/>
    <w:rsid w:val="003F571B"/>
    <w:rsid w:val="003F6705"/>
    <w:rsid w:val="003F69B5"/>
    <w:rsid w:val="00400030"/>
    <w:rsid w:val="004012E6"/>
    <w:rsid w:val="00401B23"/>
    <w:rsid w:val="00402312"/>
    <w:rsid w:val="004039C9"/>
    <w:rsid w:val="00403B66"/>
    <w:rsid w:val="00403CFC"/>
    <w:rsid w:val="00403EF7"/>
    <w:rsid w:val="0040408A"/>
    <w:rsid w:val="00404784"/>
    <w:rsid w:val="00404C1D"/>
    <w:rsid w:val="00404FE9"/>
    <w:rsid w:val="00405625"/>
    <w:rsid w:val="0040634F"/>
    <w:rsid w:val="0040646D"/>
    <w:rsid w:val="00406B9B"/>
    <w:rsid w:val="0040727D"/>
    <w:rsid w:val="00407A13"/>
    <w:rsid w:val="00407BD5"/>
    <w:rsid w:val="00407FDE"/>
    <w:rsid w:val="00410B39"/>
    <w:rsid w:val="00411A50"/>
    <w:rsid w:val="00411D3C"/>
    <w:rsid w:val="0041242A"/>
    <w:rsid w:val="00412822"/>
    <w:rsid w:val="00412FCF"/>
    <w:rsid w:val="00413AEE"/>
    <w:rsid w:val="00415380"/>
    <w:rsid w:val="004155F9"/>
    <w:rsid w:val="00415C6B"/>
    <w:rsid w:val="00415F81"/>
    <w:rsid w:val="00420745"/>
    <w:rsid w:val="0042171A"/>
    <w:rsid w:val="00423DD2"/>
    <w:rsid w:val="00424A25"/>
    <w:rsid w:val="00424C08"/>
    <w:rsid w:val="00424FF3"/>
    <w:rsid w:val="004253D2"/>
    <w:rsid w:val="004257A5"/>
    <w:rsid w:val="00426AC3"/>
    <w:rsid w:val="004273E5"/>
    <w:rsid w:val="004275FB"/>
    <w:rsid w:val="00430CD9"/>
    <w:rsid w:val="00430CFC"/>
    <w:rsid w:val="00430EDC"/>
    <w:rsid w:val="00431AC6"/>
    <w:rsid w:val="0043235D"/>
    <w:rsid w:val="004325C4"/>
    <w:rsid w:val="00432645"/>
    <w:rsid w:val="004334C1"/>
    <w:rsid w:val="00433AB2"/>
    <w:rsid w:val="004345CB"/>
    <w:rsid w:val="00434861"/>
    <w:rsid w:val="004355EA"/>
    <w:rsid w:val="00435804"/>
    <w:rsid w:val="00436797"/>
    <w:rsid w:val="00436BD8"/>
    <w:rsid w:val="00437567"/>
    <w:rsid w:val="004378D7"/>
    <w:rsid w:val="00437A3D"/>
    <w:rsid w:val="00437F7B"/>
    <w:rsid w:val="0044040B"/>
    <w:rsid w:val="00441F14"/>
    <w:rsid w:val="00444083"/>
    <w:rsid w:val="00446ED4"/>
    <w:rsid w:val="0044737D"/>
    <w:rsid w:val="00451AC1"/>
    <w:rsid w:val="00453AA4"/>
    <w:rsid w:val="00453BE1"/>
    <w:rsid w:val="004542A6"/>
    <w:rsid w:val="00454326"/>
    <w:rsid w:val="004547A6"/>
    <w:rsid w:val="00454F17"/>
    <w:rsid w:val="00460A4A"/>
    <w:rsid w:val="00460CF5"/>
    <w:rsid w:val="00460E8D"/>
    <w:rsid w:val="00462693"/>
    <w:rsid w:val="00462CBE"/>
    <w:rsid w:val="00463E0E"/>
    <w:rsid w:val="004651CC"/>
    <w:rsid w:val="004655D4"/>
    <w:rsid w:val="00465B12"/>
    <w:rsid w:val="004663DA"/>
    <w:rsid w:val="004676B2"/>
    <w:rsid w:val="0046799E"/>
    <w:rsid w:val="00467AF7"/>
    <w:rsid w:val="00467AFE"/>
    <w:rsid w:val="00470AE7"/>
    <w:rsid w:val="00470FCF"/>
    <w:rsid w:val="00471583"/>
    <w:rsid w:val="00471E44"/>
    <w:rsid w:val="00473671"/>
    <w:rsid w:val="00474307"/>
    <w:rsid w:val="004757DF"/>
    <w:rsid w:val="00475892"/>
    <w:rsid w:val="00475A41"/>
    <w:rsid w:val="00480E96"/>
    <w:rsid w:val="004811FC"/>
    <w:rsid w:val="00481694"/>
    <w:rsid w:val="004824CC"/>
    <w:rsid w:val="004826C7"/>
    <w:rsid w:val="00482742"/>
    <w:rsid w:val="004847B4"/>
    <w:rsid w:val="00484E8F"/>
    <w:rsid w:val="0048517E"/>
    <w:rsid w:val="004851B0"/>
    <w:rsid w:val="00485D57"/>
    <w:rsid w:val="00486340"/>
    <w:rsid w:val="00486486"/>
    <w:rsid w:val="00487054"/>
    <w:rsid w:val="004875D3"/>
    <w:rsid w:val="00487CD8"/>
    <w:rsid w:val="0049070D"/>
    <w:rsid w:val="00490C51"/>
    <w:rsid w:val="00491407"/>
    <w:rsid w:val="004923AC"/>
    <w:rsid w:val="00492C71"/>
    <w:rsid w:val="00493504"/>
    <w:rsid w:val="004977F5"/>
    <w:rsid w:val="00497F82"/>
    <w:rsid w:val="004A0042"/>
    <w:rsid w:val="004A0D98"/>
    <w:rsid w:val="004A17D2"/>
    <w:rsid w:val="004A1885"/>
    <w:rsid w:val="004A1CC3"/>
    <w:rsid w:val="004A2891"/>
    <w:rsid w:val="004A32E9"/>
    <w:rsid w:val="004A3424"/>
    <w:rsid w:val="004A3654"/>
    <w:rsid w:val="004A3D87"/>
    <w:rsid w:val="004A4351"/>
    <w:rsid w:val="004A553C"/>
    <w:rsid w:val="004A5A92"/>
    <w:rsid w:val="004A6549"/>
    <w:rsid w:val="004A71F2"/>
    <w:rsid w:val="004A73D8"/>
    <w:rsid w:val="004A7C04"/>
    <w:rsid w:val="004B0DCD"/>
    <w:rsid w:val="004B0E03"/>
    <w:rsid w:val="004B16CA"/>
    <w:rsid w:val="004B18F3"/>
    <w:rsid w:val="004B253C"/>
    <w:rsid w:val="004B273C"/>
    <w:rsid w:val="004B3B82"/>
    <w:rsid w:val="004B3E37"/>
    <w:rsid w:val="004B53AF"/>
    <w:rsid w:val="004B5A88"/>
    <w:rsid w:val="004B66CB"/>
    <w:rsid w:val="004B6BCC"/>
    <w:rsid w:val="004B7789"/>
    <w:rsid w:val="004C0365"/>
    <w:rsid w:val="004C0CB6"/>
    <w:rsid w:val="004C0EC1"/>
    <w:rsid w:val="004C108A"/>
    <w:rsid w:val="004C14C8"/>
    <w:rsid w:val="004C1586"/>
    <w:rsid w:val="004C23C6"/>
    <w:rsid w:val="004C256A"/>
    <w:rsid w:val="004C47BC"/>
    <w:rsid w:val="004C5238"/>
    <w:rsid w:val="004C5474"/>
    <w:rsid w:val="004C7E27"/>
    <w:rsid w:val="004D0866"/>
    <w:rsid w:val="004D09C8"/>
    <w:rsid w:val="004D0A12"/>
    <w:rsid w:val="004D1D54"/>
    <w:rsid w:val="004D298F"/>
    <w:rsid w:val="004D3EBB"/>
    <w:rsid w:val="004D53B1"/>
    <w:rsid w:val="004D62F9"/>
    <w:rsid w:val="004D6A29"/>
    <w:rsid w:val="004D6AFA"/>
    <w:rsid w:val="004E08F0"/>
    <w:rsid w:val="004E0B7B"/>
    <w:rsid w:val="004E0FAA"/>
    <w:rsid w:val="004E1EBD"/>
    <w:rsid w:val="004E20BE"/>
    <w:rsid w:val="004E2C6C"/>
    <w:rsid w:val="004E3DD6"/>
    <w:rsid w:val="004E53A9"/>
    <w:rsid w:val="004E60A3"/>
    <w:rsid w:val="004E6350"/>
    <w:rsid w:val="004E7612"/>
    <w:rsid w:val="004E76A2"/>
    <w:rsid w:val="004E7DD1"/>
    <w:rsid w:val="004F0078"/>
    <w:rsid w:val="004F0D10"/>
    <w:rsid w:val="004F1111"/>
    <w:rsid w:val="004F1573"/>
    <w:rsid w:val="004F20A4"/>
    <w:rsid w:val="004F3349"/>
    <w:rsid w:val="004F43D4"/>
    <w:rsid w:val="004F488D"/>
    <w:rsid w:val="004F4BF5"/>
    <w:rsid w:val="004F5DF2"/>
    <w:rsid w:val="004F6001"/>
    <w:rsid w:val="004F60DF"/>
    <w:rsid w:val="004F696C"/>
    <w:rsid w:val="004F6CA3"/>
    <w:rsid w:val="0050010D"/>
    <w:rsid w:val="00500E4A"/>
    <w:rsid w:val="00500F21"/>
    <w:rsid w:val="00501294"/>
    <w:rsid w:val="005013CB"/>
    <w:rsid w:val="0050146D"/>
    <w:rsid w:val="0050281B"/>
    <w:rsid w:val="00502AF5"/>
    <w:rsid w:val="00502BD5"/>
    <w:rsid w:val="005037EE"/>
    <w:rsid w:val="00504BC8"/>
    <w:rsid w:val="00505195"/>
    <w:rsid w:val="005053D7"/>
    <w:rsid w:val="005057DA"/>
    <w:rsid w:val="00506588"/>
    <w:rsid w:val="00507062"/>
    <w:rsid w:val="00507125"/>
    <w:rsid w:val="00511F5E"/>
    <w:rsid w:val="0051334A"/>
    <w:rsid w:val="00514739"/>
    <w:rsid w:val="00514E10"/>
    <w:rsid w:val="00515367"/>
    <w:rsid w:val="005155A9"/>
    <w:rsid w:val="005156E1"/>
    <w:rsid w:val="0051690C"/>
    <w:rsid w:val="0051695B"/>
    <w:rsid w:val="00517883"/>
    <w:rsid w:val="005201FA"/>
    <w:rsid w:val="0052121C"/>
    <w:rsid w:val="0052132B"/>
    <w:rsid w:val="005223A3"/>
    <w:rsid w:val="00522B67"/>
    <w:rsid w:val="0052369C"/>
    <w:rsid w:val="00523B74"/>
    <w:rsid w:val="00523BB8"/>
    <w:rsid w:val="005244D5"/>
    <w:rsid w:val="00524FCA"/>
    <w:rsid w:val="00525935"/>
    <w:rsid w:val="00525F67"/>
    <w:rsid w:val="00525FA7"/>
    <w:rsid w:val="0052613D"/>
    <w:rsid w:val="005264AC"/>
    <w:rsid w:val="00526CF3"/>
    <w:rsid w:val="005271D6"/>
    <w:rsid w:val="00527564"/>
    <w:rsid w:val="0052779B"/>
    <w:rsid w:val="005277ED"/>
    <w:rsid w:val="005306D6"/>
    <w:rsid w:val="00532FAC"/>
    <w:rsid w:val="0053432C"/>
    <w:rsid w:val="00534D4D"/>
    <w:rsid w:val="00534FC5"/>
    <w:rsid w:val="005351C0"/>
    <w:rsid w:val="00535981"/>
    <w:rsid w:val="0053617D"/>
    <w:rsid w:val="0053664A"/>
    <w:rsid w:val="00536CED"/>
    <w:rsid w:val="00536F23"/>
    <w:rsid w:val="0053712A"/>
    <w:rsid w:val="005372F7"/>
    <w:rsid w:val="005373CE"/>
    <w:rsid w:val="005378C9"/>
    <w:rsid w:val="005413AC"/>
    <w:rsid w:val="0054163B"/>
    <w:rsid w:val="005423DC"/>
    <w:rsid w:val="00543D8A"/>
    <w:rsid w:val="0054448C"/>
    <w:rsid w:val="00544689"/>
    <w:rsid w:val="00544E1E"/>
    <w:rsid w:val="005456FF"/>
    <w:rsid w:val="005459A9"/>
    <w:rsid w:val="00545A41"/>
    <w:rsid w:val="00545EB2"/>
    <w:rsid w:val="00546271"/>
    <w:rsid w:val="00546402"/>
    <w:rsid w:val="005475EB"/>
    <w:rsid w:val="00547B51"/>
    <w:rsid w:val="00551D3A"/>
    <w:rsid w:val="005523BC"/>
    <w:rsid w:val="00552609"/>
    <w:rsid w:val="005537B9"/>
    <w:rsid w:val="00553AD2"/>
    <w:rsid w:val="00554554"/>
    <w:rsid w:val="00554803"/>
    <w:rsid w:val="005558D1"/>
    <w:rsid w:val="00555A1E"/>
    <w:rsid w:val="00555C76"/>
    <w:rsid w:val="00556F5F"/>
    <w:rsid w:val="00557425"/>
    <w:rsid w:val="0055763C"/>
    <w:rsid w:val="00557C9F"/>
    <w:rsid w:val="0056012D"/>
    <w:rsid w:val="005606B0"/>
    <w:rsid w:val="0056088F"/>
    <w:rsid w:val="00560A83"/>
    <w:rsid w:val="00560D23"/>
    <w:rsid w:val="00560E22"/>
    <w:rsid w:val="00561AA0"/>
    <w:rsid w:val="00561E4A"/>
    <w:rsid w:val="00562349"/>
    <w:rsid w:val="00562BDB"/>
    <w:rsid w:val="00563CC2"/>
    <w:rsid w:val="00564134"/>
    <w:rsid w:val="005644C8"/>
    <w:rsid w:val="005648C9"/>
    <w:rsid w:val="00566358"/>
    <w:rsid w:val="005671D2"/>
    <w:rsid w:val="00570114"/>
    <w:rsid w:val="005701A9"/>
    <w:rsid w:val="005711D6"/>
    <w:rsid w:val="005712D7"/>
    <w:rsid w:val="005714B6"/>
    <w:rsid w:val="00571556"/>
    <w:rsid w:val="00571954"/>
    <w:rsid w:val="00574CF4"/>
    <w:rsid w:val="0057506C"/>
    <w:rsid w:val="00575DBE"/>
    <w:rsid w:val="00576185"/>
    <w:rsid w:val="005762AE"/>
    <w:rsid w:val="0058042B"/>
    <w:rsid w:val="0058080F"/>
    <w:rsid w:val="00580CEC"/>
    <w:rsid w:val="00581571"/>
    <w:rsid w:val="005816D0"/>
    <w:rsid w:val="0058175A"/>
    <w:rsid w:val="00581AC7"/>
    <w:rsid w:val="00581E08"/>
    <w:rsid w:val="00581E1C"/>
    <w:rsid w:val="00583424"/>
    <w:rsid w:val="005838D7"/>
    <w:rsid w:val="00583B9B"/>
    <w:rsid w:val="005851ED"/>
    <w:rsid w:val="005857C6"/>
    <w:rsid w:val="0058581A"/>
    <w:rsid w:val="00585E9F"/>
    <w:rsid w:val="00587AD3"/>
    <w:rsid w:val="00587B20"/>
    <w:rsid w:val="00590979"/>
    <w:rsid w:val="00590A91"/>
    <w:rsid w:val="00591FBC"/>
    <w:rsid w:val="00592219"/>
    <w:rsid w:val="005925B3"/>
    <w:rsid w:val="005926A7"/>
    <w:rsid w:val="00592D8F"/>
    <w:rsid w:val="005934CD"/>
    <w:rsid w:val="005947C9"/>
    <w:rsid w:val="0059580B"/>
    <w:rsid w:val="00596884"/>
    <w:rsid w:val="005972C3"/>
    <w:rsid w:val="005A071E"/>
    <w:rsid w:val="005A21ED"/>
    <w:rsid w:val="005A2241"/>
    <w:rsid w:val="005A23C3"/>
    <w:rsid w:val="005A241B"/>
    <w:rsid w:val="005A2725"/>
    <w:rsid w:val="005A2AFD"/>
    <w:rsid w:val="005A3D65"/>
    <w:rsid w:val="005A42A3"/>
    <w:rsid w:val="005A5885"/>
    <w:rsid w:val="005A5B08"/>
    <w:rsid w:val="005A741B"/>
    <w:rsid w:val="005A75F7"/>
    <w:rsid w:val="005A7D58"/>
    <w:rsid w:val="005A7FE8"/>
    <w:rsid w:val="005B02D1"/>
    <w:rsid w:val="005B0C65"/>
    <w:rsid w:val="005B0D88"/>
    <w:rsid w:val="005B127B"/>
    <w:rsid w:val="005B1A03"/>
    <w:rsid w:val="005B33C5"/>
    <w:rsid w:val="005B3439"/>
    <w:rsid w:val="005B345E"/>
    <w:rsid w:val="005B3E22"/>
    <w:rsid w:val="005B4581"/>
    <w:rsid w:val="005B629F"/>
    <w:rsid w:val="005B776F"/>
    <w:rsid w:val="005B7F4B"/>
    <w:rsid w:val="005C09AA"/>
    <w:rsid w:val="005C1077"/>
    <w:rsid w:val="005C155B"/>
    <w:rsid w:val="005C2D78"/>
    <w:rsid w:val="005C3856"/>
    <w:rsid w:val="005C3A9D"/>
    <w:rsid w:val="005C3B99"/>
    <w:rsid w:val="005C427C"/>
    <w:rsid w:val="005C478D"/>
    <w:rsid w:val="005C4895"/>
    <w:rsid w:val="005C54DB"/>
    <w:rsid w:val="005C5D30"/>
    <w:rsid w:val="005C6196"/>
    <w:rsid w:val="005C6AC6"/>
    <w:rsid w:val="005C70C3"/>
    <w:rsid w:val="005D006D"/>
    <w:rsid w:val="005D0D62"/>
    <w:rsid w:val="005D131B"/>
    <w:rsid w:val="005D1F8E"/>
    <w:rsid w:val="005D242B"/>
    <w:rsid w:val="005D25CC"/>
    <w:rsid w:val="005D38EE"/>
    <w:rsid w:val="005D533A"/>
    <w:rsid w:val="005D6296"/>
    <w:rsid w:val="005D6471"/>
    <w:rsid w:val="005D7246"/>
    <w:rsid w:val="005D7A06"/>
    <w:rsid w:val="005D7F5E"/>
    <w:rsid w:val="005E0A8A"/>
    <w:rsid w:val="005E1748"/>
    <w:rsid w:val="005E1B8C"/>
    <w:rsid w:val="005E38FC"/>
    <w:rsid w:val="005E4DA1"/>
    <w:rsid w:val="005E527D"/>
    <w:rsid w:val="005E6106"/>
    <w:rsid w:val="005E6997"/>
    <w:rsid w:val="005E6F0F"/>
    <w:rsid w:val="005E72B5"/>
    <w:rsid w:val="005E79BB"/>
    <w:rsid w:val="005E7A31"/>
    <w:rsid w:val="005E7B86"/>
    <w:rsid w:val="005F26CD"/>
    <w:rsid w:val="005F33DB"/>
    <w:rsid w:val="005F407D"/>
    <w:rsid w:val="005F514E"/>
    <w:rsid w:val="005F6623"/>
    <w:rsid w:val="005F68B1"/>
    <w:rsid w:val="005F7216"/>
    <w:rsid w:val="005F7811"/>
    <w:rsid w:val="005F7F87"/>
    <w:rsid w:val="006019BC"/>
    <w:rsid w:val="00601C88"/>
    <w:rsid w:val="00602BAB"/>
    <w:rsid w:val="006030E3"/>
    <w:rsid w:val="0060373E"/>
    <w:rsid w:val="00604558"/>
    <w:rsid w:val="00604704"/>
    <w:rsid w:val="006055EA"/>
    <w:rsid w:val="00605A5E"/>
    <w:rsid w:val="00606346"/>
    <w:rsid w:val="00606357"/>
    <w:rsid w:val="0060725D"/>
    <w:rsid w:val="00607732"/>
    <w:rsid w:val="00607D7E"/>
    <w:rsid w:val="00610D8A"/>
    <w:rsid w:val="00611065"/>
    <w:rsid w:val="00611405"/>
    <w:rsid w:val="0061396F"/>
    <w:rsid w:val="00613EAA"/>
    <w:rsid w:val="00613FA0"/>
    <w:rsid w:val="006147D8"/>
    <w:rsid w:val="006148FE"/>
    <w:rsid w:val="00615061"/>
    <w:rsid w:val="00615C47"/>
    <w:rsid w:val="006168E6"/>
    <w:rsid w:val="00617261"/>
    <w:rsid w:val="0061743B"/>
    <w:rsid w:val="00617E7D"/>
    <w:rsid w:val="0062029F"/>
    <w:rsid w:val="0062072E"/>
    <w:rsid w:val="006223D9"/>
    <w:rsid w:val="006227B4"/>
    <w:rsid w:val="006241CB"/>
    <w:rsid w:val="006245BC"/>
    <w:rsid w:val="006246D2"/>
    <w:rsid w:val="00625BB7"/>
    <w:rsid w:val="00625F77"/>
    <w:rsid w:val="006270D5"/>
    <w:rsid w:val="0062764A"/>
    <w:rsid w:val="00627DFA"/>
    <w:rsid w:val="006302C5"/>
    <w:rsid w:val="0063179A"/>
    <w:rsid w:val="006326D2"/>
    <w:rsid w:val="006340AF"/>
    <w:rsid w:val="00634456"/>
    <w:rsid w:val="00634668"/>
    <w:rsid w:val="0063559C"/>
    <w:rsid w:val="0063563F"/>
    <w:rsid w:val="00636589"/>
    <w:rsid w:val="00636C1E"/>
    <w:rsid w:val="00640C0D"/>
    <w:rsid w:val="00640C4E"/>
    <w:rsid w:val="00641260"/>
    <w:rsid w:val="006413CE"/>
    <w:rsid w:val="00641575"/>
    <w:rsid w:val="00641703"/>
    <w:rsid w:val="00641A93"/>
    <w:rsid w:val="0064402D"/>
    <w:rsid w:val="00646405"/>
    <w:rsid w:val="006467E5"/>
    <w:rsid w:val="00646BE8"/>
    <w:rsid w:val="006471F7"/>
    <w:rsid w:val="00647579"/>
    <w:rsid w:val="00647C5C"/>
    <w:rsid w:val="00647F36"/>
    <w:rsid w:val="006501F5"/>
    <w:rsid w:val="00650660"/>
    <w:rsid w:val="00651910"/>
    <w:rsid w:val="00651D38"/>
    <w:rsid w:val="00652B99"/>
    <w:rsid w:val="006530E7"/>
    <w:rsid w:val="006539E0"/>
    <w:rsid w:val="00653DA5"/>
    <w:rsid w:val="00654930"/>
    <w:rsid w:val="00655C10"/>
    <w:rsid w:val="00655D9D"/>
    <w:rsid w:val="0065636E"/>
    <w:rsid w:val="00660BCB"/>
    <w:rsid w:val="006612B6"/>
    <w:rsid w:val="00661AE1"/>
    <w:rsid w:val="00661D14"/>
    <w:rsid w:val="00661D3B"/>
    <w:rsid w:val="00662984"/>
    <w:rsid w:val="00662CEA"/>
    <w:rsid w:val="0066316C"/>
    <w:rsid w:val="0066362B"/>
    <w:rsid w:val="00663E42"/>
    <w:rsid w:val="00664712"/>
    <w:rsid w:val="00664768"/>
    <w:rsid w:val="00665829"/>
    <w:rsid w:val="006659CC"/>
    <w:rsid w:val="00665BC3"/>
    <w:rsid w:val="0066690C"/>
    <w:rsid w:val="00666B37"/>
    <w:rsid w:val="006670AC"/>
    <w:rsid w:val="0066790A"/>
    <w:rsid w:val="00672011"/>
    <w:rsid w:val="0067305F"/>
    <w:rsid w:val="006735B7"/>
    <w:rsid w:val="00673C81"/>
    <w:rsid w:val="0067515F"/>
    <w:rsid w:val="00675709"/>
    <w:rsid w:val="00676259"/>
    <w:rsid w:val="006762D9"/>
    <w:rsid w:val="006762EE"/>
    <w:rsid w:val="006765F4"/>
    <w:rsid w:val="006801D6"/>
    <w:rsid w:val="0068023A"/>
    <w:rsid w:val="00680B32"/>
    <w:rsid w:val="00680B46"/>
    <w:rsid w:val="00681CC0"/>
    <w:rsid w:val="00682874"/>
    <w:rsid w:val="006838E6"/>
    <w:rsid w:val="00684052"/>
    <w:rsid w:val="00684BA4"/>
    <w:rsid w:val="00684E66"/>
    <w:rsid w:val="006858EA"/>
    <w:rsid w:val="00686AFF"/>
    <w:rsid w:val="006873F2"/>
    <w:rsid w:val="00691042"/>
    <w:rsid w:val="00693078"/>
    <w:rsid w:val="006937EE"/>
    <w:rsid w:val="00694374"/>
    <w:rsid w:val="006946A1"/>
    <w:rsid w:val="00694C41"/>
    <w:rsid w:val="00695750"/>
    <w:rsid w:val="00695AD8"/>
    <w:rsid w:val="00696005"/>
    <w:rsid w:val="0069658B"/>
    <w:rsid w:val="0069692F"/>
    <w:rsid w:val="00696C23"/>
    <w:rsid w:val="00697210"/>
    <w:rsid w:val="0069745C"/>
    <w:rsid w:val="006A07B7"/>
    <w:rsid w:val="006A0B3F"/>
    <w:rsid w:val="006A0F6A"/>
    <w:rsid w:val="006A198B"/>
    <w:rsid w:val="006A1B53"/>
    <w:rsid w:val="006A1F82"/>
    <w:rsid w:val="006A2445"/>
    <w:rsid w:val="006A28B6"/>
    <w:rsid w:val="006A2A0C"/>
    <w:rsid w:val="006A3B37"/>
    <w:rsid w:val="006A4542"/>
    <w:rsid w:val="006A4E0D"/>
    <w:rsid w:val="006A4EC1"/>
    <w:rsid w:val="006A5493"/>
    <w:rsid w:val="006A5630"/>
    <w:rsid w:val="006A5B3E"/>
    <w:rsid w:val="006A5FFF"/>
    <w:rsid w:val="006A6F7B"/>
    <w:rsid w:val="006A7627"/>
    <w:rsid w:val="006B007B"/>
    <w:rsid w:val="006B0856"/>
    <w:rsid w:val="006B1F13"/>
    <w:rsid w:val="006B25FF"/>
    <w:rsid w:val="006B2691"/>
    <w:rsid w:val="006B2994"/>
    <w:rsid w:val="006B5097"/>
    <w:rsid w:val="006B5607"/>
    <w:rsid w:val="006B6BE0"/>
    <w:rsid w:val="006B7578"/>
    <w:rsid w:val="006C0203"/>
    <w:rsid w:val="006C0852"/>
    <w:rsid w:val="006C1AD1"/>
    <w:rsid w:val="006C21FD"/>
    <w:rsid w:val="006C3663"/>
    <w:rsid w:val="006C4C98"/>
    <w:rsid w:val="006C607F"/>
    <w:rsid w:val="006C691B"/>
    <w:rsid w:val="006C7165"/>
    <w:rsid w:val="006C73DF"/>
    <w:rsid w:val="006C7D95"/>
    <w:rsid w:val="006D00C5"/>
    <w:rsid w:val="006D00DB"/>
    <w:rsid w:val="006D02EB"/>
    <w:rsid w:val="006D176C"/>
    <w:rsid w:val="006D1B3E"/>
    <w:rsid w:val="006D2414"/>
    <w:rsid w:val="006D3323"/>
    <w:rsid w:val="006D442C"/>
    <w:rsid w:val="006D4E48"/>
    <w:rsid w:val="006D54D4"/>
    <w:rsid w:val="006D69F9"/>
    <w:rsid w:val="006D6A08"/>
    <w:rsid w:val="006D746B"/>
    <w:rsid w:val="006D7C12"/>
    <w:rsid w:val="006E1360"/>
    <w:rsid w:val="006E2481"/>
    <w:rsid w:val="006E2631"/>
    <w:rsid w:val="006E2A97"/>
    <w:rsid w:val="006E4209"/>
    <w:rsid w:val="006E459A"/>
    <w:rsid w:val="006E4802"/>
    <w:rsid w:val="006E520D"/>
    <w:rsid w:val="006E5472"/>
    <w:rsid w:val="006E5E77"/>
    <w:rsid w:val="006E66E8"/>
    <w:rsid w:val="006E6A34"/>
    <w:rsid w:val="006E70EB"/>
    <w:rsid w:val="006E7621"/>
    <w:rsid w:val="006E77B1"/>
    <w:rsid w:val="006E788F"/>
    <w:rsid w:val="006F0625"/>
    <w:rsid w:val="006F117E"/>
    <w:rsid w:val="006F1F50"/>
    <w:rsid w:val="006F2234"/>
    <w:rsid w:val="006F2E4F"/>
    <w:rsid w:val="006F385B"/>
    <w:rsid w:val="006F3D56"/>
    <w:rsid w:val="006F3E9A"/>
    <w:rsid w:val="006F4E0E"/>
    <w:rsid w:val="006F6203"/>
    <w:rsid w:val="0070065B"/>
    <w:rsid w:val="00700EC5"/>
    <w:rsid w:val="007013CE"/>
    <w:rsid w:val="0070154A"/>
    <w:rsid w:val="00701C51"/>
    <w:rsid w:val="00702D28"/>
    <w:rsid w:val="007033B5"/>
    <w:rsid w:val="00703698"/>
    <w:rsid w:val="00703848"/>
    <w:rsid w:val="00703AB6"/>
    <w:rsid w:val="0070554E"/>
    <w:rsid w:val="00705D88"/>
    <w:rsid w:val="007069C2"/>
    <w:rsid w:val="007074F6"/>
    <w:rsid w:val="00707C39"/>
    <w:rsid w:val="00710369"/>
    <w:rsid w:val="0071061A"/>
    <w:rsid w:val="007117F5"/>
    <w:rsid w:val="00711C13"/>
    <w:rsid w:val="00713162"/>
    <w:rsid w:val="0071385D"/>
    <w:rsid w:val="0071435F"/>
    <w:rsid w:val="00714D11"/>
    <w:rsid w:val="007150B1"/>
    <w:rsid w:val="007161A5"/>
    <w:rsid w:val="00716C7D"/>
    <w:rsid w:val="00716FEB"/>
    <w:rsid w:val="00717295"/>
    <w:rsid w:val="0072022E"/>
    <w:rsid w:val="00721CC2"/>
    <w:rsid w:val="00721E05"/>
    <w:rsid w:val="00722669"/>
    <w:rsid w:val="00723760"/>
    <w:rsid w:val="00723853"/>
    <w:rsid w:val="00723F02"/>
    <w:rsid w:val="00723F9F"/>
    <w:rsid w:val="00724C9C"/>
    <w:rsid w:val="007252C0"/>
    <w:rsid w:val="00725DC8"/>
    <w:rsid w:val="0072603F"/>
    <w:rsid w:val="0072670E"/>
    <w:rsid w:val="007267F7"/>
    <w:rsid w:val="00726AF2"/>
    <w:rsid w:val="007275F6"/>
    <w:rsid w:val="0073030F"/>
    <w:rsid w:val="00732379"/>
    <w:rsid w:val="00732454"/>
    <w:rsid w:val="00732603"/>
    <w:rsid w:val="00732EA4"/>
    <w:rsid w:val="0073378C"/>
    <w:rsid w:val="007339FA"/>
    <w:rsid w:val="0073402B"/>
    <w:rsid w:val="007344A0"/>
    <w:rsid w:val="0073481D"/>
    <w:rsid w:val="00734BE3"/>
    <w:rsid w:val="0073593D"/>
    <w:rsid w:val="00735F91"/>
    <w:rsid w:val="00737DD6"/>
    <w:rsid w:val="007408D3"/>
    <w:rsid w:val="00740BD5"/>
    <w:rsid w:val="00741278"/>
    <w:rsid w:val="007426BB"/>
    <w:rsid w:val="0074289E"/>
    <w:rsid w:val="00743428"/>
    <w:rsid w:val="007438CB"/>
    <w:rsid w:val="00744BA8"/>
    <w:rsid w:val="00744CEE"/>
    <w:rsid w:val="00745C6C"/>
    <w:rsid w:val="00746946"/>
    <w:rsid w:val="00746A99"/>
    <w:rsid w:val="00746D42"/>
    <w:rsid w:val="007472AD"/>
    <w:rsid w:val="007478B8"/>
    <w:rsid w:val="00747E94"/>
    <w:rsid w:val="00750D5E"/>
    <w:rsid w:val="007519C1"/>
    <w:rsid w:val="00752403"/>
    <w:rsid w:val="007535B3"/>
    <w:rsid w:val="0075473E"/>
    <w:rsid w:val="0075583F"/>
    <w:rsid w:val="00756067"/>
    <w:rsid w:val="007563D9"/>
    <w:rsid w:val="00757166"/>
    <w:rsid w:val="00757CBA"/>
    <w:rsid w:val="00765501"/>
    <w:rsid w:val="00766C0C"/>
    <w:rsid w:val="00767906"/>
    <w:rsid w:val="00767C14"/>
    <w:rsid w:val="00770987"/>
    <w:rsid w:val="00770A02"/>
    <w:rsid w:val="00770E99"/>
    <w:rsid w:val="00770F98"/>
    <w:rsid w:val="007713FD"/>
    <w:rsid w:val="007716C1"/>
    <w:rsid w:val="00771723"/>
    <w:rsid w:val="00771D89"/>
    <w:rsid w:val="00771DEF"/>
    <w:rsid w:val="00772C21"/>
    <w:rsid w:val="00773239"/>
    <w:rsid w:val="00773713"/>
    <w:rsid w:val="0077477C"/>
    <w:rsid w:val="00774856"/>
    <w:rsid w:val="00774C04"/>
    <w:rsid w:val="00776324"/>
    <w:rsid w:val="0077782F"/>
    <w:rsid w:val="007809EE"/>
    <w:rsid w:val="00781BEB"/>
    <w:rsid w:val="00781E95"/>
    <w:rsid w:val="00782247"/>
    <w:rsid w:val="0078228F"/>
    <w:rsid w:val="007824B7"/>
    <w:rsid w:val="00782966"/>
    <w:rsid w:val="00783577"/>
    <w:rsid w:val="007840C6"/>
    <w:rsid w:val="00784746"/>
    <w:rsid w:val="00784C06"/>
    <w:rsid w:val="00784F2F"/>
    <w:rsid w:val="007855A3"/>
    <w:rsid w:val="00785890"/>
    <w:rsid w:val="00786CC6"/>
    <w:rsid w:val="0078723A"/>
    <w:rsid w:val="0078734C"/>
    <w:rsid w:val="007878F7"/>
    <w:rsid w:val="00790164"/>
    <w:rsid w:val="0079019D"/>
    <w:rsid w:val="007905ED"/>
    <w:rsid w:val="007906DC"/>
    <w:rsid w:val="0079125A"/>
    <w:rsid w:val="00791441"/>
    <w:rsid w:val="00791610"/>
    <w:rsid w:val="00792035"/>
    <w:rsid w:val="00792DD8"/>
    <w:rsid w:val="00792DF9"/>
    <w:rsid w:val="00793FAB"/>
    <w:rsid w:val="0079420B"/>
    <w:rsid w:val="00794CD9"/>
    <w:rsid w:val="00795631"/>
    <w:rsid w:val="007958B3"/>
    <w:rsid w:val="00796C4D"/>
    <w:rsid w:val="00797B2B"/>
    <w:rsid w:val="007A0296"/>
    <w:rsid w:val="007A200E"/>
    <w:rsid w:val="007A2530"/>
    <w:rsid w:val="007A28C8"/>
    <w:rsid w:val="007A29A2"/>
    <w:rsid w:val="007A29D6"/>
    <w:rsid w:val="007A3157"/>
    <w:rsid w:val="007A3862"/>
    <w:rsid w:val="007A56FE"/>
    <w:rsid w:val="007A61A7"/>
    <w:rsid w:val="007A6D35"/>
    <w:rsid w:val="007A6D4A"/>
    <w:rsid w:val="007A770F"/>
    <w:rsid w:val="007B00FD"/>
    <w:rsid w:val="007B20D8"/>
    <w:rsid w:val="007B2EC4"/>
    <w:rsid w:val="007B33C6"/>
    <w:rsid w:val="007B4FED"/>
    <w:rsid w:val="007B5AFB"/>
    <w:rsid w:val="007B62FB"/>
    <w:rsid w:val="007B66DB"/>
    <w:rsid w:val="007B6764"/>
    <w:rsid w:val="007B7A72"/>
    <w:rsid w:val="007B7F43"/>
    <w:rsid w:val="007C039F"/>
    <w:rsid w:val="007C03CB"/>
    <w:rsid w:val="007C045E"/>
    <w:rsid w:val="007C0AE7"/>
    <w:rsid w:val="007C3504"/>
    <w:rsid w:val="007C4E3F"/>
    <w:rsid w:val="007C5EBD"/>
    <w:rsid w:val="007C6210"/>
    <w:rsid w:val="007C6742"/>
    <w:rsid w:val="007D257D"/>
    <w:rsid w:val="007D36A8"/>
    <w:rsid w:val="007D377E"/>
    <w:rsid w:val="007D3E24"/>
    <w:rsid w:val="007D4565"/>
    <w:rsid w:val="007D4EFC"/>
    <w:rsid w:val="007D5055"/>
    <w:rsid w:val="007D5181"/>
    <w:rsid w:val="007D5951"/>
    <w:rsid w:val="007D5F17"/>
    <w:rsid w:val="007E119A"/>
    <w:rsid w:val="007E1373"/>
    <w:rsid w:val="007E2278"/>
    <w:rsid w:val="007E2A47"/>
    <w:rsid w:val="007E3B37"/>
    <w:rsid w:val="007E4AE1"/>
    <w:rsid w:val="007E561C"/>
    <w:rsid w:val="007E5FA6"/>
    <w:rsid w:val="007E6205"/>
    <w:rsid w:val="007E7296"/>
    <w:rsid w:val="007E76BE"/>
    <w:rsid w:val="007F0D07"/>
    <w:rsid w:val="007F0EEA"/>
    <w:rsid w:val="007F1C88"/>
    <w:rsid w:val="007F2162"/>
    <w:rsid w:val="007F2163"/>
    <w:rsid w:val="007F2CE0"/>
    <w:rsid w:val="007F357E"/>
    <w:rsid w:val="007F5DEF"/>
    <w:rsid w:val="007F69DC"/>
    <w:rsid w:val="007F6F36"/>
    <w:rsid w:val="007F74C5"/>
    <w:rsid w:val="0080067C"/>
    <w:rsid w:val="00801222"/>
    <w:rsid w:val="00801617"/>
    <w:rsid w:val="00801683"/>
    <w:rsid w:val="0080229C"/>
    <w:rsid w:val="00802DCE"/>
    <w:rsid w:val="00802E2D"/>
    <w:rsid w:val="00803983"/>
    <w:rsid w:val="00804BB2"/>
    <w:rsid w:val="0080639F"/>
    <w:rsid w:val="00806510"/>
    <w:rsid w:val="008065C9"/>
    <w:rsid w:val="00807958"/>
    <w:rsid w:val="00807D67"/>
    <w:rsid w:val="00810032"/>
    <w:rsid w:val="0081028D"/>
    <w:rsid w:val="008111F2"/>
    <w:rsid w:val="00811C0D"/>
    <w:rsid w:val="00812955"/>
    <w:rsid w:val="00812B1F"/>
    <w:rsid w:val="00812C3F"/>
    <w:rsid w:val="00812E09"/>
    <w:rsid w:val="008132BF"/>
    <w:rsid w:val="00813579"/>
    <w:rsid w:val="00813C90"/>
    <w:rsid w:val="00813D1E"/>
    <w:rsid w:val="00814079"/>
    <w:rsid w:val="0081421A"/>
    <w:rsid w:val="008144B9"/>
    <w:rsid w:val="008146C4"/>
    <w:rsid w:val="0081489D"/>
    <w:rsid w:val="0081489E"/>
    <w:rsid w:val="008150E1"/>
    <w:rsid w:val="008155A8"/>
    <w:rsid w:val="0081795C"/>
    <w:rsid w:val="00817DE8"/>
    <w:rsid w:val="0082116F"/>
    <w:rsid w:val="00821ABC"/>
    <w:rsid w:val="00822158"/>
    <w:rsid w:val="0082251C"/>
    <w:rsid w:val="00823578"/>
    <w:rsid w:val="0082373A"/>
    <w:rsid w:val="008243E6"/>
    <w:rsid w:val="0082482A"/>
    <w:rsid w:val="00824840"/>
    <w:rsid w:val="00824908"/>
    <w:rsid w:val="008249A8"/>
    <w:rsid w:val="00824D22"/>
    <w:rsid w:val="00825165"/>
    <w:rsid w:val="00825394"/>
    <w:rsid w:val="0082685D"/>
    <w:rsid w:val="00827161"/>
    <w:rsid w:val="00827AF5"/>
    <w:rsid w:val="00830394"/>
    <w:rsid w:val="00830F0D"/>
    <w:rsid w:val="00831A7E"/>
    <w:rsid w:val="00832D21"/>
    <w:rsid w:val="00833669"/>
    <w:rsid w:val="0083570A"/>
    <w:rsid w:val="008360A3"/>
    <w:rsid w:val="00836BB4"/>
    <w:rsid w:val="00836D46"/>
    <w:rsid w:val="00836FEA"/>
    <w:rsid w:val="0083797A"/>
    <w:rsid w:val="00837D78"/>
    <w:rsid w:val="00837E29"/>
    <w:rsid w:val="008417D8"/>
    <w:rsid w:val="008418C5"/>
    <w:rsid w:val="00841F8F"/>
    <w:rsid w:val="0084263E"/>
    <w:rsid w:val="0084349E"/>
    <w:rsid w:val="008436A1"/>
    <w:rsid w:val="00845DA8"/>
    <w:rsid w:val="00845F72"/>
    <w:rsid w:val="00846783"/>
    <w:rsid w:val="00846930"/>
    <w:rsid w:val="008474FE"/>
    <w:rsid w:val="008477D6"/>
    <w:rsid w:val="00847DCB"/>
    <w:rsid w:val="00847F59"/>
    <w:rsid w:val="0085067C"/>
    <w:rsid w:val="00850D40"/>
    <w:rsid w:val="0085176E"/>
    <w:rsid w:val="00851E15"/>
    <w:rsid w:val="00852477"/>
    <w:rsid w:val="00853578"/>
    <w:rsid w:val="00855F54"/>
    <w:rsid w:val="00855F82"/>
    <w:rsid w:val="00856E13"/>
    <w:rsid w:val="00857D41"/>
    <w:rsid w:val="0086119E"/>
    <w:rsid w:val="00861A74"/>
    <w:rsid w:val="00861BA2"/>
    <w:rsid w:val="00861CC9"/>
    <w:rsid w:val="0086268B"/>
    <w:rsid w:val="0086300D"/>
    <w:rsid w:val="0086467B"/>
    <w:rsid w:val="00864F62"/>
    <w:rsid w:val="0086547C"/>
    <w:rsid w:val="008656D0"/>
    <w:rsid w:val="008663D9"/>
    <w:rsid w:val="0086687E"/>
    <w:rsid w:val="00866C2D"/>
    <w:rsid w:val="00866C2E"/>
    <w:rsid w:val="00866E3E"/>
    <w:rsid w:val="00871F39"/>
    <w:rsid w:val="00873118"/>
    <w:rsid w:val="00873551"/>
    <w:rsid w:val="00873C78"/>
    <w:rsid w:val="00873E75"/>
    <w:rsid w:val="008748A6"/>
    <w:rsid w:val="00875C3E"/>
    <w:rsid w:val="00875DEC"/>
    <w:rsid w:val="0087734F"/>
    <w:rsid w:val="00877A18"/>
    <w:rsid w:val="0088085B"/>
    <w:rsid w:val="00881258"/>
    <w:rsid w:val="00881F91"/>
    <w:rsid w:val="008829A3"/>
    <w:rsid w:val="008829B3"/>
    <w:rsid w:val="00883703"/>
    <w:rsid w:val="008839C2"/>
    <w:rsid w:val="00884351"/>
    <w:rsid w:val="00884B87"/>
    <w:rsid w:val="00884EDA"/>
    <w:rsid w:val="008850EB"/>
    <w:rsid w:val="00885380"/>
    <w:rsid w:val="008857F6"/>
    <w:rsid w:val="00886EE3"/>
    <w:rsid w:val="00887954"/>
    <w:rsid w:val="00887E11"/>
    <w:rsid w:val="008904F8"/>
    <w:rsid w:val="00890E34"/>
    <w:rsid w:val="008911A6"/>
    <w:rsid w:val="0089130F"/>
    <w:rsid w:val="008915A9"/>
    <w:rsid w:val="00891B84"/>
    <w:rsid w:val="00892476"/>
    <w:rsid w:val="0089252F"/>
    <w:rsid w:val="00893839"/>
    <w:rsid w:val="00893E7A"/>
    <w:rsid w:val="00894064"/>
    <w:rsid w:val="0089468C"/>
    <w:rsid w:val="00894FEE"/>
    <w:rsid w:val="00895514"/>
    <w:rsid w:val="00895D83"/>
    <w:rsid w:val="00896845"/>
    <w:rsid w:val="00896DD5"/>
    <w:rsid w:val="0089773B"/>
    <w:rsid w:val="008978EB"/>
    <w:rsid w:val="00897DFB"/>
    <w:rsid w:val="008A0643"/>
    <w:rsid w:val="008A0F10"/>
    <w:rsid w:val="008A1461"/>
    <w:rsid w:val="008A1463"/>
    <w:rsid w:val="008A1681"/>
    <w:rsid w:val="008A242A"/>
    <w:rsid w:val="008A38B1"/>
    <w:rsid w:val="008A4107"/>
    <w:rsid w:val="008A527D"/>
    <w:rsid w:val="008A52DE"/>
    <w:rsid w:val="008A5657"/>
    <w:rsid w:val="008A5703"/>
    <w:rsid w:val="008A663C"/>
    <w:rsid w:val="008A774A"/>
    <w:rsid w:val="008B044D"/>
    <w:rsid w:val="008B0BEA"/>
    <w:rsid w:val="008B16B1"/>
    <w:rsid w:val="008B1814"/>
    <w:rsid w:val="008B2009"/>
    <w:rsid w:val="008B243D"/>
    <w:rsid w:val="008B34DD"/>
    <w:rsid w:val="008B562B"/>
    <w:rsid w:val="008B5631"/>
    <w:rsid w:val="008B71FB"/>
    <w:rsid w:val="008C2FC6"/>
    <w:rsid w:val="008C30FE"/>
    <w:rsid w:val="008C386E"/>
    <w:rsid w:val="008C46CB"/>
    <w:rsid w:val="008C5D17"/>
    <w:rsid w:val="008C691A"/>
    <w:rsid w:val="008C6BEC"/>
    <w:rsid w:val="008C6BEF"/>
    <w:rsid w:val="008C6D70"/>
    <w:rsid w:val="008C74B7"/>
    <w:rsid w:val="008C7820"/>
    <w:rsid w:val="008D0D33"/>
    <w:rsid w:val="008D0D67"/>
    <w:rsid w:val="008D18D8"/>
    <w:rsid w:val="008D21E0"/>
    <w:rsid w:val="008D2A36"/>
    <w:rsid w:val="008D352D"/>
    <w:rsid w:val="008D40B4"/>
    <w:rsid w:val="008D4235"/>
    <w:rsid w:val="008D4382"/>
    <w:rsid w:val="008D48E3"/>
    <w:rsid w:val="008D5B5B"/>
    <w:rsid w:val="008D5CE6"/>
    <w:rsid w:val="008D5E75"/>
    <w:rsid w:val="008D6061"/>
    <w:rsid w:val="008D708F"/>
    <w:rsid w:val="008E11BA"/>
    <w:rsid w:val="008E17ED"/>
    <w:rsid w:val="008E1929"/>
    <w:rsid w:val="008E222D"/>
    <w:rsid w:val="008E2616"/>
    <w:rsid w:val="008E311C"/>
    <w:rsid w:val="008E3436"/>
    <w:rsid w:val="008E48BB"/>
    <w:rsid w:val="008E4EA3"/>
    <w:rsid w:val="008E51AA"/>
    <w:rsid w:val="008E5C3C"/>
    <w:rsid w:val="008E5CFE"/>
    <w:rsid w:val="008E7226"/>
    <w:rsid w:val="008E7590"/>
    <w:rsid w:val="008E7B8E"/>
    <w:rsid w:val="008F03DC"/>
    <w:rsid w:val="008F11B6"/>
    <w:rsid w:val="008F12AE"/>
    <w:rsid w:val="008F20C3"/>
    <w:rsid w:val="008F3142"/>
    <w:rsid w:val="008F3A29"/>
    <w:rsid w:val="008F3D82"/>
    <w:rsid w:val="008F4257"/>
    <w:rsid w:val="008F58A6"/>
    <w:rsid w:val="008F5AEE"/>
    <w:rsid w:val="008F6B31"/>
    <w:rsid w:val="008F7B8A"/>
    <w:rsid w:val="00900874"/>
    <w:rsid w:val="00900B69"/>
    <w:rsid w:val="0090206F"/>
    <w:rsid w:val="009020AF"/>
    <w:rsid w:val="009041D3"/>
    <w:rsid w:val="00904284"/>
    <w:rsid w:val="00905313"/>
    <w:rsid w:val="00905918"/>
    <w:rsid w:val="00905924"/>
    <w:rsid w:val="00905FB0"/>
    <w:rsid w:val="009065AF"/>
    <w:rsid w:val="00906886"/>
    <w:rsid w:val="00906C1D"/>
    <w:rsid w:val="00906E8D"/>
    <w:rsid w:val="00907DCB"/>
    <w:rsid w:val="00910289"/>
    <w:rsid w:val="00910538"/>
    <w:rsid w:val="009109DD"/>
    <w:rsid w:val="00911F22"/>
    <w:rsid w:val="0091211A"/>
    <w:rsid w:val="00912152"/>
    <w:rsid w:val="00912688"/>
    <w:rsid w:val="00913663"/>
    <w:rsid w:val="00913F4B"/>
    <w:rsid w:val="009149E6"/>
    <w:rsid w:val="00914EA2"/>
    <w:rsid w:val="00916448"/>
    <w:rsid w:val="00916BB6"/>
    <w:rsid w:val="00920568"/>
    <w:rsid w:val="00920669"/>
    <w:rsid w:val="009225B9"/>
    <w:rsid w:val="00923A50"/>
    <w:rsid w:val="009241A0"/>
    <w:rsid w:val="00924692"/>
    <w:rsid w:val="009246C0"/>
    <w:rsid w:val="00924B6D"/>
    <w:rsid w:val="009254C4"/>
    <w:rsid w:val="00925F0F"/>
    <w:rsid w:val="009261A1"/>
    <w:rsid w:val="009275AC"/>
    <w:rsid w:val="00927736"/>
    <w:rsid w:val="00930195"/>
    <w:rsid w:val="0093050B"/>
    <w:rsid w:val="00931114"/>
    <w:rsid w:val="00931BFE"/>
    <w:rsid w:val="00931D35"/>
    <w:rsid w:val="00932C7D"/>
    <w:rsid w:val="00932E17"/>
    <w:rsid w:val="00933138"/>
    <w:rsid w:val="0093396B"/>
    <w:rsid w:val="00933CCF"/>
    <w:rsid w:val="0093459D"/>
    <w:rsid w:val="00934BB3"/>
    <w:rsid w:val="0093509D"/>
    <w:rsid w:val="00935ACF"/>
    <w:rsid w:val="00935CFD"/>
    <w:rsid w:val="00935EF3"/>
    <w:rsid w:val="00936B85"/>
    <w:rsid w:val="009376C5"/>
    <w:rsid w:val="00937E22"/>
    <w:rsid w:val="00940128"/>
    <w:rsid w:val="0094093E"/>
    <w:rsid w:val="00940D0E"/>
    <w:rsid w:val="00941B0C"/>
    <w:rsid w:val="009422E1"/>
    <w:rsid w:val="009426C1"/>
    <w:rsid w:val="00942B4C"/>
    <w:rsid w:val="009437EC"/>
    <w:rsid w:val="00943CDA"/>
    <w:rsid w:val="009442A4"/>
    <w:rsid w:val="00944309"/>
    <w:rsid w:val="009448F0"/>
    <w:rsid w:val="00945534"/>
    <w:rsid w:val="00945AC9"/>
    <w:rsid w:val="00945BB0"/>
    <w:rsid w:val="00945ED4"/>
    <w:rsid w:val="00946E73"/>
    <w:rsid w:val="0094789F"/>
    <w:rsid w:val="009528C8"/>
    <w:rsid w:val="00952DC4"/>
    <w:rsid w:val="00953DBB"/>
    <w:rsid w:val="00954F95"/>
    <w:rsid w:val="00954FFC"/>
    <w:rsid w:val="0095546A"/>
    <w:rsid w:val="0095719E"/>
    <w:rsid w:val="00960896"/>
    <w:rsid w:val="00960B5C"/>
    <w:rsid w:val="00962546"/>
    <w:rsid w:val="00962D43"/>
    <w:rsid w:val="00963C6E"/>
    <w:rsid w:val="00965D81"/>
    <w:rsid w:val="00967299"/>
    <w:rsid w:val="00967999"/>
    <w:rsid w:val="00970117"/>
    <w:rsid w:val="00970B1B"/>
    <w:rsid w:val="00971360"/>
    <w:rsid w:val="00971F69"/>
    <w:rsid w:val="00972DE4"/>
    <w:rsid w:val="009752BD"/>
    <w:rsid w:val="009754EF"/>
    <w:rsid w:val="009759F3"/>
    <w:rsid w:val="00975D1F"/>
    <w:rsid w:val="009760F5"/>
    <w:rsid w:val="00976408"/>
    <w:rsid w:val="00976A5C"/>
    <w:rsid w:val="00977068"/>
    <w:rsid w:val="00977423"/>
    <w:rsid w:val="00980496"/>
    <w:rsid w:val="009811C4"/>
    <w:rsid w:val="009813F4"/>
    <w:rsid w:val="00981A83"/>
    <w:rsid w:val="0098274D"/>
    <w:rsid w:val="00983977"/>
    <w:rsid w:val="0098397B"/>
    <w:rsid w:val="00983A6B"/>
    <w:rsid w:val="00984BC6"/>
    <w:rsid w:val="00985E14"/>
    <w:rsid w:val="00986F4C"/>
    <w:rsid w:val="00987884"/>
    <w:rsid w:val="009900EB"/>
    <w:rsid w:val="00990203"/>
    <w:rsid w:val="0099063F"/>
    <w:rsid w:val="00991D08"/>
    <w:rsid w:val="009935FA"/>
    <w:rsid w:val="00994B75"/>
    <w:rsid w:val="00995C4B"/>
    <w:rsid w:val="009963C4"/>
    <w:rsid w:val="00996EFE"/>
    <w:rsid w:val="00996F1C"/>
    <w:rsid w:val="009972F0"/>
    <w:rsid w:val="009A0077"/>
    <w:rsid w:val="009A0607"/>
    <w:rsid w:val="009A0627"/>
    <w:rsid w:val="009A1469"/>
    <w:rsid w:val="009A2427"/>
    <w:rsid w:val="009A245A"/>
    <w:rsid w:val="009A2583"/>
    <w:rsid w:val="009A2855"/>
    <w:rsid w:val="009A39DE"/>
    <w:rsid w:val="009A4703"/>
    <w:rsid w:val="009A4FBF"/>
    <w:rsid w:val="009A5F44"/>
    <w:rsid w:val="009A617C"/>
    <w:rsid w:val="009A72DD"/>
    <w:rsid w:val="009A76B9"/>
    <w:rsid w:val="009A7B26"/>
    <w:rsid w:val="009B06CE"/>
    <w:rsid w:val="009B06DE"/>
    <w:rsid w:val="009B0719"/>
    <w:rsid w:val="009B0B4B"/>
    <w:rsid w:val="009B1254"/>
    <w:rsid w:val="009B1E8D"/>
    <w:rsid w:val="009B2496"/>
    <w:rsid w:val="009B2BD6"/>
    <w:rsid w:val="009B2EDB"/>
    <w:rsid w:val="009B33FD"/>
    <w:rsid w:val="009B5043"/>
    <w:rsid w:val="009B570C"/>
    <w:rsid w:val="009B5DBA"/>
    <w:rsid w:val="009B60DC"/>
    <w:rsid w:val="009B6708"/>
    <w:rsid w:val="009B69F1"/>
    <w:rsid w:val="009B73ED"/>
    <w:rsid w:val="009B7E38"/>
    <w:rsid w:val="009C096A"/>
    <w:rsid w:val="009C1930"/>
    <w:rsid w:val="009C1BB9"/>
    <w:rsid w:val="009C2323"/>
    <w:rsid w:val="009C2FF2"/>
    <w:rsid w:val="009C3816"/>
    <w:rsid w:val="009C38EE"/>
    <w:rsid w:val="009C410E"/>
    <w:rsid w:val="009C4125"/>
    <w:rsid w:val="009C43A6"/>
    <w:rsid w:val="009C5B6A"/>
    <w:rsid w:val="009C61C5"/>
    <w:rsid w:val="009C6A59"/>
    <w:rsid w:val="009C7348"/>
    <w:rsid w:val="009C7832"/>
    <w:rsid w:val="009C7E37"/>
    <w:rsid w:val="009D016B"/>
    <w:rsid w:val="009D048A"/>
    <w:rsid w:val="009D0B57"/>
    <w:rsid w:val="009D0D03"/>
    <w:rsid w:val="009D0DB6"/>
    <w:rsid w:val="009D2227"/>
    <w:rsid w:val="009D2A74"/>
    <w:rsid w:val="009D2C50"/>
    <w:rsid w:val="009D3647"/>
    <w:rsid w:val="009D3757"/>
    <w:rsid w:val="009D3E00"/>
    <w:rsid w:val="009D4193"/>
    <w:rsid w:val="009D48B3"/>
    <w:rsid w:val="009D504D"/>
    <w:rsid w:val="009D5DBC"/>
    <w:rsid w:val="009D660C"/>
    <w:rsid w:val="009D6764"/>
    <w:rsid w:val="009D6B68"/>
    <w:rsid w:val="009D6E47"/>
    <w:rsid w:val="009D74FB"/>
    <w:rsid w:val="009D7D44"/>
    <w:rsid w:val="009D7E68"/>
    <w:rsid w:val="009E1B9F"/>
    <w:rsid w:val="009E4324"/>
    <w:rsid w:val="009E5085"/>
    <w:rsid w:val="009E58A8"/>
    <w:rsid w:val="009E5A57"/>
    <w:rsid w:val="009E5FD9"/>
    <w:rsid w:val="009E606A"/>
    <w:rsid w:val="009E62CE"/>
    <w:rsid w:val="009E64B8"/>
    <w:rsid w:val="009E66D0"/>
    <w:rsid w:val="009E72E9"/>
    <w:rsid w:val="009E735B"/>
    <w:rsid w:val="009F0438"/>
    <w:rsid w:val="009F226E"/>
    <w:rsid w:val="009F237C"/>
    <w:rsid w:val="009F3981"/>
    <w:rsid w:val="009F3A57"/>
    <w:rsid w:val="009F454C"/>
    <w:rsid w:val="009F6C9D"/>
    <w:rsid w:val="009F7228"/>
    <w:rsid w:val="009F7AAA"/>
    <w:rsid w:val="00A01395"/>
    <w:rsid w:val="00A0144F"/>
    <w:rsid w:val="00A016A9"/>
    <w:rsid w:val="00A01974"/>
    <w:rsid w:val="00A019FC"/>
    <w:rsid w:val="00A02109"/>
    <w:rsid w:val="00A02229"/>
    <w:rsid w:val="00A02F5F"/>
    <w:rsid w:val="00A03988"/>
    <w:rsid w:val="00A03DAE"/>
    <w:rsid w:val="00A04008"/>
    <w:rsid w:val="00A043C2"/>
    <w:rsid w:val="00A0461B"/>
    <w:rsid w:val="00A049E1"/>
    <w:rsid w:val="00A070D3"/>
    <w:rsid w:val="00A07B7A"/>
    <w:rsid w:val="00A10243"/>
    <w:rsid w:val="00A1038E"/>
    <w:rsid w:val="00A10771"/>
    <w:rsid w:val="00A120B2"/>
    <w:rsid w:val="00A12542"/>
    <w:rsid w:val="00A12718"/>
    <w:rsid w:val="00A12F87"/>
    <w:rsid w:val="00A133C9"/>
    <w:rsid w:val="00A1460F"/>
    <w:rsid w:val="00A147C5"/>
    <w:rsid w:val="00A15359"/>
    <w:rsid w:val="00A16D16"/>
    <w:rsid w:val="00A16F39"/>
    <w:rsid w:val="00A1723A"/>
    <w:rsid w:val="00A17550"/>
    <w:rsid w:val="00A200FB"/>
    <w:rsid w:val="00A20C24"/>
    <w:rsid w:val="00A22151"/>
    <w:rsid w:val="00A227B4"/>
    <w:rsid w:val="00A2355B"/>
    <w:rsid w:val="00A23C12"/>
    <w:rsid w:val="00A240FA"/>
    <w:rsid w:val="00A24530"/>
    <w:rsid w:val="00A24DD1"/>
    <w:rsid w:val="00A2627A"/>
    <w:rsid w:val="00A2631C"/>
    <w:rsid w:val="00A26567"/>
    <w:rsid w:val="00A2707C"/>
    <w:rsid w:val="00A275E4"/>
    <w:rsid w:val="00A27A52"/>
    <w:rsid w:val="00A27C21"/>
    <w:rsid w:val="00A30292"/>
    <w:rsid w:val="00A33096"/>
    <w:rsid w:val="00A337FC"/>
    <w:rsid w:val="00A340A2"/>
    <w:rsid w:val="00A34484"/>
    <w:rsid w:val="00A34F9E"/>
    <w:rsid w:val="00A351F9"/>
    <w:rsid w:val="00A3541C"/>
    <w:rsid w:val="00A36B54"/>
    <w:rsid w:val="00A3707A"/>
    <w:rsid w:val="00A37C4E"/>
    <w:rsid w:val="00A403DA"/>
    <w:rsid w:val="00A40938"/>
    <w:rsid w:val="00A40E3F"/>
    <w:rsid w:val="00A42D6E"/>
    <w:rsid w:val="00A42E5E"/>
    <w:rsid w:val="00A43467"/>
    <w:rsid w:val="00A43EE9"/>
    <w:rsid w:val="00A45D7D"/>
    <w:rsid w:val="00A46020"/>
    <w:rsid w:val="00A4603F"/>
    <w:rsid w:val="00A4629C"/>
    <w:rsid w:val="00A46CE3"/>
    <w:rsid w:val="00A46D0E"/>
    <w:rsid w:val="00A473C7"/>
    <w:rsid w:val="00A47F9C"/>
    <w:rsid w:val="00A51216"/>
    <w:rsid w:val="00A51754"/>
    <w:rsid w:val="00A51E52"/>
    <w:rsid w:val="00A53305"/>
    <w:rsid w:val="00A53325"/>
    <w:rsid w:val="00A538DA"/>
    <w:rsid w:val="00A55FF8"/>
    <w:rsid w:val="00A56D11"/>
    <w:rsid w:val="00A6097D"/>
    <w:rsid w:val="00A62A02"/>
    <w:rsid w:val="00A62DD9"/>
    <w:rsid w:val="00A63AA3"/>
    <w:rsid w:val="00A63F4C"/>
    <w:rsid w:val="00A64BBA"/>
    <w:rsid w:val="00A65BE0"/>
    <w:rsid w:val="00A669A2"/>
    <w:rsid w:val="00A669D0"/>
    <w:rsid w:val="00A66B4B"/>
    <w:rsid w:val="00A67E63"/>
    <w:rsid w:val="00A701BC"/>
    <w:rsid w:val="00A709DA"/>
    <w:rsid w:val="00A70B45"/>
    <w:rsid w:val="00A714D7"/>
    <w:rsid w:val="00A71806"/>
    <w:rsid w:val="00A7209A"/>
    <w:rsid w:val="00A72285"/>
    <w:rsid w:val="00A72B59"/>
    <w:rsid w:val="00A72D99"/>
    <w:rsid w:val="00A7382A"/>
    <w:rsid w:val="00A73D6B"/>
    <w:rsid w:val="00A754F8"/>
    <w:rsid w:val="00A757D0"/>
    <w:rsid w:val="00A758A2"/>
    <w:rsid w:val="00A7596E"/>
    <w:rsid w:val="00A75F93"/>
    <w:rsid w:val="00A7668F"/>
    <w:rsid w:val="00A767F4"/>
    <w:rsid w:val="00A76BAA"/>
    <w:rsid w:val="00A77821"/>
    <w:rsid w:val="00A779BD"/>
    <w:rsid w:val="00A77A31"/>
    <w:rsid w:val="00A77F90"/>
    <w:rsid w:val="00A8082D"/>
    <w:rsid w:val="00A819B2"/>
    <w:rsid w:val="00A824E1"/>
    <w:rsid w:val="00A82E7C"/>
    <w:rsid w:val="00A8431E"/>
    <w:rsid w:val="00A8494A"/>
    <w:rsid w:val="00A853D2"/>
    <w:rsid w:val="00A85CB1"/>
    <w:rsid w:val="00A862E5"/>
    <w:rsid w:val="00A86DD0"/>
    <w:rsid w:val="00A87D7D"/>
    <w:rsid w:val="00A90BFE"/>
    <w:rsid w:val="00A90EC1"/>
    <w:rsid w:val="00A91F3A"/>
    <w:rsid w:val="00A93634"/>
    <w:rsid w:val="00A942DB"/>
    <w:rsid w:val="00A94C9C"/>
    <w:rsid w:val="00A952CD"/>
    <w:rsid w:val="00A9663C"/>
    <w:rsid w:val="00A974A1"/>
    <w:rsid w:val="00A974F8"/>
    <w:rsid w:val="00A97B4C"/>
    <w:rsid w:val="00AA0F1F"/>
    <w:rsid w:val="00AA1BFD"/>
    <w:rsid w:val="00AA1E72"/>
    <w:rsid w:val="00AA29F0"/>
    <w:rsid w:val="00AA2EB3"/>
    <w:rsid w:val="00AA3195"/>
    <w:rsid w:val="00AA3385"/>
    <w:rsid w:val="00AA3952"/>
    <w:rsid w:val="00AA4320"/>
    <w:rsid w:val="00AA4C40"/>
    <w:rsid w:val="00AA4D72"/>
    <w:rsid w:val="00AA5037"/>
    <w:rsid w:val="00AA5E7F"/>
    <w:rsid w:val="00AA615D"/>
    <w:rsid w:val="00AA6241"/>
    <w:rsid w:val="00AA73CE"/>
    <w:rsid w:val="00AA744C"/>
    <w:rsid w:val="00AA7863"/>
    <w:rsid w:val="00AB00A4"/>
    <w:rsid w:val="00AB10EC"/>
    <w:rsid w:val="00AB163B"/>
    <w:rsid w:val="00AB1D78"/>
    <w:rsid w:val="00AB29B5"/>
    <w:rsid w:val="00AB3672"/>
    <w:rsid w:val="00AB3F7B"/>
    <w:rsid w:val="00AB4444"/>
    <w:rsid w:val="00AB4544"/>
    <w:rsid w:val="00AB5922"/>
    <w:rsid w:val="00AB5EE4"/>
    <w:rsid w:val="00AB7323"/>
    <w:rsid w:val="00AB7CE8"/>
    <w:rsid w:val="00AC20BF"/>
    <w:rsid w:val="00AC23CB"/>
    <w:rsid w:val="00AC3FE3"/>
    <w:rsid w:val="00AC4DD9"/>
    <w:rsid w:val="00AC4FAF"/>
    <w:rsid w:val="00AC6CFD"/>
    <w:rsid w:val="00AC7BB7"/>
    <w:rsid w:val="00AD0BD8"/>
    <w:rsid w:val="00AD1743"/>
    <w:rsid w:val="00AD22A2"/>
    <w:rsid w:val="00AD2889"/>
    <w:rsid w:val="00AD2A1B"/>
    <w:rsid w:val="00AD2DF2"/>
    <w:rsid w:val="00AD39AA"/>
    <w:rsid w:val="00AD3C5E"/>
    <w:rsid w:val="00AD42CF"/>
    <w:rsid w:val="00AD47A6"/>
    <w:rsid w:val="00AD4804"/>
    <w:rsid w:val="00AD4F40"/>
    <w:rsid w:val="00AD5C42"/>
    <w:rsid w:val="00AD6C54"/>
    <w:rsid w:val="00AD72D0"/>
    <w:rsid w:val="00AE138B"/>
    <w:rsid w:val="00AE13AB"/>
    <w:rsid w:val="00AE2825"/>
    <w:rsid w:val="00AE32D6"/>
    <w:rsid w:val="00AE3A39"/>
    <w:rsid w:val="00AE41A5"/>
    <w:rsid w:val="00AE4B4F"/>
    <w:rsid w:val="00AE4CBD"/>
    <w:rsid w:val="00AE5CE3"/>
    <w:rsid w:val="00AE6A93"/>
    <w:rsid w:val="00AE728F"/>
    <w:rsid w:val="00AE77DF"/>
    <w:rsid w:val="00AF15BA"/>
    <w:rsid w:val="00AF1C62"/>
    <w:rsid w:val="00AF2D8C"/>
    <w:rsid w:val="00AF354D"/>
    <w:rsid w:val="00AF3DB5"/>
    <w:rsid w:val="00AF3FB9"/>
    <w:rsid w:val="00AF4A74"/>
    <w:rsid w:val="00AF52C9"/>
    <w:rsid w:val="00AF5AA4"/>
    <w:rsid w:val="00AF5B05"/>
    <w:rsid w:val="00AF63C1"/>
    <w:rsid w:val="00AF72F4"/>
    <w:rsid w:val="00AF7E90"/>
    <w:rsid w:val="00B006D1"/>
    <w:rsid w:val="00B0089E"/>
    <w:rsid w:val="00B00AC5"/>
    <w:rsid w:val="00B00E48"/>
    <w:rsid w:val="00B010B6"/>
    <w:rsid w:val="00B014D4"/>
    <w:rsid w:val="00B0213D"/>
    <w:rsid w:val="00B02A8C"/>
    <w:rsid w:val="00B03005"/>
    <w:rsid w:val="00B039ED"/>
    <w:rsid w:val="00B03AF4"/>
    <w:rsid w:val="00B04BA2"/>
    <w:rsid w:val="00B051D3"/>
    <w:rsid w:val="00B052EE"/>
    <w:rsid w:val="00B059E5"/>
    <w:rsid w:val="00B05E8D"/>
    <w:rsid w:val="00B06193"/>
    <w:rsid w:val="00B06F89"/>
    <w:rsid w:val="00B06FB8"/>
    <w:rsid w:val="00B07871"/>
    <w:rsid w:val="00B118A5"/>
    <w:rsid w:val="00B11AEA"/>
    <w:rsid w:val="00B11D42"/>
    <w:rsid w:val="00B11E4B"/>
    <w:rsid w:val="00B138EB"/>
    <w:rsid w:val="00B13F46"/>
    <w:rsid w:val="00B14899"/>
    <w:rsid w:val="00B14FCA"/>
    <w:rsid w:val="00B16266"/>
    <w:rsid w:val="00B1688D"/>
    <w:rsid w:val="00B177EB"/>
    <w:rsid w:val="00B17A86"/>
    <w:rsid w:val="00B208A0"/>
    <w:rsid w:val="00B20FAD"/>
    <w:rsid w:val="00B21462"/>
    <w:rsid w:val="00B22421"/>
    <w:rsid w:val="00B22830"/>
    <w:rsid w:val="00B2328A"/>
    <w:rsid w:val="00B232AF"/>
    <w:rsid w:val="00B233B0"/>
    <w:rsid w:val="00B23499"/>
    <w:rsid w:val="00B25B58"/>
    <w:rsid w:val="00B25D22"/>
    <w:rsid w:val="00B26492"/>
    <w:rsid w:val="00B270EE"/>
    <w:rsid w:val="00B2721F"/>
    <w:rsid w:val="00B30337"/>
    <w:rsid w:val="00B33087"/>
    <w:rsid w:val="00B33325"/>
    <w:rsid w:val="00B336A0"/>
    <w:rsid w:val="00B33E9A"/>
    <w:rsid w:val="00B33FF9"/>
    <w:rsid w:val="00B3574E"/>
    <w:rsid w:val="00B367B6"/>
    <w:rsid w:val="00B40165"/>
    <w:rsid w:val="00B40429"/>
    <w:rsid w:val="00B420F3"/>
    <w:rsid w:val="00B42562"/>
    <w:rsid w:val="00B42F9A"/>
    <w:rsid w:val="00B436A0"/>
    <w:rsid w:val="00B44902"/>
    <w:rsid w:val="00B44A6B"/>
    <w:rsid w:val="00B46FFE"/>
    <w:rsid w:val="00B473FC"/>
    <w:rsid w:val="00B475C1"/>
    <w:rsid w:val="00B50FAF"/>
    <w:rsid w:val="00B51477"/>
    <w:rsid w:val="00B514CE"/>
    <w:rsid w:val="00B518A1"/>
    <w:rsid w:val="00B523AF"/>
    <w:rsid w:val="00B53570"/>
    <w:rsid w:val="00B55DC6"/>
    <w:rsid w:val="00B55E81"/>
    <w:rsid w:val="00B57290"/>
    <w:rsid w:val="00B577F3"/>
    <w:rsid w:val="00B60118"/>
    <w:rsid w:val="00B605F4"/>
    <w:rsid w:val="00B60B03"/>
    <w:rsid w:val="00B618B1"/>
    <w:rsid w:val="00B6378F"/>
    <w:rsid w:val="00B63E1C"/>
    <w:rsid w:val="00B64011"/>
    <w:rsid w:val="00B64454"/>
    <w:rsid w:val="00B646C6"/>
    <w:rsid w:val="00B648A9"/>
    <w:rsid w:val="00B66511"/>
    <w:rsid w:val="00B66633"/>
    <w:rsid w:val="00B67431"/>
    <w:rsid w:val="00B67438"/>
    <w:rsid w:val="00B674B0"/>
    <w:rsid w:val="00B67651"/>
    <w:rsid w:val="00B70900"/>
    <w:rsid w:val="00B70D86"/>
    <w:rsid w:val="00B711DA"/>
    <w:rsid w:val="00B712F3"/>
    <w:rsid w:val="00B72232"/>
    <w:rsid w:val="00B723AE"/>
    <w:rsid w:val="00B727F8"/>
    <w:rsid w:val="00B73742"/>
    <w:rsid w:val="00B748C8"/>
    <w:rsid w:val="00B755FF"/>
    <w:rsid w:val="00B75A74"/>
    <w:rsid w:val="00B75DCC"/>
    <w:rsid w:val="00B75FDA"/>
    <w:rsid w:val="00B76362"/>
    <w:rsid w:val="00B76C1E"/>
    <w:rsid w:val="00B77DD5"/>
    <w:rsid w:val="00B815AD"/>
    <w:rsid w:val="00B820B5"/>
    <w:rsid w:val="00B827AE"/>
    <w:rsid w:val="00B82BAD"/>
    <w:rsid w:val="00B830A8"/>
    <w:rsid w:val="00B8315F"/>
    <w:rsid w:val="00B83325"/>
    <w:rsid w:val="00B83D71"/>
    <w:rsid w:val="00B83F0F"/>
    <w:rsid w:val="00B8402A"/>
    <w:rsid w:val="00B8416D"/>
    <w:rsid w:val="00B8418A"/>
    <w:rsid w:val="00B84307"/>
    <w:rsid w:val="00B861C5"/>
    <w:rsid w:val="00B87C32"/>
    <w:rsid w:val="00B902DC"/>
    <w:rsid w:val="00B914B9"/>
    <w:rsid w:val="00B92E0C"/>
    <w:rsid w:val="00B9321E"/>
    <w:rsid w:val="00B93BBB"/>
    <w:rsid w:val="00B94741"/>
    <w:rsid w:val="00B94848"/>
    <w:rsid w:val="00B95557"/>
    <w:rsid w:val="00B96A3A"/>
    <w:rsid w:val="00B975CC"/>
    <w:rsid w:val="00B976E3"/>
    <w:rsid w:val="00BA08B6"/>
    <w:rsid w:val="00BA2855"/>
    <w:rsid w:val="00BA2BFC"/>
    <w:rsid w:val="00BA393A"/>
    <w:rsid w:val="00BA47F6"/>
    <w:rsid w:val="00BA4AE6"/>
    <w:rsid w:val="00BA4EEA"/>
    <w:rsid w:val="00BA5944"/>
    <w:rsid w:val="00BA671A"/>
    <w:rsid w:val="00BA7457"/>
    <w:rsid w:val="00BA7E44"/>
    <w:rsid w:val="00BA7F64"/>
    <w:rsid w:val="00BB01CD"/>
    <w:rsid w:val="00BB1196"/>
    <w:rsid w:val="00BB1868"/>
    <w:rsid w:val="00BB1BA9"/>
    <w:rsid w:val="00BB2B71"/>
    <w:rsid w:val="00BB45FF"/>
    <w:rsid w:val="00BB497D"/>
    <w:rsid w:val="00BC0620"/>
    <w:rsid w:val="00BC0BB5"/>
    <w:rsid w:val="00BC1810"/>
    <w:rsid w:val="00BC21C1"/>
    <w:rsid w:val="00BC2DF9"/>
    <w:rsid w:val="00BC2E55"/>
    <w:rsid w:val="00BC31BF"/>
    <w:rsid w:val="00BC3680"/>
    <w:rsid w:val="00BC52F6"/>
    <w:rsid w:val="00BC56FC"/>
    <w:rsid w:val="00BC6438"/>
    <w:rsid w:val="00BC6B0E"/>
    <w:rsid w:val="00BC6B63"/>
    <w:rsid w:val="00BC717A"/>
    <w:rsid w:val="00BC755E"/>
    <w:rsid w:val="00BC7D7E"/>
    <w:rsid w:val="00BD047E"/>
    <w:rsid w:val="00BD0C2A"/>
    <w:rsid w:val="00BD0F38"/>
    <w:rsid w:val="00BD1190"/>
    <w:rsid w:val="00BD1AD4"/>
    <w:rsid w:val="00BD1D86"/>
    <w:rsid w:val="00BD273A"/>
    <w:rsid w:val="00BD2F1F"/>
    <w:rsid w:val="00BD378F"/>
    <w:rsid w:val="00BD37A9"/>
    <w:rsid w:val="00BD386E"/>
    <w:rsid w:val="00BD42E0"/>
    <w:rsid w:val="00BD5E2F"/>
    <w:rsid w:val="00BD644C"/>
    <w:rsid w:val="00BD7716"/>
    <w:rsid w:val="00BD7C12"/>
    <w:rsid w:val="00BD7E03"/>
    <w:rsid w:val="00BE1DE3"/>
    <w:rsid w:val="00BE2D6A"/>
    <w:rsid w:val="00BE3069"/>
    <w:rsid w:val="00BE3293"/>
    <w:rsid w:val="00BE4B6C"/>
    <w:rsid w:val="00BE5A44"/>
    <w:rsid w:val="00BE6A63"/>
    <w:rsid w:val="00BE6FC8"/>
    <w:rsid w:val="00BE7AE0"/>
    <w:rsid w:val="00BE7F7C"/>
    <w:rsid w:val="00BF00AC"/>
    <w:rsid w:val="00BF06C0"/>
    <w:rsid w:val="00BF1C3A"/>
    <w:rsid w:val="00BF30A9"/>
    <w:rsid w:val="00BF34AA"/>
    <w:rsid w:val="00BF37FD"/>
    <w:rsid w:val="00BF3B90"/>
    <w:rsid w:val="00BF458F"/>
    <w:rsid w:val="00BF45D0"/>
    <w:rsid w:val="00BF4CAF"/>
    <w:rsid w:val="00BF4D25"/>
    <w:rsid w:val="00BF678C"/>
    <w:rsid w:val="00BF6C7F"/>
    <w:rsid w:val="00BF6CC8"/>
    <w:rsid w:val="00BF6CEA"/>
    <w:rsid w:val="00BF7674"/>
    <w:rsid w:val="00BF76C6"/>
    <w:rsid w:val="00BF77F5"/>
    <w:rsid w:val="00BF7C33"/>
    <w:rsid w:val="00C00830"/>
    <w:rsid w:val="00C00992"/>
    <w:rsid w:val="00C00D55"/>
    <w:rsid w:val="00C00E9F"/>
    <w:rsid w:val="00C012DC"/>
    <w:rsid w:val="00C0192B"/>
    <w:rsid w:val="00C01F88"/>
    <w:rsid w:val="00C02FF2"/>
    <w:rsid w:val="00C03086"/>
    <w:rsid w:val="00C0324D"/>
    <w:rsid w:val="00C0331C"/>
    <w:rsid w:val="00C03AEB"/>
    <w:rsid w:val="00C040BE"/>
    <w:rsid w:val="00C0538F"/>
    <w:rsid w:val="00C06A5F"/>
    <w:rsid w:val="00C06AE9"/>
    <w:rsid w:val="00C076BB"/>
    <w:rsid w:val="00C07BD7"/>
    <w:rsid w:val="00C10307"/>
    <w:rsid w:val="00C110A6"/>
    <w:rsid w:val="00C1132B"/>
    <w:rsid w:val="00C11C79"/>
    <w:rsid w:val="00C1267D"/>
    <w:rsid w:val="00C1359F"/>
    <w:rsid w:val="00C13614"/>
    <w:rsid w:val="00C13F49"/>
    <w:rsid w:val="00C1454E"/>
    <w:rsid w:val="00C14924"/>
    <w:rsid w:val="00C14FDE"/>
    <w:rsid w:val="00C15B4A"/>
    <w:rsid w:val="00C15C94"/>
    <w:rsid w:val="00C16E07"/>
    <w:rsid w:val="00C2017C"/>
    <w:rsid w:val="00C209D2"/>
    <w:rsid w:val="00C20EFB"/>
    <w:rsid w:val="00C21012"/>
    <w:rsid w:val="00C22453"/>
    <w:rsid w:val="00C2277B"/>
    <w:rsid w:val="00C22844"/>
    <w:rsid w:val="00C2357A"/>
    <w:rsid w:val="00C238B5"/>
    <w:rsid w:val="00C240D5"/>
    <w:rsid w:val="00C25092"/>
    <w:rsid w:val="00C255A5"/>
    <w:rsid w:val="00C27CEE"/>
    <w:rsid w:val="00C27F46"/>
    <w:rsid w:val="00C30CB3"/>
    <w:rsid w:val="00C30D73"/>
    <w:rsid w:val="00C30EBF"/>
    <w:rsid w:val="00C31C7C"/>
    <w:rsid w:val="00C329DA"/>
    <w:rsid w:val="00C32B7E"/>
    <w:rsid w:val="00C33294"/>
    <w:rsid w:val="00C34900"/>
    <w:rsid w:val="00C35358"/>
    <w:rsid w:val="00C35F23"/>
    <w:rsid w:val="00C36217"/>
    <w:rsid w:val="00C364CC"/>
    <w:rsid w:val="00C36C3C"/>
    <w:rsid w:val="00C36D4D"/>
    <w:rsid w:val="00C37C71"/>
    <w:rsid w:val="00C402C0"/>
    <w:rsid w:val="00C40E9D"/>
    <w:rsid w:val="00C40EE9"/>
    <w:rsid w:val="00C41C8A"/>
    <w:rsid w:val="00C43835"/>
    <w:rsid w:val="00C43D1B"/>
    <w:rsid w:val="00C45A68"/>
    <w:rsid w:val="00C47BD7"/>
    <w:rsid w:val="00C47D41"/>
    <w:rsid w:val="00C500C0"/>
    <w:rsid w:val="00C5071D"/>
    <w:rsid w:val="00C507D5"/>
    <w:rsid w:val="00C51223"/>
    <w:rsid w:val="00C529E2"/>
    <w:rsid w:val="00C52EEB"/>
    <w:rsid w:val="00C5327B"/>
    <w:rsid w:val="00C53B9F"/>
    <w:rsid w:val="00C53EFB"/>
    <w:rsid w:val="00C5580F"/>
    <w:rsid w:val="00C573A1"/>
    <w:rsid w:val="00C5769F"/>
    <w:rsid w:val="00C57857"/>
    <w:rsid w:val="00C57E3E"/>
    <w:rsid w:val="00C6018A"/>
    <w:rsid w:val="00C60B7B"/>
    <w:rsid w:val="00C60FE5"/>
    <w:rsid w:val="00C61029"/>
    <w:rsid w:val="00C6159E"/>
    <w:rsid w:val="00C61A87"/>
    <w:rsid w:val="00C63D22"/>
    <w:rsid w:val="00C6416E"/>
    <w:rsid w:val="00C64AA6"/>
    <w:rsid w:val="00C65B78"/>
    <w:rsid w:val="00C6628A"/>
    <w:rsid w:val="00C67A83"/>
    <w:rsid w:val="00C711DB"/>
    <w:rsid w:val="00C728FD"/>
    <w:rsid w:val="00C7386E"/>
    <w:rsid w:val="00C744F5"/>
    <w:rsid w:val="00C74D85"/>
    <w:rsid w:val="00C75FC2"/>
    <w:rsid w:val="00C766AF"/>
    <w:rsid w:val="00C7797F"/>
    <w:rsid w:val="00C779A5"/>
    <w:rsid w:val="00C82AEE"/>
    <w:rsid w:val="00C83A15"/>
    <w:rsid w:val="00C83FFB"/>
    <w:rsid w:val="00C84859"/>
    <w:rsid w:val="00C84E28"/>
    <w:rsid w:val="00C857B5"/>
    <w:rsid w:val="00C86DFE"/>
    <w:rsid w:val="00C87648"/>
    <w:rsid w:val="00C916C9"/>
    <w:rsid w:val="00C91C60"/>
    <w:rsid w:val="00C91D80"/>
    <w:rsid w:val="00C92313"/>
    <w:rsid w:val="00C924A9"/>
    <w:rsid w:val="00C9280C"/>
    <w:rsid w:val="00C93676"/>
    <w:rsid w:val="00C93D21"/>
    <w:rsid w:val="00C94CA2"/>
    <w:rsid w:val="00C94EB4"/>
    <w:rsid w:val="00C95297"/>
    <w:rsid w:val="00C95EFD"/>
    <w:rsid w:val="00C95F47"/>
    <w:rsid w:val="00C9767D"/>
    <w:rsid w:val="00CA00B4"/>
    <w:rsid w:val="00CA19C5"/>
    <w:rsid w:val="00CA1C77"/>
    <w:rsid w:val="00CA3970"/>
    <w:rsid w:val="00CA42FD"/>
    <w:rsid w:val="00CA5CEA"/>
    <w:rsid w:val="00CA6513"/>
    <w:rsid w:val="00CB144B"/>
    <w:rsid w:val="00CB2514"/>
    <w:rsid w:val="00CB2686"/>
    <w:rsid w:val="00CB3EEA"/>
    <w:rsid w:val="00CB4F1A"/>
    <w:rsid w:val="00CB501B"/>
    <w:rsid w:val="00CB6096"/>
    <w:rsid w:val="00CB6798"/>
    <w:rsid w:val="00CB6937"/>
    <w:rsid w:val="00CC00CF"/>
    <w:rsid w:val="00CC0420"/>
    <w:rsid w:val="00CC07D2"/>
    <w:rsid w:val="00CC1D30"/>
    <w:rsid w:val="00CC303D"/>
    <w:rsid w:val="00CC3855"/>
    <w:rsid w:val="00CC3FA5"/>
    <w:rsid w:val="00CC470A"/>
    <w:rsid w:val="00CC47D3"/>
    <w:rsid w:val="00CC4B7A"/>
    <w:rsid w:val="00CC4BEF"/>
    <w:rsid w:val="00CC79DA"/>
    <w:rsid w:val="00CC7BD5"/>
    <w:rsid w:val="00CD1AFD"/>
    <w:rsid w:val="00CD3171"/>
    <w:rsid w:val="00CD38A0"/>
    <w:rsid w:val="00CD4A4C"/>
    <w:rsid w:val="00CD5EAC"/>
    <w:rsid w:val="00CD6071"/>
    <w:rsid w:val="00CD6757"/>
    <w:rsid w:val="00CD6B64"/>
    <w:rsid w:val="00CD7149"/>
    <w:rsid w:val="00CD72F7"/>
    <w:rsid w:val="00CD7D56"/>
    <w:rsid w:val="00CE1D57"/>
    <w:rsid w:val="00CE2200"/>
    <w:rsid w:val="00CE2C05"/>
    <w:rsid w:val="00CE30C4"/>
    <w:rsid w:val="00CE32F6"/>
    <w:rsid w:val="00CE3572"/>
    <w:rsid w:val="00CE4E5E"/>
    <w:rsid w:val="00CE5272"/>
    <w:rsid w:val="00CE5CD8"/>
    <w:rsid w:val="00CE6167"/>
    <w:rsid w:val="00CE6176"/>
    <w:rsid w:val="00CE6910"/>
    <w:rsid w:val="00CE7044"/>
    <w:rsid w:val="00CE7217"/>
    <w:rsid w:val="00CE78B0"/>
    <w:rsid w:val="00CE7BC0"/>
    <w:rsid w:val="00CE7EC3"/>
    <w:rsid w:val="00CF05B1"/>
    <w:rsid w:val="00CF0DB5"/>
    <w:rsid w:val="00CF0F68"/>
    <w:rsid w:val="00CF15F8"/>
    <w:rsid w:val="00CF1D4A"/>
    <w:rsid w:val="00CF320C"/>
    <w:rsid w:val="00CF3CF3"/>
    <w:rsid w:val="00CF7835"/>
    <w:rsid w:val="00D0025D"/>
    <w:rsid w:val="00D0139E"/>
    <w:rsid w:val="00D01E18"/>
    <w:rsid w:val="00D01EBA"/>
    <w:rsid w:val="00D0305F"/>
    <w:rsid w:val="00D03EC3"/>
    <w:rsid w:val="00D04C9C"/>
    <w:rsid w:val="00D05A01"/>
    <w:rsid w:val="00D05F45"/>
    <w:rsid w:val="00D060EB"/>
    <w:rsid w:val="00D07F33"/>
    <w:rsid w:val="00D11D76"/>
    <w:rsid w:val="00D11E78"/>
    <w:rsid w:val="00D15299"/>
    <w:rsid w:val="00D15A32"/>
    <w:rsid w:val="00D15B1A"/>
    <w:rsid w:val="00D16104"/>
    <w:rsid w:val="00D16225"/>
    <w:rsid w:val="00D20E6B"/>
    <w:rsid w:val="00D213A6"/>
    <w:rsid w:val="00D22001"/>
    <w:rsid w:val="00D22884"/>
    <w:rsid w:val="00D2360C"/>
    <w:rsid w:val="00D23A0B"/>
    <w:rsid w:val="00D23B5E"/>
    <w:rsid w:val="00D24136"/>
    <w:rsid w:val="00D24AAD"/>
    <w:rsid w:val="00D26D01"/>
    <w:rsid w:val="00D278BD"/>
    <w:rsid w:val="00D3044A"/>
    <w:rsid w:val="00D305AB"/>
    <w:rsid w:val="00D307C1"/>
    <w:rsid w:val="00D31A38"/>
    <w:rsid w:val="00D329EA"/>
    <w:rsid w:val="00D334A1"/>
    <w:rsid w:val="00D3438B"/>
    <w:rsid w:val="00D34D27"/>
    <w:rsid w:val="00D35DF1"/>
    <w:rsid w:val="00D3615D"/>
    <w:rsid w:val="00D3699C"/>
    <w:rsid w:val="00D36A19"/>
    <w:rsid w:val="00D36E89"/>
    <w:rsid w:val="00D37C4D"/>
    <w:rsid w:val="00D40A54"/>
    <w:rsid w:val="00D41211"/>
    <w:rsid w:val="00D415C0"/>
    <w:rsid w:val="00D4196E"/>
    <w:rsid w:val="00D421B0"/>
    <w:rsid w:val="00D42549"/>
    <w:rsid w:val="00D44C40"/>
    <w:rsid w:val="00D44CC5"/>
    <w:rsid w:val="00D44EC7"/>
    <w:rsid w:val="00D45045"/>
    <w:rsid w:val="00D45246"/>
    <w:rsid w:val="00D4668B"/>
    <w:rsid w:val="00D4737C"/>
    <w:rsid w:val="00D47988"/>
    <w:rsid w:val="00D50660"/>
    <w:rsid w:val="00D50F69"/>
    <w:rsid w:val="00D51318"/>
    <w:rsid w:val="00D514BD"/>
    <w:rsid w:val="00D51F79"/>
    <w:rsid w:val="00D53D2D"/>
    <w:rsid w:val="00D54C5D"/>
    <w:rsid w:val="00D57403"/>
    <w:rsid w:val="00D57EB3"/>
    <w:rsid w:val="00D61A92"/>
    <w:rsid w:val="00D61BB3"/>
    <w:rsid w:val="00D625C7"/>
    <w:rsid w:val="00D637E5"/>
    <w:rsid w:val="00D63FD9"/>
    <w:rsid w:val="00D6428A"/>
    <w:rsid w:val="00D6514A"/>
    <w:rsid w:val="00D659FE"/>
    <w:rsid w:val="00D65FC2"/>
    <w:rsid w:val="00D67DA7"/>
    <w:rsid w:val="00D67F1F"/>
    <w:rsid w:val="00D7034C"/>
    <w:rsid w:val="00D7056E"/>
    <w:rsid w:val="00D70AB2"/>
    <w:rsid w:val="00D70FF2"/>
    <w:rsid w:val="00D71FAB"/>
    <w:rsid w:val="00D72019"/>
    <w:rsid w:val="00D72A50"/>
    <w:rsid w:val="00D72AA7"/>
    <w:rsid w:val="00D72C9E"/>
    <w:rsid w:val="00D72E83"/>
    <w:rsid w:val="00D72ED9"/>
    <w:rsid w:val="00D732C0"/>
    <w:rsid w:val="00D74328"/>
    <w:rsid w:val="00D74AC4"/>
    <w:rsid w:val="00D757B5"/>
    <w:rsid w:val="00D75F80"/>
    <w:rsid w:val="00D7611E"/>
    <w:rsid w:val="00D76C4B"/>
    <w:rsid w:val="00D7731B"/>
    <w:rsid w:val="00D77F91"/>
    <w:rsid w:val="00D8014C"/>
    <w:rsid w:val="00D807E8"/>
    <w:rsid w:val="00D81023"/>
    <w:rsid w:val="00D81D46"/>
    <w:rsid w:val="00D826C8"/>
    <w:rsid w:val="00D835F7"/>
    <w:rsid w:val="00D83932"/>
    <w:rsid w:val="00D84816"/>
    <w:rsid w:val="00D85109"/>
    <w:rsid w:val="00D858E3"/>
    <w:rsid w:val="00D85A38"/>
    <w:rsid w:val="00D85EC5"/>
    <w:rsid w:val="00D864F2"/>
    <w:rsid w:val="00D86E1D"/>
    <w:rsid w:val="00D87006"/>
    <w:rsid w:val="00D87895"/>
    <w:rsid w:val="00D9048B"/>
    <w:rsid w:val="00D91253"/>
    <w:rsid w:val="00D9176D"/>
    <w:rsid w:val="00D92541"/>
    <w:rsid w:val="00D92B92"/>
    <w:rsid w:val="00D92E89"/>
    <w:rsid w:val="00D93CBB"/>
    <w:rsid w:val="00D93DE6"/>
    <w:rsid w:val="00D94183"/>
    <w:rsid w:val="00D94342"/>
    <w:rsid w:val="00D948DC"/>
    <w:rsid w:val="00D95697"/>
    <w:rsid w:val="00D9571F"/>
    <w:rsid w:val="00D9680D"/>
    <w:rsid w:val="00D96E1C"/>
    <w:rsid w:val="00D97107"/>
    <w:rsid w:val="00D9735E"/>
    <w:rsid w:val="00DA0286"/>
    <w:rsid w:val="00DA02DD"/>
    <w:rsid w:val="00DA04CC"/>
    <w:rsid w:val="00DA1565"/>
    <w:rsid w:val="00DA2E8E"/>
    <w:rsid w:val="00DA2EAA"/>
    <w:rsid w:val="00DA3065"/>
    <w:rsid w:val="00DA318E"/>
    <w:rsid w:val="00DA3B20"/>
    <w:rsid w:val="00DA42B1"/>
    <w:rsid w:val="00DA5A1F"/>
    <w:rsid w:val="00DA5E3A"/>
    <w:rsid w:val="00DA6075"/>
    <w:rsid w:val="00DA6A98"/>
    <w:rsid w:val="00DA6B2F"/>
    <w:rsid w:val="00DA711D"/>
    <w:rsid w:val="00DB0D33"/>
    <w:rsid w:val="00DB0D7E"/>
    <w:rsid w:val="00DB1746"/>
    <w:rsid w:val="00DB2254"/>
    <w:rsid w:val="00DB241E"/>
    <w:rsid w:val="00DB3288"/>
    <w:rsid w:val="00DB3766"/>
    <w:rsid w:val="00DB424D"/>
    <w:rsid w:val="00DB4A12"/>
    <w:rsid w:val="00DB5D12"/>
    <w:rsid w:val="00DB633E"/>
    <w:rsid w:val="00DB6730"/>
    <w:rsid w:val="00DB7384"/>
    <w:rsid w:val="00DC067C"/>
    <w:rsid w:val="00DC089D"/>
    <w:rsid w:val="00DC21DD"/>
    <w:rsid w:val="00DC236E"/>
    <w:rsid w:val="00DC4038"/>
    <w:rsid w:val="00DC45BE"/>
    <w:rsid w:val="00DC4E1D"/>
    <w:rsid w:val="00DC6357"/>
    <w:rsid w:val="00DC668F"/>
    <w:rsid w:val="00DC7221"/>
    <w:rsid w:val="00DC7291"/>
    <w:rsid w:val="00DD0811"/>
    <w:rsid w:val="00DD1323"/>
    <w:rsid w:val="00DD343E"/>
    <w:rsid w:val="00DD3885"/>
    <w:rsid w:val="00DD48DF"/>
    <w:rsid w:val="00DD5367"/>
    <w:rsid w:val="00DD5A93"/>
    <w:rsid w:val="00DD5B94"/>
    <w:rsid w:val="00DE00F4"/>
    <w:rsid w:val="00DE03B9"/>
    <w:rsid w:val="00DE1217"/>
    <w:rsid w:val="00DE1CD2"/>
    <w:rsid w:val="00DE2222"/>
    <w:rsid w:val="00DE2B8B"/>
    <w:rsid w:val="00DE41CD"/>
    <w:rsid w:val="00DE47A5"/>
    <w:rsid w:val="00DE4E09"/>
    <w:rsid w:val="00DE4EE8"/>
    <w:rsid w:val="00DE62B7"/>
    <w:rsid w:val="00DE6793"/>
    <w:rsid w:val="00DE7100"/>
    <w:rsid w:val="00DF05C8"/>
    <w:rsid w:val="00DF05D5"/>
    <w:rsid w:val="00DF0CD7"/>
    <w:rsid w:val="00DF18DF"/>
    <w:rsid w:val="00DF2AB7"/>
    <w:rsid w:val="00DF3129"/>
    <w:rsid w:val="00DF3DBE"/>
    <w:rsid w:val="00DF6AC4"/>
    <w:rsid w:val="00DF71B5"/>
    <w:rsid w:val="00E00459"/>
    <w:rsid w:val="00E0047F"/>
    <w:rsid w:val="00E004AE"/>
    <w:rsid w:val="00E006B2"/>
    <w:rsid w:val="00E0094E"/>
    <w:rsid w:val="00E00C32"/>
    <w:rsid w:val="00E00E51"/>
    <w:rsid w:val="00E010D3"/>
    <w:rsid w:val="00E016AA"/>
    <w:rsid w:val="00E01E64"/>
    <w:rsid w:val="00E021BE"/>
    <w:rsid w:val="00E03051"/>
    <w:rsid w:val="00E0308E"/>
    <w:rsid w:val="00E048C9"/>
    <w:rsid w:val="00E051BD"/>
    <w:rsid w:val="00E05992"/>
    <w:rsid w:val="00E06667"/>
    <w:rsid w:val="00E06BC7"/>
    <w:rsid w:val="00E074B2"/>
    <w:rsid w:val="00E1025E"/>
    <w:rsid w:val="00E1069F"/>
    <w:rsid w:val="00E10F9A"/>
    <w:rsid w:val="00E11500"/>
    <w:rsid w:val="00E122DF"/>
    <w:rsid w:val="00E1232B"/>
    <w:rsid w:val="00E13251"/>
    <w:rsid w:val="00E14BB3"/>
    <w:rsid w:val="00E14F77"/>
    <w:rsid w:val="00E15B03"/>
    <w:rsid w:val="00E201D9"/>
    <w:rsid w:val="00E20229"/>
    <w:rsid w:val="00E202F7"/>
    <w:rsid w:val="00E208C2"/>
    <w:rsid w:val="00E213BD"/>
    <w:rsid w:val="00E22EB2"/>
    <w:rsid w:val="00E22EDA"/>
    <w:rsid w:val="00E23810"/>
    <w:rsid w:val="00E24655"/>
    <w:rsid w:val="00E24BD6"/>
    <w:rsid w:val="00E25369"/>
    <w:rsid w:val="00E259CC"/>
    <w:rsid w:val="00E26323"/>
    <w:rsid w:val="00E26475"/>
    <w:rsid w:val="00E26ACA"/>
    <w:rsid w:val="00E273B4"/>
    <w:rsid w:val="00E27CE6"/>
    <w:rsid w:val="00E27DDF"/>
    <w:rsid w:val="00E31DD4"/>
    <w:rsid w:val="00E3209A"/>
    <w:rsid w:val="00E335EC"/>
    <w:rsid w:val="00E34467"/>
    <w:rsid w:val="00E34B6A"/>
    <w:rsid w:val="00E34B7C"/>
    <w:rsid w:val="00E355F8"/>
    <w:rsid w:val="00E35F52"/>
    <w:rsid w:val="00E367C6"/>
    <w:rsid w:val="00E376EC"/>
    <w:rsid w:val="00E4001E"/>
    <w:rsid w:val="00E41EFA"/>
    <w:rsid w:val="00E42C1A"/>
    <w:rsid w:val="00E42DDD"/>
    <w:rsid w:val="00E44951"/>
    <w:rsid w:val="00E45536"/>
    <w:rsid w:val="00E4715B"/>
    <w:rsid w:val="00E47F1B"/>
    <w:rsid w:val="00E47FD4"/>
    <w:rsid w:val="00E5290E"/>
    <w:rsid w:val="00E5364C"/>
    <w:rsid w:val="00E53CF5"/>
    <w:rsid w:val="00E54B61"/>
    <w:rsid w:val="00E554D0"/>
    <w:rsid w:val="00E56D60"/>
    <w:rsid w:val="00E56DBD"/>
    <w:rsid w:val="00E56F15"/>
    <w:rsid w:val="00E57ECD"/>
    <w:rsid w:val="00E603C4"/>
    <w:rsid w:val="00E60D60"/>
    <w:rsid w:val="00E60D70"/>
    <w:rsid w:val="00E60F66"/>
    <w:rsid w:val="00E61613"/>
    <w:rsid w:val="00E61ED5"/>
    <w:rsid w:val="00E6431B"/>
    <w:rsid w:val="00E645E2"/>
    <w:rsid w:val="00E6622C"/>
    <w:rsid w:val="00E66374"/>
    <w:rsid w:val="00E666B3"/>
    <w:rsid w:val="00E678DF"/>
    <w:rsid w:val="00E67C4E"/>
    <w:rsid w:val="00E709C6"/>
    <w:rsid w:val="00E70EF7"/>
    <w:rsid w:val="00E71A7E"/>
    <w:rsid w:val="00E722AE"/>
    <w:rsid w:val="00E73D57"/>
    <w:rsid w:val="00E74894"/>
    <w:rsid w:val="00E74A17"/>
    <w:rsid w:val="00E74A55"/>
    <w:rsid w:val="00E74D5A"/>
    <w:rsid w:val="00E74D6C"/>
    <w:rsid w:val="00E7662F"/>
    <w:rsid w:val="00E768E8"/>
    <w:rsid w:val="00E77BC9"/>
    <w:rsid w:val="00E80772"/>
    <w:rsid w:val="00E80922"/>
    <w:rsid w:val="00E80BD5"/>
    <w:rsid w:val="00E80C23"/>
    <w:rsid w:val="00E8146C"/>
    <w:rsid w:val="00E81769"/>
    <w:rsid w:val="00E819DB"/>
    <w:rsid w:val="00E81AC7"/>
    <w:rsid w:val="00E822AC"/>
    <w:rsid w:val="00E82A83"/>
    <w:rsid w:val="00E82E2C"/>
    <w:rsid w:val="00E83037"/>
    <w:rsid w:val="00E83EE5"/>
    <w:rsid w:val="00E84661"/>
    <w:rsid w:val="00E8469D"/>
    <w:rsid w:val="00E8540D"/>
    <w:rsid w:val="00E876D3"/>
    <w:rsid w:val="00E90AD9"/>
    <w:rsid w:val="00E90E4F"/>
    <w:rsid w:val="00E9214A"/>
    <w:rsid w:val="00E92DD5"/>
    <w:rsid w:val="00E93485"/>
    <w:rsid w:val="00E93589"/>
    <w:rsid w:val="00E943CF"/>
    <w:rsid w:val="00E94A92"/>
    <w:rsid w:val="00E94D0F"/>
    <w:rsid w:val="00E95AA8"/>
    <w:rsid w:val="00E95E59"/>
    <w:rsid w:val="00E9652E"/>
    <w:rsid w:val="00E97779"/>
    <w:rsid w:val="00E9781F"/>
    <w:rsid w:val="00E978CF"/>
    <w:rsid w:val="00EA07F3"/>
    <w:rsid w:val="00EA0BCF"/>
    <w:rsid w:val="00EA1BA3"/>
    <w:rsid w:val="00EA2BB3"/>
    <w:rsid w:val="00EA2DAB"/>
    <w:rsid w:val="00EA404F"/>
    <w:rsid w:val="00EA414E"/>
    <w:rsid w:val="00EA4C43"/>
    <w:rsid w:val="00EA5206"/>
    <w:rsid w:val="00EA5491"/>
    <w:rsid w:val="00EA58B5"/>
    <w:rsid w:val="00EA5FC1"/>
    <w:rsid w:val="00EA68D8"/>
    <w:rsid w:val="00EA6AB3"/>
    <w:rsid w:val="00EA70FC"/>
    <w:rsid w:val="00EA7996"/>
    <w:rsid w:val="00EA7CE1"/>
    <w:rsid w:val="00EB0EAE"/>
    <w:rsid w:val="00EB1603"/>
    <w:rsid w:val="00EB2520"/>
    <w:rsid w:val="00EB345D"/>
    <w:rsid w:val="00EB3729"/>
    <w:rsid w:val="00EB3B4E"/>
    <w:rsid w:val="00EB40B1"/>
    <w:rsid w:val="00EB6532"/>
    <w:rsid w:val="00EB692F"/>
    <w:rsid w:val="00EB6B00"/>
    <w:rsid w:val="00EB7201"/>
    <w:rsid w:val="00EB78E1"/>
    <w:rsid w:val="00EB7EE3"/>
    <w:rsid w:val="00EC0EC4"/>
    <w:rsid w:val="00EC0FA9"/>
    <w:rsid w:val="00EC14B4"/>
    <w:rsid w:val="00EC1513"/>
    <w:rsid w:val="00EC290D"/>
    <w:rsid w:val="00EC33CD"/>
    <w:rsid w:val="00EC38D5"/>
    <w:rsid w:val="00EC402B"/>
    <w:rsid w:val="00EC4285"/>
    <w:rsid w:val="00EC5AE0"/>
    <w:rsid w:val="00EC5C83"/>
    <w:rsid w:val="00EC5FA8"/>
    <w:rsid w:val="00EC63C1"/>
    <w:rsid w:val="00EC6C6C"/>
    <w:rsid w:val="00EC763E"/>
    <w:rsid w:val="00EC7A46"/>
    <w:rsid w:val="00ED0198"/>
    <w:rsid w:val="00ED024E"/>
    <w:rsid w:val="00ED1BFD"/>
    <w:rsid w:val="00ED22E0"/>
    <w:rsid w:val="00ED24A1"/>
    <w:rsid w:val="00ED2D37"/>
    <w:rsid w:val="00ED3822"/>
    <w:rsid w:val="00ED487A"/>
    <w:rsid w:val="00ED4B40"/>
    <w:rsid w:val="00ED4E61"/>
    <w:rsid w:val="00ED5BC4"/>
    <w:rsid w:val="00ED5D27"/>
    <w:rsid w:val="00ED5F58"/>
    <w:rsid w:val="00ED60EE"/>
    <w:rsid w:val="00ED619A"/>
    <w:rsid w:val="00ED7608"/>
    <w:rsid w:val="00ED782E"/>
    <w:rsid w:val="00ED7CF7"/>
    <w:rsid w:val="00ED7D72"/>
    <w:rsid w:val="00EE0137"/>
    <w:rsid w:val="00EE0571"/>
    <w:rsid w:val="00EE1BCB"/>
    <w:rsid w:val="00EE228A"/>
    <w:rsid w:val="00EE245F"/>
    <w:rsid w:val="00EE2A61"/>
    <w:rsid w:val="00EE2F6E"/>
    <w:rsid w:val="00EE34FF"/>
    <w:rsid w:val="00EE49D4"/>
    <w:rsid w:val="00EE4BC1"/>
    <w:rsid w:val="00EE507D"/>
    <w:rsid w:val="00EE63BC"/>
    <w:rsid w:val="00EE6AFF"/>
    <w:rsid w:val="00EE6DD2"/>
    <w:rsid w:val="00EE7E1A"/>
    <w:rsid w:val="00EF07CB"/>
    <w:rsid w:val="00EF2D99"/>
    <w:rsid w:val="00EF325A"/>
    <w:rsid w:val="00EF46C4"/>
    <w:rsid w:val="00EF4DA6"/>
    <w:rsid w:val="00EF57BB"/>
    <w:rsid w:val="00EF593A"/>
    <w:rsid w:val="00EF6BA9"/>
    <w:rsid w:val="00EF6C5F"/>
    <w:rsid w:val="00EF792B"/>
    <w:rsid w:val="00F00488"/>
    <w:rsid w:val="00F004AC"/>
    <w:rsid w:val="00F00726"/>
    <w:rsid w:val="00F02374"/>
    <w:rsid w:val="00F023BE"/>
    <w:rsid w:val="00F027A3"/>
    <w:rsid w:val="00F02D08"/>
    <w:rsid w:val="00F03FAB"/>
    <w:rsid w:val="00F04F86"/>
    <w:rsid w:val="00F056F6"/>
    <w:rsid w:val="00F05E24"/>
    <w:rsid w:val="00F068CF"/>
    <w:rsid w:val="00F07D2D"/>
    <w:rsid w:val="00F07F5D"/>
    <w:rsid w:val="00F1049D"/>
    <w:rsid w:val="00F10779"/>
    <w:rsid w:val="00F1108C"/>
    <w:rsid w:val="00F117EF"/>
    <w:rsid w:val="00F11FA4"/>
    <w:rsid w:val="00F12F3F"/>
    <w:rsid w:val="00F13FB6"/>
    <w:rsid w:val="00F1436C"/>
    <w:rsid w:val="00F15658"/>
    <w:rsid w:val="00F15B6F"/>
    <w:rsid w:val="00F17D82"/>
    <w:rsid w:val="00F2039A"/>
    <w:rsid w:val="00F20825"/>
    <w:rsid w:val="00F21D2E"/>
    <w:rsid w:val="00F22168"/>
    <w:rsid w:val="00F22846"/>
    <w:rsid w:val="00F23FB0"/>
    <w:rsid w:val="00F2454C"/>
    <w:rsid w:val="00F25864"/>
    <w:rsid w:val="00F26248"/>
    <w:rsid w:val="00F26FB3"/>
    <w:rsid w:val="00F273A6"/>
    <w:rsid w:val="00F3043F"/>
    <w:rsid w:val="00F30CC1"/>
    <w:rsid w:val="00F310A0"/>
    <w:rsid w:val="00F318E8"/>
    <w:rsid w:val="00F32761"/>
    <w:rsid w:val="00F32AA7"/>
    <w:rsid w:val="00F3375F"/>
    <w:rsid w:val="00F35437"/>
    <w:rsid w:val="00F35F08"/>
    <w:rsid w:val="00F35FCE"/>
    <w:rsid w:val="00F374B9"/>
    <w:rsid w:val="00F37894"/>
    <w:rsid w:val="00F40575"/>
    <w:rsid w:val="00F4123D"/>
    <w:rsid w:val="00F41B4C"/>
    <w:rsid w:val="00F41C4C"/>
    <w:rsid w:val="00F424DC"/>
    <w:rsid w:val="00F42EEF"/>
    <w:rsid w:val="00F4313E"/>
    <w:rsid w:val="00F434A5"/>
    <w:rsid w:val="00F4390D"/>
    <w:rsid w:val="00F439CD"/>
    <w:rsid w:val="00F43C8E"/>
    <w:rsid w:val="00F4448C"/>
    <w:rsid w:val="00F4660C"/>
    <w:rsid w:val="00F46832"/>
    <w:rsid w:val="00F46871"/>
    <w:rsid w:val="00F469A7"/>
    <w:rsid w:val="00F518DB"/>
    <w:rsid w:val="00F51ABE"/>
    <w:rsid w:val="00F53A3E"/>
    <w:rsid w:val="00F56380"/>
    <w:rsid w:val="00F564D6"/>
    <w:rsid w:val="00F60911"/>
    <w:rsid w:val="00F61556"/>
    <w:rsid w:val="00F627B8"/>
    <w:rsid w:val="00F62C71"/>
    <w:rsid w:val="00F62C89"/>
    <w:rsid w:val="00F63289"/>
    <w:rsid w:val="00F63597"/>
    <w:rsid w:val="00F636AE"/>
    <w:rsid w:val="00F63BC0"/>
    <w:rsid w:val="00F63F7D"/>
    <w:rsid w:val="00F65CAD"/>
    <w:rsid w:val="00F661AD"/>
    <w:rsid w:val="00F661E8"/>
    <w:rsid w:val="00F6682C"/>
    <w:rsid w:val="00F66D88"/>
    <w:rsid w:val="00F67BD1"/>
    <w:rsid w:val="00F705A7"/>
    <w:rsid w:val="00F708E7"/>
    <w:rsid w:val="00F70B61"/>
    <w:rsid w:val="00F70F38"/>
    <w:rsid w:val="00F71608"/>
    <w:rsid w:val="00F71C8B"/>
    <w:rsid w:val="00F72700"/>
    <w:rsid w:val="00F73F4B"/>
    <w:rsid w:val="00F75342"/>
    <w:rsid w:val="00F75388"/>
    <w:rsid w:val="00F75D4C"/>
    <w:rsid w:val="00F7651A"/>
    <w:rsid w:val="00F765E2"/>
    <w:rsid w:val="00F77416"/>
    <w:rsid w:val="00F77996"/>
    <w:rsid w:val="00F77A64"/>
    <w:rsid w:val="00F77BC7"/>
    <w:rsid w:val="00F80227"/>
    <w:rsid w:val="00F809FA"/>
    <w:rsid w:val="00F80DA3"/>
    <w:rsid w:val="00F8117D"/>
    <w:rsid w:val="00F81F06"/>
    <w:rsid w:val="00F8274C"/>
    <w:rsid w:val="00F83D44"/>
    <w:rsid w:val="00F8464D"/>
    <w:rsid w:val="00F847BE"/>
    <w:rsid w:val="00F85B0C"/>
    <w:rsid w:val="00F86174"/>
    <w:rsid w:val="00F9056D"/>
    <w:rsid w:val="00F9150E"/>
    <w:rsid w:val="00F91808"/>
    <w:rsid w:val="00F92441"/>
    <w:rsid w:val="00F9281D"/>
    <w:rsid w:val="00F9285C"/>
    <w:rsid w:val="00F940A0"/>
    <w:rsid w:val="00F96875"/>
    <w:rsid w:val="00F9794D"/>
    <w:rsid w:val="00F97D85"/>
    <w:rsid w:val="00FA0BF4"/>
    <w:rsid w:val="00FA0DB8"/>
    <w:rsid w:val="00FA2944"/>
    <w:rsid w:val="00FA30D1"/>
    <w:rsid w:val="00FA3497"/>
    <w:rsid w:val="00FA402E"/>
    <w:rsid w:val="00FA45CF"/>
    <w:rsid w:val="00FA47C3"/>
    <w:rsid w:val="00FA651A"/>
    <w:rsid w:val="00FA6B2F"/>
    <w:rsid w:val="00FA7736"/>
    <w:rsid w:val="00FA77CD"/>
    <w:rsid w:val="00FA78CA"/>
    <w:rsid w:val="00FA7C53"/>
    <w:rsid w:val="00FA7D2A"/>
    <w:rsid w:val="00FB04BA"/>
    <w:rsid w:val="00FB0ED2"/>
    <w:rsid w:val="00FB2292"/>
    <w:rsid w:val="00FB2604"/>
    <w:rsid w:val="00FB372F"/>
    <w:rsid w:val="00FB40C5"/>
    <w:rsid w:val="00FB421F"/>
    <w:rsid w:val="00FB4244"/>
    <w:rsid w:val="00FB5213"/>
    <w:rsid w:val="00FB631F"/>
    <w:rsid w:val="00FB735F"/>
    <w:rsid w:val="00FB7FCF"/>
    <w:rsid w:val="00FC01C2"/>
    <w:rsid w:val="00FC03E0"/>
    <w:rsid w:val="00FC047D"/>
    <w:rsid w:val="00FC053F"/>
    <w:rsid w:val="00FC08E6"/>
    <w:rsid w:val="00FC0CC2"/>
    <w:rsid w:val="00FC11BF"/>
    <w:rsid w:val="00FC2CE4"/>
    <w:rsid w:val="00FC3107"/>
    <w:rsid w:val="00FC3494"/>
    <w:rsid w:val="00FC3664"/>
    <w:rsid w:val="00FC40A1"/>
    <w:rsid w:val="00FC51BF"/>
    <w:rsid w:val="00FC585A"/>
    <w:rsid w:val="00FC5C90"/>
    <w:rsid w:val="00FC6546"/>
    <w:rsid w:val="00FC73CE"/>
    <w:rsid w:val="00FC77D6"/>
    <w:rsid w:val="00FC7C59"/>
    <w:rsid w:val="00FD0827"/>
    <w:rsid w:val="00FD0F5D"/>
    <w:rsid w:val="00FD1217"/>
    <w:rsid w:val="00FD1B60"/>
    <w:rsid w:val="00FD2D09"/>
    <w:rsid w:val="00FD2E2B"/>
    <w:rsid w:val="00FD369E"/>
    <w:rsid w:val="00FD50D7"/>
    <w:rsid w:val="00FD53CA"/>
    <w:rsid w:val="00FD62FE"/>
    <w:rsid w:val="00FD74FA"/>
    <w:rsid w:val="00FD7FAC"/>
    <w:rsid w:val="00FE147B"/>
    <w:rsid w:val="00FE1852"/>
    <w:rsid w:val="00FE1D03"/>
    <w:rsid w:val="00FE1D34"/>
    <w:rsid w:val="00FE30E9"/>
    <w:rsid w:val="00FE3276"/>
    <w:rsid w:val="00FE3971"/>
    <w:rsid w:val="00FE5F0B"/>
    <w:rsid w:val="00FE6A1B"/>
    <w:rsid w:val="00FE6FE0"/>
    <w:rsid w:val="00FE7292"/>
    <w:rsid w:val="00FE73E3"/>
    <w:rsid w:val="00FE7CC6"/>
    <w:rsid w:val="00FE7FC1"/>
    <w:rsid w:val="00FF0F5F"/>
    <w:rsid w:val="00FF2D22"/>
    <w:rsid w:val="00FF2E19"/>
    <w:rsid w:val="00FF322D"/>
    <w:rsid w:val="00FF3350"/>
    <w:rsid w:val="00FF349D"/>
    <w:rsid w:val="00FF3B04"/>
    <w:rsid w:val="00FF407C"/>
    <w:rsid w:val="00FF4560"/>
    <w:rsid w:val="00FF5DD2"/>
    <w:rsid w:val="00FF67B0"/>
    <w:rsid w:val="00FF7946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253C59F"/>
  <w15:docId w15:val="{AD5509D1-ACD7-44FF-9409-0BF39957D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272B80"/>
    <w:rPr>
      <w:sz w:val="24"/>
      <w:szCs w:val="24"/>
      <w:lang w:val="cs-CZ" w:eastAsia="cs-CZ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link w:val="Nadpis1Char"/>
    <w:qFormat/>
    <w:rsid w:val="00837E29"/>
    <w:pPr>
      <w:spacing w:before="100" w:beforeAutospacing="1" w:after="100" w:afterAutospacing="1"/>
      <w:outlineLvl w:val="0"/>
    </w:pPr>
    <w:rPr>
      <w:rFonts w:ascii="Calibri" w:hAnsi="Calibri"/>
      <w:b/>
      <w:bCs/>
      <w:kern w:val="36"/>
    </w:rPr>
  </w:style>
  <w:style w:type="paragraph" w:styleId="Nadpis2">
    <w:name w:val="heading 2"/>
    <w:aliases w:val="Outline2 Char,HAA-Section Char,Sub Heading Char,ignorer2 Char,Nadpis_2 Char,adpis 2 Char,Heading 2 Char,Nadpis 2 úroveň Char,Outline2,HAA-Section,Sub Heading,ignorer2,Nadpis_2,adpis 2,Nadpis 2 úroveň Char Char,Nadpis 2 úroveň,h2,Podkapitola1,l"/>
    <w:basedOn w:val="Normln"/>
    <w:next w:val="Normln"/>
    <w:link w:val="Nadpis2Char"/>
    <w:qFormat/>
    <w:rsid w:val="001B0D54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Nadpis3">
    <w:name w:val="heading 3"/>
    <w:aliases w:val="Nadpis 3 Char2,Nadpis 3 Char1 Char,Nadpis 3 Char Char Char,Obyeajný Char Char Char,H3 Char Char Char,Obyeajný Char1 Char,H3 Char1 Char,Styl Nadpis 3 Char Char Char,Heading 3 Char2 Char Char,Heading 3 Char Char1 Char Char,Nadpis 3 Char1,H3 Char"/>
    <w:basedOn w:val="Normln"/>
    <w:next w:val="Normln"/>
    <w:link w:val="Nadpis3Char"/>
    <w:qFormat/>
    <w:rsid w:val="006735B7"/>
    <w:pPr>
      <w:keepNext/>
      <w:spacing w:before="240" w:after="60"/>
      <w:outlineLvl w:val="2"/>
    </w:pPr>
    <w:rPr>
      <w:rFonts w:ascii="Arial" w:hAnsi="Arial" w:cs="Arial"/>
      <w:bCs/>
      <w:i/>
      <w:sz w:val="22"/>
      <w:szCs w:val="26"/>
    </w:rPr>
  </w:style>
  <w:style w:type="paragraph" w:styleId="Nadpis4">
    <w:name w:val="heading 4"/>
    <w:aliases w:val="1.podnadpis,H4,Heading 4 Char2,Heading 4 Char1 Char,Heading 4 Char Char Char,Heading 4 Char Char1,1-1,Odstavec 1,Odstavec 11,Odstavec 12,Odstavec 13,Odstavec 14,Odstavec 111,Odstavec 121,Odstavec 131,Odstavec 15,Odstavec 141,V_Hea"/>
    <w:basedOn w:val="Normln"/>
    <w:next w:val="Normln"/>
    <w:link w:val="Nadpis4Char"/>
    <w:qFormat/>
    <w:rsid w:val="00FF0F5F"/>
    <w:pPr>
      <w:keepNext/>
      <w:tabs>
        <w:tab w:val="num" w:pos="1134"/>
      </w:tabs>
      <w:spacing w:before="240" w:after="240"/>
      <w:ind w:left="1134" w:hanging="1134"/>
      <w:jc w:val="both"/>
      <w:outlineLvl w:val="3"/>
    </w:pPr>
    <w:rPr>
      <w:rFonts w:ascii="Tahoma" w:hAnsi="Tahoma"/>
      <w:b/>
      <w:bCs/>
      <w:sz w:val="20"/>
      <w:szCs w:val="28"/>
    </w:rPr>
  </w:style>
  <w:style w:type="paragraph" w:styleId="Nadpis5">
    <w:name w:val="heading 5"/>
    <w:aliases w:val="_2.podnadpis,ASAPHeading 5,Block Label,Heading 5   Appendix A to X,Appendix A to X,Heading 5   Appendix A to X1,Appendix A to X1,Heading 5   Appendix A to X2,Appendix A to X2,Heading 5   Appendix A to X11,Appendix A to X11,MUS5,H5,5,Level 3 - "/>
    <w:basedOn w:val="Normln"/>
    <w:next w:val="Normln"/>
    <w:link w:val="Nadpis5Char"/>
    <w:qFormat/>
    <w:rsid w:val="00FF0F5F"/>
    <w:pPr>
      <w:keepNext/>
      <w:tabs>
        <w:tab w:val="num" w:pos="1418"/>
      </w:tabs>
      <w:spacing w:before="240" w:after="60"/>
      <w:ind w:left="1418" w:hanging="1418"/>
      <w:jc w:val="both"/>
      <w:outlineLvl w:val="4"/>
    </w:pPr>
    <w:rPr>
      <w:rFonts w:ascii="Tahoma" w:hAnsi="Tahoma" w:cs="Tahoma"/>
      <w:b/>
      <w:bCs/>
      <w:iCs/>
      <w:sz w:val="20"/>
      <w:szCs w:val="26"/>
    </w:rPr>
  </w:style>
  <w:style w:type="paragraph" w:styleId="Nadpis6">
    <w:name w:val="heading 6"/>
    <w:aliases w:val="ASAPHeading 6,H6,MUS6,ASAPHeading 61,ASAPHeading 62,ASAPHeading 63,ASAPHeading 64,ASAPHeading 65,ASAPHeading 66,ASAPHeading 611,ASAPHeading 621,ASAPHeading 631,ASAPHeading 641,ASAPHeading 651,ASAPHeading 67,ASAPHeading 612,ASAPHeading 622,h6"/>
    <w:basedOn w:val="Normln"/>
    <w:next w:val="Normln"/>
    <w:link w:val="Nadpis6Char"/>
    <w:qFormat/>
    <w:rsid w:val="00FF0F5F"/>
    <w:pPr>
      <w:keepNext/>
      <w:tabs>
        <w:tab w:val="num" w:pos="1701"/>
      </w:tabs>
      <w:spacing w:before="240" w:after="240"/>
      <w:ind w:left="1701" w:hanging="1701"/>
      <w:jc w:val="both"/>
      <w:outlineLvl w:val="5"/>
    </w:pPr>
    <w:rPr>
      <w:rFonts w:ascii="Tahoma" w:hAnsi="Tahoma"/>
      <w:b/>
      <w:bCs/>
      <w:sz w:val="20"/>
      <w:szCs w:val="22"/>
    </w:rPr>
  </w:style>
  <w:style w:type="paragraph" w:styleId="Nadpis7">
    <w:name w:val="heading 7"/>
    <w:aliases w:val="ASAPHeading 7,MUS7,ASAPHeading 71,ASAPHeading 72,ASAPHeading 73,ASAPHeading 74,H7,letter list,lettered list,letter list1,lettered list1,letter list2,lettered list2,letter list11,lettered list11,letter list3,lettered list3,letter list12"/>
    <w:basedOn w:val="Normln"/>
    <w:next w:val="Normln"/>
    <w:link w:val="Nadpis7Char"/>
    <w:qFormat/>
    <w:rsid w:val="008D708F"/>
    <w:pPr>
      <w:spacing w:before="240" w:after="60"/>
      <w:outlineLvl w:val="6"/>
    </w:pPr>
  </w:style>
  <w:style w:type="paragraph" w:styleId="Nadpis8">
    <w:name w:val="heading 8"/>
    <w:aliases w:val="ASAPHeading 8,MUS8,H8,(Appendici),action,action1,action2,action11,action3,action4,action5,action6,action7,action12,action21,action111,action31,action8,action13,action22,action112,action32,action9,action14,action23,action113,action33"/>
    <w:basedOn w:val="Normln"/>
    <w:next w:val="Normln"/>
    <w:link w:val="Nadpis8Char1"/>
    <w:qFormat/>
    <w:rsid w:val="00FF0F5F"/>
    <w:pPr>
      <w:keepNext/>
      <w:tabs>
        <w:tab w:val="num" w:pos="2268"/>
      </w:tabs>
      <w:spacing w:before="240" w:after="240"/>
      <w:ind w:left="2268" w:hanging="2268"/>
      <w:jc w:val="both"/>
      <w:outlineLvl w:val="7"/>
    </w:pPr>
    <w:rPr>
      <w:rFonts w:ascii="Tahoma" w:hAnsi="Tahoma"/>
      <w:b/>
      <w:iCs/>
      <w:sz w:val="20"/>
    </w:rPr>
  </w:style>
  <w:style w:type="paragraph" w:styleId="Nadpis9">
    <w:name w:val="heading 9"/>
    <w:aliases w:val="Nadpis 91,h9,heading9,ASAPHeading 9,MUS9,H9,(Bibliografia),progress,progress1,progress2,progress11,progress3,progress4,progress5,progress6,progress7,progress12,progress21,progress111,progress31,progress8,progress13,progress22,progress112"/>
    <w:basedOn w:val="Normln"/>
    <w:next w:val="Normln"/>
    <w:link w:val="Nadpis9Char"/>
    <w:qFormat/>
    <w:rsid w:val="00FF0F5F"/>
    <w:pPr>
      <w:keepNext/>
      <w:tabs>
        <w:tab w:val="num" w:pos="2552"/>
      </w:tabs>
      <w:spacing w:before="240" w:after="240"/>
      <w:ind w:left="2552" w:hanging="2552"/>
      <w:jc w:val="both"/>
      <w:outlineLvl w:val="8"/>
    </w:pPr>
    <w:rPr>
      <w:rFonts w:ascii="Tahoma" w:hAnsi="Tahoma" w:cs="Arial"/>
      <w:b/>
      <w:sz w:val="20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1,H1 Char1,1 Char1,section Char1,ASAPHeading 1 Char1,Celého textu Char1,V_Head1 Char1,Záhlaví 1 Char1,h1 Char1,1. Char1,Kapitola1 Char1,Kapitola2 Char1,Kapitola3 Char1,Kapitola4 Char1,Kapitola5 Char1,Kapitola11 Char1"/>
    <w:link w:val="Nadpis1"/>
    <w:rsid w:val="00837E29"/>
    <w:rPr>
      <w:rFonts w:ascii="Calibri" w:hAnsi="Calibri"/>
      <w:b/>
      <w:bCs/>
      <w:kern w:val="36"/>
      <w:sz w:val="24"/>
      <w:szCs w:val="24"/>
      <w:lang w:val="cs-CZ" w:eastAsia="cs-CZ"/>
    </w:rPr>
  </w:style>
  <w:style w:type="character" w:customStyle="1" w:styleId="Nadpis2Char">
    <w:name w:val="Nadpis 2 Char"/>
    <w:aliases w:val="Outline2 Char Char,HAA-Section Char Char,Sub Heading Char Char,ignorer2 Char Char,Nadpis_2 Char Char,adpis 2 Char Char,Heading 2 Char Char,Nadpis 2 úroveň Char Char1,Outline2 Char1,HAA-Section Char1,Sub Heading Char1,ignorer2 Char1,l Char"/>
    <w:link w:val="Nadpis2"/>
    <w:rsid w:val="00920669"/>
    <w:rPr>
      <w:rFonts w:cs="Arial"/>
      <w:b/>
      <w:bCs/>
      <w:iCs/>
      <w:sz w:val="24"/>
      <w:szCs w:val="28"/>
      <w:lang w:val="cs-CZ" w:eastAsia="cs-CZ" w:bidi="ar-SA"/>
    </w:rPr>
  </w:style>
  <w:style w:type="character" w:customStyle="1" w:styleId="Nadpis3Char">
    <w:name w:val="Nadpis 3 Char"/>
    <w:aliases w:val="Nadpis 3 Char2 Char,Nadpis 3 Char1 Char Char,Nadpis 3 Char Char Char Char,Obyeajný Char Char Char Char,H3 Char Char Char Char,Obyeajný Char1 Char Char,H3 Char1 Char Char,Styl Nadpis 3 Char Char Char Char,Heading 3 Char2 Char Char Char"/>
    <w:link w:val="Nadpis3"/>
    <w:rsid w:val="002D1C28"/>
    <w:rPr>
      <w:rFonts w:ascii="Arial" w:hAnsi="Arial" w:cs="Arial"/>
      <w:bCs/>
      <w:i/>
      <w:sz w:val="22"/>
      <w:szCs w:val="26"/>
      <w:lang w:val="cs-CZ" w:eastAsia="cs-CZ" w:bidi="ar-SA"/>
    </w:rPr>
  </w:style>
  <w:style w:type="character" w:customStyle="1" w:styleId="Nadpis4Char">
    <w:name w:val="Nadpis 4 Char"/>
    <w:aliases w:val="1.podnadpis Char,H4 Char,Heading 4 Char2 Char,Heading 4 Char1 Char Char,Heading 4 Char Char Char Char,Heading 4 Char Char1 Char,1-1 Char,Odstavec 1 Char,Odstavec 11 Char,Odstavec 12 Char,Odstavec 13 Char,Odstavec 14 Char,Odstavec 111 Char"/>
    <w:link w:val="Nadpis4"/>
    <w:locked/>
    <w:rsid w:val="00075596"/>
    <w:rPr>
      <w:rFonts w:ascii="Tahoma" w:hAnsi="Tahoma"/>
      <w:b/>
      <w:bCs/>
      <w:szCs w:val="28"/>
      <w:lang w:val="cs-CZ" w:eastAsia="cs-CZ" w:bidi="ar-SA"/>
    </w:rPr>
  </w:style>
  <w:style w:type="character" w:customStyle="1" w:styleId="Nadpis5Char">
    <w:name w:val="Nadpis 5 Char"/>
    <w:aliases w:val="_2.podnadpis Char,ASAPHeading 5 Char,Block Label Char,Heading 5   Appendix A to X Char,Appendix A to X Char,Heading 5   Appendix A to X1 Char,Appendix A to X1 Char,Heading 5   Appendix A to X2 Char,Appendix A to X2 Char,MUS5 Char,H5 Char"/>
    <w:link w:val="Nadpis5"/>
    <w:locked/>
    <w:rsid w:val="00075596"/>
    <w:rPr>
      <w:rFonts w:ascii="Tahoma" w:hAnsi="Tahoma" w:cs="Tahoma"/>
      <w:b/>
      <w:bCs/>
      <w:iCs/>
      <w:szCs w:val="26"/>
      <w:lang w:val="cs-CZ" w:eastAsia="cs-CZ" w:bidi="ar-SA"/>
    </w:rPr>
  </w:style>
  <w:style w:type="character" w:customStyle="1" w:styleId="Nadpis6Char">
    <w:name w:val="Nadpis 6 Char"/>
    <w:aliases w:val="ASAPHeading 6 Char,H6 Char,MUS6 Char,ASAPHeading 61 Char,ASAPHeading 62 Char,ASAPHeading 63 Char,ASAPHeading 64 Char,ASAPHeading 65 Char,ASAPHeading 66 Char,ASAPHeading 611 Char,ASAPHeading 621 Char,ASAPHeading 631 Char,ASAPHeading 67 Char"/>
    <w:link w:val="Nadpis6"/>
    <w:locked/>
    <w:rsid w:val="00075596"/>
    <w:rPr>
      <w:rFonts w:ascii="Tahoma" w:hAnsi="Tahoma"/>
      <w:b/>
      <w:bCs/>
      <w:szCs w:val="22"/>
      <w:lang w:val="cs-CZ" w:eastAsia="cs-CZ" w:bidi="ar-SA"/>
    </w:rPr>
  </w:style>
  <w:style w:type="character" w:customStyle="1" w:styleId="Nadpis7Char">
    <w:name w:val="Nadpis 7 Char"/>
    <w:aliases w:val="ASAPHeading 7 Char,MUS7 Char,ASAPHeading 71 Char,ASAPHeading 72 Char,ASAPHeading 73 Char,ASAPHeading 74 Char,H7 Char,letter list Char,lettered list Char,letter list1 Char,lettered list1 Char,letter list2 Char,lettered list2 Char"/>
    <w:link w:val="Nadpis7"/>
    <w:locked/>
    <w:rsid w:val="00075596"/>
    <w:rPr>
      <w:sz w:val="24"/>
      <w:szCs w:val="24"/>
      <w:lang w:val="cs-CZ" w:eastAsia="cs-CZ" w:bidi="ar-SA"/>
    </w:rPr>
  </w:style>
  <w:style w:type="character" w:customStyle="1" w:styleId="Nadpis8Char1">
    <w:name w:val="Nadpis 8 Char1"/>
    <w:aliases w:val="ASAPHeading 8 Char,MUS8 Char,H8 Char,(Appendici) Char,action Char,action1 Char,action2 Char,action11 Char,action3 Char,action4 Char,action5 Char,action6 Char,action7 Char,action12 Char,action21 Char,action111 Char,action31 Char"/>
    <w:link w:val="Nadpis8"/>
    <w:locked/>
    <w:rsid w:val="00075596"/>
    <w:rPr>
      <w:rFonts w:ascii="Tahoma" w:hAnsi="Tahoma"/>
      <w:b/>
      <w:iCs/>
      <w:szCs w:val="24"/>
      <w:lang w:val="cs-CZ" w:eastAsia="cs-CZ" w:bidi="ar-SA"/>
    </w:rPr>
  </w:style>
  <w:style w:type="character" w:customStyle="1" w:styleId="Nadpis9Char">
    <w:name w:val="Nadpis 9 Char"/>
    <w:aliases w:val="Nadpis 91 Char,h9 Char,heading9 Char,ASAPHeading 9 Char,MUS9 Char,H9 Char,(Bibliografia) Char,progress Char,progress1 Char,progress2 Char,progress11 Char,progress3 Char,progress4 Char,progress5 Char,progress6 Char,progress7 Char"/>
    <w:link w:val="Nadpis9"/>
    <w:locked/>
    <w:rsid w:val="00075596"/>
    <w:rPr>
      <w:rFonts w:ascii="Tahoma" w:hAnsi="Tahoma" w:cs="Arial"/>
      <w:b/>
      <w:szCs w:val="22"/>
      <w:lang w:val="cs-CZ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rsid w:val="00B755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075596"/>
    <w:rPr>
      <w:rFonts w:ascii="Tahoma" w:hAnsi="Tahoma" w:cs="Tahoma"/>
      <w:sz w:val="16"/>
      <w:szCs w:val="16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88435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63CC2"/>
    <w:rPr>
      <w:sz w:val="24"/>
      <w:szCs w:val="24"/>
      <w:lang w:val="cs-CZ" w:eastAsia="cs-CZ" w:bidi="ar-SA"/>
    </w:rPr>
  </w:style>
  <w:style w:type="paragraph" w:styleId="Zpat">
    <w:name w:val="footer"/>
    <w:basedOn w:val="Normln"/>
    <w:link w:val="ZpatChar"/>
    <w:uiPriority w:val="99"/>
    <w:rsid w:val="0088435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63CC2"/>
    <w:rPr>
      <w:sz w:val="24"/>
      <w:szCs w:val="24"/>
      <w:lang w:val="cs-CZ" w:eastAsia="cs-CZ" w:bidi="ar-SA"/>
    </w:rPr>
  </w:style>
  <w:style w:type="character" w:styleId="slostrnky">
    <w:name w:val="page number"/>
    <w:basedOn w:val="Standardnpsmoodstavce"/>
    <w:rsid w:val="00884351"/>
  </w:style>
  <w:style w:type="character" w:styleId="Hypertextovodkaz">
    <w:name w:val="Hyperlink"/>
    <w:rsid w:val="00044F10"/>
    <w:rPr>
      <w:color w:val="0000FF"/>
      <w:u w:val="single"/>
    </w:rPr>
  </w:style>
  <w:style w:type="character" w:styleId="Siln">
    <w:name w:val="Strong"/>
    <w:qFormat/>
    <w:rsid w:val="0011296D"/>
    <w:rPr>
      <w:b/>
      <w:bCs/>
    </w:rPr>
  </w:style>
  <w:style w:type="character" w:customStyle="1" w:styleId="graytext">
    <w:name w:val="graytext"/>
    <w:basedOn w:val="Standardnpsmoodstavce"/>
    <w:rsid w:val="0011296D"/>
  </w:style>
  <w:style w:type="paragraph" w:styleId="Normlnweb">
    <w:name w:val="Normal (Web)"/>
    <w:basedOn w:val="Normln"/>
    <w:rsid w:val="00A016A9"/>
    <w:pPr>
      <w:spacing w:before="100" w:beforeAutospacing="1" w:after="100" w:afterAutospacing="1"/>
    </w:pPr>
  </w:style>
  <w:style w:type="paragraph" w:styleId="Textpoznpodarou">
    <w:name w:val="footnote text"/>
    <w:aliases w:val="Footnote,Text poznámky pod čiarou 007,Text pozn. pod čarou Char2,Text pozn. pod čarou Char Char,Text pozn. pod čarou Char1 Char,Schriftart: 8 pt Char,Text pozn. pod čarou Char1,Schriftart: 8 pt,Geneva 9,f"/>
    <w:basedOn w:val="Normln"/>
    <w:link w:val="TextpoznpodarouChar"/>
    <w:rsid w:val="00E26ACA"/>
    <w:rPr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,Text pozn. pod čarou Char2 Char,Text pozn. pod čarou Char Char Char,Text pozn. pod čarou Char1 Char Char,Schriftart: 8 pt Char Char,Text pozn. pod čarou Char1 Char1,Geneva 9 Char"/>
    <w:link w:val="Textpoznpodarou"/>
    <w:rsid w:val="004E6350"/>
    <w:rPr>
      <w:lang w:val="cs-CZ" w:eastAsia="cs-CZ" w:bidi="ar-SA"/>
    </w:rPr>
  </w:style>
  <w:style w:type="character" w:styleId="Znakapoznpodarou">
    <w:name w:val="footnote reference"/>
    <w:aliases w:val="Značka pozn. pod čarou1,PGI Fußnote Ziffer + Times New Roman,12 b.,Zúžené o ...,PGI Fußnote Ziffer"/>
    <w:uiPriority w:val="99"/>
    <w:rsid w:val="00E26ACA"/>
    <w:rPr>
      <w:vertAlign w:val="superscript"/>
    </w:rPr>
  </w:style>
  <w:style w:type="paragraph" w:styleId="Obsah1">
    <w:name w:val="toc 1"/>
    <w:basedOn w:val="Normln"/>
    <w:next w:val="Normln"/>
    <w:autoRedefine/>
    <w:uiPriority w:val="39"/>
    <w:rsid w:val="00E80C23"/>
    <w:pPr>
      <w:tabs>
        <w:tab w:val="left" w:pos="420"/>
        <w:tab w:val="left" w:pos="720"/>
        <w:tab w:val="right" w:leader="dot" w:pos="9180"/>
      </w:tabs>
      <w:spacing w:line="360" w:lineRule="auto"/>
      <w:jc w:val="both"/>
    </w:pPr>
    <w:rPr>
      <w:b/>
      <w:noProof/>
    </w:rPr>
  </w:style>
  <w:style w:type="paragraph" w:styleId="Obsah2">
    <w:name w:val="toc 2"/>
    <w:basedOn w:val="Normln"/>
    <w:next w:val="Normln"/>
    <w:autoRedefine/>
    <w:uiPriority w:val="39"/>
    <w:rsid w:val="00DB6730"/>
    <w:pPr>
      <w:tabs>
        <w:tab w:val="left" w:pos="960"/>
        <w:tab w:val="right" w:leader="dot" w:pos="9180"/>
      </w:tabs>
      <w:spacing w:line="360" w:lineRule="auto"/>
      <w:ind w:left="240"/>
      <w:jc w:val="both"/>
    </w:pPr>
  </w:style>
  <w:style w:type="paragraph" w:styleId="Prosttext">
    <w:name w:val="Plain Text"/>
    <w:basedOn w:val="Normln"/>
    <w:link w:val="ProsttextChar"/>
    <w:uiPriority w:val="99"/>
    <w:rsid w:val="00B618B1"/>
    <w:pPr>
      <w:spacing w:before="100" w:beforeAutospacing="1" w:after="100" w:afterAutospacing="1"/>
    </w:pPr>
  </w:style>
  <w:style w:type="paragraph" w:styleId="Zkladntextodsazen2">
    <w:name w:val="Body Text Indent 2"/>
    <w:basedOn w:val="Normln"/>
    <w:rsid w:val="00B618B1"/>
    <w:pPr>
      <w:spacing w:before="100" w:beforeAutospacing="1" w:after="100" w:afterAutospacing="1"/>
    </w:pPr>
  </w:style>
  <w:style w:type="paragraph" w:styleId="Odstavecseseznamem">
    <w:name w:val="List Paragraph"/>
    <w:aliases w:val="Odstavec se seznamem a odrážkou,1 úroveň Odstavec se seznamem,Bullet Number,Nad,Odstavec cíl se seznamem,Odstavec se seznamem5,Odstavec_muj,Odrazky,Bullet List,lp1,Puce,Use Case List Paragraph,Heading2,Bullet for no #'s,Body Bullet"/>
    <w:basedOn w:val="Normln"/>
    <w:link w:val="OdstavecseseznamemChar"/>
    <w:uiPriority w:val="34"/>
    <w:qFormat/>
    <w:rsid w:val="001D108E"/>
    <w:pPr>
      <w:ind w:left="708"/>
    </w:pPr>
  </w:style>
  <w:style w:type="character" w:customStyle="1" w:styleId="OdstavecseseznamemChar">
    <w:name w:val="Odstavec se seznamem Char"/>
    <w:aliases w:val="Odstavec se seznamem a odrážkou Char,1 úroveň Odstavec se seznamem Char,Bullet Number Char,Nad Char,Odstavec cíl se seznamem Char,Odstavec se seznamem5 Char,Odstavec_muj Char,Odrazky Char,Bullet List Char,lp1 Char,Puce Char"/>
    <w:link w:val="Odstavecseseznamem"/>
    <w:uiPriority w:val="34"/>
    <w:qFormat/>
    <w:rsid w:val="00415380"/>
    <w:rPr>
      <w:sz w:val="24"/>
      <w:szCs w:val="24"/>
      <w:lang w:val="cs-CZ" w:eastAsia="cs-CZ" w:bidi="ar-SA"/>
    </w:rPr>
  </w:style>
  <w:style w:type="character" w:styleId="Odkaznakoment">
    <w:name w:val="annotation reference"/>
    <w:uiPriority w:val="99"/>
    <w:rsid w:val="00343D28"/>
    <w:rPr>
      <w:sz w:val="16"/>
      <w:szCs w:val="16"/>
    </w:rPr>
  </w:style>
  <w:style w:type="paragraph" w:styleId="Textkomente">
    <w:name w:val="annotation text"/>
    <w:basedOn w:val="Normln"/>
    <w:link w:val="TextkomenteChar2"/>
    <w:uiPriority w:val="99"/>
    <w:rsid w:val="00343D28"/>
    <w:rPr>
      <w:sz w:val="20"/>
      <w:szCs w:val="20"/>
    </w:rPr>
  </w:style>
  <w:style w:type="character" w:customStyle="1" w:styleId="TextkomenteChar2">
    <w:name w:val="Text komentáře Char2"/>
    <w:basedOn w:val="Standardnpsmoodstavce"/>
    <w:link w:val="Textkomente"/>
    <w:rsid w:val="00343D28"/>
  </w:style>
  <w:style w:type="paragraph" w:styleId="Pedmtkomente">
    <w:name w:val="annotation subject"/>
    <w:basedOn w:val="Textkomente"/>
    <w:next w:val="Textkomente"/>
    <w:link w:val="PedmtkomenteChar"/>
    <w:uiPriority w:val="99"/>
    <w:rsid w:val="00343D28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343D28"/>
    <w:rPr>
      <w:b/>
      <w:bCs/>
    </w:rPr>
  </w:style>
  <w:style w:type="paragraph" w:styleId="Obsah3">
    <w:name w:val="toc 3"/>
    <w:basedOn w:val="Normln"/>
    <w:next w:val="Normln"/>
    <w:autoRedefine/>
    <w:uiPriority w:val="39"/>
    <w:rsid w:val="000075FC"/>
    <w:pPr>
      <w:tabs>
        <w:tab w:val="left" w:pos="1440"/>
        <w:tab w:val="right" w:leader="dot" w:pos="9180"/>
      </w:tabs>
      <w:spacing w:line="360" w:lineRule="auto"/>
      <w:ind w:left="480"/>
    </w:pPr>
  </w:style>
  <w:style w:type="character" w:styleId="Zdraznn">
    <w:name w:val="Emphasis"/>
    <w:qFormat/>
    <w:rsid w:val="006B2691"/>
    <w:rPr>
      <w:i/>
      <w:iCs/>
    </w:rPr>
  </w:style>
  <w:style w:type="paragraph" w:customStyle="1" w:styleId="o">
    <w:name w:val="o"/>
    <w:basedOn w:val="Normln"/>
    <w:rsid w:val="00A53305"/>
    <w:pPr>
      <w:spacing w:before="100" w:beforeAutospacing="1" w:after="100" w:afterAutospacing="1"/>
    </w:pPr>
  </w:style>
  <w:style w:type="table" w:styleId="Mkatabulky">
    <w:name w:val="Table Grid"/>
    <w:basedOn w:val="Normlntabulka"/>
    <w:uiPriority w:val="99"/>
    <w:rsid w:val="00E02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aliases w:val="subtitle2,Základní tZákladní text"/>
    <w:basedOn w:val="Normln"/>
    <w:link w:val="ZkladntextChar"/>
    <w:rsid w:val="008A5703"/>
    <w:pPr>
      <w:spacing w:after="120"/>
    </w:pPr>
  </w:style>
  <w:style w:type="character" w:customStyle="1" w:styleId="ZkladntextChar">
    <w:name w:val="Základní text Char"/>
    <w:aliases w:val="subtitle2 Char1,Základní tZákladní text Char1"/>
    <w:link w:val="Zkladntext"/>
    <w:rsid w:val="00FF0F5F"/>
    <w:rPr>
      <w:sz w:val="24"/>
      <w:szCs w:val="24"/>
      <w:lang w:val="cs-CZ" w:eastAsia="cs-CZ" w:bidi="ar-SA"/>
    </w:rPr>
  </w:style>
  <w:style w:type="paragraph" w:customStyle="1" w:styleId="TableText">
    <w:name w:val="Table Text"/>
    <w:basedOn w:val="Normln"/>
    <w:rsid w:val="008A5703"/>
    <w:pPr>
      <w:keepLines/>
    </w:pPr>
    <w:rPr>
      <w:rFonts w:ascii="Book Antiqua" w:hAnsi="Book Antiqua"/>
      <w:sz w:val="16"/>
      <w:szCs w:val="20"/>
      <w:lang w:val="en-US" w:eastAsia="es-ES"/>
    </w:rPr>
  </w:style>
  <w:style w:type="paragraph" w:customStyle="1" w:styleId="tty80">
    <w:name w:val="tty80"/>
    <w:basedOn w:val="Normln"/>
    <w:rsid w:val="008A5703"/>
    <w:rPr>
      <w:rFonts w:ascii="Courier New" w:hAnsi="Courier New"/>
      <w:sz w:val="20"/>
      <w:szCs w:val="20"/>
      <w:lang w:val="en-US" w:eastAsia="es-ES"/>
    </w:rPr>
  </w:style>
  <w:style w:type="paragraph" w:customStyle="1" w:styleId="TableHeading">
    <w:name w:val="Table Heading"/>
    <w:basedOn w:val="TableText"/>
    <w:rsid w:val="003677A2"/>
    <w:pPr>
      <w:spacing w:before="120" w:after="120"/>
    </w:pPr>
    <w:rPr>
      <w:b/>
    </w:rPr>
  </w:style>
  <w:style w:type="paragraph" w:customStyle="1" w:styleId="Zkladntext1">
    <w:name w:val="Základní text1"/>
    <w:qFormat/>
    <w:rsid w:val="003677A2"/>
    <w:rPr>
      <w:rFonts w:ascii="Arial" w:hAnsi="Arial"/>
      <w:color w:val="000000"/>
      <w:sz w:val="19"/>
      <w:szCs w:val="48"/>
      <w:lang w:val="cs-CZ"/>
    </w:rPr>
  </w:style>
  <w:style w:type="character" w:styleId="Sledovanodkaz">
    <w:name w:val="FollowedHyperlink"/>
    <w:uiPriority w:val="99"/>
    <w:rsid w:val="00BD2F1F"/>
    <w:rPr>
      <w:color w:val="800080"/>
      <w:u w:val="single"/>
    </w:rPr>
  </w:style>
  <w:style w:type="paragraph" w:customStyle="1" w:styleId="zklad">
    <w:name w:val="základ"/>
    <w:rsid w:val="008D708F"/>
    <w:pPr>
      <w:jc w:val="both"/>
    </w:pPr>
    <w:rPr>
      <w:sz w:val="24"/>
      <w:szCs w:val="24"/>
      <w:lang w:val="cs-CZ" w:eastAsia="cs-CZ"/>
    </w:rPr>
  </w:style>
  <w:style w:type="paragraph" w:customStyle="1" w:styleId="Tabulkatxtobyejn">
    <w:name w:val="Tabulka_txt_obyčejný"/>
    <w:basedOn w:val="Normln"/>
    <w:rsid w:val="008D708F"/>
    <w:pPr>
      <w:spacing w:before="40" w:after="40"/>
      <w:ind w:left="60"/>
    </w:pPr>
    <w:rPr>
      <w:rFonts w:ascii="Arial" w:hAnsi="Arial" w:cs="Arial"/>
      <w:sz w:val="22"/>
      <w:szCs w:val="20"/>
    </w:rPr>
  </w:style>
  <w:style w:type="paragraph" w:customStyle="1" w:styleId="xl29">
    <w:name w:val="xl29"/>
    <w:basedOn w:val="Normln"/>
    <w:rsid w:val="008D708F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Odstavec10">
    <w:name w:val="Odstavec1"/>
    <w:basedOn w:val="zklad"/>
    <w:rsid w:val="009D4193"/>
    <w:pPr>
      <w:spacing w:before="80"/>
    </w:pPr>
  </w:style>
  <w:style w:type="paragraph" w:styleId="Seznam">
    <w:name w:val="List"/>
    <w:basedOn w:val="zklad"/>
    <w:rsid w:val="009D4193"/>
    <w:pPr>
      <w:tabs>
        <w:tab w:val="num" w:pos="720"/>
      </w:tabs>
      <w:ind w:left="720" w:hanging="360"/>
    </w:pPr>
  </w:style>
  <w:style w:type="paragraph" w:customStyle="1" w:styleId="OdrazkanorodsazII">
    <w:name w:val="Odrazka_nor_odsaz_II"/>
    <w:basedOn w:val="Normln"/>
    <w:rsid w:val="009D4193"/>
    <w:pPr>
      <w:tabs>
        <w:tab w:val="num" w:pos="720"/>
      </w:tabs>
      <w:ind w:left="1418" w:hanging="360"/>
    </w:pPr>
    <w:rPr>
      <w:rFonts w:ascii="Arial" w:hAnsi="Arial" w:cs="Arial"/>
      <w:sz w:val="22"/>
      <w:szCs w:val="20"/>
    </w:rPr>
  </w:style>
  <w:style w:type="paragraph" w:customStyle="1" w:styleId="Odrka">
    <w:name w:val="Odrážka"/>
    <w:basedOn w:val="Normln"/>
    <w:rsid w:val="009D4193"/>
    <w:pPr>
      <w:numPr>
        <w:numId w:val="2"/>
      </w:numPr>
      <w:tabs>
        <w:tab w:val="clear" w:pos="360"/>
        <w:tab w:val="num" w:pos="720"/>
      </w:tabs>
      <w:spacing w:before="60" w:after="60"/>
      <w:ind w:left="720"/>
      <w:jc w:val="both"/>
    </w:pPr>
    <w:rPr>
      <w:rFonts w:ascii="Arial" w:hAnsi="Arial" w:cs="Arial"/>
      <w:sz w:val="22"/>
    </w:rPr>
  </w:style>
  <w:style w:type="paragraph" w:styleId="Nzev">
    <w:name w:val="Title"/>
    <w:basedOn w:val="Normln"/>
    <w:qFormat/>
    <w:rsid w:val="009D4193"/>
    <w:pPr>
      <w:numPr>
        <w:numId w:val="3"/>
      </w:numPr>
      <w:tabs>
        <w:tab w:val="clear" w:pos="720"/>
      </w:tabs>
      <w:spacing w:before="80"/>
      <w:ind w:left="0" w:firstLine="0"/>
      <w:jc w:val="center"/>
    </w:pPr>
    <w:rPr>
      <w:rFonts w:ascii="Arial" w:hAnsi="Arial" w:cs="Arial"/>
      <w:b/>
      <w:sz w:val="36"/>
      <w:szCs w:val="20"/>
    </w:rPr>
  </w:style>
  <w:style w:type="paragraph" w:styleId="Zkladntext2">
    <w:name w:val="Body Text 2"/>
    <w:basedOn w:val="Normln"/>
    <w:link w:val="Zkladntext2Char"/>
    <w:rsid w:val="009D4193"/>
    <w:pPr>
      <w:numPr>
        <w:numId w:val="1"/>
      </w:numPr>
      <w:tabs>
        <w:tab w:val="clear" w:pos="794"/>
      </w:tabs>
      <w:spacing w:before="80"/>
      <w:ind w:left="0" w:firstLine="0"/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locked/>
    <w:rsid w:val="009D660C"/>
    <w:rPr>
      <w:b/>
      <w:sz w:val="28"/>
      <w:lang w:val="cs-CZ" w:eastAsia="cs-CZ"/>
    </w:rPr>
  </w:style>
  <w:style w:type="paragraph" w:styleId="Zkladntextodsazen3">
    <w:name w:val="Body Text Indent 3"/>
    <w:basedOn w:val="Normln"/>
    <w:rsid w:val="009D4193"/>
    <w:pPr>
      <w:tabs>
        <w:tab w:val="left" w:pos="1440"/>
        <w:tab w:val="left" w:pos="2880"/>
      </w:tabs>
      <w:ind w:left="2832" w:hanging="2832"/>
    </w:pPr>
    <w:rPr>
      <w:rFonts w:ascii="Arial" w:hAnsi="Arial"/>
      <w:sz w:val="20"/>
    </w:rPr>
  </w:style>
  <w:style w:type="paragraph" w:styleId="Zkladntextodsazen">
    <w:name w:val="Body Text Indent"/>
    <w:basedOn w:val="Normln"/>
    <w:rsid w:val="009D4193"/>
    <w:pPr>
      <w:ind w:firstLine="708"/>
      <w:jc w:val="both"/>
    </w:pPr>
    <w:rPr>
      <w:rFonts w:ascii="Arial" w:hAnsi="Arial"/>
      <w:sz w:val="22"/>
      <w:szCs w:val="20"/>
    </w:rPr>
  </w:style>
  <w:style w:type="paragraph" w:customStyle="1" w:styleId="font5">
    <w:name w:val="font5"/>
    <w:basedOn w:val="Normln"/>
    <w:rsid w:val="009D4193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font6">
    <w:name w:val="font6"/>
    <w:basedOn w:val="Normln"/>
    <w:rsid w:val="009D4193"/>
    <w:pP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24">
    <w:name w:val="xl24"/>
    <w:basedOn w:val="Normln"/>
    <w:rsid w:val="009D4193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5">
    <w:name w:val="xl25"/>
    <w:basedOn w:val="Normln"/>
    <w:rsid w:val="009D419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26">
    <w:name w:val="xl26"/>
    <w:basedOn w:val="Normln"/>
    <w:rsid w:val="009D4193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ln"/>
    <w:rsid w:val="009D41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28">
    <w:name w:val="xl28"/>
    <w:basedOn w:val="Normln"/>
    <w:rsid w:val="009D41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0">
    <w:name w:val="xl30"/>
    <w:basedOn w:val="Normln"/>
    <w:rsid w:val="009D41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31">
    <w:name w:val="xl31"/>
    <w:basedOn w:val="Normln"/>
    <w:rsid w:val="009D41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Default">
    <w:name w:val="Default"/>
    <w:rsid w:val="009D419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s-CZ" w:eastAsia="cs-CZ"/>
    </w:rPr>
  </w:style>
  <w:style w:type="paragraph" w:styleId="Titulek">
    <w:name w:val="caption"/>
    <w:aliases w:val="Table / Image Reference"/>
    <w:basedOn w:val="Normln"/>
    <w:next w:val="Normln"/>
    <w:qFormat/>
    <w:rsid w:val="00E8469D"/>
    <w:pPr>
      <w:keepNext/>
      <w:keepLines/>
      <w:widowControl w:val="0"/>
      <w:spacing w:after="120" w:line="276" w:lineRule="auto"/>
    </w:pPr>
    <w:rPr>
      <w:rFonts w:ascii="Tahoma" w:eastAsia="Calibri" w:hAnsi="Tahoma" w:cs="Tahoma"/>
      <w:b/>
      <w:bCs/>
      <w:color w:val="000000"/>
      <w:sz w:val="20"/>
      <w:szCs w:val="20"/>
    </w:rPr>
  </w:style>
  <w:style w:type="paragraph" w:customStyle="1" w:styleId="odstavec1a">
    <w:name w:val="odstavec1a"/>
    <w:basedOn w:val="Normln"/>
    <w:link w:val="odstavec1aChar"/>
    <w:qFormat/>
    <w:rsid w:val="00E8469D"/>
    <w:pPr>
      <w:numPr>
        <w:numId w:val="4"/>
      </w:numPr>
      <w:spacing w:line="276" w:lineRule="auto"/>
      <w:contextualSpacing/>
      <w:jc w:val="both"/>
    </w:pPr>
    <w:rPr>
      <w:rFonts w:ascii="Tahoma" w:hAnsi="Tahoma" w:cs="Tahoma"/>
      <w:sz w:val="20"/>
      <w:szCs w:val="20"/>
    </w:rPr>
  </w:style>
  <w:style w:type="character" w:customStyle="1" w:styleId="odstavec1aChar">
    <w:name w:val="odstavec1a Char"/>
    <w:link w:val="odstavec1a"/>
    <w:rsid w:val="00E8469D"/>
    <w:rPr>
      <w:rFonts w:ascii="Tahoma" w:hAnsi="Tahoma" w:cs="Tahoma"/>
      <w:lang w:val="cs-CZ" w:eastAsia="cs-CZ"/>
    </w:rPr>
  </w:style>
  <w:style w:type="paragraph" w:customStyle="1" w:styleId="Nadpisschma">
    <w:name w:val="Nadpis schéma"/>
    <w:basedOn w:val="Normln"/>
    <w:rsid w:val="00FF0F5F"/>
    <w:pPr>
      <w:keepNext/>
      <w:spacing w:before="120" w:after="240" w:line="360" w:lineRule="auto"/>
      <w:ind w:left="720" w:hanging="360"/>
      <w:jc w:val="both"/>
    </w:pPr>
    <w:rPr>
      <w:rFonts w:ascii="Tahoma" w:hAnsi="Tahoma"/>
      <w:b/>
      <w:sz w:val="20"/>
    </w:rPr>
  </w:style>
  <w:style w:type="paragraph" w:customStyle="1" w:styleId="nadpis3a">
    <w:name w:val="nadpis3a"/>
    <w:basedOn w:val="Nadpis3"/>
    <w:qFormat/>
    <w:rsid w:val="00FF0F5F"/>
    <w:pPr>
      <w:numPr>
        <w:ilvl w:val="2"/>
      </w:numPr>
      <w:tabs>
        <w:tab w:val="num" w:pos="851"/>
      </w:tabs>
      <w:spacing w:after="240"/>
      <w:ind w:left="851" w:hanging="851"/>
      <w:jc w:val="both"/>
    </w:pPr>
    <w:rPr>
      <w:rFonts w:ascii="Tahoma" w:hAnsi="Tahoma"/>
      <w:b/>
      <w:i w:val="0"/>
      <w:sz w:val="24"/>
    </w:rPr>
  </w:style>
  <w:style w:type="paragraph" w:customStyle="1" w:styleId="nadpis4a">
    <w:name w:val="nadpis4a"/>
    <w:basedOn w:val="Nadpis4"/>
    <w:qFormat/>
    <w:rsid w:val="00104B82"/>
    <w:pPr>
      <w:tabs>
        <w:tab w:val="clear" w:pos="1134"/>
        <w:tab w:val="num" w:pos="2880"/>
      </w:tabs>
      <w:ind w:left="2880" w:hanging="360"/>
    </w:pPr>
  </w:style>
  <w:style w:type="paragraph" w:customStyle="1" w:styleId="odstavecstudie">
    <w:name w:val="odstavec studie"/>
    <w:basedOn w:val="Normln"/>
    <w:next w:val="Normln"/>
    <w:link w:val="odstavecstudieChar"/>
    <w:rsid w:val="00104B82"/>
    <w:pPr>
      <w:spacing w:line="360" w:lineRule="auto"/>
      <w:jc w:val="both"/>
    </w:pPr>
    <w:rPr>
      <w:rFonts w:ascii="Arial" w:eastAsia="Calibri" w:hAnsi="Arial" w:cs="Arial"/>
    </w:rPr>
  </w:style>
  <w:style w:type="character" w:customStyle="1" w:styleId="odstavecstudieChar">
    <w:name w:val="odstavec studie Char"/>
    <w:link w:val="odstavecstudie"/>
    <w:rsid w:val="00104B82"/>
    <w:rPr>
      <w:rFonts w:ascii="Arial" w:eastAsia="Calibri" w:hAnsi="Arial" w:cs="Arial"/>
      <w:sz w:val="24"/>
      <w:szCs w:val="24"/>
      <w:lang w:val="cs-CZ" w:eastAsia="cs-CZ" w:bidi="ar-SA"/>
    </w:rPr>
  </w:style>
  <w:style w:type="paragraph" w:customStyle="1" w:styleId="odstavecstudieCharChar4">
    <w:name w:val="odstavec studie Char Char4"/>
    <w:basedOn w:val="Normln"/>
    <w:semiHidden/>
    <w:rsid w:val="00104B82"/>
    <w:pPr>
      <w:spacing w:after="120" w:line="360" w:lineRule="auto"/>
      <w:jc w:val="both"/>
    </w:pPr>
    <w:rPr>
      <w:rFonts w:ascii="Arial" w:eastAsia="Calibri" w:hAnsi="Arial" w:cs="Arial"/>
    </w:rPr>
  </w:style>
  <w:style w:type="paragraph" w:customStyle="1" w:styleId="brpodstavec">
    <w:name w:val="brpodstavec"/>
    <w:basedOn w:val="Normln"/>
    <w:rsid w:val="007A386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nadpis5a">
    <w:name w:val="nadpis5a"/>
    <w:basedOn w:val="Nadpis5"/>
    <w:qFormat/>
    <w:rsid w:val="00415380"/>
    <w:pPr>
      <w:tabs>
        <w:tab w:val="clear" w:pos="1418"/>
        <w:tab w:val="num" w:pos="3600"/>
      </w:tabs>
      <w:spacing w:after="240"/>
      <w:ind w:left="3600" w:hanging="360"/>
    </w:pPr>
  </w:style>
  <w:style w:type="character" w:customStyle="1" w:styleId="platne">
    <w:name w:val="platne"/>
    <w:basedOn w:val="Standardnpsmoodstavce"/>
    <w:rsid w:val="0022703E"/>
  </w:style>
  <w:style w:type="character" w:customStyle="1" w:styleId="dynnred">
    <w:name w:val="dynnred"/>
    <w:basedOn w:val="Standardnpsmoodstavce"/>
    <w:rsid w:val="005C6196"/>
  </w:style>
  <w:style w:type="paragraph" w:customStyle="1" w:styleId="Odrky1">
    <w:name w:val="Odrážky1"/>
    <w:link w:val="Odrky1Char"/>
    <w:rsid w:val="002F28E9"/>
    <w:pPr>
      <w:numPr>
        <w:numId w:val="5"/>
      </w:numPr>
      <w:spacing w:before="120"/>
      <w:jc w:val="both"/>
    </w:pPr>
    <w:rPr>
      <w:rFonts w:ascii="Verdana" w:hAnsi="Verdana"/>
      <w:lang w:val="cs-CZ" w:eastAsia="cs-CZ"/>
    </w:rPr>
  </w:style>
  <w:style w:type="character" w:customStyle="1" w:styleId="Odrky1Char">
    <w:name w:val="Odrážky1 Char"/>
    <w:link w:val="Odrky1"/>
    <w:rsid w:val="002F28E9"/>
    <w:rPr>
      <w:rFonts w:ascii="Verdana" w:hAnsi="Verdana"/>
      <w:lang w:val="cs-CZ" w:eastAsia="cs-CZ"/>
    </w:rPr>
  </w:style>
  <w:style w:type="paragraph" w:styleId="Seznamsodrkami4">
    <w:name w:val="List Bullet 4"/>
    <w:basedOn w:val="Normln"/>
    <w:rsid w:val="00E81769"/>
    <w:pPr>
      <w:numPr>
        <w:numId w:val="7"/>
      </w:numPr>
      <w:spacing w:after="120"/>
      <w:jc w:val="both"/>
    </w:pPr>
    <w:rPr>
      <w:rFonts w:ascii="Arial" w:hAnsi="Arial"/>
    </w:rPr>
  </w:style>
  <w:style w:type="paragraph" w:customStyle="1" w:styleId="Textdokumentu">
    <w:name w:val="Text dokumentu"/>
    <w:basedOn w:val="Normln"/>
    <w:rsid w:val="009C7E37"/>
    <w:pPr>
      <w:spacing w:before="120" w:line="480" w:lineRule="auto"/>
      <w:jc w:val="both"/>
    </w:pPr>
    <w:rPr>
      <w:rFonts w:ascii="Arial" w:hAnsi="Arial"/>
      <w:sz w:val="20"/>
      <w:szCs w:val="20"/>
    </w:rPr>
  </w:style>
  <w:style w:type="paragraph" w:customStyle="1" w:styleId="Nzev2">
    <w:name w:val="Název 2"/>
    <w:basedOn w:val="Normln"/>
    <w:rsid w:val="009C7E37"/>
    <w:pPr>
      <w:keepLines/>
      <w:numPr>
        <w:ilvl w:val="1"/>
        <w:numId w:val="6"/>
      </w:numPr>
      <w:suppressAutoHyphens/>
      <w:spacing w:before="120" w:after="100" w:afterAutospacing="1" w:line="360" w:lineRule="auto"/>
    </w:pPr>
    <w:rPr>
      <w:rFonts w:ascii="Arial" w:hAnsi="Arial"/>
      <w:b/>
      <w:color w:val="3366FF"/>
    </w:rPr>
  </w:style>
  <w:style w:type="paragraph" w:customStyle="1" w:styleId="Normlnzarovantdobloku">
    <w:name w:val="Normální + zarovant do bloku"/>
    <w:basedOn w:val="Normln"/>
    <w:rsid w:val="009C7E37"/>
  </w:style>
  <w:style w:type="paragraph" w:customStyle="1" w:styleId="Bulletslevel1">
    <w:name w:val="Bullets level 1"/>
    <w:basedOn w:val="Normln"/>
    <w:link w:val="Bulletslevel1Char"/>
    <w:qFormat/>
    <w:rsid w:val="00EB2520"/>
    <w:pPr>
      <w:numPr>
        <w:numId w:val="8"/>
      </w:numPr>
      <w:spacing w:before="120"/>
      <w:ind w:left="357" w:hanging="357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EB2520"/>
    <w:rPr>
      <w:rFonts w:ascii="Arial" w:hAnsi="Arial"/>
      <w:color w:val="000000"/>
      <w:sz w:val="19"/>
      <w:lang w:val="en-GB"/>
    </w:rPr>
  </w:style>
  <w:style w:type="paragraph" w:customStyle="1" w:styleId="Text">
    <w:name w:val="Text"/>
    <w:basedOn w:val="Normln"/>
    <w:rsid w:val="00BD378F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szCs w:val="20"/>
      <w:lang w:val="en-US"/>
    </w:rPr>
  </w:style>
  <w:style w:type="paragraph" w:customStyle="1" w:styleId="lnek">
    <w:name w:val="‰l‡nek"/>
    <w:basedOn w:val="Normln"/>
    <w:rsid w:val="00DA2EAA"/>
    <w:pPr>
      <w:spacing w:before="65" w:after="170" w:line="220" w:lineRule="exact"/>
      <w:jc w:val="center"/>
    </w:pPr>
    <w:rPr>
      <w:rFonts w:ascii="Book Antiqua" w:hAnsi="Book Antiqua"/>
      <w:b/>
      <w:color w:val="000000"/>
      <w:sz w:val="20"/>
      <w:szCs w:val="20"/>
      <w:lang w:val="en-US"/>
    </w:rPr>
  </w:style>
  <w:style w:type="character" w:customStyle="1" w:styleId="CharChar9">
    <w:name w:val="Char Char9"/>
    <w:rsid w:val="00563CC2"/>
    <w:rPr>
      <w:rFonts w:ascii="Century Gothic" w:hAnsi="Century Gothic"/>
      <w:noProof/>
      <w:sz w:val="16"/>
    </w:rPr>
  </w:style>
  <w:style w:type="paragraph" w:customStyle="1" w:styleId="ListParagraph1">
    <w:name w:val="List Paragraph1"/>
    <w:basedOn w:val="Normln"/>
    <w:link w:val="ListParagraphChar"/>
    <w:rsid w:val="00F92441"/>
    <w:pPr>
      <w:spacing w:before="60" w:after="60" w:line="276" w:lineRule="auto"/>
      <w:ind w:left="720"/>
      <w:jc w:val="both"/>
    </w:pPr>
    <w:rPr>
      <w:rFonts w:ascii="Calibri" w:eastAsia="Calibri" w:hAnsi="Calibri"/>
      <w:sz w:val="22"/>
    </w:rPr>
  </w:style>
  <w:style w:type="character" w:customStyle="1" w:styleId="ListParagraphChar">
    <w:name w:val="List Paragraph Char"/>
    <w:link w:val="ListParagraph1"/>
    <w:uiPriority w:val="34"/>
    <w:locked/>
    <w:rsid w:val="009D660C"/>
    <w:rPr>
      <w:rFonts w:ascii="Calibri" w:eastAsia="Calibri" w:hAnsi="Calibri"/>
      <w:sz w:val="22"/>
      <w:szCs w:val="24"/>
      <w:lang w:val="cs-CZ" w:eastAsia="cs-CZ" w:bidi="ar-SA"/>
    </w:rPr>
  </w:style>
  <w:style w:type="character" w:customStyle="1" w:styleId="CharChar2">
    <w:name w:val="Char Char2"/>
    <w:basedOn w:val="Standardnpsmoodstavce"/>
    <w:rsid w:val="00396D4E"/>
  </w:style>
  <w:style w:type="paragraph" w:customStyle="1" w:styleId="Normlnzarovnatdobloku">
    <w:name w:val="Normální + zarovnat do bloku"/>
    <w:basedOn w:val="Normln"/>
    <w:rsid w:val="00CE5CD8"/>
    <w:pPr>
      <w:shd w:val="clear" w:color="auto" w:fill="FFFFFF"/>
      <w:tabs>
        <w:tab w:val="left" w:pos="696"/>
      </w:tabs>
      <w:spacing w:line="341" w:lineRule="exact"/>
      <w:ind w:left="350"/>
      <w:jc w:val="both"/>
    </w:pPr>
    <w:rPr>
      <w:rFonts w:ascii="Calibri" w:hAnsi="Calibri"/>
      <w:color w:val="000000"/>
      <w:spacing w:val="-5"/>
    </w:rPr>
  </w:style>
  <w:style w:type="character" w:customStyle="1" w:styleId="CharChar13">
    <w:name w:val="Char Char13"/>
    <w:rsid w:val="007B5AFB"/>
    <w:rPr>
      <w:sz w:val="24"/>
      <w:szCs w:val="24"/>
      <w:lang w:val="cs-CZ" w:eastAsia="cs-CZ" w:bidi="ar-SA"/>
    </w:rPr>
  </w:style>
  <w:style w:type="paragraph" w:customStyle="1" w:styleId="Tabulkanadpis">
    <w:name w:val="Tabulka nadpis"/>
    <w:basedOn w:val="Normln"/>
    <w:next w:val="Normln"/>
    <w:link w:val="TabulkanadpisChar"/>
    <w:rsid w:val="007B5AFB"/>
    <w:pPr>
      <w:overflowPunct w:val="0"/>
      <w:autoSpaceDE w:val="0"/>
      <w:autoSpaceDN w:val="0"/>
      <w:adjustRightInd w:val="0"/>
      <w:spacing w:before="180" w:after="72"/>
      <w:jc w:val="center"/>
      <w:textAlignment w:val="baseline"/>
    </w:pPr>
    <w:rPr>
      <w:rFonts w:ascii="Arial" w:hAnsi="Arial"/>
      <w:b/>
      <w:sz w:val="18"/>
      <w:szCs w:val="20"/>
    </w:rPr>
  </w:style>
  <w:style w:type="character" w:customStyle="1" w:styleId="TabulkanadpisChar">
    <w:name w:val="Tabulka nadpis Char"/>
    <w:link w:val="Tabulkanadpis"/>
    <w:rsid w:val="007B5AFB"/>
    <w:rPr>
      <w:rFonts w:ascii="Arial" w:hAnsi="Arial"/>
      <w:b/>
      <w:sz w:val="18"/>
      <w:lang w:val="cs-CZ" w:eastAsia="cs-CZ" w:bidi="ar-SA"/>
    </w:rPr>
  </w:style>
  <w:style w:type="character" w:customStyle="1" w:styleId="Podkapitola1Char">
    <w:name w:val="Podkapitola1 Char"/>
    <w:aliases w:val="hlavicka Char,l2 Char,h2 Char,list2 Char,head2 Char,G2 Char,PA Major Section Char,hlavní odstavec Char,Nadpis 21 Char,F2 Char,F21 Char,ASAPHeading 2 Char,Nadpis 2T Char,2 Char,sub-sect Char,21 Char,sub-sect1 Char,22 Cha"/>
    <w:locked/>
    <w:rsid w:val="007B5AFB"/>
    <w:rPr>
      <w:rFonts w:ascii="Times New Roman" w:hAnsi="Times New Roman" w:cs="Times New Roman"/>
      <w:sz w:val="24"/>
    </w:rPr>
  </w:style>
  <w:style w:type="character" w:customStyle="1" w:styleId="Heading1Char">
    <w:name w:val="Heading 1 Char"/>
    <w:aliases w:val="Chapter Char,H1 Char,1 Char,section Char,ASAPHeading 1 Char,Celého textu Char,V_Head1 Char,Záhlaví 1 Char,h1 Char,1. Char,Kapitola1 Char,Kapitola2 Char,Kapitola3 Char,Kapitola4 Char,Kapitola5 Char,Kapitola11 Char,Kapitola21 Char"/>
    <w:locked/>
    <w:rsid w:val="00075596"/>
    <w:rPr>
      <w:rFonts w:ascii="Times New Roman" w:hAnsi="Times New Roman" w:cs="Times New Roman"/>
      <w:sz w:val="28"/>
    </w:rPr>
  </w:style>
  <w:style w:type="character" w:customStyle="1" w:styleId="Heading3Char">
    <w:name w:val="Heading 3 Char"/>
    <w:aliases w:val="Podpodkapitola Char,adpis 3 Char,H3 Char,Nadpis_3_úroveň Char,Záhlaví 3 Char,V_Head3 Char,V_Head31 Char,V_Head32 Char,Podkapitola2 Char,ASAPHeading 3 Char,Sub Paragraph Char,Podkapitola21 Char,1.1.1 Char,Podkapitola 2 Char"/>
    <w:locked/>
    <w:rsid w:val="00075596"/>
    <w:rPr>
      <w:rFonts w:ascii="Times New Roman" w:hAnsi="Times New Roman" w:cs="Times New Roman"/>
      <w:b/>
      <w:sz w:val="24"/>
    </w:rPr>
  </w:style>
  <w:style w:type="character" w:customStyle="1" w:styleId="BodyTextChar">
    <w:name w:val="Body Text Char"/>
    <w:aliases w:val="subtitle2 Char,Základní tZákladní text Char"/>
    <w:locked/>
    <w:rsid w:val="00075596"/>
    <w:rPr>
      <w:rFonts w:ascii="Times New Roman" w:hAnsi="Times New Roman" w:cs="Times New Roman"/>
      <w:sz w:val="20"/>
      <w:szCs w:val="20"/>
      <w:lang w:val="x-none" w:eastAsia="cs-CZ"/>
    </w:rPr>
  </w:style>
  <w:style w:type="character" w:customStyle="1" w:styleId="FooterChar">
    <w:name w:val="Footer Char"/>
    <w:uiPriority w:val="99"/>
    <w:locked/>
    <w:rsid w:val="00075596"/>
    <w:rPr>
      <w:rFonts w:ascii="Times New Roman" w:hAnsi="Times New Roman" w:cs="Times New Roman"/>
      <w:sz w:val="20"/>
      <w:szCs w:val="20"/>
      <w:lang w:val="x-none" w:eastAsia="cs-CZ"/>
    </w:rPr>
  </w:style>
  <w:style w:type="character" w:customStyle="1" w:styleId="CommentTextChar">
    <w:name w:val="Comment Text Char"/>
    <w:locked/>
    <w:rsid w:val="00075596"/>
    <w:rPr>
      <w:rFonts w:ascii="Times New Roman" w:hAnsi="Times New Roman" w:cs="Times New Roman"/>
    </w:rPr>
  </w:style>
  <w:style w:type="paragraph" w:customStyle="1" w:styleId="RLTextlnkuslovan">
    <w:name w:val="RL Text článku číslovaný"/>
    <w:basedOn w:val="Normln"/>
    <w:link w:val="RLTextlnkuslovanChar"/>
    <w:rsid w:val="00075596"/>
    <w:pPr>
      <w:numPr>
        <w:ilvl w:val="1"/>
        <w:numId w:val="9"/>
      </w:numPr>
      <w:spacing w:after="120" w:line="280" w:lineRule="exact"/>
      <w:jc w:val="both"/>
    </w:pPr>
    <w:rPr>
      <w:rFonts w:ascii="Garamond" w:eastAsia="Calibri" w:hAnsi="Garamond"/>
      <w:lang w:eastAsia="ar-SA"/>
    </w:rPr>
  </w:style>
  <w:style w:type="character" w:customStyle="1" w:styleId="RLTextlnkuslovanChar">
    <w:name w:val="RL Text článku číslovaný Char"/>
    <w:link w:val="RLTextlnkuslovan"/>
    <w:locked/>
    <w:rsid w:val="00075596"/>
    <w:rPr>
      <w:rFonts w:ascii="Garamond" w:eastAsia="Calibri" w:hAnsi="Garamond"/>
      <w:sz w:val="24"/>
      <w:szCs w:val="24"/>
      <w:lang w:val="cs-CZ" w:eastAsia="ar-SA"/>
    </w:rPr>
  </w:style>
  <w:style w:type="paragraph" w:customStyle="1" w:styleId="RLlneksmlouvy">
    <w:name w:val="RL Článek smlouvy"/>
    <w:basedOn w:val="Normln"/>
    <w:next w:val="RLTextlnkuslovan"/>
    <w:rsid w:val="00075596"/>
    <w:pPr>
      <w:keepNext/>
      <w:numPr>
        <w:numId w:val="9"/>
      </w:numPr>
      <w:suppressAutoHyphens/>
      <w:spacing w:before="360" w:after="120" w:line="280" w:lineRule="exact"/>
      <w:jc w:val="both"/>
      <w:outlineLvl w:val="0"/>
    </w:pPr>
    <w:rPr>
      <w:rFonts w:ascii="Garamond" w:eastAsia="Calibri" w:hAnsi="Garamond"/>
      <w:b/>
      <w:lang w:eastAsia="en-US"/>
    </w:rPr>
  </w:style>
  <w:style w:type="paragraph" w:customStyle="1" w:styleId="bod">
    <w:name w:val="bod"/>
    <w:basedOn w:val="RLTextlnkuslovan"/>
    <w:rsid w:val="00075596"/>
    <w:rPr>
      <w:rFonts w:cs="Arial"/>
    </w:rPr>
  </w:style>
  <w:style w:type="paragraph" w:customStyle="1" w:styleId="podbod2">
    <w:name w:val="podbod 2"/>
    <w:basedOn w:val="RLTextlnkuslovan"/>
    <w:rsid w:val="00075596"/>
    <w:pPr>
      <w:numPr>
        <w:ilvl w:val="0"/>
        <w:numId w:val="0"/>
      </w:numPr>
      <w:tabs>
        <w:tab w:val="num" w:pos="360"/>
        <w:tab w:val="left" w:pos="3005"/>
      </w:tabs>
      <w:ind w:left="3006" w:hanging="720"/>
    </w:pPr>
    <w:rPr>
      <w:rFonts w:cs="Arial"/>
    </w:rPr>
  </w:style>
  <w:style w:type="paragraph" w:customStyle="1" w:styleId="podbod1">
    <w:name w:val="podbod 1"/>
    <w:basedOn w:val="RLTextlnkuslovan"/>
    <w:rsid w:val="00075596"/>
    <w:pPr>
      <w:numPr>
        <w:ilvl w:val="0"/>
        <w:numId w:val="0"/>
      </w:numPr>
      <w:tabs>
        <w:tab w:val="num" w:pos="360"/>
      </w:tabs>
      <w:ind w:left="1800" w:hanging="720"/>
    </w:pPr>
    <w:rPr>
      <w:rFonts w:cs="Arial"/>
    </w:rPr>
  </w:style>
  <w:style w:type="paragraph" w:customStyle="1" w:styleId="BlockQuotation">
    <w:name w:val="Block Quotation"/>
    <w:basedOn w:val="Normln"/>
    <w:rsid w:val="00075596"/>
    <w:pPr>
      <w:widowControl w:val="0"/>
      <w:ind w:left="426" w:right="425" w:hanging="426"/>
      <w:jc w:val="both"/>
    </w:pPr>
    <w:rPr>
      <w:rFonts w:eastAsia="Calibri"/>
      <w:sz w:val="22"/>
      <w:szCs w:val="20"/>
    </w:rPr>
  </w:style>
  <w:style w:type="character" w:customStyle="1" w:styleId="HeaderChar">
    <w:name w:val="Header Char"/>
    <w:uiPriority w:val="99"/>
    <w:locked/>
    <w:rsid w:val="00075596"/>
    <w:rPr>
      <w:rFonts w:ascii="Times New Roman" w:hAnsi="Times New Roman" w:cs="Times New Roman"/>
    </w:rPr>
  </w:style>
  <w:style w:type="paragraph" w:customStyle="1" w:styleId="Odstavec2">
    <w:name w:val="Odstavec 2"/>
    <w:basedOn w:val="Normln"/>
    <w:link w:val="Odstavec2Char"/>
    <w:rsid w:val="00075596"/>
    <w:pPr>
      <w:numPr>
        <w:numId w:val="10"/>
      </w:numPr>
      <w:spacing w:after="120"/>
      <w:jc w:val="both"/>
    </w:pPr>
    <w:rPr>
      <w:rFonts w:eastAsia="Calibri"/>
      <w:sz w:val="22"/>
    </w:rPr>
  </w:style>
  <w:style w:type="character" w:customStyle="1" w:styleId="Odstavec2Char">
    <w:name w:val="Odstavec 2 Char"/>
    <w:link w:val="Odstavec2"/>
    <w:locked/>
    <w:rsid w:val="00075596"/>
    <w:rPr>
      <w:rFonts w:eastAsia="Calibri"/>
      <w:sz w:val="22"/>
      <w:szCs w:val="24"/>
      <w:lang w:val="cs-CZ" w:eastAsia="cs-CZ"/>
    </w:rPr>
  </w:style>
  <w:style w:type="paragraph" w:customStyle="1" w:styleId="Style3">
    <w:name w:val="Style3"/>
    <w:basedOn w:val="Normln"/>
    <w:rsid w:val="00075596"/>
    <w:pPr>
      <w:numPr>
        <w:numId w:val="11"/>
      </w:numPr>
      <w:spacing w:line="360" w:lineRule="auto"/>
    </w:pPr>
    <w:rPr>
      <w:rFonts w:ascii="Arial" w:eastAsia="Calibri" w:hAnsi="Arial"/>
      <w:sz w:val="22"/>
      <w:szCs w:val="20"/>
    </w:rPr>
  </w:style>
  <w:style w:type="paragraph" w:customStyle="1" w:styleId="ACNormln">
    <w:name w:val="AC Normální"/>
    <w:basedOn w:val="Normln"/>
    <w:link w:val="ACNormlnChar"/>
    <w:rsid w:val="00075596"/>
    <w:pPr>
      <w:widowControl w:val="0"/>
      <w:spacing w:before="120"/>
      <w:jc w:val="both"/>
    </w:pPr>
    <w:rPr>
      <w:rFonts w:eastAsia="Calibri"/>
      <w:sz w:val="22"/>
      <w:szCs w:val="20"/>
    </w:rPr>
  </w:style>
  <w:style w:type="character" w:customStyle="1" w:styleId="ACNormlnChar">
    <w:name w:val="AC Normální Char"/>
    <w:link w:val="ACNormln"/>
    <w:locked/>
    <w:rsid w:val="00075596"/>
    <w:rPr>
      <w:rFonts w:eastAsia="Calibri"/>
      <w:sz w:val="22"/>
      <w:lang w:val="cs-CZ" w:eastAsia="cs-CZ" w:bidi="ar-SA"/>
    </w:rPr>
  </w:style>
  <w:style w:type="paragraph" w:customStyle="1" w:styleId="Clanek">
    <w:name w:val="Clanek"/>
    <w:basedOn w:val="Normln"/>
    <w:next w:val="Bodclanku"/>
    <w:rsid w:val="00075596"/>
    <w:pPr>
      <w:keepNext/>
      <w:widowControl w:val="0"/>
      <w:numPr>
        <w:numId w:val="12"/>
      </w:numPr>
      <w:adjustRightInd w:val="0"/>
      <w:spacing w:before="360" w:after="240" w:line="360" w:lineRule="atLeast"/>
      <w:jc w:val="both"/>
      <w:textAlignment w:val="baseline"/>
    </w:pPr>
    <w:rPr>
      <w:rFonts w:eastAsia="Calibri"/>
      <w:b/>
      <w:caps/>
      <w:szCs w:val="20"/>
      <w:lang w:val="en-US"/>
    </w:rPr>
  </w:style>
  <w:style w:type="paragraph" w:customStyle="1" w:styleId="Bodclanku">
    <w:name w:val="Bod clanku"/>
    <w:basedOn w:val="Normln"/>
    <w:rsid w:val="00075596"/>
    <w:pPr>
      <w:widowControl w:val="0"/>
      <w:numPr>
        <w:ilvl w:val="1"/>
        <w:numId w:val="12"/>
      </w:numPr>
      <w:adjustRightInd w:val="0"/>
      <w:spacing w:before="120" w:after="120" w:line="360" w:lineRule="atLeast"/>
      <w:jc w:val="both"/>
      <w:textAlignment w:val="baseline"/>
    </w:pPr>
    <w:rPr>
      <w:rFonts w:eastAsia="Calibri"/>
      <w:szCs w:val="20"/>
    </w:rPr>
  </w:style>
  <w:style w:type="paragraph" w:customStyle="1" w:styleId="Odstavec">
    <w:name w:val="Odstavec"/>
    <w:basedOn w:val="Normln"/>
    <w:rsid w:val="00075596"/>
    <w:pPr>
      <w:widowControl w:val="0"/>
      <w:suppressAutoHyphens/>
      <w:adjustRightInd w:val="0"/>
      <w:spacing w:before="170" w:line="360" w:lineRule="atLeast"/>
      <w:jc w:val="both"/>
      <w:textAlignment w:val="baseline"/>
    </w:pPr>
    <w:rPr>
      <w:rFonts w:ascii="Arial" w:eastAsia="Calibri" w:hAnsi="Arial"/>
      <w:color w:val="000000"/>
      <w:sz w:val="22"/>
      <w:szCs w:val="20"/>
      <w:lang w:eastAsia="ar-SA"/>
    </w:rPr>
  </w:style>
  <w:style w:type="paragraph" w:customStyle="1" w:styleId="Revision1">
    <w:name w:val="Revision1"/>
    <w:hidden/>
    <w:semiHidden/>
    <w:rsid w:val="00075596"/>
    <w:rPr>
      <w:rFonts w:eastAsia="Calibri"/>
      <w:lang w:val="cs-CZ" w:eastAsia="cs-CZ"/>
    </w:rPr>
  </w:style>
  <w:style w:type="character" w:customStyle="1" w:styleId="apple-tab-span">
    <w:name w:val="apple-tab-span"/>
    <w:rsid w:val="00075596"/>
    <w:rPr>
      <w:rFonts w:cs="Times New Roman"/>
    </w:rPr>
  </w:style>
  <w:style w:type="paragraph" w:styleId="Rozloendokumentu">
    <w:name w:val="Document Map"/>
    <w:basedOn w:val="Normln"/>
    <w:semiHidden/>
    <w:rsid w:val="001D52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mport5">
    <w:name w:val="Import 5"/>
    <w:basedOn w:val="Normln"/>
    <w:rsid w:val="00794CD9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eastAsia="Calibri" w:hAnsi="Courier New" w:cs="Courier New"/>
    </w:rPr>
  </w:style>
  <w:style w:type="paragraph" w:customStyle="1" w:styleId="TOCHeading1">
    <w:name w:val="TOC Heading1"/>
    <w:basedOn w:val="Nadpis1"/>
    <w:next w:val="Normln"/>
    <w:semiHidden/>
    <w:rsid w:val="009D660C"/>
    <w:pPr>
      <w:keepNext/>
      <w:keepLines/>
      <w:spacing w:before="480" w:beforeAutospacing="0" w:after="0" w:afterAutospacing="0" w:line="276" w:lineRule="auto"/>
      <w:outlineLvl w:val="9"/>
    </w:pPr>
    <w:rPr>
      <w:rFonts w:ascii="Cambria" w:eastAsia="Calibri" w:hAnsi="Cambria"/>
      <w:color w:val="365F91"/>
      <w:kern w:val="0"/>
      <w:sz w:val="28"/>
      <w:szCs w:val="28"/>
    </w:rPr>
  </w:style>
  <w:style w:type="paragraph" w:customStyle="1" w:styleId="Annexetitle">
    <w:name w:val="Annexe_title"/>
    <w:basedOn w:val="Nadpis1"/>
    <w:next w:val="Normln"/>
    <w:rsid w:val="009D660C"/>
    <w:pPr>
      <w:pageBreakBefore/>
      <w:widowControl w:val="0"/>
      <w:tabs>
        <w:tab w:val="left" w:pos="1701"/>
        <w:tab w:val="left" w:pos="2552"/>
      </w:tabs>
      <w:adjustRightInd w:val="0"/>
      <w:spacing w:before="240" w:beforeAutospacing="0" w:after="240" w:afterAutospacing="0" w:line="360" w:lineRule="atLeast"/>
      <w:jc w:val="center"/>
      <w:textAlignment w:val="baseline"/>
      <w:outlineLvl w:val="9"/>
    </w:pPr>
    <w:rPr>
      <w:rFonts w:ascii="Arial" w:eastAsia="Calibri" w:hAnsi="Arial"/>
      <w:bCs w:val="0"/>
      <w:caps/>
      <w:kern w:val="0"/>
      <w:sz w:val="32"/>
      <w:szCs w:val="20"/>
      <w:lang w:val="en-GB" w:eastAsia="en-US"/>
    </w:rPr>
  </w:style>
  <w:style w:type="paragraph" w:customStyle="1" w:styleId="Styl1">
    <w:name w:val="Styl1"/>
    <w:basedOn w:val="Nadpis1"/>
    <w:next w:val="Normln"/>
    <w:link w:val="Styl1Char"/>
    <w:rsid w:val="009D660C"/>
    <w:pPr>
      <w:keepNext/>
      <w:keepLines/>
      <w:widowControl w:val="0"/>
      <w:numPr>
        <w:numId w:val="13"/>
      </w:numPr>
      <w:adjustRightInd w:val="0"/>
      <w:spacing w:before="480" w:beforeAutospacing="0" w:after="360" w:afterAutospacing="0" w:line="360" w:lineRule="atLeast"/>
      <w:jc w:val="both"/>
      <w:textAlignment w:val="baseline"/>
    </w:pPr>
    <w:rPr>
      <w:rFonts w:ascii="Arial" w:eastAsia="Calibri" w:hAnsi="Arial" w:cs="Arial"/>
      <w:smallCaps/>
      <w:kern w:val="0"/>
      <w:szCs w:val="28"/>
      <w:u w:val="single"/>
      <w:lang w:eastAsia="en-US"/>
    </w:rPr>
  </w:style>
  <w:style w:type="character" w:customStyle="1" w:styleId="Styl1Char">
    <w:name w:val="Styl1 Char"/>
    <w:link w:val="Styl1"/>
    <w:locked/>
    <w:rsid w:val="009D660C"/>
    <w:rPr>
      <w:rFonts w:ascii="Arial" w:eastAsia="Calibri" w:hAnsi="Arial" w:cs="Arial"/>
      <w:b/>
      <w:bCs/>
      <w:smallCaps/>
      <w:sz w:val="24"/>
      <w:szCs w:val="28"/>
      <w:u w:val="single"/>
      <w:lang w:val="cs-CZ"/>
    </w:rPr>
  </w:style>
  <w:style w:type="paragraph" w:customStyle="1" w:styleId="Styl2">
    <w:name w:val="Styl2"/>
    <w:basedOn w:val="Nadpis2"/>
    <w:next w:val="Normln"/>
    <w:link w:val="Styl2Char"/>
    <w:rsid w:val="009D660C"/>
    <w:pPr>
      <w:keepLines/>
      <w:widowControl w:val="0"/>
      <w:tabs>
        <w:tab w:val="num" w:pos="716"/>
      </w:tabs>
      <w:adjustRightInd w:val="0"/>
      <w:spacing w:before="360" w:after="200" w:line="360" w:lineRule="atLeast"/>
      <w:ind w:left="715" w:hanging="431"/>
      <w:jc w:val="both"/>
      <w:textAlignment w:val="baseline"/>
    </w:pPr>
    <w:rPr>
      <w:rFonts w:ascii="Arial" w:eastAsia="Calibri" w:hAnsi="Arial"/>
      <w:b w:val="0"/>
      <w:iCs w:val="0"/>
      <w:smallCaps/>
      <w:szCs w:val="24"/>
      <w:u w:val="single"/>
      <w:lang w:eastAsia="en-US"/>
    </w:rPr>
  </w:style>
  <w:style w:type="character" w:customStyle="1" w:styleId="Styl2Char">
    <w:name w:val="Styl2 Char"/>
    <w:link w:val="Styl2"/>
    <w:locked/>
    <w:rsid w:val="009D660C"/>
    <w:rPr>
      <w:rFonts w:ascii="Arial" w:eastAsia="Calibri" w:hAnsi="Arial" w:cs="Arial"/>
      <w:bCs/>
      <w:smallCaps/>
      <w:sz w:val="24"/>
      <w:szCs w:val="24"/>
      <w:u w:val="single"/>
      <w:lang w:val="cs-CZ"/>
    </w:rPr>
  </w:style>
  <w:style w:type="paragraph" w:customStyle="1" w:styleId="Styl3">
    <w:name w:val="Styl3"/>
    <w:basedOn w:val="Nadpis3"/>
    <w:next w:val="Normln"/>
    <w:link w:val="Styl3Char"/>
    <w:rsid w:val="009D660C"/>
    <w:pPr>
      <w:keepLines/>
      <w:widowControl w:val="0"/>
      <w:tabs>
        <w:tab w:val="num" w:pos="1571"/>
        <w:tab w:val="num" w:pos="1997"/>
      </w:tabs>
      <w:adjustRightInd w:val="0"/>
      <w:spacing w:before="360" w:after="240" w:line="360" w:lineRule="atLeast"/>
      <w:ind w:left="1356" w:hanging="505"/>
      <w:jc w:val="both"/>
      <w:textAlignment w:val="baseline"/>
    </w:pPr>
    <w:rPr>
      <w:rFonts w:eastAsia="Calibri"/>
      <w:i w:val="0"/>
      <w:smallCaps/>
      <w:sz w:val="24"/>
      <w:szCs w:val="24"/>
      <w:lang w:eastAsia="en-US"/>
    </w:rPr>
  </w:style>
  <w:style w:type="character" w:customStyle="1" w:styleId="Styl3Char">
    <w:name w:val="Styl3 Char"/>
    <w:link w:val="Styl3"/>
    <w:locked/>
    <w:rsid w:val="009D660C"/>
    <w:rPr>
      <w:rFonts w:ascii="Arial" w:eastAsia="Calibri" w:hAnsi="Arial" w:cs="Arial"/>
      <w:bCs/>
      <w:smallCaps/>
      <w:sz w:val="24"/>
      <w:szCs w:val="24"/>
      <w:lang w:val="cs-CZ"/>
    </w:rPr>
  </w:style>
  <w:style w:type="paragraph" w:customStyle="1" w:styleId="Nadpis1slovan">
    <w:name w:val="Nadpis 1 číslovaný"/>
    <w:basedOn w:val="Normln"/>
    <w:rsid w:val="009D660C"/>
    <w:pPr>
      <w:numPr>
        <w:numId w:val="14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Char4CharCharCharCharCharCharCharCharCharCharCharChar">
    <w:name w:val="Char4 Char Char Char Char Char Char Char Char Char Char Char Char"/>
    <w:basedOn w:val="Normln"/>
    <w:rsid w:val="009D660C"/>
    <w:pPr>
      <w:spacing w:after="160" w:line="240" w:lineRule="exact"/>
    </w:pPr>
    <w:rPr>
      <w:rFonts w:ascii="Times New Roman Bold" w:eastAsia="Calibri" w:hAnsi="Times New Roman Bold"/>
      <w:sz w:val="22"/>
      <w:szCs w:val="26"/>
      <w:lang w:val="sk-SK" w:eastAsia="en-US"/>
    </w:rPr>
  </w:style>
  <w:style w:type="paragraph" w:customStyle="1" w:styleId="Odstavecseseznamem1">
    <w:name w:val="Odstavec se seznamem1"/>
    <w:basedOn w:val="Normln"/>
    <w:rsid w:val="009D660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adpis8Char">
    <w:name w:val="Nadpis 8 Char"/>
    <w:rsid w:val="009D660C"/>
    <w:rPr>
      <w:rFonts w:ascii="Calibri" w:hAnsi="Calibri" w:cs="Times New Roman"/>
      <w:i/>
      <w:iCs/>
      <w:sz w:val="24"/>
      <w:szCs w:val="24"/>
    </w:rPr>
  </w:style>
  <w:style w:type="paragraph" w:customStyle="1" w:styleId="Textodstavce">
    <w:name w:val="Text odstavce"/>
    <w:basedOn w:val="Normln"/>
    <w:uiPriority w:val="99"/>
    <w:rsid w:val="009D660C"/>
    <w:pPr>
      <w:tabs>
        <w:tab w:val="num" w:pos="0"/>
        <w:tab w:val="left" w:pos="851"/>
      </w:tabs>
      <w:suppressAutoHyphens/>
      <w:spacing w:before="120" w:after="120"/>
      <w:ind w:left="-425"/>
      <w:jc w:val="both"/>
      <w:outlineLvl w:val="6"/>
    </w:pPr>
    <w:rPr>
      <w:rFonts w:eastAsia="Calibri"/>
      <w:szCs w:val="20"/>
      <w:lang w:eastAsia="ar-SA"/>
    </w:rPr>
  </w:style>
  <w:style w:type="paragraph" w:customStyle="1" w:styleId="Textbodu">
    <w:name w:val="Text bodu"/>
    <w:basedOn w:val="Normln"/>
    <w:rsid w:val="009D660C"/>
    <w:pPr>
      <w:tabs>
        <w:tab w:val="num" w:pos="851"/>
      </w:tabs>
      <w:suppressAutoHyphens/>
      <w:ind w:left="851" w:hanging="426"/>
      <w:jc w:val="both"/>
      <w:outlineLvl w:val="8"/>
    </w:pPr>
    <w:rPr>
      <w:rFonts w:eastAsia="Calibri"/>
      <w:szCs w:val="20"/>
      <w:lang w:eastAsia="ar-SA"/>
    </w:rPr>
  </w:style>
  <w:style w:type="paragraph" w:customStyle="1" w:styleId="Textpsmene">
    <w:name w:val="Text písmene"/>
    <w:basedOn w:val="Normln"/>
    <w:uiPriority w:val="99"/>
    <w:rsid w:val="009D660C"/>
    <w:pPr>
      <w:numPr>
        <w:ilvl w:val="7"/>
        <w:numId w:val="15"/>
      </w:numPr>
      <w:suppressAutoHyphens/>
      <w:jc w:val="both"/>
      <w:outlineLvl w:val="7"/>
    </w:pPr>
    <w:rPr>
      <w:rFonts w:eastAsia="Calibri"/>
      <w:szCs w:val="20"/>
      <w:lang w:eastAsia="ar-SA"/>
    </w:rPr>
  </w:style>
  <w:style w:type="paragraph" w:customStyle="1" w:styleId="normsodrazkou">
    <w:name w:val="norm s odrazkou"/>
    <w:basedOn w:val="Normln"/>
    <w:link w:val="normsodrazkouChar"/>
    <w:rsid w:val="009D660C"/>
    <w:pPr>
      <w:spacing w:before="120" w:line="276" w:lineRule="auto"/>
      <w:jc w:val="both"/>
    </w:pPr>
    <w:rPr>
      <w:rFonts w:ascii="Arial" w:eastAsia="Calibri" w:hAnsi="Arial"/>
      <w:sz w:val="20"/>
    </w:rPr>
  </w:style>
  <w:style w:type="character" w:customStyle="1" w:styleId="normsodrazkouChar">
    <w:name w:val="norm s odrazkou Char"/>
    <w:link w:val="normsodrazkou"/>
    <w:locked/>
    <w:rsid w:val="009D660C"/>
    <w:rPr>
      <w:rFonts w:ascii="Arial" w:eastAsia="Calibri" w:hAnsi="Arial"/>
      <w:szCs w:val="24"/>
      <w:lang w:val="cs-CZ" w:eastAsia="cs-CZ" w:bidi="ar-SA"/>
    </w:rPr>
  </w:style>
  <w:style w:type="paragraph" w:customStyle="1" w:styleId="BodyText1">
    <w:name w:val="Body Text1"/>
    <w:rsid w:val="009D660C"/>
    <w:rPr>
      <w:rFonts w:ascii="Arial" w:eastAsia="Calibri" w:hAnsi="Arial"/>
      <w:color w:val="000000"/>
      <w:sz w:val="19"/>
      <w:szCs w:val="48"/>
      <w:lang w:val="cs-CZ" w:eastAsia="cs-CZ"/>
    </w:rPr>
  </w:style>
  <w:style w:type="table" w:customStyle="1" w:styleId="Deloittetable1">
    <w:name w:val="Deloitte table 1"/>
    <w:rsid w:val="009D660C"/>
    <w:rPr>
      <w:rFonts w:ascii="Arial" w:eastAsia="Calibri" w:hAnsi="Arial"/>
      <w:sz w:val="19"/>
      <w:lang w:eastAsia="cs-CZ"/>
    </w:rPr>
    <w:tblPr>
      <w:tblInd w:w="0" w:type="dxa"/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</w:style>
  <w:style w:type="paragraph" w:customStyle="1" w:styleId="NoSpacing1">
    <w:name w:val="No Spacing1"/>
    <w:rsid w:val="009D660C"/>
    <w:rPr>
      <w:rFonts w:ascii="Arial" w:hAnsi="Arial" w:cs="Arial"/>
      <w:bCs/>
      <w:smallCaps/>
      <w:sz w:val="24"/>
      <w:szCs w:val="24"/>
      <w:lang w:val="cs-CZ"/>
    </w:rPr>
  </w:style>
  <w:style w:type="character" w:customStyle="1" w:styleId="Nadpis2Outline2CharHAA-SectionCharSubHeadingCharignorer2CharNadpis2Charadpis2CharHeading2CharNadpis2roveCharOutline2HAA-SectionSubHeadingignorer2Nadpis2adpis2Nadpis2roveCharCharNadpis2roveh2PAMajorSChar">
    <w:name w:val="Nadpis 2;Outline2 Char;HAA-Section Char;Sub Heading Char;ignorer2 Char;Nadpis_2 Char;adpis 2 Char;Heading 2 Char;Nadpis 2 úroveň Char;Outline2;HAA-Section;Sub Heading;ignorer2;Nadpis_2;adpis 2;Nadpis 2 úroveň Char Char;Nadpis 2 úroveň;h2;PA Major S Char"/>
    <w:rsid w:val="00914EA2"/>
    <w:rPr>
      <w:rFonts w:cs="Arial"/>
      <w:b/>
      <w:bCs/>
      <w:iCs/>
      <w:sz w:val="24"/>
      <w:szCs w:val="28"/>
      <w:lang w:val="cs-CZ" w:eastAsia="cs-CZ" w:bidi="ar-SA"/>
    </w:rPr>
  </w:style>
  <w:style w:type="character" w:customStyle="1" w:styleId="odst">
    <w:name w:val="odst"/>
    <w:basedOn w:val="Standardnpsmoodstavce"/>
    <w:rsid w:val="008850EB"/>
  </w:style>
  <w:style w:type="paragraph" w:customStyle="1" w:styleId="cpNormal1">
    <w:name w:val="cp_Normal_1"/>
    <w:basedOn w:val="Normln"/>
    <w:qFormat/>
    <w:rsid w:val="002B0699"/>
    <w:pPr>
      <w:spacing w:after="260" w:line="260" w:lineRule="exact"/>
    </w:pPr>
    <w:rPr>
      <w:rFonts w:eastAsia="Calibri"/>
      <w:sz w:val="22"/>
      <w:szCs w:val="22"/>
      <w:lang w:eastAsia="en-US"/>
    </w:rPr>
  </w:style>
  <w:style w:type="paragraph" w:customStyle="1" w:styleId="Cislovani2">
    <w:name w:val="Cislovani 2"/>
    <w:basedOn w:val="Normln"/>
    <w:link w:val="Cislovani2Char"/>
    <w:rsid w:val="006A0B3F"/>
    <w:pPr>
      <w:spacing w:before="240" w:line="288" w:lineRule="auto"/>
      <w:jc w:val="both"/>
    </w:pPr>
    <w:rPr>
      <w:rFonts w:ascii="JohnSans Text Pro" w:hAnsi="JohnSans Text Pro"/>
      <w:sz w:val="20"/>
    </w:rPr>
  </w:style>
  <w:style w:type="character" w:customStyle="1" w:styleId="Cislovani2Char">
    <w:name w:val="Cislovani 2 Char"/>
    <w:link w:val="Cislovani2"/>
    <w:rsid w:val="006A0B3F"/>
    <w:rPr>
      <w:rFonts w:ascii="JohnSans Text Pro" w:hAnsi="JohnSans Text Pro"/>
      <w:szCs w:val="24"/>
      <w:lang w:val="cs-CZ" w:eastAsia="cs-CZ"/>
    </w:rPr>
  </w:style>
  <w:style w:type="paragraph" w:customStyle="1" w:styleId="SBSSmlouva">
    <w:name w:val="SBS Smlouva"/>
    <w:basedOn w:val="Normln"/>
    <w:rsid w:val="006A0B3F"/>
    <w:pPr>
      <w:numPr>
        <w:ilvl w:val="1"/>
        <w:numId w:val="16"/>
      </w:numPr>
      <w:spacing w:before="120"/>
    </w:pPr>
    <w:rPr>
      <w:rFonts w:ascii="Arial" w:hAnsi="Arial"/>
      <w:sz w:val="20"/>
    </w:rPr>
  </w:style>
  <w:style w:type="paragraph" w:customStyle="1" w:styleId="Stylpravidel">
    <w:name w:val="Styl pravidel"/>
    <w:basedOn w:val="Normln"/>
    <w:uiPriority w:val="99"/>
    <w:rsid w:val="006A0B3F"/>
    <w:pPr>
      <w:spacing w:before="240" w:line="360" w:lineRule="auto"/>
      <w:jc w:val="both"/>
    </w:pPr>
    <w:rPr>
      <w:szCs w:val="20"/>
    </w:rPr>
  </w:style>
  <w:style w:type="paragraph" w:customStyle="1" w:styleId="Bullet1">
    <w:name w:val="Bullet 1"/>
    <w:basedOn w:val="Normln"/>
    <w:rsid w:val="006A0B3F"/>
    <w:pPr>
      <w:numPr>
        <w:numId w:val="17"/>
      </w:numPr>
      <w:spacing w:line="290" w:lineRule="atLeast"/>
    </w:pPr>
    <w:rPr>
      <w:szCs w:val="20"/>
      <w:lang w:val="en-GB" w:eastAsia="en-US"/>
    </w:rPr>
  </w:style>
  <w:style w:type="paragraph" w:customStyle="1" w:styleId="StylNormlnwebTun">
    <w:name w:val="Styl Normální (web) + Tučné"/>
    <w:basedOn w:val="Normlnweb"/>
    <w:rsid w:val="006A0B3F"/>
    <w:pPr>
      <w:keepNext/>
      <w:spacing w:after="240" w:afterAutospacing="0"/>
    </w:pPr>
    <w:rPr>
      <w:b/>
      <w:bCs/>
    </w:rPr>
  </w:style>
  <w:style w:type="paragraph" w:styleId="Revize">
    <w:name w:val="Revision"/>
    <w:hidden/>
    <w:uiPriority w:val="99"/>
    <w:rsid w:val="006A0B3F"/>
    <w:rPr>
      <w:sz w:val="24"/>
      <w:szCs w:val="24"/>
      <w:lang w:val="cs-CZ" w:eastAsia="cs-CZ"/>
    </w:rPr>
  </w:style>
  <w:style w:type="character" w:customStyle="1" w:styleId="TextkomenteChar1">
    <w:name w:val="Text komentáře Char1"/>
    <w:locked/>
    <w:rsid w:val="006A0B3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paragrafu">
    <w:name w:val="Text paragrafu"/>
    <w:basedOn w:val="Normln"/>
    <w:uiPriority w:val="99"/>
    <w:rsid w:val="00976A5C"/>
    <w:pPr>
      <w:spacing w:before="240"/>
      <w:ind w:firstLine="425"/>
      <w:jc w:val="both"/>
      <w:outlineLvl w:val="5"/>
    </w:pPr>
    <w:rPr>
      <w:szCs w:val="20"/>
    </w:rPr>
  </w:style>
  <w:style w:type="character" w:customStyle="1" w:styleId="TextkomenteChar">
    <w:name w:val="Text komentáře Char"/>
    <w:uiPriority w:val="99"/>
    <w:rsid w:val="00EE507D"/>
    <w:rPr>
      <w:lang w:eastAsia="en-US"/>
    </w:rPr>
  </w:style>
  <w:style w:type="paragraph" w:customStyle="1" w:styleId="Barevnseznamzvraznn11">
    <w:name w:val="Barevný seznam – zvýraznění 11"/>
    <w:basedOn w:val="Normln"/>
    <w:uiPriority w:val="34"/>
    <w:qFormat/>
    <w:rsid w:val="00EE507D"/>
    <w:pPr>
      <w:ind w:left="720"/>
      <w:contextualSpacing/>
    </w:pPr>
    <w:rPr>
      <w:sz w:val="20"/>
      <w:szCs w:val="20"/>
    </w:rPr>
  </w:style>
  <w:style w:type="paragraph" w:customStyle="1" w:styleId="Styl">
    <w:name w:val="Styl"/>
    <w:rsid w:val="00EE507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val="cs-CZ"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EE507D"/>
    <w:rPr>
      <w:sz w:val="24"/>
      <w:szCs w:val="24"/>
      <w:lang w:val="cs-CZ" w:eastAsia="cs-CZ"/>
    </w:rPr>
  </w:style>
  <w:style w:type="character" w:customStyle="1" w:styleId="highlight">
    <w:name w:val="highlight"/>
    <w:basedOn w:val="Standardnpsmoodstavce"/>
    <w:rsid w:val="00EE507D"/>
  </w:style>
  <w:style w:type="paragraph" w:styleId="Bezmezer">
    <w:name w:val="No Spacing"/>
    <w:uiPriority w:val="1"/>
    <w:qFormat/>
    <w:rsid w:val="00EE507D"/>
    <w:rPr>
      <w:rFonts w:ascii="Calibri" w:eastAsia="Calibri" w:hAnsi="Calibri"/>
      <w:sz w:val="22"/>
      <w:szCs w:val="22"/>
      <w:lang w:val="cs-CZ"/>
    </w:rPr>
  </w:style>
  <w:style w:type="paragraph" w:customStyle="1" w:styleId="Titulekmal">
    <w:name w:val="Titulek malý"/>
    <w:basedOn w:val="Normln"/>
    <w:rsid w:val="00EE507D"/>
    <w:pPr>
      <w:keepNext/>
      <w:spacing w:before="240" w:after="240"/>
      <w:jc w:val="center"/>
    </w:pPr>
    <w:rPr>
      <w:rFonts w:ascii="Siemens Sans" w:hAnsi="Siemens Sans"/>
      <w:b/>
      <w:sz w:val="32"/>
      <w:szCs w:val="22"/>
    </w:rPr>
  </w:style>
  <w:style w:type="character" w:customStyle="1" w:styleId="TabulkaChar">
    <w:name w:val="Tabulka Char"/>
    <w:link w:val="Tabulka"/>
    <w:locked/>
    <w:rsid w:val="00EE507D"/>
    <w:rPr>
      <w:rFonts w:ascii="Siemens Sans" w:hAnsi="Siemens Sans"/>
      <w:spacing w:val="-6"/>
    </w:rPr>
  </w:style>
  <w:style w:type="paragraph" w:customStyle="1" w:styleId="Tabulka">
    <w:name w:val="Tabulka"/>
    <w:basedOn w:val="Normln"/>
    <w:link w:val="TabulkaChar"/>
    <w:rsid w:val="00EE507D"/>
    <w:pPr>
      <w:spacing w:before="40" w:after="40"/>
    </w:pPr>
    <w:rPr>
      <w:rFonts w:ascii="Siemens Sans" w:hAnsi="Siemens Sans"/>
      <w:spacing w:val="-6"/>
      <w:sz w:val="20"/>
      <w:szCs w:val="20"/>
      <w:lang w:val="en-US" w:eastAsia="en-US"/>
    </w:rPr>
  </w:style>
  <w:style w:type="paragraph" w:styleId="Textvbloku">
    <w:name w:val="Block Text"/>
    <w:basedOn w:val="Normln"/>
    <w:uiPriority w:val="99"/>
    <w:unhideWhenUsed/>
    <w:rsid w:val="00EE507D"/>
    <w:pPr>
      <w:tabs>
        <w:tab w:val="left" w:pos="5812"/>
        <w:tab w:val="left" w:pos="6096"/>
      </w:tabs>
      <w:ind w:left="5812" w:right="-568"/>
    </w:pPr>
    <w:rPr>
      <w:rFonts w:ascii="Arial" w:hAnsi="Arial"/>
      <w:i/>
      <w:sz w:val="16"/>
      <w:szCs w:val="20"/>
    </w:rPr>
  </w:style>
  <w:style w:type="numbering" w:customStyle="1" w:styleId="Seznam41">
    <w:name w:val="Seznam 41"/>
    <w:basedOn w:val="Bezseznamu"/>
    <w:rsid w:val="00253593"/>
    <w:pPr>
      <w:numPr>
        <w:numId w:val="30"/>
      </w:numPr>
    </w:pPr>
  </w:style>
  <w:style w:type="paragraph" w:customStyle="1" w:styleId="SSlnek">
    <w:name w:val="SS_Článek"/>
    <w:basedOn w:val="Normln"/>
    <w:next w:val="Normln"/>
    <w:qFormat/>
    <w:rsid w:val="00C9280C"/>
    <w:pPr>
      <w:keepNext/>
      <w:numPr>
        <w:numId w:val="31"/>
      </w:numPr>
      <w:spacing w:before="360"/>
      <w:jc w:val="center"/>
    </w:pPr>
    <w:rPr>
      <w:rFonts w:ascii="Verdana" w:eastAsia="Calibri" w:hAnsi="Verdana"/>
      <w:b/>
      <w:sz w:val="28"/>
      <w:szCs w:val="28"/>
      <w:lang w:eastAsia="en-US"/>
    </w:rPr>
  </w:style>
  <w:style w:type="paragraph" w:customStyle="1" w:styleId="SSOdstavec">
    <w:name w:val="SS_Odstavec"/>
    <w:basedOn w:val="Normln"/>
    <w:qFormat/>
    <w:rsid w:val="00C9280C"/>
    <w:pPr>
      <w:numPr>
        <w:ilvl w:val="1"/>
        <w:numId w:val="31"/>
      </w:numPr>
      <w:tabs>
        <w:tab w:val="left" w:pos="426"/>
      </w:tabs>
      <w:spacing w:before="120"/>
      <w:jc w:val="both"/>
    </w:pPr>
    <w:rPr>
      <w:rFonts w:ascii="Verdana" w:eastAsia="Calibri" w:hAnsi="Verdana"/>
      <w:sz w:val="20"/>
      <w:szCs w:val="20"/>
      <w:lang w:eastAsia="en-US"/>
    </w:rPr>
  </w:style>
  <w:style w:type="paragraph" w:customStyle="1" w:styleId="SSBod">
    <w:name w:val="SS_Bod"/>
    <w:basedOn w:val="Normln"/>
    <w:qFormat/>
    <w:rsid w:val="00C9280C"/>
    <w:pPr>
      <w:keepLines/>
      <w:numPr>
        <w:ilvl w:val="2"/>
        <w:numId w:val="31"/>
      </w:numPr>
      <w:tabs>
        <w:tab w:val="left" w:pos="851"/>
      </w:tabs>
      <w:spacing w:before="120"/>
      <w:jc w:val="both"/>
    </w:pPr>
    <w:rPr>
      <w:rFonts w:ascii="Verdana" w:eastAsia="Calibri" w:hAnsi="Verdana"/>
      <w:sz w:val="20"/>
      <w:szCs w:val="22"/>
      <w:lang w:eastAsia="en-US"/>
    </w:rPr>
  </w:style>
  <w:style w:type="paragraph" w:customStyle="1" w:styleId="SSPsmeno">
    <w:name w:val="SS_Písmeno"/>
    <w:basedOn w:val="Normln"/>
    <w:qFormat/>
    <w:rsid w:val="00C9280C"/>
    <w:pPr>
      <w:numPr>
        <w:ilvl w:val="3"/>
        <w:numId w:val="31"/>
      </w:numPr>
      <w:tabs>
        <w:tab w:val="left" w:pos="1134"/>
      </w:tabs>
      <w:spacing w:before="60"/>
      <w:jc w:val="both"/>
    </w:pPr>
    <w:rPr>
      <w:rFonts w:ascii="Verdana" w:eastAsia="Calibri" w:hAnsi="Verdana"/>
      <w:sz w:val="20"/>
      <w:szCs w:val="22"/>
      <w:lang w:eastAsia="en-US"/>
    </w:rPr>
  </w:style>
  <w:style w:type="table" w:styleId="Tabulkasmkou4zvraznn2">
    <w:name w:val="Grid Table 4 Accent 2"/>
    <w:basedOn w:val="Normlntabulka"/>
    <w:uiPriority w:val="49"/>
    <w:rsid w:val="003F6705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customStyle="1" w:styleId="Pr1Level1">
    <w:name w:val="Pr1_Level1"/>
    <w:basedOn w:val="Zkladntext"/>
    <w:rsid w:val="00012514"/>
    <w:pPr>
      <w:numPr>
        <w:numId w:val="34"/>
      </w:numPr>
      <w:snapToGrid w:val="0"/>
      <w:ind w:left="0" w:firstLine="0"/>
    </w:pPr>
    <w:rPr>
      <w:b/>
      <w:color w:val="000000"/>
      <w:sz w:val="20"/>
      <w:szCs w:val="20"/>
      <w:lang w:eastAsia="en-US"/>
    </w:rPr>
  </w:style>
  <w:style w:type="paragraph" w:customStyle="1" w:styleId="Pr1Level11">
    <w:name w:val="Pr1_Level 1.1."/>
    <w:basedOn w:val="Zkladntext"/>
    <w:rsid w:val="00012514"/>
    <w:pPr>
      <w:numPr>
        <w:ilvl w:val="1"/>
        <w:numId w:val="34"/>
      </w:numPr>
      <w:tabs>
        <w:tab w:val="clear" w:pos="1060"/>
        <w:tab w:val="num" w:pos="360"/>
      </w:tabs>
      <w:snapToGrid w:val="0"/>
      <w:ind w:left="0" w:firstLine="0"/>
    </w:pPr>
    <w:rPr>
      <w:b/>
      <w:color w:val="000000"/>
      <w:sz w:val="20"/>
      <w:szCs w:val="20"/>
      <w:lang w:eastAsia="en-US"/>
    </w:rPr>
  </w:style>
  <w:style w:type="character" w:customStyle="1" w:styleId="TableBodyChar">
    <w:name w:val="Table Body Char"/>
    <w:basedOn w:val="Standardnpsmoodstavce"/>
    <w:link w:val="TableBody"/>
    <w:locked/>
    <w:rsid w:val="00012514"/>
    <w:rPr>
      <w:rFonts w:ascii="Arial" w:hAnsi="Arial" w:cs="Arial"/>
    </w:rPr>
  </w:style>
  <w:style w:type="paragraph" w:customStyle="1" w:styleId="TableBody">
    <w:name w:val="Table Body"/>
    <w:basedOn w:val="Normln"/>
    <w:link w:val="TableBodyChar"/>
    <w:rsid w:val="00012514"/>
    <w:rPr>
      <w:rFonts w:ascii="Arial" w:hAnsi="Arial" w:cs="Arial"/>
      <w:sz w:val="20"/>
      <w:szCs w:val="20"/>
      <w:lang w:val="en-US" w:eastAsia="en-US"/>
    </w:rPr>
  </w:style>
  <w:style w:type="paragraph" w:customStyle="1" w:styleId="Odstavec1">
    <w:name w:val="Odstavec 1."/>
    <w:basedOn w:val="Zkladntext"/>
    <w:link w:val="Odstavec1Char"/>
    <w:qFormat/>
    <w:rsid w:val="00012514"/>
    <w:pPr>
      <w:numPr>
        <w:numId w:val="37"/>
      </w:numPr>
      <w:spacing w:line="276" w:lineRule="auto"/>
      <w:jc w:val="both"/>
    </w:pPr>
    <w:rPr>
      <w:lang w:val="x-none" w:eastAsia="x-none"/>
    </w:rPr>
  </w:style>
  <w:style w:type="character" w:customStyle="1" w:styleId="Odstavec1Char">
    <w:name w:val="Odstavec 1. Char"/>
    <w:basedOn w:val="Standardnpsmoodstavce"/>
    <w:link w:val="Odstavec1"/>
    <w:rsid w:val="00012514"/>
    <w:rPr>
      <w:sz w:val="24"/>
      <w:szCs w:val="24"/>
      <w:lang w:val="x-none" w:eastAsia="x-none"/>
    </w:rPr>
  </w:style>
  <w:style w:type="character" w:customStyle="1" w:styleId="CharChar31">
    <w:name w:val="Char Char31"/>
    <w:uiPriority w:val="99"/>
    <w:semiHidden/>
    <w:locked/>
    <w:rsid w:val="00D24136"/>
    <w:rPr>
      <w:rFonts w:ascii="Courier New" w:hAnsi="Courier New" w:cs="Courier New"/>
      <w:sz w:val="20"/>
      <w:szCs w:val="20"/>
    </w:rPr>
  </w:style>
  <w:style w:type="paragraph" w:customStyle="1" w:styleId="Nadpis">
    <w:name w:val="Nadpis"/>
    <w:basedOn w:val="Normln"/>
    <w:link w:val="NadpisChar"/>
    <w:qFormat/>
    <w:rsid w:val="00C040BE"/>
    <w:pPr>
      <w:spacing w:line="270" w:lineRule="atLeast"/>
      <w:jc w:val="both"/>
    </w:pPr>
    <w:rPr>
      <w:rFonts w:ascii="Arial" w:hAnsi="Arial" w:cs="Arial"/>
      <w:b/>
      <w:bCs/>
      <w:iCs/>
      <w:sz w:val="20"/>
      <w:szCs w:val="20"/>
    </w:rPr>
  </w:style>
  <w:style w:type="character" w:customStyle="1" w:styleId="NadpisChar">
    <w:name w:val="Nadpis Char"/>
    <w:basedOn w:val="Standardnpsmoodstavce"/>
    <w:link w:val="Nadpis"/>
    <w:rsid w:val="00C040BE"/>
    <w:rPr>
      <w:rFonts w:ascii="Arial" w:hAnsi="Arial" w:cs="Arial"/>
      <w:b/>
      <w:bCs/>
      <w:iCs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07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6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12502">
          <w:marLeft w:val="5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0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9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8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1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2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ervicedesk@vzp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datelna@vzp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58EDF2B3ED6243BB2AD3673F3B7728" ma:contentTypeVersion="15" ma:contentTypeDescription="Vytvořit nový dokument" ma:contentTypeScope="" ma:versionID="f15a30c9db5724559727eae8ced52796">
  <xsd:schema xmlns:xsd="http://www.w3.org/2001/XMLSchema" xmlns:xs="http://www.w3.org/2001/XMLSchema" xmlns:p="http://schemas.microsoft.com/office/2006/metadata/properties" xmlns:ns3="5386a7db-36dc-47e8-aacb-0d5051febeea" xmlns:ns4="189c7478-f36e-4d06-b026-5479ab3e2b44" targetNamespace="http://schemas.microsoft.com/office/2006/metadata/properties" ma:root="true" ma:fieldsID="95573407afdf44c1e4656b61c5dee067" ns3:_="" ns4:_="">
    <xsd:import namespace="5386a7db-36dc-47e8-aacb-0d5051febeea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3:VZP_WorkflowHistoryBoolean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6a7db-36dc-47e8-aacb-0d5051febeea" elementFormDefault="qualified">
    <xsd:import namespace="http://schemas.microsoft.com/office/2006/documentManagement/types"/>
    <xsd:import namespace="http://schemas.microsoft.com/office/infopath/2007/PartnerControls"/>
    <xsd:element name="VZP_WorkflowHistoryBoolean" ma:index="14" nillable="true" ma:displayName="Obsahuje položky historie" ma:default="0" ma:internalName="VZP_WorkflowHistoryBoolean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9c7478-f36e-4d06-b026-5479ab3e2b44">
      <UserInfo>
        <DisplayName>Bogač Jaroslav Mgr. MBA (VZP ČR Ústředí)</DisplayName>
        <AccountId>778</AccountId>
        <AccountType/>
      </UserInfo>
      <UserInfo>
        <DisplayName>Stein František Bc. (VZP ČR Ústředí)</DisplayName>
        <AccountId>9164</AccountId>
        <AccountType/>
      </UserInfo>
      <UserInfo>
        <DisplayName>Legát Ctibor (VZP ČR Ústředí)</DisplayName>
        <AccountId>1220</AccountId>
        <AccountType/>
      </UserInfo>
      <UserInfo>
        <DisplayName>Fiala Otakar Ing. (Brno-město)</DisplayName>
        <AccountId>118</AccountId>
        <AccountType/>
      </UserInfo>
      <UserInfo>
        <DisplayName>Dolejšová Veronika (VZP ČR Ústředí)</DisplayName>
        <AccountId>5213</AccountId>
        <AccountType/>
      </UserInfo>
      <UserInfo>
        <DisplayName>Doležal Petr (VZP ČR Ústředí)</DisplayName>
        <AccountId>2134</AccountId>
        <AccountType/>
      </UserInfo>
      <UserInfo>
        <DisplayName>Gilányi Jan Ing. (VZP ČR Ústředí)</DisplayName>
        <AccountId>7046</AccountId>
        <AccountType/>
      </UserInfo>
      <UserInfo>
        <DisplayName>Cihlář Petr Ing. (VZP ČR Ústředí)</DisplayName>
        <AccountId>8718</AccountId>
        <AccountType/>
      </UserInfo>
      <UserInfo>
        <DisplayName>Nácovská Zlata BBA (VZP ČR Ústředí)</DisplayName>
        <AccountId>9420</AccountId>
        <AccountType/>
      </UserInfo>
    </SharedWithUsers>
    <VZP_WorkflowHistoryBoolean xmlns="5386a7db-36dc-47e8-aacb-0d5051febeea">true</VZP_WorkflowHistoryBoolea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4E513-22F8-4DD6-8128-0B788793ED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86a7db-36dc-47e8-aacb-0d5051febeea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17100F-175F-4FEE-A234-7D832AE37E58}">
  <ds:schemaRefs>
    <ds:schemaRef ds:uri="5386a7db-36dc-47e8-aacb-0d5051febeea"/>
    <ds:schemaRef ds:uri="http://purl.org/dc/elements/1.1/"/>
    <ds:schemaRef ds:uri="http://schemas.microsoft.com/office/2006/metadata/properties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D362599-F2EA-4AEC-A1AD-8EE7AC2059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FC8318-D9E0-4861-B9AA-169793118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6758</Words>
  <Characters>39529</Characters>
  <Application>Microsoft Office Word</Application>
  <DocSecurity>0</DocSecurity>
  <Lines>329</Lines>
  <Paragraphs>92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Znalecký posudek:</vt:lpstr>
    </vt:vector>
  </TitlesOfParts>
  <Company>ROWAN LEGAL</Company>
  <LinksUpToDate>false</LinksUpToDate>
  <CharactersWithSpaces>46195</CharactersWithSpaces>
  <SharedDoc>false</SharedDoc>
  <HLinks>
    <vt:vector size="336" baseType="variant">
      <vt:variant>
        <vt:i4>1835062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_Toc372804707</vt:lpwstr>
      </vt:variant>
      <vt:variant>
        <vt:i4>1835062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_Toc372804706</vt:lpwstr>
      </vt:variant>
      <vt:variant>
        <vt:i4>1835062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_Toc372804705</vt:lpwstr>
      </vt:variant>
      <vt:variant>
        <vt:i4>1835062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_Toc372804704</vt:lpwstr>
      </vt:variant>
      <vt:variant>
        <vt:i4>1835062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_Toc372804703</vt:lpwstr>
      </vt:variant>
      <vt:variant>
        <vt:i4>1835062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_Toc372804702</vt:lpwstr>
      </vt:variant>
      <vt:variant>
        <vt:i4>1835062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_Toc372804701</vt:lpwstr>
      </vt:variant>
      <vt:variant>
        <vt:i4>1835062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_Toc372804700</vt:lpwstr>
      </vt:variant>
      <vt:variant>
        <vt:i4>1376311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_Toc372804699</vt:lpwstr>
      </vt:variant>
      <vt:variant>
        <vt:i4>1376311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_Toc372804698</vt:lpwstr>
      </vt:variant>
      <vt:variant>
        <vt:i4>1376311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_Toc372804697</vt:lpwstr>
      </vt:variant>
      <vt:variant>
        <vt:i4>1376311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_Toc372804696</vt:lpwstr>
      </vt:variant>
      <vt:variant>
        <vt:i4>1376311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_Toc372804695</vt:lpwstr>
      </vt:variant>
      <vt:variant>
        <vt:i4>1376311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_Toc372804694</vt:lpwstr>
      </vt:variant>
      <vt:variant>
        <vt:i4>1376311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_Toc372804693</vt:lpwstr>
      </vt:variant>
      <vt:variant>
        <vt:i4>1376311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_Toc372804692</vt:lpwstr>
      </vt:variant>
      <vt:variant>
        <vt:i4>1376311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_Toc372804691</vt:lpwstr>
      </vt:variant>
      <vt:variant>
        <vt:i4>1376311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_Toc372804690</vt:lpwstr>
      </vt:variant>
      <vt:variant>
        <vt:i4>1310775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_Toc372804689</vt:lpwstr>
      </vt:variant>
      <vt:variant>
        <vt:i4>1310775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_Toc372804688</vt:lpwstr>
      </vt:variant>
      <vt:variant>
        <vt:i4>1310775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_Toc372804687</vt:lpwstr>
      </vt:variant>
      <vt:variant>
        <vt:i4>1310775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_Toc372804686</vt:lpwstr>
      </vt:variant>
      <vt:variant>
        <vt:i4>1310775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_Toc372804685</vt:lpwstr>
      </vt:variant>
      <vt:variant>
        <vt:i4>1310775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_Toc372804684</vt:lpwstr>
      </vt:variant>
      <vt:variant>
        <vt:i4>1310775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_Toc372804683</vt:lpwstr>
      </vt:variant>
      <vt:variant>
        <vt:i4>1310775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_Toc372804682</vt:lpwstr>
      </vt:variant>
      <vt:variant>
        <vt:i4>1310775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_Toc372804681</vt:lpwstr>
      </vt:variant>
      <vt:variant>
        <vt:i4>1310775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_Toc372804680</vt:lpwstr>
      </vt:variant>
      <vt:variant>
        <vt:i4>1769527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_Toc372804679</vt:lpwstr>
      </vt:variant>
      <vt:variant>
        <vt:i4>1769527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_Toc372804678</vt:lpwstr>
      </vt:variant>
      <vt:variant>
        <vt:i4>1769527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_Toc372804677</vt:lpwstr>
      </vt:variant>
      <vt:variant>
        <vt:i4>1769527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_Toc372804676</vt:lpwstr>
      </vt:variant>
      <vt:variant>
        <vt:i4>1769527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_Toc372804675</vt:lpwstr>
      </vt:variant>
      <vt:variant>
        <vt:i4>1769527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_Toc372804674</vt:lpwstr>
      </vt:variant>
      <vt:variant>
        <vt:i4>1769527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_Toc372804673</vt:lpwstr>
      </vt:variant>
      <vt:variant>
        <vt:i4>1769527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_Toc372804672</vt:lpwstr>
      </vt:variant>
      <vt:variant>
        <vt:i4>1769527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_Toc372804671</vt:lpwstr>
      </vt:variant>
      <vt:variant>
        <vt:i4>1769527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_Toc372804670</vt:lpwstr>
      </vt:variant>
      <vt:variant>
        <vt:i4>1703991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_Toc372804669</vt:lpwstr>
      </vt:variant>
      <vt:variant>
        <vt:i4>1703991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_Toc372804668</vt:lpwstr>
      </vt:variant>
      <vt:variant>
        <vt:i4>1703991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_Toc372804667</vt:lpwstr>
      </vt:variant>
      <vt:variant>
        <vt:i4>1703991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_Toc372804666</vt:lpwstr>
      </vt:variant>
      <vt:variant>
        <vt:i4>1703991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_Toc372804665</vt:lpwstr>
      </vt:variant>
      <vt:variant>
        <vt:i4>1703991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_Toc372804664</vt:lpwstr>
      </vt:variant>
      <vt:variant>
        <vt:i4>1703991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_Toc372804663</vt:lpwstr>
      </vt:variant>
      <vt:variant>
        <vt:i4>1703991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_Toc372804662</vt:lpwstr>
      </vt:variant>
      <vt:variant>
        <vt:i4>1703991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_Toc372804661</vt:lpwstr>
      </vt:variant>
      <vt:variant>
        <vt:i4>1638455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_Toc372804655</vt:lpwstr>
      </vt:variant>
      <vt:variant>
        <vt:i4>1638455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_Toc372804654</vt:lpwstr>
      </vt:variant>
      <vt:variant>
        <vt:i4>1638455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_Toc372804653</vt:lpwstr>
      </vt:variant>
      <vt:variant>
        <vt:i4>1638455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_Toc372804652</vt:lpwstr>
      </vt:variant>
      <vt:variant>
        <vt:i4>1638455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_Toc372804651</vt:lpwstr>
      </vt:variant>
      <vt:variant>
        <vt:i4>1572919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_Toc372804647</vt:lpwstr>
      </vt:variant>
      <vt:variant>
        <vt:i4>1572919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_Toc372804646</vt:lpwstr>
      </vt:variant>
      <vt:variant>
        <vt:i4>1572919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_Toc372804645</vt:lpwstr>
      </vt:variant>
      <vt:variant>
        <vt:i4>1572919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_Toc372804644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Znalecký posudek:</dc:title>
  <dc:creator>user</dc:creator>
  <cp:lastModifiedBy>Pešková Václava (VZP ČR Ústředí)</cp:lastModifiedBy>
  <cp:revision>2</cp:revision>
  <cp:lastPrinted>2022-08-03T07:45:00Z</cp:lastPrinted>
  <dcterms:created xsi:type="dcterms:W3CDTF">2022-08-05T06:21:00Z</dcterms:created>
  <dcterms:modified xsi:type="dcterms:W3CDTF">2022-08-05T06:21:00Z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0x010100C558EDF2B3ED6243BB2AD3673F3B7728</vt:lpwstr>
  </property>
</Properties>
</file>