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18D175F4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KK0</w:t>
      </w:r>
      <w:r w:rsidR="00446E3A">
        <w:rPr>
          <w:rFonts w:ascii="Times New Roman" w:eastAsia="Times New Roman" w:hAnsi="Times New Roman"/>
          <w:color w:val="000000" w:themeColor="text1"/>
          <w:lang w:eastAsia="cs-CZ"/>
        </w:rPr>
        <w:t>2990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66C49A83" w:rsidR="000201A9" w:rsidRPr="007F5052" w:rsidRDefault="00EB13E6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727931D3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B13E6">
        <w:rPr>
          <w:rFonts w:ascii="Times New Roman" w:hAnsi="Times New Roman"/>
          <w:color w:val="000000" w:themeColor="text1"/>
        </w:rPr>
        <w:t>xxx</w:t>
      </w:r>
    </w:p>
    <w:p w14:paraId="05D6B230" w14:textId="4CB41546" w:rsidR="008B030C" w:rsidRPr="007F5052" w:rsidRDefault="00EB13E6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43C85636" w:rsidR="000201A9" w:rsidRPr="007F5052" w:rsidRDefault="00EB13E6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bookmarkStart w:id="0" w:name="_GoBack"/>
      <w:bookmarkEnd w:id="0"/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16B0266A" w:rsidR="00582509" w:rsidRPr="00A354AB" w:rsidRDefault="00566E05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Ostrov</w:t>
      </w:r>
    </w:p>
    <w:p w14:paraId="6DBFC165" w14:textId="4F383D82" w:rsidR="00A354AB" w:rsidRDefault="00CA251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sídla:</w:t>
      </w:r>
      <w:r w:rsidR="00566E05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66E05">
        <w:rPr>
          <w:rFonts w:ascii="Times New Roman" w:eastAsia="Times New Roman" w:hAnsi="Times New Roman"/>
          <w:color w:val="000000" w:themeColor="text1"/>
          <w:lang w:eastAsia="cs-CZ"/>
        </w:rPr>
        <w:tab/>
        <w:t>Jáchymovská 1, 363 01 Ostrov</w:t>
      </w:r>
    </w:p>
    <w:p w14:paraId="14B2D47D" w14:textId="683A29DC" w:rsidR="005F1085" w:rsidRDefault="00566E05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00254843</w:t>
      </w:r>
    </w:p>
    <w:p w14:paraId="4B2AEBDF" w14:textId="467A4963" w:rsidR="00A2393C" w:rsidRDefault="00566E05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CZ00254843</w:t>
      </w:r>
    </w:p>
    <w:p w14:paraId="03B11D8C" w14:textId="53608E0F" w:rsidR="00CA251C" w:rsidRDefault="00BD5B14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obec</w:t>
      </w:r>
    </w:p>
    <w:p w14:paraId="0310ABD7" w14:textId="64EE73D5" w:rsidR="00CA251C" w:rsidRPr="001622BD" w:rsidRDefault="00EB13E6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0C5C3B9A" w14:textId="1D1C06AF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635F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A251C">
        <w:rPr>
          <w:rFonts w:ascii="Times New Roman" w:eastAsia="Times New Roman" w:hAnsi="Times New Roman"/>
          <w:color w:val="000000" w:themeColor="text1"/>
          <w:lang w:eastAsia="cs-CZ"/>
        </w:rPr>
        <w:t xml:space="preserve">číslo účtu: </w:t>
      </w:r>
      <w:r w:rsidR="00EB13E6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1AC19AD4" w14:textId="07A042F6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B13E6">
        <w:rPr>
          <w:rFonts w:ascii="Times New Roman" w:eastAsia="Times New Roman" w:hAnsi="Times New Roman"/>
          <w:lang w:eastAsia="cs-CZ"/>
        </w:rPr>
        <w:t>xxx</w:t>
      </w:r>
    </w:p>
    <w:p w14:paraId="4D3D2667" w14:textId="559D9727" w:rsidR="00CA251C" w:rsidRDefault="00DA6992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</w:t>
      </w:r>
      <w:r w:rsidR="00CA251C" w:rsidRPr="00127BDA">
        <w:rPr>
          <w:rFonts w:ascii="Times New Roman" w:eastAsia="Times New Roman" w:hAnsi="Times New Roman"/>
          <w:lang w:eastAsia="cs-CZ"/>
        </w:rPr>
        <w:t xml:space="preserve">plátce </w:t>
      </w:r>
      <w:r w:rsidR="005C1E58" w:rsidRPr="00127BDA">
        <w:rPr>
          <w:rFonts w:ascii="Times New Roman" w:eastAsia="Times New Roman" w:hAnsi="Times New Roman"/>
          <w:lang w:eastAsia="cs-CZ"/>
        </w:rPr>
        <w:t xml:space="preserve">DPH a </w:t>
      </w:r>
      <w:r w:rsidR="00024FC4">
        <w:rPr>
          <w:rFonts w:ascii="Times New Roman" w:eastAsia="Times New Roman" w:hAnsi="Times New Roman"/>
          <w:lang w:eastAsia="cs-CZ"/>
        </w:rPr>
        <w:t xml:space="preserve">DPH </w:t>
      </w:r>
      <w:r w:rsidR="005C1E58" w:rsidRPr="00127BDA">
        <w:rPr>
          <w:rFonts w:ascii="Times New Roman" w:eastAsia="Times New Roman" w:hAnsi="Times New Roman"/>
          <w:lang w:eastAsia="cs-CZ"/>
        </w:rPr>
        <w:t>je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CA72E1F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na 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podporu přípravy projektů opravy a využití kulturních památek a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památkově ho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dnotných objektů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53F22CA4" w:rsidR="00406CC0" w:rsidRPr="00216322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216322">
        <w:rPr>
          <w:sz w:val="22"/>
          <w:szCs w:val="22"/>
        </w:rPr>
        <w:t xml:space="preserve"> </w:t>
      </w:r>
    </w:p>
    <w:p w14:paraId="0CA76680" w14:textId="7650802E" w:rsidR="00216322" w:rsidRDefault="00216322" w:rsidP="00216322">
      <w:pPr>
        <w:pStyle w:val="Normlnweb"/>
        <w:jc w:val="both"/>
        <w:rPr>
          <w:sz w:val="22"/>
          <w:szCs w:val="22"/>
        </w:rPr>
      </w:pPr>
    </w:p>
    <w:p w14:paraId="0952569B" w14:textId="77777777" w:rsidR="00216322" w:rsidRPr="0096502F" w:rsidRDefault="00216322" w:rsidP="00216322">
      <w:pPr>
        <w:pStyle w:val="Normlnweb"/>
        <w:jc w:val="both"/>
        <w:rPr>
          <w:b/>
          <w:bCs/>
          <w:sz w:val="22"/>
          <w:szCs w:val="22"/>
        </w:rPr>
      </w:pP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34B7D414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650A75">
        <w:rPr>
          <w:color w:val="000000" w:themeColor="text1"/>
          <w:sz w:val="22"/>
          <w:szCs w:val="22"/>
        </w:rPr>
        <w:t>2</w:t>
      </w:r>
      <w:r w:rsidR="00566E05">
        <w:rPr>
          <w:color w:val="000000" w:themeColor="text1"/>
          <w:sz w:val="22"/>
          <w:szCs w:val="22"/>
        </w:rPr>
        <w:t>0</w:t>
      </w:r>
      <w:r w:rsidR="00F60C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7C88CA1E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650A75">
        <w:rPr>
          <w:color w:val="000000" w:themeColor="text1"/>
          <w:sz w:val="22"/>
          <w:szCs w:val="22"/>
        </w:rPr>
        <w:t xml:space="preserve">dvě stě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066E014B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566E05">
        <w:rPr>
          <w:color w:val="000000" w:themeColor="text1"/>
          <w:sz w:val="22"/>
          <w:szCs w:val="22"/>
        </w:rPr>
        <w:t>Ostrov, Jáchymovská 225 – příprava expozice ostrovského porcelánu – architektonická studie a výtvarná koncepce, libreto</w:t>
      </w:r>
      <w:r w:rsidR="00446E3A">
        <w:rPr>
          <w:color w:val="000000" w:themeColor="text1"/>
          <w:sz w:val="22"/>
          <w:szCs w:val="22"/>
        </w:rPr>
        <w:t xml:space="preserve"> </w:t>
      </w:r>
      <w:r w:rsidR="00566E05">
        <w:rPr>
          <w:color w:val="000000" w:themeColor="text1"/>
          <w:sz w:val="22"/>
          <w:szCs w:val="22"/>
        </w:rPr>
        <w:t>a o</w:t>
      </w:r>
      <w:r w:rsidR="00446E3A">
        <w:rPr>
          <w:color w:val="000000" w:themeColor="text1"/>
          <w:sz w:val="22"/>
          <w:szCs w:val="22"/>
        </w:rPr>
        <w:t>dborné práce kurátora, prováděcí</w:t>
      </w:r>
      <w:r w:rsidR="00566E05">
        <w:rPr>
          <w:color w:val="000000" w:themeColor="text1"/>
          <w:sz w:val="22"/>
          <w:szCs w:val="22"/>
        </w:rPr>
        <w:t xml:space="preserve"> projekt realizace expozice a technický scénář</w:t>
      </w:r>
    </w:p>
    <w:p w14:paraId="554D98D5" w14:textId="1D9CAF97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EB13E6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1C9F0510" w:rsidR="00110923" w:rsidRPr="00446E3A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46E3A">
        <w:rPr>
          <w:rFonts w:ascii="Times New Roman" w:eastAsia="Arial Unicode MS" w:hAnsi="Times New Roman"/>
          <w:lang w:eastAsia="cs-CZ"/>
        </w:rPr>
        <w:t xml:space="preserve">Dotace je neinvestičního charakteru a lze ji použít jen k účelu uvedeném v čl. II. odst. 2 této smlouvy. </w:t>
      </w:r>
      <w:r w:rsidR="00DE33E2" w:rsidRPr="00446E3A">
        <w:rPr>
          <w:rFonts w:ascii="Times New Roman" w:eastAsia="Arial Unicode MS" w:hAnsi="Times New Roman"/>
          <w:lang w:eastAsia="cs-CZ"/>
        </w:rPr>
        <w:t xml:space="preserve">Příjemce je </w:t>
      </w:r>
      <w:r w:rsidRPr="00446E3A">
        <w:rPr>
          <w:rFonts w:ascii="Times New Roman" w:eastAsia="Arial Unicode MS" w:hAnsi="Times New Roman"/>
          <w:lang w:eastAsia="cs-CZ"/>
        </w:rPr>
        <w:t>povinen</w:t>
      </w:r>
      <w:r w:rsidR="00DE33E2" w:rsidRPr="00446E3A">
        <w:rPr>
          <w:rFonts w:ascii="Times New Roman" w:eastAsia="Arial Unicode MS" w:hAnsi="Times New Roman"/>
          <w:lang w:eastAsia="cs-CZ"/>
        </w:rPr>
        <w:t xml:space="preserve"> podílet se na r</w:t>
      </w:r>
      <w:r w:rsidR="00E64497" w:rsidRPr="00446E3A">
        <w:rPr>
          <w:rFonts w:ascii="Times New Roman" w:eastAsia="Arial Unicode MS" w:hAnsi="Times New Roman"/>
          <w:lang w:eastAsia="cs-CZ"/>
        </w:rPr>
        <w:t>eal</w:t>
      </w:r>
      <w:r w:rsidR="00F26B26" w:rsidRPr="00446E3A">
        <w:rPr>
          <w:rFonts w:ascii="Times New Roman" w:eastAsia="Arial Unicode MS" w:hAnsi="Times New Roman"/>
          <w:lang w:eastAsia="cs-CZ"/>
        </w:rPr>
        <w:t>iza</w:t>
      </w:r>
      <w:r w:rsidR="00566E05" w:rsidRPr="00446E3A">
        <w:rPr>
          <w:rFonts w:ascii="Times New Roman" w:eastAsia="Arial Unicode MS" w:hAnsi="Times New Roman"/>
          <w:lang w:eastAsia="cs-CZ"/>
        </w:rPr>
        <w:t>ci projektu „Ostrov, Jáchymovská 225 – příprava expozice ostrovského porcelánu – architektonic</w:t>
      </w:r>
      <w:r w:rsidR="0001483F">
        <w:rPr>
          <w:rFonts w:ascii="Times New Roman" w:eastAsia="Arial Unicode MS" w:hAnsi="Times New Roman"/>
          <w:lang w:eastAsia="cs-CZ"/>
        </w:rPr>
        <w:t>ká studie a vý</w:t>
      </w:r>
      <w:r w:rsidR="00566E05" w:rsidRPr="00446E3A">
        <w:rPr>
          <w:rFonts w:ascii="Times New Roman" w:eastAsia="Arial Unicode MS" w:hAnsi="Times New Roman"/>
          <w:lang w:eastAsia="cs-CZ"/>
        </w:rPr>
        <w:t>tvarná koncepce, libreto a odborné práce kurátora, prováděcí projekt</w:t>
      </w:r>
      <w:r w:rsidR="0001483F">
        <w:rPr>
          <w:rFonts w:ascii="Times New Roman" w:eastAsia="Arial Unicode MS" w:hAnsi="Times New Roman"/>
          <w:lang w:eastAsia="cs-CZ"/>
        </w:rPr>
        <w:t xml:space="preserve"> </w:t>
      </w:r>
      <w:r w:rsidR="00566E05" w:rsidRPr="00446E3A">
        <w:rPr>
          <w:rFonts w:ascii="Times New Roman" w:eastAsia="Arial Unicode MS" w:hAnsi="Times New Roman"/>
          <w:lang w:eastAsia="cs-CZ"/>
        </w:rPr>
        <w:t>realizace expozice a technický scénář</w:t>
      </w:r>
      <w:r w:rsidR="00DE33E2" w:rsidRPr="00446E3A">
        <w:rPr>
          <w:rFonts w:ascii="Times New Roman" w:eastAsia="Arial Unicode MS" w:hAnsi="Times New Roman"/>
          <w:lang w:eastAsia="cs-CZ"/>
        </w:rPr>
        <w:t xml:space="preserve">“ vlastními prostředky ve výši minimálně 20 % z poskytnuté dotace, tj. </w:t>
      </w:r>
      <w:r w:rsidR="0001483F">
        <w:rPr>
          <w:rFonts w:ascii="Times New Roman" w:eastAsia="Arial Unicode MS" w:hAnsi="Times New Roman"/>
          <w:lang w:eastAsia="cs-CZ"/>
        </w:rPr>
        <w:t xml:space="preserve">40 000 </w:t>
      </w:r>
      <w:r w:rsidR="00DE33E2" w:rsidRPr="00446E3A">
        <w:rPr>
          <w:rFonts w:ascii="Times New Roman" w:eastAsia="Arial Unicode MS" w:hAnsi="Times New Roman"/>
          <w:lang w:eastAsia="cs-CZ"/>
        </w:rPr>
        <w:t>Kč.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DCCCE33" w:rsidR="007B6C95" w:rsidRPr="000F46C4" w:rsidRDefault="00FB782C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hAnsi="Times New Roman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</w:t>
      </w:r>
      <w:r>
        <w:rPr>
          <w:rFonts w:ascii="Times New Roman" w:eastAsia="Arial Unicode MS" w:hAnsi="Times New Roman"/>
          <w:lang w:eastAsia="cs-CZ"/>
        </w:rPr>
        <w:lastRenderedPageBreak/>
        <w:t xml:space="preserve">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74FE6DA2" w:rsidR="00921426" w:rsidRPr="000F46C4" w:rsidRDefault="00706AF2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eastAsia="Arial Unicode MS" w:hAnsi="Times New Roman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  <w:lang w:eastAsia="cs-CZ"/>
        </w:rPr>
        <w:t>16. 1. 2023</w:t>
      </w:r>
      <w:r w:rsidRPr="000F46C4">
        <w:rPr>
          <w:rFonts w:ascii="Times New Roman" w:eastAsia="Arial Unicode MS" w:hAnsi="Times New Roman"/>
          <w:lang w:eastAsia="cs-CZ"/>
        </w:rPr>
        <w:t>,</w:t>
      </w:r>
      <w:r w:rsidRPr="000F46C4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0F46C4">
        <w:rPr>
          <w:rFonts w:ascii="Times New Roman" w:eastAsia="Arial Unicode MS" w:hAnsi="Times New Roman"/>
          <w:lang w:eastAsia="cs-CZ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0F46C4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http://www.kr-karlovarsky.cz/dotace/Stranky/dotaceKK/prispevky-kultura/projekty-opravy-vyuziti-kp.aspx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5A1FDC3E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C6D970" w14:textId="16DE75F0" w:rsidR="0054617A" w:rsidRPr="00894547" w:rsidRDefault="0054617A" w:rsidP="0054617A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zejména povinen oznámit poskytovateli do 10 pracovních dnů ode dne, kdy došlo k události, skutečnosti, které mají nebo mohou mít za následek </w:t>
      </w:r>
      <w:r w:rsidR="001550C7">
        <w:rPr>
          <w:rFonts w:ascii="Times New Roman" w:hAnsi="Times New Roman"/>
        </w:rPr>
        <w:t xml:space="preserve">změnu oprávněné osoby příjemce, změnu vlastnického vztahu příjemce k věci, na niž se dotace poskytuje, apod. </w:t>
      </w:r>
    </w:p>
    <w:p w14:paraId="64B63E03" w14:textId="17E3B75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2A1C803C" w:rsidR="00267C11" w:rsidRPr="001550C7" w:rsidRDefault="0054617A" w:rsidP="00267C1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nastanou skutečnosti uvedené v předchozím odstavci, je příjemce povinen zajistit</w:t>
      </w:r>
      <w:r w:rsidR="001550C7">
        <w:rPr>
          <w:rFonts w:ascii="Times New Roman" w:hAnsi="Times New Roman"/>
        </w:rPr>
        <w:t xml:space="preserve">, aby práva a povinnosti ze smlouvy přešly na nového vlastníka věci, na niž se dotace poskytuje, nebo podat návrh na ukončení smlouvy. </w:t>
      </w:r>
      <w:r>
        <w:rPr>
          <w:rFonts w:ascii="Times New Roman" w:hAnsi="Times New Roman"/>
        </w:rPr>
        <w:t xml:space="preserve">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4A40E95A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44EDE6" w14:textId="4B0FA0FB" w:rsidR="008A2626" w:rsidRDefault="008A2626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19F9620" w14:textId="5D68D51E" w:rsidR="008A2626" w:rsidRDefault="008A2626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9C4C4FB" w14:textId="77777777" w:rsidR="008A2626" w:rsidRDefault="008A2626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2C527471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35B64055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BCEC902" w14:textId="500436AD" w:rsidR="008A2626" w:rsidRDefault="008A2626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4CB26CB4" w14:textId="1170757C" w:rsidR="008A2626" w:rsidRDefault="008A2626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257DAAF" w14:textId="7CAE112B" w:rsidR="008A2626" w:rsidRDefault="008A2626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CD599E1" w14:textId="77777777" w:rsidR="008A2626" w:rsidRDefault="008A2626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70802FD2" w:rsidR="00A02A3A" w:rsidRPr="00D758B4" w:rsidRDefault="0014413C" w:rsidP="00D758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7894B11D" w:rsidR="00A02A3A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B5B9660" w14:textId="0D82BF86" w:rsidR="008A2626" w:rsidRDefault="008A262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BFA32A5" w14:textId="29851E0D" w:rsidR="008A2626" w:rsidRDefault="008A262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2DE94D0" w14:textId="366DCE80" w:rsidR="008A2626" w:rsidRDefault="008A262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7E862" w14:textId="3795CB98" w:rsidR="008A2626" w:rsidRDefault="008A262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B05BCA" w14:textId="5F5B07BE" w:rsidR="008A2626" w:rsidRDefault="008A262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244E881" w14:textId="7C7DBAA5" w:rsidR="008A2626" w:rsidRDefault="008A262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E6E4A0B" w14:textId="544EB552" w:rsidR="008A2626" w:rsidRDefault="008A262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A8EED2B" w14:textId="77777777" w:rsidR="008A2626" w:rsidRPr="00431566" w:rsidRDefault="008A262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5067985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 veřejnoprávní smlouvy rozho</w:t>
      </w:r>
      <w:r w:rsidR="008A2626">
        <w:rPr>
          <w:rFonts w:ascii="Times New Roman" w:eastAsia="Times New Roman" w:hAnsi="Times New Roman"/>
          <w:lang w:eastAsia="cs-CZ"/>
        </w:rPr>
        <w:t>dlo</w:t>
      </w:r>
      <w:r w:rsidR="00C66386">
        <w:rPr>
          <w:rFonts w:ascii="Times New Roman" w:eastAsia="Times New Roman" w:hAnsi="Times New Roman"/>
          <w:lang w:eastAsia="cs-CZ"/>
        </w:rPr>
        <w:t xml:space="preserve"> v souladu s ustanovením § 36 </w:t>
      </w:r>
      <w:r w:rsidR="00C01D96">
        <w:rPr>
          <w:rFonts w:ascii="Times New Roman" w:eastAsia="Times New Roman" w:hAnsi="Times New Roman"/>
          <w:lang w:eastAsia="cs-CZ"/>
        </w:rPr>
        <w:t>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C01D96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C01D96">
        <w:rPr>
          <w:rFonts w:ascii="Times New Roman" w:eastAsia="Times New Roman" w:hAnsi="Times New Roman"/>
          <w:lang w:eastAsia="cs-CZ"/>
        </w:rPr>
        <w:t>ZK 272</w:t>
      </w:r>
      <w:r w:rsidR="00C301D1">
        <w:rPr>
          <w:rFonts w:ascii="Times New Roman" w:eastAsia="Times New Roman" w:hAnsi="Times New Roman"/>
          <w:lang w:eastAsia="cs-CZ"/>
        </w:rPr>
        <w:t>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C01D96">
        <w:rPr>
          <w:rFonts w:ascii="Times New Roman" w:eastAsia="Times New Roman" w:hAnsi="Times New Roman"/>
          <w:color w:val="000000" w:themeColor="text1"/>
          <w:lang w:eastAsia="cs-CZ"/>
        </w:rPr>
        <w:t>20</w:t>
      </w:r>
      <w:r w:rsidR="00C301D1">
        <w:rPr>
          <w:rFonts w:ascii="Times New Roman" w:eastAsia="Times New Roman" w:hAnsi="Times New Roman"/>
          <w:color w:val="000000" w:themeColor="text1"/>
          <w:lang w:eastAsia="cs-CZ"/>
        </w:rPr>
        <w:t>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02ADCE85" w:rsidR="009F5A75" w:rsidRPr="001622BD" w:rsidRDefault="00566E05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Ing. Jan Bureš DBA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sectPr w:rsidR="00BE624F" w:rsidSect="00357618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5D8B1CF1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EB13E6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6A55EB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33B8"/>
    <w:rsid w:val="0001483F"/>
    <w:rsid w:val="00014B70"/>
    <w:rsid w:val="000201A9"/>
    <w:rsid w:val="000203BA"/>
    <w:rsid w:val="00021B99"/>
    <w:rsid w:val="00024FC4"/>
    <w:rsid w:val="00030451"/>
    <w:rsid w:val="00031221"/>
    <w:rsid w:val="000326B5"/>
    <w:rsid w:val="000341FA"/>
    <w:rsid w:val="00042B34"/>
    <w:rsid w:val="000517B9"/>
    <w:rsid w:val="00054236"/>
    <w:rsid w:val="0007051E"/>
    <w:rsid w:val="0007392E"/>
    <w:rsid w:val="00074E9B"/>
    <w:rsid w:val="00082BDC"/>
    <w:rsid w:val="0008322E"/>
    <w:rsid w:val="000877AC"/>
    <w:rsid w:val="000878F4"/>
    <w:rsid w:val="000C0D16"/>
    <w:rsid w:val="000C6E9A"/>
    <w:rsid w:val="000D0A0A"/>
    <w:rsid w:val="000D7E3F"/>
    <w:rsid w:val="000E1870"/>
    <w:rsid w:val="000E2CD8"/>
    <w:rsid w:val="000F46C4"/>
    <w:rsid w:val="001005CC"/>
    <w:rsid w:val="00110923"/>
    <w:rsid w:val="00111564"/>
    <w:rsid w:val="001165CE"/>
    <w:rsid w:val="00123BD3"/>
    <w:rsid w:val="00127BDA"/>
    <w:rsid w:val="00133E0D"/>
    <w:rsid w:val="00136DC0"/>
    <w:rsid w:val="00137BD3"/>
    <w:rsid w:val="0014150C"/>
    <w:rsid w:val="0014413C"/>
    <w:rsid w:val="00151042"/>
    <w:rsid w:val="001550C7"/>
    <w:rsid w:val="00160C8F"/>
    <w:rsid w:val="001622BD"/>
    <w:rsid w:val="00165A58"/>
    <w:rsid w:val="00172B80"/>
    <w:rsid w:val="00176703"/>
    <w:rsid w:val="001A17EC"/>
    <w:rsid w:val="001B3A2B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6322"/>
    <w:rsid w:val="00217AD0"/>
    <w:rsid w:val="00222BFF"/>
    <w:rsid w:val="00223AA5"/>
    <w:rsid w:val="002275F6"/>
    <w:rsid w:val="0023444B"/>
    <w:rsid w:val="002415E5"/>
    <w:rsid w:val="00250BE8"/>
    <w:rsid w:val="002545A6"/>
    <w:rsid w:val="00255105"/>
    <w:rsid w:val="00255E42"/>
    <w:rsid w:val="00267C11"/>
    <w:rsid w:val="00272FDC"/>
    <w:rsid w:val="002771A4"/>
    <w:rsid w:val="00280C54"/>
    <w:rsid w:val="002817B8"/>
    <w:rsid w:val="0028493D"/>
    <w:rsid w:val="00294A9F"/>
    <w:rsid w:val="00295200"/>
    <w:rsid w:val="00295DBF"/>
    <w:rsid w:val="002B630B"/>
    <w:rsid w:val="002C34CF"/>
    <w:rsid w:val="002C3D92"/>
    <w:rsid w:val="002D4503"/>
    <w:rsid w:val="002D58E9"/>
    <w:rsid w:val="002D79E3"/>
    <w:rsid w:val="002E1B14"/>
    <w:rsid w:val="002E378D"/>
    <w:rsid w:val="002E611C"/>
    <w:rsid w:val="002E7009"/>
    <w:rsid w:val="003025DC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512"/>
    <w:rsid w:val="003444FD"/>
    <w:rsid w:val="00351879"/>
    <w:rsid w:val="00357618"/>
    <w:rsid w:val="00360341"/>
    <w:rsid w:val="00360E6D"/>
    <w:rsid w:val="00362A11"/>
    <w:rsid w:val="00366AAD"/>
    <w:rsid w:val="00366E0B"/>
    <w:rsid w:val="00367CAA"/>
    <w:rsid w:val="00374374"/>
    <w:rsid w:val="003756C5"/>
    <w:rsid w:val="00375D20"/>
    <w:rsid w:val="00384CAC"/>
    <w:rsid w:val="00384EC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D46EB"/>
    <w:rsid w:val="003E20AA"/>
    <w:rsid w:val="003F184B"/>
    <w:rsid w:val="003F2BD5"/>
    <w:rsid w:val="003F66CD"/>
    <w:rsid w:val="00400364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000D"/>
    <w:rsid w:val="0044159D"/>
    <w:rsid w:val="00446E3A"/>
    <w:rsid w:val="004477D9"/>
    <w:rsid w:val="004521A6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16A1"/>
    <w:rsid w:val="004B4520"/>
    <w:rsid w:val="004B59C7"/>
    <w:rsid w:val="004D7C7B"/>
    <w:rsid w:val="004E0B51"/>
    <w:rsid w:val="004F157D"/>
    <w:rsid w:val="004F62CD"/>
    <w:rsid w:val="00501A8E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4617A"/>
    <w:rsid w:val="005524F0"/>
    <w:rsid w:val="00552A71"/>
    <w:rsid w:val="00554EDC"/>
    <w:rsid w:val="00556454"/>
    <w:rsid w:val="00557490"/>
    <w:rsid w:val="0056213F"/>
    <w:rsid w:val="00566E05"/>
    <w:rsid w:val="00567220"/>
    <w:rsid w:val="005672DF"/>
    <w:rsid w:val="005701C9"/>
    <w:rsid w:val="00571D39"/>
    <w:rsid w:val="00573DC7"/>
    <w:rsid w:val="0058028B"/>
    <w:rsid w:val="00582509"/>
    <w:rsid w:val="005856B3"/>
    <w:rsid w:val="0058716F"/>
    <w:rsid w:val="005914D8"/>
    <w:rsid w:val="00596BB2"/>
    <w:rsid w:val="005B61AA"/>
    <w:rsid w:val="005C1E58"/>
    <w:rsid w:val="005C4092"/>
    <w:rsid w:val="005D0C9A"/>
    <w:rsid w:val="005D3A9C"/>
    <w:rsid w:val="005D3C03"/>
    <w:rsid w:val="005E2458"/>
    <w:rsid w:val="005E5B82"/>
    <w:rsid w:val="005F1085"/>
    <w:rsid w:val="005F4308"/>
    <w:rsid w:val="00602229"/>
    <w:rsid w:val="00604CDC"/>
    <w:rsid w:val="00611B27"/>
    <w:rsid w:val="00611C93"/>
    <w:rsid w:val="00612DB4"/>
    <w:rsid w:val="0061528A"/>
    <w:rsid w:val="00624E7E"/>
    <w:rsid w:val="0062537E"/>
    <w:rsid w:val="006266EF"/>
    <w:rsid w:val="00632C71"/>
    <w:rsid w:val="0064096C"/>
    <w:rsid w:val="0064228C"/>
    <w:rsid w:val="00644F07"/>
    <w:rsid w:val="00647A74"/>
    <w:rsid w:val="00647E22"/>
    <w:rsid w:val="00650A75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A55EB"/>
    <w:rsid w:val="006B2605"/>
    <w:rsid w:val="006B657C"/>
    <w:rsid w:val="006B6F9E"/>
    <w:rsid w:val="006B7B50"/>
    <w:rsid w:val="006C029B"/>
    <w:rsid w:val="006D060C"/>
    <w:rsid w:val="006D11C0"/>
    <w:rsid w:val="006D75D7"/>
    <w:rsid w:val="006E512A"/>
    <w:rsid w:val="006E547F"/>
    <w:rsid w:val="006F3F4C"/>
    <w:rsid w:val="006F408B"/>
    <w:rsid w:val="0070338F"/>
    <w:rsid w:val="00706ACE"/>
    <w:rsid w:val="00706AF2"/>
    <w:rsid w:val="00707C48"/>
    <w:rsid w:val="00713EC3"/>
    <w:rsid w:val="007216A7"/>
    <w:rsid w:val="0073213D"/>
    <w:rsid w:val="007519BF"/>
    <w:rsid w:val="00761173"/>
    <w:rsid w:val="00761C0F"/>
    <w:rsid w:val="007643C4"/>
    <w:rsid w:val="00767DEC"/>
    <w:rsid w:val="00771AFF"/>
    <w:rsid w:val="00772097"/>
    <w:rsid w:val="0077543B"/>
    <w:rsid w:val="007845FE"/>
    <w:rsid w:val="007872FD"/>
    <w:rsid w:val="00793E30"/>
    <w:rsid w:val="007A2163"/>
    <w:rsid w:val="007A6043"/>
    <w:rsid w:val="007B0223"/>
    <w:rsid w:val="007B5BB9"/>
    <w:rsid w:val="007B6C95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10246"/>
    <w:rsid w:val="00821918"/>
    <w:rsid w:val="0082754F"/>
    <w:rsid w:val="00827CBD"/>
    <w:rsid w:val="008335B9"/>
    <w:rsid w:val="00834AD9"/>
    <w:rsid w:val="00850D74"/>
    <w:rsid w:val="00851269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2626"/>
    <w:rsid w:val="008A78C6"/>
    <w:rsid w:val="008A7A6B"/>
    <w:rsid w:val="008B030C"/>
    <w:rsid w:val="008B3715"/>
    <w:rsid w:val="008D0F12"/>
    <w:rsid w:val="008D35BD"/>
    <w:rsid w:val="008E2D00"/>
    <w:rsid w:val="008E696B"/>
    <w:rsid w:val="008F4CA7"/>
    <w:rsid w:val="008F4DA7"/>
    <w:rsid w:val="008F55E8"/>
    <w:rsid w:val="00900482"/>
    <w:rsid w:val="0090147B"/>
    <w:rsid w:val="009033B3"/>
    <w:rsid w:val="0090586B"/>
    <w:rsid w:val="00910550"/>
    <w:rsid w:val="00912D77"/>
    <w:rsid w:val="00920744"/>
    <w:rsid w:val="00921426"/>
    <w:rsid w:val="00922C2C"/>
    <w:rsid w:val="0092610B"/>
    <w:rsid w:val="00932C22"/>
    <w:rsid w:val="0094025E"/>
    <w:rsid w:val="00942534"/>
    <w:rsid w:val="00943CA2"/>
    <w:rsid w:val="009510B9"/>
    <w:rsid w:val="00951E56"/>
    <w:rsid w:val="00955D80"/>
    <w:rsid w:val="0096502F"/>
    <w:rsid w:val="00966A0B"/>
    <w:rsid w:val="009729CB"/>
    <w:rsid w:val="00985B02"/>
    <w:rsid w:val="00993A70"/>
    <w:rsid w:val="009A27A4"/>
    <w:rsid w:val="009A63B2"/>
    <w:rsid w:val="009A7C03"/>
    <w:rsid w:val="009B0BF9"/>
    <w:rsid w:val="009B7361"/>
    <w:rsid w:val="009C58E0"/>
    <w:rsid w:val="009C7EEE"/>
    <w:rsid w:val="009D1788"/>
    <w:rsid w:val="009D5AFF"/>
    <w:rsid w:val="009D5D25"/>
    <w:rsid w:val="009D6E5B"/>
    <w:rsid w:val="009E6F8F"/>
    <w:rsid w:val="009F26E9"/>
    <w:rsid w:val="009F3573"/>
    <w:rsid w:val="009F5A75"/>
    <w:rsid w:val="00A02A3A"/>
    <w:rsid w:val="00A03FF8"/>
    <w:rsid w:val="00A1538A"/>
    <w:rsid w:val="00A21E10"/>
    <w:rsid w:val="00A22D02"/>
    <w:rsid w:val="00A238F5"/>
    <w:rsid w:val="00A2393C"/>
    <w:rsid w:val="00A249E7"/>
    <w:rsid w:val="00A354AB"/>
    <w:rsid w:val="00A41929"/>
    <w:rsid w:val="00A56375"/>
    <w:rsid w:val="00A57E05"/>
    <w:rsid w:val="00A62738"/>
    <w:rsid w:val="00A635FF"/>
    <w:rsid w:val="00A71373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2F53"/>
    <w:rsid w:val="00AB37B6"/>
    <w:rsid w:val="00AB391B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34A40"/>
    <w:rsid w:val="00B44E27"/>
    <w:rsid w:val="00B44F17"/>
    <w:rsid w:val="00B54FDB"/>
    <w:rsid w:val="00B55004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4E2B"/>
    <w:rsid w:val="00B9713C"/>
    <w:rsid w:val="00BA313A"/>
    <w:rsid w:val="00BA4C9E"/>
    <w:rsid w:val="00BB75B4"/>
    <w:rsid w:val="00BD0939"/>
    <w:rsid w:val="00BD1541"/>
    <w:rsid w:val="00BD5B14"/>
    <w:rsid w:val="00BD642B"/>
    <w:rsid w:val="00BE0D49"/>
    <w:rsid w:val="00BE27B4"/>
    <w:rsid w:val="00BE360F"/>
    <w:rsid w:val="00BE624F"/>
    <w:rsid w:val="00BE65AC"/>
    <w:rsid w:val="00BE660D"/>
    <w:rsid w:val="00BE786E"/>
    <w:rsid w:val="00C01D96"/>
    <w:rsid w:val="00C04C17"/>
    <w:rsid w:val="00C121BD"/>
    <w:rsid w:val="00C16AB3"/>
    <w:rsid w:val="00C16DDE"/>
    <w:rsid w:val="00C179FA"/>
    <w:rsid w:val="00C24B67"/>
    <w:rsid w:val="00C26BAC"/>
    <w:rsid w:val="00C26D35"/>
    <w:rsid w:val="00C301D1"/>
    <w:rsid w:val="00C3299B"/>
    <w:rsid w:val="00C33FC1"/>
    <w:rsid w:val="00C400A4"/>
    <w:rsid w:val="00C404F9"/>
    <w:rsid w:val="00C41656"/>
    <w:rsid w:val="00C439A1"/>
    <w:rsid w:val="00C52226"/>
    <w:rsid w:val="00C534F0"/>
    <w:rsid w:val="00C6368D"/>
    <w:rsid w:val="00C656E9"/>
    <w:rsid w:val="00C65D16"/>
    <w:rsid w:val="00C66386"/>
    <w:rsid w:val="00C66B1F"/>
    <w:rsid w:val="00C75FCA"/>
    <w:rsid w:val="00C82CC6"/>
    <w:rsid w:val="00C84E0C"/>
    <w:rsid w:val="00C857E0"/>
    <w:rsid w:val="00C921F1"/>
    <w:rsid w:val="00C96EC7"/>
    <w:rsid w:val="00C977CA"/>
    <w:rsid w:val="00C97C01"/>
    <w:rsid w:val="00CA233B"/>
    <w:rsid w:val="00CA251C"/>
    <w:rsid w:val="00CA4918"/>
    <w:rsid w:val="00CB0C47"/>
    <w:rsid w:val="00CB24C9"/>
    <w:rsid w:val="00CB3DA9"/>
    <w:rsid w:val="00CC1E5A"/>
    <w:rsid w:val="00CC27A8"/>
    <w:rsid w:val="00CC3E33"/>
    <w:rsid w:val="00CC4CD0"/>
    <w:rsid w:val="00CC595C"/>
    <w:rsid w:val="00CC59AB"/>
    <w:rsid w:val="00CD1114"/>
    <w:rsid w:val="00CD1785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8B4"/>
    <w:rsid w:val="00D75FEA"/>
    <w:rsid w:val="00D772FB"/>
    <w:rsid w:val="00D86122"/>
    <w:rsid w:val="00D877E7"/>
    <w:rsid w:val="00D90BDC"/>
    <w:rsid w:val="00DA1A29"/>
    <w:rsid w:val="00DA30D1"/>
    <w:rsid w:val="00DA6992"/>
    <w:rsid w:val="00DB3437"/>
    <w:rsid w:val="00DB61B8"/>
    <w:rsid w:val="00DC2159"/>
    <w:rsid w:val="00DC27BF"/>
    <w:rsid w:val="00DC74B9"/>
    <w:rsid w:val="00DD5C30"/>
    <w:rsid w:val="00DE33E2"/>
    <w:rsid w:val="00DE7302"/>
    <w:rsid w:val="00E027CD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4497"/>
    <w:rsid w:val="00E65CD6"/>
    <w:rsid w:val="00E729FB"/>
    <w:rsid w:val="00E73920"/>
    <w:rsid w:val="00E74313"/>
    <w:rsid w:val="00E766EA"/>
    <w:rsid w:val="00E91AE5"/>
    <w:rsid w:val="00E91D4A"/>
    <w:rsid w:val="00EA1FDE"/>
    <w:rsid w:val="00EA33EE"/>
    <w:rsid w:val="00EA39C9"/>
    <w:rsid w:val="00EA3C79"/>
    <w:rsid w:val="00EB13E6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3B9"/>
    <w:rsid w:val="00F0156C"/>
    <w:rsid w:val="00F02A05"/>
    <w:rsid w:val="00F131CD"/>
    <w:rsid w:val="00F14B68"/>
    <w:rsid w:val="00F24E2B"/>
    <w:rsid w:val="00F26B26"/>
    <w:rsid w:val="00F27F91"/>
    <w:rsid w:val="00F34975"/>
    <w:rsid w:val="00F37336"/>
    <w:rsid w:val="00F37749"/>
    <w:rsid w:val="00F424B4"/>
    <w:rsid w:val="00F44B77"/>
    <w:rsid w:val="00F53C1A"/>
    <w:rsid w:val="00F60C14"/>
    <w:rsid w:val="00F707CA"/>
    <w:rsid w:val="00F70A0F"/>
    <w:rsid w:val="00F75EE2"/>
    <w:rsid w:val="00F773FA"/>
    <w:rsid w:val="00F831AF"/>
    <w:rsid w:val="00F848AD"/>
    <w:rsid w:val="00F859F5"/>
    <w:rsid w:val="00F90498"/>
    <w:rsid w:val="00FB782C"/>
    <w:rsid w:val="00FC56AD"/>
    <w:rsid w:val="00FC7A9F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rojekty-opravy-vyuziti-kp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65B2F-F5A9-407A-818A-CBFD980631E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7F5AD0-0316-4C1F-8EC4-601447A6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2539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2022-02-16T16:14:00Z</cp:lastPrinted>
  <dcterms:created xsi:type="dcterms:W3CDTF">2022-08-12T07:38:00Z</dcterms:created>
  <dcterms:modified xsi:type="dcterms:W3CDTF">2022-08-12T07:39:00Z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