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AF9D" w14:textId="351A2607" w:rsidR="0013267A" w:rsidRPr="005269F5" w:rsidRDefault="00730F4B">
      <w:pPr>
        <w:spacing w:after="0" w:line="259" w:lineRule="auto"/>
        <w:ind w:left="58" w:firstLine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Dodatek č. </w:t>
      </w:r>
      <w:r w:rsidR="007F05E7">
        <w:rPr>
          <w:rFonts w:ascii="Tahoma" w:hAnsi="Tahoma" w:cs="Tahoma"/>
          <w:b/>
          <w:bCs/>
          <w:sz w:val="32"/>
          <w:szCs w:val="32"/>
        </w:rPr>
        <w:t>2</w:t>
      </w:r>
    </w:p>
    <w:p w14:paraId="445D0B8D" w14:textId="68B52362" w:rsidR="0013267A" w:rsidRPr="005269F5" w:rsidRDefault="001739BF">
      <w:pPr>
        <w:spacing w:after="378" w:line="264" w:lineRule="auto"/>
        <w:ind w:left="77" w:hanging="10"/>
        <w:jc w:val="center"/>
        <w:rPr>
          <w:rFonts w:ascii="Tahoma" w:hAnsi="Tahoma" w:cs="Tahoma"/>
          <w:sz w:val="20"/>
          <w:szCs w:val="20"/>
        </w:rPr>
      </w:pPr>
      <w:r w:rsidRPr="00730F4B">
        <w:rPr>
          <w:rFonts w:ascii="Tahoma" w:hAnsi="Tahoma" w:cs="Tahoma"/>
          <w:sz w:val="20"/>
          <w:szCs w:val="20"/>
        </w:rPr>
        <w:t>(</w:t>
      </w:r>
      <w:r w:rsidR="00730F4B" w:rsidRPr="00730F4B">
        <w:rPr>
          <w:rFonts w:ascii="Tahoma" w:hAnsi="Tahoma" w:cs="Tahoma"/>
          <w:sz w:val="20"/>
          <w:szCs w:val="20"/>
        </w:rPr>
        <w:t>k</w:t>
      </w:r>
      <w:r w:rsidR="00DB07B3">
        <w:rPr>
          <w:rFonts w:ascii="Tahoma" w:hAnsi="Tahoma" w:cs="Tahoma"/>
          <w:sz w:val="20"/>
          <w:szCs w:val="20"/>
        </w:rPr>
        <w:t xml:space="preserve"> Servisní</w:t>
      </w:r>
      <w:r w:rsidR="00730F4B" w:rsidRPr="00730F4B">
        <w:rPr>
          <w:rFonts w:ascii="Tahoma" w:hAnsi="Tahoma" w:cs="Tahoma"/>
          <w:sz w:val="20"/>
          <w:szCs w:val="20"/>
        </w:rPr>
        <w:t xml:space="preserve"> Smlouvě č</w:t>
      </w:r>
      <w:r w:rsidR="00730F4B" w:rsidRPr="000459FD">
        <w:rPr>
          <w:rFonts w:ascii="Tahoma" w:hAnsi="Tahoma" w:cs="Tahoma"/>
          <w:sz w:val="20"/>
          <w:szCs w:val="20"/>
        </w:rPr>
        <w:t xml:space="preserve">. </w:t>
      </w:r>
      <w:r w:rsidR="00DB07B3" w:rsidRPr="000459FD">
        <w:rPr>
          <w:rFonts w:ascii="Tahoma" w:hAnsi="Tahoma" w:cs="Tahoma"/>
          <w:sz w:val="20"/>
          <w:szCs w:val="20"/>
        </w:rPr>
        <w:t>S</w:t>
      </w:r>
      <w:r w:rsidR="00730F4B" w:rsidRPr="000459FD">
        <w:rPr>
          <w:rFonts w:ascii="Tahoma" w:hAnsi="Tahoma" w:cs="Tahoma"/>
          <w:sz w:val="20"/>
          <w:szCs w:val="20"/>
        </w:rPr>
        <w:t>S-</w:t>
      </w:r>
      <w:r w:rsidR="000459FD" w:rsidRPr="000459FD">
        <w:rPr>
          <w:rFonts w:ascii="Tahoma" w:hAnsi="Tahoma" w:cs="Tahoma"/>
          <w:sz w:val="20"/>
          <w:szCs w:val="20"/>
        </w:rPr>
        <w:t>2020</w:t>
      </w:r>
      <w:r w:rsidR="000459FD">
        <w:rPr>
          <w:rFonts w:ascii="Tahoma" w:hAnsi="Tahoma" w:cs="Tahoma"/>
          <w:sz w:val="20"/>
          <w:szCs w:val="20"/>
        </w:rPr>
        <w:t>-07</w:t>
      </w:r>
      <w:r w:rsidR="00C37047">
        <w:rPr>
          <w:rFonts w:ascii="Tahoma" w:hAnsi="Tahoma" w:cs="Tahoma"/>
          <w:sz w:val="20"/>
          <w:szCs w:val="20"/>
        </w:rPr>
        <w:t>, dále jen „Dodatek“</w:t>
      </w:r>
      <w:r w:rsidRPr="00730F4B">
        <w:rPr>
          <w:rFonts w:ascii="Tahoma" w:hAnsi="Tahoma" w:cs="Tahoma"/>
          <w:sz w:val="20"/>
          <w:szCs w:val="20"/>
        </w:rPr>
        <w:t>)</w:t>
      </w:r>
    </w:p>
    <w:p w14:paraId="40910141" w14:textId="7D4F9818" w:rsidR="0013267A" w:rsidRPr="005269F5" w:rsidRDefault="001739BF">
      <w:pPr>
        <w:spacing w:after="661" w:line="246" w:lineRule="auto"/>
        <w:ind w:left="1349" w:right="1292" w:firstLine="0"/>
        <w:jc w:val="center"/>
        <w:rPr>
          <w:rFonts w:ascii="Tahoma" w:hAnsi="Tahoma" w:cs="Tahoma"/>
          <w:sz w:val="20"/>
          <w:szCs w:val="18"/>
        </w:rPr>
      </w:pPr>
      <w:r w:rsidRPr="005269F5">
        <w:rPr>
          <w:rFonts w:ascii="Tahoma" w:hAnsi="Tahoma" w:cs="Tahoma"/>
          <w:sz w:val="20"/>
          <w:szCs w:val="20"/>
        </w:rPr>
        <w:t>uzavřen</w:t>
      </w:r>
      <w:r w:rsidR="00307BE7">
        <w:rPr>
          <w:rFonts w:ascii="Tahoma" w:hAnsi="Tahoma" w:cs="Tahoma"/>
          <w:sz w:val="20"/>
          <w:szCs w:val="20"/>
        </w:rPr>
        <w:t>ý</w:t>
      </w:r>
      <w:r w:rsidRPr="005269F5">
        <w:rPr>
          <w:rFonts w:ascii="Tahoma" w:hAnsi="Tahoma" w:cs="Tahoma"/>
          <w:sz w:val="20"/>
          <w:szCs w:val="20"/>
        </w:rPr>
        <w:t xml:space="preserve"> podle ustanovení S 2079 a následujících zákona č. 89/2012 Sb., občanský zákoník.</w:t>
      </w:r>
    </w:p>
    <w:p w14:paraId="15E9FD12" w14:textId="77777777" w:rsidR="0013267A" w:rsidRPr="005269F5" w:rsidRDefault="001739BF">
      <w:pPr>
        <w:spacing w:after="0" w:line="265" w:lineRule="auto"/>
        <w:ind w:left="96" w:right="34" w:hanging="10"/>
        <w:jc w:val="center"/>
        <w:rPr>
          <w:rFonts w:ascii="Tahoma" w:hAnsi="Tahoma" w:cs="Tahoma"/>
          <w:b/>
          <w:bCs/>
          <w:szCs w:val="24"/>
        </w:rPr>
      </w:pPr>
      <w:r w:rsidRPr="005269F5">
        <w:rPr>
          <w:rFonts w:ascii="Tahoma" w:hAnsi="Tahoma" w:cs="Tahoma"/>
          <w:b/>
          <w:bCs/>
          <w:szCs w:val="24"/>
        </w:rPr>
        <w:t>Článek l.</w:t>
      </w:r>
    </w:p>
    <w:p w14:paraId="4C9E68F1" w14:textId="77777777" w:rsidR="0013267A" w:rsidRPr="005269F5" w:rsidRDefault="001739BF">
      <w:pPr>
        <w:spacing w:after="461" w:line="265" w:lineRule="auto"/>
        <w:ind w:left="96" w:right="24" w:hanging="10"/>
        <w:jc w:val="center"/>
        <w:rPr>
          <w:rFonts w:ascii="Tahoma" w:hAnsi="Tahoma" w:cs="Tahoma"/>
          <w:b/>
          <w:bCs/>
          <w:szCs w:val="24"/>
        </w:rPr>
      </w:pPr>
      <w:r w:rsidRPr="005269F5">
        <w:rPr>
          <w:rFonts w:ascii="Tahoma" w:hAnsi="Tahoma" w:cs="Tahoma"/>
          <w:b/>
          <w:bCs/>
          <w:szCs w:val="24"/>
        </w:rPr>
        <w:t>Smluvní strany</w:t>
      </w:r>
    </w:p>
    <w:p w14:paraId="4F566E96" w14:textId="77777777" w:rsidR="00DB07B3" w:rsidRPr="00DB07B3" w:rsidRDefault="00DB07B3" w:rsidP="00DB07B3">
      <w:pPr>
        <w:spacing w:after="0" w:line="276" w:lineRule="auto"/>
        <w:ind w:left="0" w:firstLine="0"/>
        <w:jc w:val="left"/>
        <w:rPr>
          <w:rFonts w:ascii="Calibri" w:hAnsi="Calibri"/>
          <w:b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b/>
          <w:color w:val="auto"/>
          <w:sz w:val="18"/>
          <w:szCs w:val="24"/>
          <w:lang w:eastAsia="en-US"/>
        </w:rPr>
        <w:t>DODAVATEL</w:t>
      </w:r>
    </w:p>
    <w:p w14:paraId="41DD5472" w14:textId="77777777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b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Obchodní firma: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</w:r>
      <w:r w:rsidRPr="00DB07B3">
        <w:rPr>
          <w:rFonts w:ascii="Calibri" w:hAnsi="Calibri"/>
          <w:b/>
          <w:color w:val="auto"/>
          <w:sz w:val="18"/>
          <w:szCs w:val="24"/>
          <w:lang w:eastAsia="en-US"/>
        </w:rPr>
        <w:t>Pragolab s.r.o.</w:t>
      </w:r>
    </w:p>
    <w:p w14:paraId="62FD7F17" w14:textId="77777777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Sídlo: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  <w:t xml:space="preserve">Nad </w:t>
      </w:r>
      <w:proofErr w:type="spellStart"/>
      <w:r w:rsidRPr="00DB07B3">
        <w:rPr>
          <w:rFonts w:ascii="Calibri" w:hAnsi="Calibri"/>
          <w:color w:val="auto"/>
          <w:sz w:val="18"/>
          <w:szCs w:val="24"/>
          <w:lang w:eastAsia="en-US"/>
        </w:rPr>
        <w:t>Krocínkou</w:t>
      </w:r>
      <w:proofErr w:type="spellEnd"/>
      <w:r w:rsidRPr="00DB07B3">
        <w:rPr>
          <w:rFonts w:ascii="Calibri" w:hAnsi="Calibri"/>
          <w:color w:val="auto"/>
          <w:sz w:val="18"/>
          <w:szCs w:val="24"/>
          <w:lang w:eastAsia="en-US"/>
        </w:rPr>
        <w:t xml:space="preserve"> 285/55, 190 00 Praha</w:t>
      </w:r>
    </w:p>
    <w:p w14:paraId="320181DA" w14:textId="77777777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Zapsán: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  <w:t>Městský soud Praha, oddíl C, vložka 14590</w:t>
      </w:r>
    </w:p>
    <w:p w14:paraId="7EDF62A1" w14:textId="659DA964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Osoba oprávněna k podpisu smlouvy: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</w:r>
      <w:proofErr w:type="spellStart"/>
      <w:r w:rsidR="004F0A9A">
        <w:rPr>
          <w:rFonts w:ascii="Calibri" w:hAnsi="Calibri"/>
          <w:color w:val="auto"/>
          <w:sz w:val="18"/>
          <w:szCs w:val="24"/>
          <w:lang w:eastAsia="en-US"/>
        </w:rPr>
        <w:t>xxx</w:t>
      </w:r>
      <w:proofErr w:type="spellEnd"/>
    </w:p>
    <w:p w14:paraId="5AD7C3E8" w14:textId="77777777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IČ: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  <w:t>48029289</w:t>
      </w:r>
    </w:p>
    <w:p w14:paraId="22837A38" w14:textId="77777777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DIČ: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  <w:t>CZ48029289</w:t>
      </w:r>
    </w:p>
    <w:p w14:paraId="28F46F24" w14:textId="77777777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Bankovní spojení: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  <w:t>ČSOB Praha, kód banky 0300</w:t>
      </w:r>
    </w:p>
    <w:p w14:paraId="445885C7" w14:textId="77777777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Číslo účtu (CZK):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  <w:t>700076823/0300</w:t>
      </w:r>
    </w:p>
    <w:p w14:paraId="13110AFF" w14:textId="77777777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bookmarkStart w:id="0" w:name="_Hlk57991530"/>
      <w:r w:rsidRPr="00DB07B3">
        <w:rPr>
          <w:rFonts w:ascii="Calibri" w:hAnsi="Calibri"/>
          <w:color w:val="auto"/>
          <w:sz w:val="18"/>
          <w:szCs w:val="24"/>
          <w:lang w:eastAsia="en-US"/>
        </w:rPr>
        <w:t>Číslo účtu (EUR):</w:t>
      </w:r>
      <w:bookmarkEnd w:id="0"/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  <w:t>CZ55 0300 0000 0005 7665 1973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  <w:t>BIC: CEKOCZPP</w:t>
      </w:r>
    </w:p>
    <w:p w14:paraId="0FDF9B1A" w14:textId="77777777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</w:p>
    <w:p w14:paraId="104DEC58" w14:textId="77777777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</w:p>
    <w:p w14:paraId="1870B2C7" w14:textId="77777777" w:rsidR="00DB07B3" w:rsidRPr="00DB07B3" w:rsidRDefault="00DB07B3" w:rsidP="00DB07B3">
      <w:pPr>
        <w:spacing w:after="0" w:line="276" w:lineRule="auto"/>
        <w:ind w:left="0" w:firstLine="0"/>
        <w:jc w:val="left"/>
        <w:rPr>
          <w:rFonts w:ascii="Calibri" w:hAnsi="Calibri"/>
          <w:b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b/>
          <w:color w:val="auto"/>
          <w:sz w:val="18"/>
          <w:szCs w:val="24"/>
          <w:lang w:eastAsia="en-US"/>
        </w:rPr>
        <w:t>ZÁKAZNÍK</w:t>
      </w:r>
    </w:p>
    <w:p w14:paraId="7F50E9DD" w14:textId="77777777" w:rsidR="00892DF3" w:rsidRPr="00892DF3" w:rsidRDefault="00892DF3" w:rsidP="00892DF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892DF3">
        <w:rPr>
          <w:rFonts w:ascii="Calibri" w:hAnsi="Calibri"/>
          <w:color w:val="auto"/>
          <w:sz w:val="18"/>
          <w:szCs w:val="24"/>
          <w:lang w:eastAsia="en-US"/>
        </w:rPr>
        <w:t xml:space="preserve">Obchodní firma: </w:t>
      </w:r>
      <w:r w:rsidRPr="00892DF3">
        <w:rPr>
          <w:rFonts w:ascii="Calibri" w:hAnsi="Calibri"/>
          <w:color w:val="auto"/>
          <w:sz w:val="18"/>
          <w:szCs w:val="24"/>
          <w:lang w:eastAsia="en-US"/>
        </w:rPr>
        <w:tab/>
        <w:t>CHEVAK Cheb, a.s.</w:t>
      </w:r>
    </w:p>
    <w:p w14:paraId="5E28BF71" w14:textId="77777777" w:rsidR="00892DF3" w:rsidRPr="00892DF3" w:rsidRDefault="00892DF3" w:rsidP="00892DF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892DF3">
        <w:rPr>
          <w:rFonts w:ascii="Calibri" w:hAnsi="Calibri"/>
          <w:color w:val="auto"/>
          <w:sz w:val="18"/>
          <w:szCs w:val="24"/>
          <w:lang w:eastAsia="en-US"/>
        </w:rPr>
        <w:t>Sídlo:</w:t>
      </w:r>
      <w:r w:rsidRPr="00892DF3">
        <w:rPr>
          <w:rFonts w:ascii="Calibri" w:hAnsi="Calibri"/>
          <w:color w:val="auto"/>
          <w:sz w:val="18"/>
          <w:szCs w:val="24"/>
          <w:lang w:eastAsia="en-US"/>
        </w:rPr>
        <w:tab/>
        <w:t>Tršnická 4/11, 350 02 Cheb</w:t>
      </w:r>
    </w:p>
    <w:p w14:paraId="79B9A79C" w14:textId="77777777" w:rsidR="00461D85" w:rsidRDefault="00892DF3" w:rsidP="00892DF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892DF3">
        <w:rPr>
          <w:rFonts w:ascii="Calibri" w:hAnsi="Calibri"/>
          <w:color w:val="auto"/>
          <w:sz w:val="18"/>
          <w:szCs w:val="24"/>
          <w:lang w:eastAsia="en-US"/>
        </w:rPr>
        <w:t>Zapsán:</w:t>
      </w:r>
      <w:r w:rsidRPr="00892DF3">
        <w:rPr>
          <w:rFonts w:ascii="Calibri" w:hAnsi="Calibri"/>
          <w:color w:val="auto"/>
          <w:sz w:val="18"/>
          <w:szCs w:val="24"/>
          <w:lang w:eastAsia="en-US"/>
        </w:rPr>
        <w:tab/>
        <w:t>v OR vedeným Krajským soudem v Plzni v oddílu B, vložce 367</w:t>
      </w:r>
    </w:p>
    <w:p w14:paraId="7B487725" w14:textId="29A093AE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IČ: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</w:r>
      <w:r w:rsidR="00260CB6" w:rsidRPr="00260CB6">
        <w:rPr>
          <w:rFonts w:ascii="Calibri" w:hAnsi="Calibri"/>
          <w:color w:val="auto"/>
          <w:sz w:val="18"/>
          <w:szCs w:val="24"/>
          <w:lang w:eastAsia="en-US"/>
        </w:rPr>
        <w:t>49787977</w:t>
      </w:r>
    </w:p>
    <w:p w14:paraId="260FB603" w14:textId="6646DABF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DIČ: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</w:r>
      <w:r w:rsidR="00490600" w:rsidRPr="00490600">
        <w:rPr>
          <w:rFonts w:ascii="Calibri" w:hAnsi="Calibri"/>
          <w:color w:val="auto"/>
          <w:sz w:val="18"/>
          <w:szCs w:val="24"/>
          <w:lang w:eastAsia="en-US"/>
        </w:rPr>
        <w:t>CZ49787977</w:t>
      </w:r>
    </w:p>
    <w:p w14:paraId="43C65666" w14:textId="3340D30F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Bankovní spojení: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</w:r>
      <w:r w:rsidR="00FA7095">
        <w:rPr>
          <w:rFonts w:ascii="Calibri" w:hAnsi="Calibri"/>
          <w:color w:val="auto"/>
          <w:sz w:val="18"/>
          <w:szCs w:val="24"/>
          <w:lang w:eastAsia="en-US"/>
        </w:rPr>
        <w:t xml:space="preserve">Komerční </w:t>
      </w:r>
      <w:r w:rsidR="001110D0">
        <w:rPr>
          <w:rFonts w:ascii="Calibri" w:hAnsi="Calibri"/>
          <w:color w:val="auto"/>
          <w:sz w:val="18"/>
          <w:szCs w:val="24"/>
          <w:lang w:eastAsia="en-US"/>
        </w:rPr>
        <w:t>b</w:t>
      </w:r>
      <w:r w:rsidR="00FA7095">
        <w:rPr>
          <w:rFonts w:ascii="Calibri" w:hAnsi="Calibri"/>
          <w:color w:val="auto"/>
          <w:sz w:val="18"/>
          <w:szCs w:val="24"/>
          <w:lang w:eastAsia="en-US"/>
        </w:rPr>
        <w:t>anka</w:t>
      </w:r>
    </w:p>
    <w:p w14:paraId="2AED6192" w14:textId="7A2787D3" w:rsidR="00DB07B3" w:rsidRPr="00DB07B3" w:rsidRDefault="00DB07B3" w:rsidP="00DB07B3">
      <w:pPr>
        <w:tabs>
          <w:tab w:val="left" w:pos="2835"/>
        </w:tabs>
        <w:spacing w:after="0" w:line="276" w:lineRule="auto"/>
        <w:ind w:left="0" w:firstLine="0"/>
        <w:jc w:val="left"/>
        <w:rPr>
          <w:rFonts w:ascii="Calibri" w:hAnsi="Calibri"/>
          <w:color w:val="auto"/>
          <w:sz w:val="18"/>
          <w:szCs w:val="24"/>
          <w:lang w:eastAsia="en-US"/>
        </w:rPr>
      </w:pPr>
      <w:r w:rsidRPr="00DB07B3">
        <w:rPr>
          <w:rFonts w:ascii="Calibri" w:hAnsi="Calibri"/>
          <w:color w:val="auto"/>
          <w:sz w:val="18"/>
          <w:szCs w:val="24"/>
          <w:lang w:eastAsia="en-US"/>
        </w:rPr>
        <w:t>Číslo účtu:</w:t>
      </w:r>
      <w:r w:rsidRPr="00DB07B3">
        <w:rPr>
          <w:rFonts w:ascii="Calibri" w:hAnsi="Calibri"/>
          <w:color w:val="auto"/>
          <w:sz w:val="18"/>
          <w:szCs w:val="24"/>
          <w:lang w:eastAsia="en-US"/>
        </w:rPr>
        <w:tab/>
      </w:r>
      <w:r w:rsidR="00EC69A1" w:rsidRPr="00EC69A1">
        <w:rPr>
          <w:rFonts w:ascii="Calibri" w:hAnsi="Calibri"/>
          <w:color w:val="auto"/>
          <w:sz w:val="18"/>
          <w:szCs w:val="24"/>
          <w:lang w:eastAsia="en-US"/>
        </w:rPr>
        <w:t>14102331/0100</w:t>
      </w:r>
    </w:p>
    <w:p w14:paraId="404BF888" w14:textId="6FC4E1B2" w:rsidR="005500BE" w:rsidRPr="00307BE7" w:rsidRDefault="00307BE7" w:rsidP="00DB07B3">
      <w:pPr>
        <w:pStyle w:val="Bezmezer"/>
        <w:ind w:firstLine="0"/>
        <w:rPr>
          <w:rFonts w:ascii="Tahoma" w:hAnsi="Tahoma" w:cs="Tahoma"/>
          <w:sz w:val="20"/>
          <w:szCs w:val="20"/>
        </w:rPr>
      </w:pPr>
      <w:r w:rsidRPr="00307BE7">
        <w:rPr>
          <w:rFonts w:ascii="Tahoma" w:hAnsi="Tahoma" w:cs="Tahoma"/>
          <w:sz w:val="20"/>
          <w:szCs w:val="20"/>
        </w:rPr>
        <w:t xml:space="preserve"> </w:t>
      </w:r>
      <w:r w:rsidR="005500BE" w:rsidRPr="00307BE7">
        <w:rPr>
          <w:rFonts w:ascii="Tahoma" w:hAnsi="Tahoma" w:cs="Tahoma"/>
          <w:sz w:val="20"/>
          <w:szCs w:val="20"/>
        </w:rPr>
        <w:t xml:space="preserve"> </w:t>
      </w:r>
    </w:p>
    <w:p w14:paraId="47AF5048" w14:textId="2BA7BCEA" w:rsidR="0084244D" w:rsidRPr="00307BE7" w:rsidRDefault="0084244D" w:rsidP="0084244D">
      <w:pPr>
        <w:pStyle w:val="Bezmezer"/>
        <w:ind w:left="2124" w:firstLine="0"/>
        <w:rPr>
          <w:rFonts w:ascii="Tahoma" w:hAnsi="Tahoma" w:cs="Tahoma"/>
          <w:sz w:val="20"/>
          <w:szCs w:val="20"/>
        </w:rPr>
      </w:pPr>
    </w:p>
    <w:p w14:paraId="5D071FEB" w14:textId="77777777" w:rsidR="0084244D" w:rsidRPr="005269F5" w:rsidRDefault="0084244D" w:rsidP="0084244D">
      <w:pPr>
        <w:pStyle w:val="Bezmezer"/>
        <w:ind w:left="2124" w:firstLine="0"/>
        <w:rPr>
          <w:rFonts w:ascii="Tahoma" w:hAnsi="Tahoma" w:cs="Tahoma"/>
          <w:sz w:val="20"/>
          <w:szCs w:val="20"/>
        </w:rPr>
      </w:pPr>
    </w:p>
    <w:p w14:paraId="6756C615" w14:textId="77777777" w:rsidR="00A449F7" w:rsidRPr="005269F5" w:rsidRDefault="00A449F7" w:rsidP="00A449F7">
      <w:pPr>
        <w:pStyle w:val="Bezmezer"/>
        <w:rPr>
          <w:rFonts w:ascii="Tahoma" w:hAnsi="Tahoma" w:cs="Tahoma"/>
          <w:sz w:val="20"/>
          <w:szCs w:val="20"/>
        </w:rPr>
      </w:pPr>
    </w:p>
    <w:p w14:paraId="502E6F2C" w14:textId="4740832E" w:rsidR="0013267A" w:rsidRPr="005269F5" w:rsidRDefault="00DB07B3" w:rsidP="00A449F7">
      <w:pPr>
        <w:pStyle w:val="Bezmezer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Servisní</w:t>
      </w:r>
      <w:r w:rsidR="00C37047">
        <w:rPr>
          <w:rFonts w:ascii="Tahoma" w:hAnsi="Tahoma" w:cs="Tahoma"/>
          <w:sz w:val="20"/>
          <w:szCs w:val="20"/>
        </w:rPr>
        <w:t xml:space="preserve"> </w:t>
      </w:r>
      <w:r w:rsidR="00C37047" w:rsidRPr="00A55F87">
        <w:rPr>
          <w:rFonts w:ascii="Tahoma" w:hAnsi="Tahoma" w:cs="Tahoma"/>
          <w:sz w:val="20"/>
          <w:szCs w:val="20"/>
        </w:rPr>
        <w:t xml:space="preserve">smlouva </w:t>
      </w:r>
      <w:r w:rsidRPr="00A55F87">
        <w:rPr>
          <w:rFonts w:ascii="Tahoma" w:hAnsi="Tahoma" w:cs="Tahoma"/>
          <w:sz w:val="20"/>
          <w:szCs w:val="20"/>
        </w:rPr>
        <w:t>SS</w:t>
      </w:r>
      <w:r w:rsidR="00C37047" w:rsidRPr="00A55F87">
        <w:rPr>
          <w:rFonts w:ascii="Tahoma" w:hAnsi="Tahoma" w:cs="Tahoma"/>
          <w:sz w:val="20"/>
          <w:szCs w:val="20"/>
        </w:rPr>
        <w:t>-202</w:t>
      </w:r>
      <w:r w:rsidR="00A55F87" w:rsidRPr="00A55F87">
        <w:rPr>
          <w:rFonts w:ascii="Tahoma" w:hAnsi="Tahoma" w:cs="Tahoma"/>
          <w:sz w:val="20"/>
          <w:szCs w:val="20"/>
        </w:rPr>
        <w:t>0</w:t>
      </w:r>
      <w:r w:rsidRPr="00A55F87">
        <w:rPr>
          <w:rFonts w:ascii="Tahoma" w:hAnsi="Tahoma" w:cs="Tahoma"/>
          <w:sz w:val="20"/>
          <w:szCs w:val="20"/>
        </w:rPr>
        <w:t>-</w:t>
      </w:r>
      <w:r w:rsidR="00A55F87" w:rsidRPr="00A55F87">
        <w:rPr>
          <w:rFonts w:ascii="Tahoma" w:hAnsi="Tahoma" w:cs="Tahoma"/>
          <w:sz w:val="20"/>
          <w:szCs w:val="20"/>
        </w:rPr>
        <w:t>07</w:t>
      </w:r>
      <w:r w:rsidR="00C37047">
        <w:rPr>
          <w:rFonts w:ascii="Tahoma" w:hAnsi="Tahoma" w:cs="Tahoma"/>
          <w:sz w:val="20"/>
          <w:szCs w:val="20"/>
        </w:rPr>
        <w:t xml:space="preserve"> uzavřená mezi Smluvními </w:t>
      </w:r>
      <w:r w:rsidR="00C37047" w:rsidRPr="00FC44EA">
        <w:rPr>
          <w:rFonts w:ascii="Tahoma" w:hAnsi="Tahoma" w:cs="Tahoma"/>
          <w:sz w:val="20"/>
          <w:szCs w:val="20"/>
        </w:rPr>
        <w:t xml:space="preserve">stranami dne </w:t>
      </w:r>
      <w:r w:rsidR="000A5748" w:rsidRPr="000A5748">
        <w:rPr>
          <w:rFonts w:ascii="Tahoma" w:hAnsi="Tahoma" w:cs="Tahoma"/>
          <w:sz w:val="20"/>
          <w:szCs w:val="20"/>
        </w:rPr>
        <w:t>15</w:t>
      </w:r>
      <w:r w:rsidR="00C37047" w:rsidRPr="000A5748">
        <w:rPr>
          <w:rFonts w:ascii="Tahoma" w:hAnsi="Tahoma" w:cs="Tahoma"/>
          <w:sz w:val="20"/>
          <w:szCs w:val="20"/>
        </w:rPr>
        <w:t>.</w:t>
      </w:r>
      <w:r w:rsidR="00FC44EA" w:rsidRPr="000A5748">
        <w:rPr>
          <w:rFonts w:ascii="Tahoma" w:hAnsi="Tahoma" w:cs="Tahoma"/>
          <w:sz w:val="20"/>
          <w:szCs w:val="20"/>
        </w:rPr>
        <w:t>12</w:t>
      </w:r>
      <w:r w:rsidR="00C37047" w:rsidRPr="000A5748">
        <w:rPr>
          <w:rFonts w:ascii="Tahoma" w:hAnsi="Tahoma" w:cs="Tahoma"/>
          <w:sz w:val="20"/>
          <w:szCs w:val="20"/>
        </w:rPr>
        <w:t>.2020</w:t>
      </w:r>
      <w:r w:rsidR="00C37047" w:rsidRPr="00FC44EA">
        <w:rPr>
          <w:rFonts w:ascii="Tahoma" w:hAnsi="Tahoma" w:cs="Tahoma"/>
          <w:sz w:val="20"/>
          <w:szCs w:val="20"/>
        </w:rPr>
        <w:t xml:space="preserve"> (dále jen „Smlouva“) se po vzájemné dohodě Smluvních stran tímto Dodatkem mění a doplňuje takto</w:t>
      </w:r>
      <w:r w:rsidR="00C37047">
        <w:rPr>
          <w:rFonts w:ascii="Tahoma" w:hAnsi="Tahoma" w:cs="Tahoma"/>
          <w:sz w:val="20"/>
          <w:szCs w:val="20"/>
        </w:rPr>
        <w:t>:</w:t>
      </w:r>
    </w:p>
    <w:p w14:paraId="142451B5" w14:textId="15DBF90C" w:rsidR="00A449F7" w:rsidRDefault="00A449F7" w:rsidP="00A449F7">
      <w:pPr>
        <w:pStyle w:val="Bezmezer"/>
        <w:ind w:firstLine="0"/>
        <w:rPr>
          <w:rFonts w:ascii="Tahoma" w:hAnsi="Tahoma" w:cs="Tahoma"/>
        </w:rPr>
      </w:pPr>
    </w:p>
    <w:p w14:paraId="21DFDFF0" w14:textId="55D91B39" w:rsidR="00A13A62" w:rsidRDefault="00A13A62">
      <w:pPr>
        <w:spacing w:after="160" w:line="259" w:lineRule="auto"/>
        <w:ind w:left="0" w:firstLine="0"/>
        <w:jc w:val="left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br w:type="page"/>
      </w:r>
    </w:p>
    <w:p w14:paraId="206BC3B4" w14:textId="356C0B2A" w:rsidR="0013267A" w:rsidRDefault="00A449F7">
      <w:pPr>
        <w:spacing w:after="0" w:line="265" w:lineRule="auto"/>
        <w:ind w:left="96" w:right="130" w:hanging="10"/>
        <w:jc w:val="center"/>
        <w:rPr>
          <w:rFonts w:ascii="Tahoma" w:hAnsi="Tahoma" w:cs="Tahoma"/>
          <w:b/>
          <w:bCs/>
          <w:szCs w:val="24"/>
        </w:rPr>
      </w:pPr>
      <w:r w:rsidRPr="006C3934">
        <w:rPr>
          <w:rFonts w:ascii="Tahoma" w:hAnsi="Tahoma" w:cs="Tahoma"/>
          <w:b/>
          <w:bCs/>
          <w:szCs w:val="24"/>
        </w:rPr>
        <w:lastRenderedPageBreak/>
        <w:t>I</w:t>
      </w:r>
      <w:r w:rsidR="001739BF" w:rsidRPr="006C3934">
        <w:rPr>
          <w:rFonts w:ascii="Tahoma" w:hAnsi="Tahoma" w:cs="Tahoma"/>
          <w:b/>
          <w:bCs/>
          <w:szCs w:val="24"/>
        </w:rPr>
        <w:t>.</w:t>
      </w:r>
    </w:p>
    <w:p w14:paraId="09028362" w14:textId="77777777" w:rsidR="00C37047" w:rsidRPr="006C3934" w:rsidRDefault="00C37047">
      <w:pPr>
        <w:spacing w:after="0" w:line="265" w:lineRule="auto"/>
        <w:ind w:left="96" w:right="130" w:hanging="10"/>
        <w:jc w:val="center"/>
        <w:rPr>
          <w:rFonts w:ascii="Tahoma" w:hAnsi="Tahoma" w:cs="Tahoma"/>
          <w:b/>
          <w:bCs/>
          <w:szCs w:val="24"/>
        </w:rPr>
      </w:pPr>
    </w:p>
    <w:p w14:paraId="32AB4CEE" w14:textId="70B30745" w:rsidR="000656EE" w:rsidRDefault="000656EE" w:rsidP="00A630DF">
      <w:pPr>
        <w:pStyle w:val="Odstavecseseznamem"/>
        <w:spacing w:after="329"/>
        <w:ind w:left="427" w:right="19" w:firstLine="0"/>
        <w:rPr>
          <w:rFonts w:ascii="Tahoma" w:hAnsi="Tahoma" w:cs="Tahoma"/>
          <w:sz w:val="20"/>
          <w:szCs w:val="20"/>
        </w:rPr>
      </w:pPr>
    </w:p>
    <w:p w14:paraId="1F2AE6D7" w14:textId="0707763A" w:rsidR="000656EE" w:rsidRDefault="00A13A62" w:rsidP="000656EE">
      <w:pPr>
        <w:pStyle w:val="Odstavecseseznamem"/>
        <w:numPr>
          <w:ilvl w:val="0"/>
          <w:numId w:val="35"/>
        </w:numPr>
        <w:spacing w:after="329"/>
        <w:ind w:right="1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Aktualizují </w:t>
      </w:r>
      <w:r w:rsidR="00E03EE3">
        <w:rPr>
          <w:rFonts w:ascii="Tahoma" w:hAnsi="Tahoma" w:cs="Tahoma"/>
          <w:sz w:val="20"/>
          <w:szCs w:val="20"/>
        </w:rPr>
        <w:t xml:space="preserve">se </w:t>
      </w:r>
      <w:r w:rsidR="000656EE">
        <w:rPr>
          <w:rFonts w:ascii="Tahoma" w:hAnsi="Tahoma" w:cs="Tahoma"/>
          <w:sz w:val="20"/>
          <w:szCs w:val="20"/>
        </w:rPr>
        <w:t>Příloh</w:t>
      </w:r>
      <w:r w:rsidR="00AA7411">
        <w:rPr>
          <w:rFonts w:ascii="Tahoma" w:hAnsi="Tahoma" w:cs="Tahoma"/>
          <w:sz w:val="20"/>
          <w:szCs w:val="20"/>
        </w:rPr>
        <w:t>y</w:t>
      </w:r>
      <w:r w:rsidR="000656EE">
        <w:rPr>
          <w:rFonts w:ascii="Tahoma" w:hAnsi="Tahoma" w:cs="Tahoma"/>
          <w:sz w:val="20"/>
          <w:szCs w:val="20"/>
        </w:rPr>
        <w:t xml:space="preserve"> č. </w:t>
      </w:r>
      <w:r w:rsidR="00D4455C">
        <w:rPr>
          <w:rFonts w:ascii="Tahoma" w:hAnsi="Tahoma" w:cs="Tahoma"/>
          <w:sz w:val="20"/>
          <w:szCs w:val="20"/>
        </w:rPr>
        <w:t>3 a 5</w:t>
      </w:r>
      <w:r w:rsidR="000656EE">
        <w:rPr>
          <w:rFonts w:ascii="Tahoma" w:hAnsi="Tahoma" w:cs="Tahoma"/>
          <w:sz w:val="20"/>
          <w:szCs w:val="20"/>
        </w:rPr>
        <w:t xml:space="preserve"> smlouvy podle platného ceníku pro rok 202</w:t>
      </w:r>
      <w:r>
        <w:rPr>
          <w:rFonts w:ascii="Tahoma" w:hAnsi="Tahoma" w:cs="Tahoma"/>
          <w:sz w:val="20"/>
          <w:szCs w:val="20"/>
        </w:rPr>
        <w:t>2</w:t>
      </w:r>
    </w:p>
    <w:p w14:paraId="72332A12" w14:textId="77777777" w:rsidR="004D156E" w:rsidRDefault="004D156E" w:rsidP="004D156E">
      <w:pPr>
        <w:pStyle w:val="Odstavecseseznamem"/>
        <w:spacing w:after="329"/>
        <w:ind w:left="427" w:right="19" w:firstLine="0"/>
        <w:rPr>
          <w:rFonts w:ascii="Tahoma" w:hAnsi="Tahoma" w:cs="Tahoma"/>
          <w:sz w:val="20"/>
          <w:szCs w:val="20"/>
        </w:rPr>
      </w:pPr>
    </w:p>
    <w:p w14:paraId="79A437E2" w14:textId="77777777" w:rsidR="004D156E" w:rsidRPr="00391BA2" w:rsidRDefault="004D156E" w:rsidP="004D156E">
      <w:pPr>
        <w:pStyle w:val="Odstavecseseznamem"/>
        <w:spacing w:after="329"/>
        <w:ind w:left="427" w:right="19" w:firstLine="0"/>
        <w:rPr>
          <w:rFonts w:ascii="Tahoma" w:hAnsi="Tahoma" w:cs="Tahoma"/>
          <w:b/>
          <w:bCs/>
          <w:szCs w:val="24"/>
        </w:rPr>
      </w:pPr>
      <w:r w:rsidRPr="00391BA2">
        <w:rPr>
          <w:rFonts w:ascii="Tahoma" w:hAnsi="Tahoma" w:cs="Tahoma"/>
          <w:b/>
          <w:bCs/>
          <w:szCs w:val="24"/>
        </w:rPr>
        <w:t>Příloha č. 3 Smlouvy</w:t>
      </w:r>
    </w:p>
    <w:p w14:paraId="55B9C73E" w14:textId="066B1A35" w:rsidR="004832B2" w:rsidRDefault="004D156E" w:rsidP="004D156E">
      <w:pPr>
        <w:pStyle w:val="Odstavecseseznamem"/>
        <w:spacing w:after="329"/>
        <w:ind w:left="427" w:right="19" w:firstLine="0"/>
        <w:rPr>
          <w:rFonts w:ascii="Tahoma" w:hAnsi="Tahoma" w:cs="Tahoma"/>
          <w:sz w:val="20"/>
          <w:szCs w:val="20"/>
        </w:rPr>
      </w:pPr>
      <w:r w:rsidRPr="004D156E">
        <w:rPr>
          <w:rFonts w:ascii="Tahoma" w:hAnsi="Tahoma" w:cs="Tahoma"/>
          <w:sz w:val="20"/>
          <w:szCs w:val="20"/>
        </w:rPr>
        <w:t>Aktuální ceníkové ceny a ceny po slevě vybraných servisních služeb 202</w:t>
      </w:r>
      <w:r w:rsidR="00A13A62">
        <w:rPr>
          <w:rFonts w:ascii="Tahoma" w:hAnsi="Tahoma" w:cs="Tahoma"/>
          <w:sz w:val="20"/>
          <w:szCs w:val="20"/>
        </w:rPr>
        <w:t>2</w:t>
      </w:r>
      <w:r w:rsidRPr="004D156E">
        <w:rPr>
          <w:rFonts w:ascii="Tahoma" w:hAnsi="Tahoma" w:cs="Tahoma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9"/>
        <w:gridCol w:w="4082"/>
        <w:gridCol w:w="1268"/>
        <w:gridCol w:w="1497"/>
      </w:tblGrid>
      <w:tr w:rsidR="00204614" w:rsidRPr="00204614" w14:paraId="431F2D9F" w14:textId="77777777" w:rsidTr="00485C8A">
        <w:trPr>
          <w:trHeight w:val="75"/>
        </w:trPr>
        <w:tc>
          <w:tcPr>
            <w:tcW w:w="1177" w:type="pct"/>
          </w:tcPr>
          <w:p w14:paraId="19E5B715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b/>
                <w:bCs/>
                <w:sz w:val="22"/>
                <w:lang w:eastAsia="en-US"/>
              </w:rPr>
              <w:t>Položka</w:t>
            </w:r>
          </w:p>
        </w:tc>
        <w:tc>
          <w:tcPr>
            <w:tcW w:w="2279" w:type="pct"/>
          </w:tcPr>
          <w:p w14:paraId="1CAD5C0D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b/>
                <w:bCs/>
                <w:sz w:val="22"/>
                <w:lang w:eastAsia="en-US"/>
              </w:rPr>
              <w:t>Popis</w:t>
            </w:r>
          </w:p>
        </w:tc>
        <w:tc>
          <w:tcPr>
            <w:tcW w:w="708" w:type="pct"/>
          </w:tcPr>
          <w:p w14:paraId="41B113C6" w14:textId="626677C0" w:rsidR="00204614" w:rsidRPr="00204614" w:rsidRDefault="008F5F58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lang w:eastAsia="en-US"/>
              </w:rPr>
              <w:t>Smluvní cena v</w:t>
            </w:r>
            <w:r w:rsidR="00204614" w:rsidRPr="00204614">
              <w:rPr>
                <w:rFonts w:ascii="Calibri" w:hAnsi="Calibri" w:cs="Calibri"/>
                <w:b/>
                <w:bCs/>
                <w:sz w:val="22"/>
                <w:lang w:eastAsia="en-US"/>
              </w:rPr>
              <w:t xml:space="preserve"> Kč bez DPH</w:t>
            </w:r>
          </w:p>
        </w:tc>
        <w:tc>
          <w:tcPr>
            <w:tcW w:w="836" w:type="pct"/>
          </w:tcPr>
          <w:p w14:paraId="41505D7C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b/>
                <w:bCs/>
                <w:sz w:val="22"/>
                <w:lang w:eastAsia="en-US"/>
              </w:rPr>
              <w:t>Cena po slevě v Kč bez DPH</w:t>
            </w:r>
          </w:p>
        </w:tc>
      </w:tr>
      <w:tr w:rsidR="00204614" w:rsidRPr="00204614" w14:paraId="7B681957" w14:textId="77777777" w:rsidTr="00521993">
        <w:trPr>
          <w:trHeight w:val="75"/>
        </w:trPr>
        <w:tc>
          <w:tcPr>
            <w:tcW w:w="1177" w:type="pct"/>
          </w:tcPr>
          <w:p w14:paraId="79B4BF40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sz w:val="22"/>
                <w:lang w:eastAsia="en-US"/>
              </w:rPr>
              <w:t>Dopravné Km</w:t>
            </w:r>
          </w:p>
        </w:tc>
        <w:tc>
          <w:tcPr>
            <w:tcW w:w="2279" w:type="pct"/>
          </w:tcPr>
          <w:p w14:paraId="261A0279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sz w:val="22"/>
                <w:lang w:eastAsia="en-US"/>
              </w:rPr>
              <w:t>dopravné servisního technika (Kč/Km) Dopravné je účtováno z nejbližší pobočky Dodavatele (Praha, Brno, Bratislava)</w:t>
            </w:r>
          </w:p>
        </w:tc>
        <w:tc>
          <w:tcPr>
            <w:tcW w:w="708" w:type="pct"/>
            <w:vAlign w:val="center"/>
          </w:tcPr>
          <w:p w14:paraId="4EDD9820" w14:textId="586426AA" w:rsidR="00204614" w:rsidRPr="00204614" w:rsidRDefault="00DD4AF9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8,90</w:t>
            </w:r>
          </w:p>
        </w:tc>
        <w:tc>
          <w:tcPr>
            <w:tcW w:w="836" w:type="pct"/>
            <w:vAlign w:val="center"/>
          </w:tcPr>
          <w:p w14:paraId="2621D7FF" w14:textId="19520444" w:rsidR="00204614" w:rsidRPr="00204614" w:rsidRDefault="00DD4AF9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8,00</w:t>
            </w:r>
          </w:p>
        </w:tc>
      </w:tr>
      <w:tr w:rsidR="00204614" w:rsidRPr="00204614" w14:paraId="32FA8D98" w14:textId="77777777" w:rsidTr="00521993">
        <w:trPr>
          <w:trHeight w:val="75"/>
        </w:trPr>
        <w:tc>
          <w:tcPr>
            <w:tcW w:w="1177" w:type="pct"/>
          </w:tcPr>
          <w:p w14:paraId="63A1184A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sz w:val="22"/>
                <w:lang w:eastAsia="en-US"/>
              </w:rPr>
              <w:t>Dopravné Čas</w:t>
            </w:r>
          </w:p>
        </w:tc>
        <w:tc>
          <w:tcPr>
            <w:tcW w:w="2279" w:type="pct"/>
          </w:tcPr>
          <w:p w14:paraId="362DA820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sz w:val="22"/>
                <w:lang w:eastAsia="en-US"/>
              </w:rPr>
              <w:t>čas strávený na cestě (Kč/Hod)</w:t>
            </w:r>
          </w:p>
        </w:tc>
        <w:tc>
          <w:tcPr>
            <w:tcW w:w="708" w:type="pct"/>
            <w:vAlign w:val="center"/>
          </w:tcPr>
          <w:p w14:paraId="109793EB" w14:textId="4AB95BB8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/>
                <w:color w:val="auto"/>
                <w:sz w:val="22"/>
                <w:lang w:eastAsia="en-US"/>
              </w:rPr>
            </w:pPr>
            <w:r w:rsidRPr="00BD343C">
              <w:rPr>
                <w:rFonts w:ascii="Tahoma" w:hAnsi="Tahoma" w:cs="Tahoma"/>
                <w:sz w:val="20"/>
                <w:szCs w:val="20"/>
              </w:rPr>
              <w:t>7</w:t>
            </w:r>
            <w:r w:rsidR="008F5F58">
              <w:rPr>
                <w:rFonts w:ascii="Tahoma" w:hAnsi="Tahoma" w:cs="Tahoma"/>
                <w:sz w:val="20"/>
                <w:szCs w:val="20"/>
              </w:rPr>
              <w:t>72</w:t>
            </w:r>
            <w:r w:rsidRPr="00BD343C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  <w:tc>
          <w:tcPr>
            <w:tcW w:w="836" w:type="pct"/>
            <w:vAlign w:val="center"/>
          </w:tcPr>
          <w:p w14:paraId="22124C01" w14:textId="7D4D981C" w:rsidR="00204614" w:rsidRPr="00204614" w:rsidRDefault="008F5F58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/>
                <w:color w:val="auto"/>
                <w:sz w:val="22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694,80</w:t>
            </w:r>
          </w:p>
        </w:tc>
      </w:tr>
      <w:tr w:rsidR="00204614" w:rsidRPr="00204614" w14:paraId="538AAA42" w14:textId="77777777" w:rsidTr="00521993">
        <w:trPr>
          <w:trHeight w:val="75"/>
        </w:trPr>
        <w:tc>
          <w:tcPr>
            <w:tcW w:w="1177" w:type="pct"/>
          </w:tcPr>
          <w:p w14:paraId="5116C1C8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sz w:val="22"/>
                <w:lang w:eastAsia="en-US"/>
              </w:rPr>
              <w:t xml:space="preserve">Standardní časová sazba </w:t>
            </w:r>
          </w:p>
        </w:tc>
        <w:tc>
          <w:tcPr>
            <w:tcW w:w="2279" w:type="pct"/>
          </w:tcPr>
          <w:p w14:paraId="7114ED05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sz w:val="22"/>
                <w:lang w:eastAsia="en-US"/>
              </w:rPr>
              <w:t>časová sazba nástup 5 pracovních dní (Kč/hod)</w:t>
            </w:r>
          </w:p>
        </w:tc>
        <w:tc>
          <w:tcPr>
            <w:tcW w:w="708" w:type="pct"/>
            <w:vAlign w:val="center"/>
          </w:tcPr>
          <w:p w14:paraId="4AD5D113" w14:textId="25AED6AF" w:rsidR="00204614" w:rsidRPr="00204614" w:rsidRDefault="002D5621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="008F5F58">
              <w:rPr>
                <w:rFonts w:ascii="Tahoma" w:hAnsi="Tahoma" w:cs="Tahoma"/>
                <w:sz w:val="20"/>
                <w:szCs w:val="20"/>
              </w:rPr>
              <w:t>068</w:t>
            </w:r>
            <w:r w:rsidR="00204614" w:rsidRPr="00BD343C">
              <w:rPr>
                <w:rFonts w:ascii="Tahoma" w:hAnsi="Tahoma" w:cs="Tahoma"/>
                <w:sz w:val="20"/>
                <w:szCs w:val="20"/>
              </w:rPr>
              <w:t>,</w:t>
            </w:r>
            <w:r w:rsidR="008F5F58">
              <w:rPr>
                <w:rFonts w:ascii="Tahoma" w:hAnsi="Tahoma" w:cs="Tahoma"/>
                <w:sz w:val="20"/>
                <w:szCs w:val="20"/>
              </w:rPr>
              <w:t>5</w:t>
            </w:r>
            <w:r w:rsidR="00204614" w:rsidRPr="00BD343C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836" w:type="pct"/>
            <w:vAlign w:val="center"/>
          </w:tcPr>
          <w:p w14:paraId="07C2B447" w14:textId="3BDF79F8" w:rsidR="00204614" w:rsidRPr="00204614" w:rsidRDefault="00F14448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  <w:r w:rsidR="008F5F58">
              <w:rPr>
                <w:rFonts w:ascii="Tahoma" w:hAnsi="Tahoma" w:cs="Tahoma"/>
                <w:sz w:val="20"/>
                <w:szCs w:val="20"/>
              </w:rPr>
              <w:t>861,65</w:t>
            </w:r>
          </w:p>
        </w:tc>
      </w:tr>
      <w:tr w:rsidR="00204614" w:rsidRPr="00204614" w14:paraId="318AAC1F" w14:textId="77777777" w:rsidTr="00521993">
        <w:trPr>
          <w:trHeight w:val="75"/>
        </w:trPr>
        <w:tc>
          <w:tcPr>
            <w:tcW w:w="1177" w:type="pct"/>
          </w:tcPr>
          <w:p w14:paraId="09B29519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sz w:val="22"/>
                <w:lang w:eastAsia="en-US"/>
              </w:rPr>
              <w:t>Časová sazba Express</w:t>
            </w:r>
          </w:p>
        </w:tc>
        <w:tc>
          <w:tcPr>
            <w:tcW w:w="2279" w:type="pct"/>
          </w:tcPr>
          <w:p w14:paraId="230EA1DF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sz w:val="22"/>
                <w:lang w:eastAsia="en-US"/>
              </w:rPr>
              <w:t>Časová sazba Express nástup 2 pracovní dny /servis mimo pracovní dobu (Kč/hod)</w:t>
            </w:r>
          </w:p>
        </w:tc>
        <w:tc>
          <w:tcPr>
            <w:tcW w:w="708" w:type="pct"/>
            <w:vAlign w:val="center"/>
          </w:tcPr>
          <w:p w14:paraId="0364ADED" w14:textId="4794BE26" w:rsidR="00204614" w:rsidRPr="00204614" w:rsidRDefault="00CD5527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/>
                <w:color w:val="auto"/>
                <w:sz w:val="22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3.1</w:t>
            </w:r>
            <w:r w:rsidR="00DD4AF9">
              <w:rPr>
                <w:rFonts w:ascii="Tahoma" w:hAnsi="Tahoma" w:cs="Tahoma"/>
                <w:sz w:val="20"/>
                <w:szCs w:val="20"/>
              </w:rPr>
              <w:t>02,75</w:t>
            </w:r>
          </w:p>
        </w:tc>
        <w:tc>
          <w:tcPr>
            <w:tcW w:w="836" w:type="pct"/>
            <w:vAlign w:val="center"/>
          </w:tcPr>
          <w:p w14:paraId="4870FC45" w14:textId="0DD4C019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/>
                <w:color w:val="auto"/>
                <w:sz w:val="22"/>
                <w:lang w:eastAsia="en-US"/>
              </w:rPr>
            </w:pPr>
            <w:r w:rsidRPr="00BD343C">
              <w:rPr>
                <w:rFonts w:ascii="Tahoma" w:hAnsi="Tahoma" w:cs="Tahoma"/>
                <w:sz w:val="20"/>
                <w:szCs w:val="20"/>
              </w:rPr>
              <w:t>2</w:t>
            </w:r>
            <w:r w:rsidR="007E158D">
              <w:rPr>
                <w:rFonts w:ascii="Tahoma" w:hAnsi="Tahoma" w:cs="Tahoma"/>
                <w:sz w:val="20"/>
                <w:szCs w:val="20"/>
              </w:rPr>
              <w:t>.</w:t>
            </w:r>
            <w:r w:rsidR="00DD4AF9">
              <w:rPr>
                <w:rFonts w:ascii="Tahoma" w:hAnsi="Tahoma" w:cs="Tahoma"/>
                <w:sz w:val="20"/>
                <w:szCs w:val="20"/>
              </w:rPr>
              <w:t>792,48</w:t>
            </w:r>
          </w:p>
        </w:tc>
      </w:tr>
      <w:tr w:rsidR="00204614" w:rsidRPr="00204614" w14:paraId="11BCACBF" w14:textId="77777777" w:rsidTr="00521993">
        <w:trPr>
          <w:trHeight w:val="75"/>
        </w:trPr>
        <w:tc>
          <w:tcPr>
            <w:tcW w:w="1177" w:type="pct"/>
          </w:tcPr>
          <w:p w14:paraId="2FF9FEEC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sz w:val="22"/>
                <w:lang w:eastAsia="en-US"/>
              </w:rPr>
              <w:t>Dopravné a balné</w:t>
            </w:r>
          </w:p>
        </w:tc>
        <w:tc>
          <w:tcPr>
            <w:tcW w:w="2279" w:type="pct"/>
          </w:tcPr>
          <w:p w14:paraId="24B57F86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  <w:lang w:eastAsia="en-US"/>
              </w:rPr>
            </w:pPr>
            <w:r w:rsidRPr="00204614">
              <w:rPr>
                <w:rFonts w:ascii="Calibri" w:hAnsi="Calibri" w:cs="Calibri"/>
                <w:sz w:val="22"/>
                <w:lang w:eastAsia="en-US"/>
              </w:rPr>
              <w:t>Poplatek za každou jednotlivou objednávku Spotřebního materiálu</w:t>
            </w:r>
          </w:p>
        </w:tc>
        <w:tc>
          <w:tcPr>
            <w:tcW w:w="708" w:type="pct"/>
            <w:vAlign w:val="center"/>
          </w:tcPr>
          <w:p w14:paraId="61E9FEB6" w14:textId="0FF7B824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/>
                <w:color w:val="auto"/>
                <w:sz w:val="22"/>
                <w:lang w:eastAsia="en-US"/>
              </w:rPr>
            </w:pPr>
            <w:r w:rsidRPr="00BD343C">
              <w:rPr>
                <w:rFonts w:ascii="Tahoma" w:hAnsi="Tahoma" w:cs="Tahoma"/>
                <w:sz w:val="20"/>
                <w:szCs w:val="20"/>
              </w:rPr>
              <w:t>600,00</w:t>
            </w:r>
          </w:p>
        </w:tc>
        <w:tc>
          <w:tcPr>
            <w:tcW w:w="836" w:type="pct"/>
            <w:vAlign w:val="center"/>
          </w:tcPr>
          <w:p w14:paraId="68DD6D72" w14:textId="77777777" w:rsidR="00204614" w:rsidRPr="00204614" w:rsidRDefault="00204614" w:rsidP="002046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="Calibri" w:hAnsi="Calibri"/>
                <w:color w:val="auto"/>
                <w:sz w:val="22"/>
                <w:lang w:eastAsia="en-US"/>
              </w:rPr>
            </w:pPr>
          </w:p>
        </w:tc>
      </w:tr>
    </w:tbl>
    <w:p w14:paraId="3AD9C32A" w14:textId="600F77F7" w:rsidR="00204614" w:rsidRDefault="00204614" w:rsidP="004832B2">
      <w:pPr>
        <w:pStyle w:val="Odstavecseseznamem"/>
        <w:spacing w:after="329"/>
        <w:ind w:left="427" w:right="19" w:firstLine="0"/>
        <w:rPr>
          <w:rFonts w:ascii="Tahoma" w:hAnsi="Tahoma" w:cs="Tahoma"/>
          <w:sz w:val="20"/>
          <w:szCs w:val="20"/>
        </w:rPr>
      </w:pPr>
    </w:p>
    <w:p w14:paraId="4C7A2B3A" w14:textId="27E9A457" w:rsidR="00AA7411" w:rsidRDefault="00D4455C" w:rsidP="004832B2">
      <w:pPr>
        <w:pStyle w:val="Odstavecseseznamem"/>
        <w:spacing w:after="329"/>
        <w:ind w:left="427" w:right="19" w:firstLine="0"/>
        <w:rPr>
          <w:rFonts w:ascii="Tahoma" w:hAnsi="Tahoma" w:cs="Tahoma"/>
          <w:b/>
          <w:bCs/>
          <w:szCs w:val="24"/>
        </w:rPr>
      </w:pPr>
      <w:r w:rsidRPr="00D4455C">
        <w:rPr>
          <w:rFonts w:ascii="Tahoma" w:hAnsi="Tahoma" w:cs="Tahoma"/>
          <w:b/>
          <w:bCs/>
          <w:szCs w:val="24"/>
        </w:rPr>
        <w:t>Příloha č. 5 Smlouvy</w:t>
      </w:r>
    </w:p>
    <w:p w14:paraId="49527353" w14:textId="47AB65D3" w:rsidR="00D4455C" w:rsidRDefault="00D4455C" w:rsidP="004832B2">
      <w:pPr>
        <w:pStyle w:val="Odstavecseseznamem"/>
        <w:spacing w:after="329"/>
        <w:ind w:left="427" w:right="19" w:firstLine="0"/>
        <w:rPr>
          <w:rFonts w:ascii="Tahoma" w:hAnsi="Tahoma" w:cs="Tahoma"/>
          <w:b/>
          <w:bCs/>
          <w:szCs w:val="24"/>
        </w:rPr>
      </w:pPr>
    </w:p>
    <w:p w14:paraId="5B6B6C6A" w14:textId="77777777" w:rsidR="00BE2FBC" w:rsidRPr="00BE2FBC" w:rsidRDefault="00BE2FBC" w:rsidP="00BE2FBC">
      <w:pPr>
        <w:ind w:left="360"/>
        <w:rPr>
          <w:rFonts w:ascii="Tahoma" w:hAnsi="Tahoma" w:cs="Tahoma"/>
          <w:sz w:val="20"/>
          <w:szCs w:val="20"/>
        </w:rPr>
      </w:pPr>
      <w:r w:rsidRPr="00BE2FBC">
        <w:rPr>
          <w:rFonts w:ascii="Tahoma" w:hAnsi="Tahoma" w:cs="Tahoma"/>
          <w:sz w:val="20"/>
          <w:szCs w:val="20"/>
        </w:rPr>
        <w:t>a) Hodnota poskytnutého spotřebního materiálu a reagencií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2835"/>
        <w:gridCol w:w="1842"/>
      </w:tblGrid>
      <w:tr w:rsidR="00BE2FBC" w:rsidRPr="00BE2FBC" w14:paraId="7DF7FA97" w14:textId="77777777" w:rsidTr="00B0138C">
        <w:tc>
          <w:tcPr>
            <w:tcW w:w="4390" w:type="dxa"/>
          </w:tcPr>
          <w:p w14:paraId="432B14E5" w14:textId="77777777" w:rsidR="00BE2FBC" w:rsidRPr="00BE2FBC" w:rsidRDefault="00BE2FBC" w:rsidP="00B0138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2FBC">
              <w:rPr>
                <w:rFonts w:ascii="Tahoma" w:hAnsi="Tahoma" w:cs="Tahoma"/>
                <w:b/>
                <w:sz w:val="20"/>
                <w:szCs w:val="20"/>
              </w:rPr>
              <w:t>Seznam přístrojů</w:t>
            </w:r>
          </w:p>
        </w:tc>
        <w:tc>
          <w:tcPr>
            <w:tcW w:w="2835" w:type="dxa"/>
          </w:tcPr>
          <w:p w14:paraId="66CD6EBB" w14:textId="77777777" w:rsidR="00BE2FBC" w:rsidRPr="00BE2FBC" w:rsidRDefault="00BE2FBC" w:rsidP="00B0138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2FBC">
              <w:rPr>
                <w:rFonts w:ascii="Tahoma" w:hAnsi="Tahoma" w:cs="Tahoma"/>
                <w:b/>
                <w:sz w:val="20"/>
                <w:szCs w:val="20"/>
              </w:rPr>
              <w:t>Spotřební materiál</w:t>
            </w:r>
          </w:p>
        </w:tc>
        <w:tc>
          <w:tcPr>
            <w:tcW w:w="1842" w:type="dxa"/>
          </w:tcPr>
          <w:p w14:paraId="721DD818" w14:textId="77777777" w:rsidR="00BE2FBC" w:rsidRPr="00BE2FBC" w:rsidRDefault="00BE2FBC" w:rsidP="00B0138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2FBC">
              <w:rPr>
                <w:rFonts w:ascii="Tahoma" w:hAnsi="Tahoma" w:cs="Tahoma"/>
                <w:b/>
                <w:sz w:val="20"/>
                <w:szCs w:val="20"/>
              </w:rPr>
              <w:t>Cena v Kč bez DPH</w:t>
            </w:r>
          </w:p>
        </w:tc>
      </w:tr>
      <w:tr w:rsidR="00BE2FBC" w:rsidRPr="00BE2FBC" w14:paraId="34811981" w14:textId="77777777" w:rsidTr="00B0138C">
        <w:tc>
          <w:tcPr>
            <w:tcW w:w="4390" w:type="dxa"/>
            <w:vAlign w:val="center"/>
          </w:tcPr>
          <w:p w14:paraId="2D556606" w14:textId="77777777" w:rsidR="00BE2FBC" w:rsidRPr="00BE2FBC" w:rsidRDefault="00BE2FBC" w:rsidP="00B0138C">
            <w:pPr>
              <w:rPr>
                <w:rFonts w:ascii="Tahoma" w:hAnsi="Tahoma" w:cs="Tahoma"/>
                <w:sz w:val="20"/>
                <w:szCs w:val="20"/>
              </w:rPr>
            </w:pPr>
            <w:r w:rsidRPr="00BE2FBC">
              <w:rPr>
                <w:rFonts w:ascii="Tahoma" w:hAnsi="Tahoma" w:cs="Tahoma"/>
                <w:sz w:val="20"/>
                <w:szCs w:val="20"/>
              </w:rPr>
              <w:t>Pro všechny přístroje zahrnuté ve smlouvě</w:t>
            </w:r>
          </w:p>
        </w:tc>
        <w:tc>
          <w:tcPr>
            <w:tcW w:w="2835" w:type="dxa"/>
          </w:tcPr>
          <w:p w14:paraId="4037AEB3" w14:textId="77777777" w:rsidR="00BE2FBC" w:rsidRPr="00BE2FBC" w:rsidRDefault="00BE2FBC" w:rsidP="00B0138C">
            <w:pPr>
              <w:rPr>
                <w:rFonts w:ascii="Tahoma" w:hAnsi="Tahoma" w:cs="Tahoma"/>
                <w:sz w:val="20"/>
                <w:szCs w:val="20"/>
              </w:rPr>
            </w:pPr>
            <w:r w:rsidRPr="00BE2FBC">
              <w:rPr>
                <w:rFonts w:ascii="Tahoma" w:hAnsi="Tahoma" w:cs="Tahoma"/>
                <w:sz w:val="20"/>
                <w:szCs w:val="20"/>
              </w:rPr>
              <w:t>Dle průběžných objednávek</w:t>
            </w:r>
          </w:p>
        </w:tc>
        <w:tc>
          <w:tcPr>
            <w:tcW w:w="1842" w:type="dxa"/>
          </w:tcPr>
          <w:p w14:paraId="3335DD8C" w14:textId="1C9DD259" w:rsidR="00BE2FBC" w:rsidRPr="00BE2FBC" w:rsidRDefault="00123827" w:rsidP="00B0138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210.000</w:t>
            </w:r>
            <w:r w:rsidR="00BE2FBC" w:rsidRPr="00BE2FBC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</w:p>
        </w:tc>
      </w:tr>
    </w:tbl>
    <w:p w14:paraId="57BC34F1" w14:textId="77777777" w:rsidR="00BE2FBC" w:rsidRPr="00BE2FBC" w:rsidRDefault="00BE2FBC" w:rsidP="00BE2FBC">
      <w:pPr>
        <w:rPr>
          <w:rFonts w:ascii="Tahoma" w:hAnsi="Tahoma" w:cs="Tahoma"/>
          <w:sz w:val="20"/>
          <w:szCs w:val="20"/>
        </w:rPr>
      </w:pPr>
    </w:p>
    <w:p w14:paraId="6A47DB8A" w14:textId="77777777" w:rsidR="00BE2FBC" w:rsidRPr="00BE2FBC" w:rsidRDefault="00BE2FBC" w:rsidP="00BE2FBC">
      <w:pPr>
        <w:pStyle w:val="Odstavecseseznamem"/>
        <w:numPr>
          <w:ilvl w:val="0"/>
          <w:numId w:val="40"/>
        </w:numPr>
        <w:spacing w:after="0" w:line="276" w:lineRule="auto"/>
        <w:rPr>
          <w:rFonts w:ascii="Tahoma" w:hAnsi="Tahoma" w:cs="Tahoma"/>
          <w:sz w:val="20"/>
          <w:szCs w:val="20"/>
        </w:rPr>
      </w:pPr>
      <w:r w:rsidRPr="00BE2FBC">
        <w:rPr>
          <w:rFonts w:ascii="Tahoma" w:hAnsi="Tahoma" w:cs="Tahoma"/>
          <w:sz w:val="20"/>
          <w:szCs w:val="20"/>
        </w:rPr>
        <w:t>V případě</w:t>
      </w:r>
      <w:r w:rsidRPr="00BE2FB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E2FBC">
        <w:rPr>
          <w:rFonts w:ascii="Tahoma" w:hAnsi="Tahoma" w:cs="Tahoma"/>
          <w:sz w:val="20"/>
          <w:szCs w:val="20"/>
        </w:rPr>
        <w:t>přečerpání částky uvedené v příloze č. 5 během roku bude vystavena zákazníkem objednávka. Čerpaný objem bude dodavatel sledovat.</w:t>
      </w:r>
    </w:p>
    <w:p w14:paraId="61BE1CBD" w14:textId="77777777" w:rsidR="00BE2FBC" w:rsidRPr="00BE2FBC" w:rsidRDefault="00BE2FBC" w:rsidP="00BE2FBC">
      <w:pPr>
        <w:pStyle w:val="Odstavecseseznamem"/>
        <w:numPr>
          <w:ilvl w:val="0"/>
          <w:numId w:val="40"/>
        </w:numPr>
        <w:spacing w:after="0" w:line="276" w:lineRule="auto"/>
        <w:rPr>
          <w:rFonts w:ascii="Tahoma" w:hAnsi="Tahoma" w:cs="Tahoma"/>
          <w:sz w:val="20"/>
          <w:szCs w:val="20"/>
        </w:rPr>
      </w:pPr>
      <w:r w:rsidRPr="00BE2FBC">
        <w:rPr>
          <w:rFonts w:ascii="Tahoma" w:hAnsi="Tahoma" w:cs="Tahoma"/>
          <w:sz w:val="20"/>
          <w:szCs w:val="20"/>
        </w:rPr>
        <w:t>V případě nedočerpání částky bude zbytek převeden do dalšího roku</w:t>
      </w:r>
    </w:p>
    <w:p w14:paraId="5561762B" w14:textId="77777777" w:rsidR="00BE2FBC" w:rsidRPr="00BE2FBC" w:rsidRDefault="00BE2FBC" w:rsidP="00BE2FBC">
      <w:pPr>
        <w:rPr>
          <w:rFonts w:ascii="Tahoma" w:hAnsi="Tahoma" w:cs="Tahoma"/>
          <w:sz w:val="20"/>
          <w:szCs w:val="20"/>
        </w:rPr>
      </w:pPr>
    </w:p>
    <w:p w14:paraId="16FF44F6" w14:textId="6DADB469" w:rsidR="00BE2FBC" w:rsidRDefault="00BE2FBC" w:rsidP="00BE2FBC">
      <w:pPr>
        <w:pStyle w:val="Style6"/>
        <w:numPr>
          <w:ilvl w:val="0"/>
          <w:numId w:val="41"/>
        </w:numPr>
        <w:rPr>
          <w:rFonts w:ascii="Tahoma" w:hAnsi="Tahoma" w:cs="Tahoma"/>
          <w:sz w:val="20"/>
          <w:szCs w:val="20"/>
        </w:rPr>
      </w:pPr>
      <w:r w:rsidRPr="00BE2FBC">
        <w:rPr>
          <w:rFonts w:ascii="Tahoma" w:hAnsi="Tahoma" w:cs="Tahoma"/>
          <w:sz w:val="20"/>
          <w:szCs w:val="20"/>
        </w:rPr>
        <w:br w:type="page"/>
      </w:r>
      <w:r w:rsidRPr="00BE2FBC">
        <w:rPr>
          <w:rFonts w:ascii="Tahoma" w:hAnsi="Tahoma" w:cs="Tahoma"/>
          <w:sz w:val="20"/>
          <w:szCs w:val="20"/>
        </w:rPr>
        <w:lastRenderedPageBreak/>
        <w:t xml:space="preserve">ceník spotřebního materiálu a reagencií </w:t>
      </w:r>
      <w:proofErr w:type="spellStart"/>
      <w:r w:rsidRPr="00BE2FBC">
        <w:rPr>
          <w:rFonts w:ascii="Tahoma" w:hAnsi="Tahoma" w:cs="Tahoma"/>
          <w:sz w:val="20"/>
          <w:szCs w:val="20"/>
        </w:rPr>
        <w:t>Gallery</w:t>
      </w:r>
      <w:proofErr w:type="spellEnd"/>
    </w:p>
    <w:p w14:paraId="3BEF16E8" w14:textId="1FB2FE91" w:rsidR="00615F0B" w:rsidRDefault="00FA45B8" w:rsidP="00B255BA">
      <w:pPr>
        <w:pStyle w:val="Style6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inline distT="0" distB="0" distL="0" distR="0" wp14:anchorId="4BE1E651" wp14:editId="344D8FD6">
            <wp:extent cx="5210175" cy="7972425"/>
            <wp:effectExtent l="0" t="0" r="9525" b="9525"/>
            <wp:docPr id="1" name="Obrázek 1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tůl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CB31B" w14:textId="77777777" w:rsidR="00FA45B8" w:rsidRDefault="00FA45B8" w:rsidP="00B255BA">
      <w:pPr>
        <w:pStyle w:val="Style6"/>
        <w:numPr>
          <w:ilvl w:val="0"/>
          <w:numId w:val="0"/>
        </w:numPr>
        <w:rPr>
          <w:rFonts w:ascii="Tahoma" w:hAnsi="Tahoma" w:cs="Tahoma"/>
          <w:sz w:val="20"/>
          <w:szCs w:val="20"/>
        </w:rPr>
      </w:pPr>
    </w:p>
    <w:p w14:paraId="52A944AC" w14:textId="77777777" w:rsidR="000060DD" w:rsidRPr="00BE2FBC" w:rsidRDefault="000060DD" w:rsidP="000060DD">
      <w:pPr>
        <w:pStyle w:val="Style6"/>
        <w:numPr>
          <w:ilvl w:val="0"/>
          <w:numId w:val="0"/>
        </w:numPr>
        <w:ind w:left="-284"/>
        <w:rPr>
          <w:rFonts w:ascii="Tahoma" w:hAnsi="Tahoma" w:cs="Tahoma"/>
          <w:sz w:val="20"/>
          <w:szCs w:val="20"/>
        </w:rPr>
      </w:pPr>
    </w:p>
    <w:p w14:paraId="5A055613" w14:textId="77777777" w:rsidR="00BE2FBC" w:rsidRPr="00BE2FBC" w:rsidRDefault="00BE2FBC" w:rsidP="00BE2FBC">
      <w:pPr>
        <w:pStyle w:val="Style6"/>
        <w:rPr>
          <w:rFonts w:ascii="Tahoma" w:hAnsi="Tahoma" w:cs="Tahoma"/>
          <w:sz w:val="20"/>
          <w:szCs w:val="20"/>
        </w:rPr>
      </w:pPr>
      <w:r w:rsidRPr="00BE2FBC">
        <w:rPr>
          <w:rFonts w:ascii="Tahoma" w:hAnsi="Tahoma" w:cs="Tahoma"/>
          <w:sz w:val="20"/>
          <w:szCs w:val="20"/>
        </w:rPr>
        <w:lastRenderedPageBreak/>
        <w:t>Ceník spotřebního materiálu XPLORER</w:t>
      </w:r>
    </w:p>
    <w:p w14:paraId="5CE3039C" w14:textId="19A3E71D" w:rsidR="00C37047" w:rsidRDefault="009D7AE6" w:rsidP="00AA0E72">
      <w:pPr>
        <w:pStyle w:val="Odstavecseseznamem"/>
        <w:spacing w:after="329"/>
        <w:ind w:left="0" w:right="19" w:firstLine="0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inline distT="0" distB="0" distL="0" distR="0" wp14:anchorId="3FE5F151" wp14:editId="73678996">
            <wp:extent cx="5248275" cy="8001000"/>
            <wp:effectExtent l="0" t="0" r="9525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6C454" w14:textId="5D7FD6F4" w:rsidR="00C37047" w:rsidRDefault="00C37047" w:rsidP="00C37047">
      <w:pPr>
        <w:spacing w:after="0" w:line="265" w:lineRule="auto"/>
        <w:ind w:left="96" w:right="130" w:hanging="10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</w:t>
      </w:r>
      <w:r w:rsidRPr="006C3934">
        <w:rPr>
          <w:rFonts w:ascii="Tahoma" w:hAnsi="Tahoma" w:cs="Tahoma"/>
          <w:b/>
          <w:bCs/>
          <w:szCs w:val="24"/>
        </w:rPr>
        <w:t>I</w:t>
      </w:r>
      <w:r>
        <w:rPr>
          <w:rFonts w:ascii="Tahoma" w:hAnsi="Tahoma" w:cs="Tahoma"/>
          <w:b/>
          <w:bCs/>
          <w:szCs w:val="24"/>
        </w:rPr>
        <w:t>I</w:t>
      </w:r>
      <w:r w:rsidRPr="006C3934">
        <w:rPr>
          <w:rFonts w:ascii="Tahoma" w:hAnsi="Tahoma" w:cs="Tahoma"/>
          <w:b/>
          <w:bCs/>
          <w:szCs w:val="24"/>
        </w:rPr>
        <w:t>.</w:t>
      </w:r>
    </w:p>
    <w:p w14:paraId="2EFAC012" w14:textId="4A669C1D" w:rsidR="005269F5" w:rsidRPr="00C37047" w:rsidRDefault="005269F5" w:rsidP="00C37047">
      <w:pPr>
        <w:pStyle w:val="Odstavecseseznamem"/>
        <w:spacing w:after="329"/>
        <w:ind w:left="360" w:right="19" w:firstLine="0"/>
        <w:rPr>
          <w:rFonts w:ascii="Tahoma" w:hAnsi="Tahoma" w:cs="Tahoma"/>
          <w:sz w:val="20"/>
          <w:szCs w:val="20"/>
        </w:rPr>
      </w:pPr>
    </w:p>
    <w:p w14:paraId="08060999" w14:textId="03942A04" w:rsidR="00E61D0C" w:rsidRDefault="00C37047" w:rsidP="00C37047">
      <w:pPr>
        <w:pStyle w:val="Odstavecseseznamem"/>
        <w:numPr>
          <w:ilvl w:val="0"/>
          <w:numId w:val="19"/>
        </w:numPr>
        <w:spacing w:after="329"/>
        <w:ind w:right="1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Ostatní ustanovení Smlouvy se nemění a zůstávají v plném rozsahu a platnosti.</w:t>
      </w:r>
    </w:p>
    <w:p w14:paraId="661C9931" w14:textId="77777777" w:rsidR="00856ADE" w:rsidRDefault="00856ADE" w:rsidP="00856ADE">
      <w:pPr>
        <w:pStyle w:val="Odstavecseseznamem"/>
        <w:spacing w:after="329"/>
        <w:ind w:left="360" w:right="19" w:firstLine="0"/>
        <w:rPr>
          <w:rFonts w:ascii="Tahoma" w:hAnsi="Tahoma" w:cs="Tahoma"/>
          <w:sz w:val="20"/>
          <w:szCs w:val="20"/>
        </w:rPr>
      </w:pPr>
    </w:p>
    <w:p w14:paraId="650726C3" w14:textId="65D4BB28" w:rsidR="00856ADE" w:rsidRPr="00856ADE" w:rsidRDefault="00C37047" w:rsidP="00856ADE">
      <w:pPr>
        <w:pStyle w:val="Odstavecseseznamem"/>
        <w:numPr>
          <w:ilvl w:val="0"/>
          <w:numId w:val="19"/>
        </w:numPr>
        <w:spacing w:after="329"/>
        <w:ind w:right="1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Dodatek nabývá platnosti a účinnosti dnem jeho podpisu Smluvními stranami. V případě neplatnosti či neúčinnosti jednotlivých ustanovení Dodatku nebudou dotčena jeho ostatní ustanovení</w:t>
      </w:r>
      <w:r w:rsidR="00856ADE">
        <w:rPr>
          <w:rFonts w:ascii="Tahoma" w:hAnsi="Tahoma" w:cs="Tahoma"/>
          <w:sz w:val="20"/>
          <w:szCs w:val="20"/>
        </w:rPr>
        <w:t>.</w:t>
      </w:r>
    </w:p>
    <w:p w14:paraId="76ED36EF" w14:textId="77777777" w:rsidR="00856ADE" w:rsidRDefault="00856ADE" w:rsidP="00856ADE">
      <w:pPr>
        <w:pStyle w:val="Odstavecseseznamem"/>
        <w:spacing w:after="329"/>
        <w:ind w:left="360" w:right="19" w:firstLine="0"/>
        <w:rPr>
          <w:rFonts w:ascii="Tahoma" w:hAnsi="Tahoma" w:cs="Tahoma"/>
          <w:sz w:val="20"/>
          <w:szCs w:val="20"/>
        </w:rPr>
      </w:pPr>
    </w:p>
    <w:p w14:paraId="0280C671" w14:textId="6B856128" w:rsidR="00856ADE" w:rsidRDefault="00856ADE" w:rsidP="00C37047">
      <w:pPr>
        <w:pStyle w:val="Odstavecseseznamem"/>
        <w:numPr>
          <w:ilvl w:val="0"/>
          <w:numId w:val="19"/>
        </w:numPr>
        <w:spacing w:after="329"/>
        <w:ind w:right="1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je vyhotoven ve dvou stejnopisech, z nichž </w:t>
      </w:r>
      <w:proofErr w:type="gramStart"/>
      <w:r>
        <w:rPr>
          <w:rFonts w:ascii="Tahoma" w:hAnsi="Tahoma" w:cs="Tahoma"/>
          <w:sz w:val="20"/>
          <w:szCs w:val="20"/>
        </w:rPr>
        <w:t>obdrží</w:t>
      </w:r>
      <w:proofErr w:type="gramEnd"/>
      <w:r>
        <w:rPr>
          <w:rFonts w:ascii="Tahoma" w:hAnsi="Tahoma" w:cs="Tahoma"/>
          <w:sz w:val="20"/>
          <w:szCs w:val="20"/>
        </w:rPr>
        <w:t xml:space="preserve"> každá ze Smluvních stran po jednom.</w:t>
      </w:r>
    </w:p>
    <w:p w14:paraId="06DEA66E" w14:textId="77777777" w:rsidR="00856ADE" w:rsidRDefault="00856ADE" w:rsidP="00856ADE">
      <w:pPr>
        <w:pStyle w:val="Odstavecseseznamem"/>
        <w:spacing w:after="329"/>
        <w:ind w:left="360" w:right="19" w:firstLine="0"/>
        <w:rPr>
          <w:rFonts w:ascii="Tahoma" w:hAnsi="Tahoma" w:cs="Tahoma"/>
          <w:sz w:val="20"/>
          <w:szCs w:val="20"/>
        </w:rPr>
      </w:pPr>
    </w:p>
    <w:p w14:paraId="59D50CFE" w14:textId="05617553" w:rsidR="00856ADE" w:rsidRDefault="00856ADE" w:rsidP="00C37047">
      <w:pPr>
        <w:pStyle w:val="Odstavecseseznamem"/>
        <w:numPr>
          <w:ilvl w:val="0"/>
          <w:numId w:val="19"/>
        </w:numPr>
        <w:spacing w:after="329"/>
        <w:ind w:right="1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shodně prohlašují, že po projednání Dodatku se shodly na jeho obsahu a Dodatek uzavírají na základě své pravé a svobodné vůle. </w:t>
      </w:r>
    </w:p>
    <w:p w14:paraId="2CB89783" w14:textId="5A9EC9F1" w:rsidR="00103BF7" w:rsidRDefault="00103BF7">
      <w:pPr>
        <w:spacing w:after="160" w:line="259" w:lineRule="auto"/>
        <w:ind w:left="0" w:firstLine="0"/>
        <w:jc w:val="left"/>
        <w:rPr>
          <w:rFonts w:ascii="Tahoma" w:hAnsi="Tahoma" w:cs="Tahoma"/>
          <w:sz w:val="20"/>
          <w:szCs w:val="20"/>
        </w:rPr>
      </w:pPr>
    </w:p>
    <w:p w14:paraId="04F512D7" w14:textId="77777777" w:rsidR="00C37047" w:rsidRPr="00C37047" w:rsidRDefault="00C37047" w:rsidP="00C37047">
      <w:pPr>
        <w:spacing w:after="329"/>
        <w:ind w:right="19"/>
        <w:rPr>
          <w:rFonts w:ascii="Tahoma" w:hAnsi="Tahoma" w:cs="Tahoma"/>
          <w:sz w:val="20"/>
          <w:szCs w:val="20"/>
        </w:rPr>
      </w:pPr>
    </w:p>
    <w:p w14:paraId="7D424F42" w14:textId="77777777" w:rsidR="00D90053" w:rsidRPr="005269F5" w:rsidRDefault="00D90053" w:rsidP="00D90053">
      <w:pPr>
        <w:ind w:left="0" w:right="19" w:firstLine="0"/>
        <w:rPr>
          <w:rFonts w:ascii="Tahoma" w:hAnsi="Tahoma" w:cs="Tahoma"/>
          <w:sz w:val="20"/>
          <w:szCs w:val="20"/>
        </w:rPr>
      </w:pPr>
    </w:p>
    <w:p w14:paraId="54CC3951" w14:textId="6093A7E9" w:rsidR="00D90053" w:rsidRPr="005269F5" w:rsidRDefault="00D90053" w:rsidP="0059699A">
      <w:pPr>
        <w:ind w:left="0" w:right="19" w:firstLine="418"/>
        <w:rPr>
          <w:rFonts w:ascii="Tahoma" w:hAnsi="Tahoma" w:cs="Tahoma"/>
          <w:sz w:val="20"/>
          <w:szCs w:val="20"/>
        </w:rPr>
      </w:pPr>
      <w:r w:rsidRPr="005269F5">
        <w:rPr>
          <w:rFonts w:ascii="Tahoma" w:hAnsi="Tahoma" w:cs="Tahoma"/>
          <w:sz w:val="20"/>
          <w:szCs w:val="20"/>
        </w:rPr>
        <w:t>V</w:t>
      </w:r>
      <w:r w:rsidR="00D96B52">
        <w:rPr>
          <w:rFonts w:ascii="Tahoma" w:hAnsi="Tahoma" w:cs="Tahoma"/>
          <w:sz w:val="20"/>
          <w:szCs w:val="20"/>
        </w:rPr>
        <w:t xml:space="preserve"> ……</w:t>
      </w:r>
      <w:proofErr w:type="gramStart"/>
      <w:r w:rsidR="00D96B52">
        <w:rPr>
          <w:rFonts w:ascii="Tahoma" w:hAnsi="Tahoma" w:cs="Tahoma"/>
          <w:sz w:val="20"/>
          <w:szCs w:val="20"/>
        </w:rPr>
        <w:t>…….</w:t>
      </w:r>
      <w:proofErr w:type="gramEnd"/>
      <w:r w:rsidR="00D96B52">
        <w:rPr>
          <w:rFonts w:ascii="Tahoma" w:hAnsi="Tahoma" w:cs="Tahoma"/>
          <w:sz w:val="20"/>
          <w:szCs w:val="20"/>
        </w:rPr>
        <w:t>………..</w:t>
      </w:r>
      <w:r w:rsidRPr="005269F5">
        <w:rPr>
          <w:rFonts w:ascii="Tahoma" w:hAnsi="Tahoma" w:cs="Tahoma"/>
          <w:sz w:val="20"/>
          <w:szCs w:val="20"/>
        </w:rPr>
        <w:t xml:space="preserve">, dne </w:t>
      </w:r>
      <w:r w:rsidR="00D96B52">
        <w:rPr>
          <w:rFonts w:ascii="Tahoma" w:hAnsi="Tahoma" w:cs="Tahoma"/>
          <w:sz w:val="20"/>
          <w:szCs w:val="20"/>
        </w:rPr>
        <w:t>……..……….…..</w:t>
      </w:r>
      <w:r w:rsidR="005575D1">
        <w:rPr>
          <w:rFonts w:ascii="Tahoma" w:hAnsi="Tahoma" w:cs="Tahoma"/>
          <w:sz w:val="20"/>
          <w:szCs w:val="20"/>
        </w:rPr>
        <w:t xml:space="preserve"> </w:t>
      </w:r>
      <w:r w:rsidRPr="005269F5">
        <w:rPr>
          <w:rFonts w:ascii="Tahoma" w:hAnsi="Tahoma" w:cs="Tahoma"/>
          <w:sz w:val="20"/>
          <w:szCs w:val="20"/>
        </w:rPr>
        <w:t>202</w:t>
      </w:r>
      <w:r w:rsidR="009D7AE6">
        <w:rPr>
          <w:rFonts w:ascii="Tahoma" w:hAnsi="Tahoma" w:cs="Tahoma"/>
          <w:sz w:val="20"/>
          <w:szCs w:val="20"/>
        </w:rPr>
        <w:t>2</w:t>
      </w:r>
      <w:r w:rsidR="00D96B52">
        <w:rPr>
          <w:rFonts w:ascii="Tahoma" w:hAnsi="Tahoma" w:cs="Tahoma"/>
          <w:sz w:val="20"/>
          <w:szCs w:val="20"/>
        </w:rPr>
        <w:tab/>
        <w:t xml:space="preserve">    V …</w:t>
      </w:r>
      <w:proofErr w:type="gramStart"/>
      <w:r w:rsidR="00D96B52">
        <w:rPr>
          <w:rFonts w:ascii="Tahoma" w:hAnsi="Tahoma" w:cs="Tahoma"/>
          <w:sz w:val="20"/>
          <w:szCs w:val="20"/>
        </w:rPr>
        <w:t>…….</w:t>
      </w:r>
      <w:proofErr w:type="gramEnd"/>
      <w:r w:rsidR="00D96B52">
        <w:rPr>
          <w:rFonts w:ascii="Tahoma" w:hAnsi="Tahoma" w:cs="Tahoma"/>
          <w:sz w:val="20"/>
          <w:szCs w:val="20"/>
        </w:rPr>
        <w:t>…..….…., dne …….…….………202</w:t>
      </w:r>
      <w:r w:rsidR="009D7AE6">
        <w:rPr>
          <w:rFonts w:ascii="Tahoma" w:hAnsi="Tahoma" w:cs="Tahoma"/>
          <w:sz w:val="20"/>
          <w:szCs w:val="20"/>
        </w:rPr>
        <w:t>2</w:t>
      </w:r>
    </w:p>
    <w:p w14:paraId="396428AA" w14:textId="77777777" w:rsidR="005575D1" w:rsidRPr="005269F5" w:rsidRDefault="005575D1" w:rsidP="00D90053">
      <w:pPr>
        <w:ind w:left="0" w:right="19" w:firstLine="0"/>
        <w:rPr>
          <w:rFonts w:ascii="Tahoma" w:hAnsi="Tahoma" w:cs="Tahoma"/>
          <w:sz w:val="20"/>
          <w:szCs w:val="20"/>
        </w:rPr>
      </w:pPr>
    </w:p>
    <w:p w14:paraId="65CD91DC" w14:textId="36F5EE6B" w:rsidR="00D90053" w:rsidRPr="00856ADE" w:rsidRDefault="005575D1" w:rsidP="005575D1">
      <w:pPr>
        <w:pStyle w:val="Odstavecseseznamem"/>
        <w:tabs>
          <w:tab w:val="left" w:pos="5245"/>
        </w:tabs>
        <w:ind w:left="418" w:right="19" w:firstLine="0"/>
        <w:rPr>
          <w:rFonts w:ascii="Tahoma" w:hAnsi="Tahoma" w:cs="Tahoma"/>
          <w:sz w:val="20"/>
          <w:szCs w:val="20"/>
        </w:rPr>
      </w:pPr>
      <w:r w:rsidRPr="00856ADE">
        <w:rPr>
          <w:rFonts w:ascii="Tahoma" w:hAnsi="Tahoma" w:cs="Tahoma"/>
          <w:sz w:val="20"/>
          <w:szCs w:val="20"/>
        </w:rPr>
        <w:t>z</w:t>
      </w:r>
      <w:r w:rsidR="00D90053" w:rsidRPr="00856ADE">
        <w:rPr>
          <w:rFonts w:ascii="Tahoma" w:hAnsi="Tahoma" w:cs="Tahoma"/>
          <w:sz w:val="20"/>
          <w:szCs w:val="20"/>
        </w:rPr>
        <w:t>a Pragolab s.r.o.</w:t>
      </w:r>
      <w:r w:rsidR="00D90053" w:rsidRPr="00856ADE">
        <w:rPr>
          <w:rFonts w:ascii="Tahoma" w:hAnsi="Tahoma" w:cs="Tahoma"/>
          <w:sz w:val="20"/>
          <w:szCs w:val="20"/>
        </w:rPr>
        <w:tab/>
      </w:r>
      <w:r w:rsidRPr="00103BF7">
        <w:rPr>
          <w:rFonts w:ascii="Tahoma" w:hAnsi="Tahoma" w:cs="Tahoma"/>
          <w:sz w:val="20"/>
          <w:szCs w:val="20"/>
        </w:rPr>
        <w:t>z</w:t>
      </w:r>
      <w:r w:rsidR="00D90053" w:rsidRPr="00103BF7">
        <w:rPr>
          <w:rFonts w:ascii="Tahoma" w:hAnsi="Tahoma" w:cs="Tahoma"/>
          <w:sz w:val="20"/>
          <w:szCs w:val="20"/>
        </w:rPr>
        <w:t>a</w:t>
      </w:r>
      <w:r w:rsidR="002E4A90">
        <w:rPr>
          <w:rFonts w:ascii="Tahoma" w:hAnsi="Tahoma" w:cs="Tahoma"/>
          <w:sz w:val="20"/>
          <w:szCs w:val="20"/>
        </w:rPr>
        <w:t xml:space="preserve"> CHEVAK</w:t>
      </w:r>
      <w:r w:rsidR="00103BF7">
        <w:rPr>
          <w:rFonts w:ascii="Tahoma" w:hAnsi="Tahoma" w:cs="Tahoma"/>
          <w:sz w:val="20"/>
          <w:szCs w:val="20"/>
        </w:rPr>
        <w:t xml:space="preserve"> Cheb, a.s.</w:t>
      </w:r>
    </w:p>
    <w:p w14:paraId="4D6D04BA" w14:textId="6A5B3978" w:rsidR="005575D1" w:rsidRPr="00856ADE" w:rsidRDefault="005575D1" w:rsidP="005575D1">
      <w:pPr>
        <w:pStyle w:val="Odstavecseseznamem"/>
        <w:tabs>
          <w:tab w:val="left" w:pos="5245"/>
        </w:tabs>
        <w:ind w:left="418" w:right="19" w:firstLine="0"/>
        <w:rPr>
          <w:rFonts w:ascii="Tahoma" w:hAnsi="Tahoma" w:cs="Tahoma"/>
          <w:sz w:val="20"/>
          <w:szCs w:val="20"/>
        </w:rPr>
      </w:pPr>
    </w:p>
    <w:p w14:paraId="48B8B1FF" w14:textId="77777777" w:rsidR="005575D1" w:rsidRPr="00856ADE" w:rsidRDefault="005575D1" w:rsidP="005575D1">
      <w:pPr>
        <w:pStyle w:val="Odstavecseseznamem"/>
        <w:tabs>
          <w:tab w:val="left" w:pos="5245"/>
        </w:tabs>
        <w:ind w:left="418" w:right="19" w:firstLine="0"/>
        <w:rPr>
          <w:rFonts w:ascii="Tahoma" w:hAnsi="Tahoma" w:cs="Tahoma"/>
          <w:sz w:val="20"/>
          <w:szCs w:val="20"/>
        </w:rPr>
      </w:pPr>
    </w:p>
    <w:p w14:paraId="0AF29DC8" w14:textId="189BB309" w:rsidR="00D90053" w:rsidRPr="00856ADE" w:rsidRDefault="00D90053" w:rsidP="00B277B8">
      <w:pPr>
        <w:tabs>
          <w:tab w:val="left" w:pos="5245"/>
        </w:tabs>
        <w:ind w:left="0" w:right="19" w:firstLine="0"/>
        <w:rPr>
          <w:rFonts w:ascii="Tahoma" w:hAnsi="Tahoma" w:cs="Tahoma"/>
          <w:sz w:val="20"/>
          <w:szCs w:val="20"/>
        </w:rPr>
      </w:pPr>
    </w:p>
    <w:p w14:paraId="28302EA5" w14:textId="430B0ED9" w:rsidR="00D90053" w:rsidRPr="00856ADE" w:rsidRDefault="005575D1" w:rsidP="005575D1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  <w:r w:rsidRPr="00856ADE">
        <w:rPr>
          <w:rFonts w:ascii="Tahoma" w:hAnsi="Tahoma" w:cs="Tahoma"/>
          <w:sz w:val="20"/>
          <w:szCs w:val="20"/>
        </w:rPr>
        <w:t>……………………………………………………..</w:t>
      </w:r>
      <w:r w:rsidR="00D90053" w:rsidRPr="00856ADE">
        <w:rPr>
          <w:rFonts w:ascii="Tahoma" w:hAnsi="Tahoma" w:cs="Tahoma"/>
          <w:sz w:val="20"/>
          <w:szCs w:val="20"/>
        </w:rPr>
        <w:tab/>
      </w:r>
      <w:bookmarkStart w:id="1" w:name="_Hlk77595283"/>
      <w:r w:rsidRPr="00856ADE">
        <w:rPr>
          <w:rFonts w:ascii="Tahoma" w:hAnsi="Tahoma" w:cs="Tahoma"/>
          <w:sz w:val="20"/>
          <w:szCs w:val="20"/>
        </w:rPr>
        <w:t>…………………………………………………………</w:t>
      </w:r>
      <w:r w:rsidR="00D96B52" w:rsidRPr="00856ADE">
        <w:rPr>
          <w:rFonts w:ascii="Tahoma" w:hAnsi="Tahoma" w:cs="Tahoma"/>
          <w:sz w:val="20"/>
          <w:szCs w:val="20"/>
        </w:rPr>
        <w:t>.</w:t>
      </w:r>
      <w:bookmarkEnd w:id="1"/>
    </w:p>
    <w:p w14:paraId="3C1DCBBF" w14:textId="05F2DFFB" w:rsidR="005575D1" w:rsidRPr="00856ADE" w:rsidRDefault="004F0A9A" w:rsidP="005575D1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</w:t>
      </w:r>
      <w:r w:rsidR="00D90053" w:rsidRPr="00856ADE">
        <w:rPr>
          <w:rFonts w:ascii="Tahoma" w:hAnsi="Tahoma" w:cs="Tahoma"/>
          <w:sz w:val="20"/>
          <w:szCs w:val="20"/>
        </w:rPr>
        <w:tab/>
      </w:r>
    </w:p>
    <w:p w14:paraId="3A1D9E99" w14:textId="75BCF6DF" w:rsidR="00B277B8" w:rsidRDefault="00B277B8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  <w:r w:rsidRPr="00856ADE">
        <w:rPr>
          <w:rFonts w:ascii="Tahoma" w:hAnsi="Tahoma" w:cs="Tahoma"/>
          <w:sz w:val="20"/>
          <w:szCs w:val="20"/>
        </w:rPr>
        <w:t>jednatel</w:t>
      </w:r>
      <w:r w:rsidRPr="00856ADE">
        <w:rPr>
          <w:rFonts w:ascii="Tahoma" w:hAnsi="Tahoma" w:cs="Tahoma"/>
          <w:sz w:val="20"/>
          <w:szCs w:val="20"/>
        </w:rPr>
        <w:tab/>
      </w:r>
    </w:p>
    <w:p w14:paraId="045F69D5" w14:textId="5B6BB970" w:rsidR="00B540F3" w:rsidRDefault="00B540F3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</w:p>
    <w:p w14:paraId="4EB5EC35" w14:textId="34338406" w:rsidR="00B540F3" w:rsidRDefault="00B540F3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</w:p>
    <w:p w14:paraId="375C9AB2" w14:textId="76A76133" w:rsidR="00B540F3" w:rsidRDefault="00B540F3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</w:p>
    <w:p w14:paraId="0E48C6C2" w14:textId="18FDC33E" w:rsidR="00B540F3" w:rsidRDefault="00B540F3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</w:p>
    <w:p w14:paraId="5A37CEEE" w14:textId="2A0A5D26" w:rsidR="00B540F3" w:rsidRDefault="00B540F3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</w:p>
    <w:p w14:paraId="6AA448BA" w14:textId="6E05C341" w:rsidR="00B540F3" w:rsidRDefault="00097DD4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bookmarkStart w:id="2" w:name="_Hlk82078873"/>
      <w:r w:rsidR="00B540F3" w:rsidRPr="00856ADE">
        <w:rPr>
          <w:rFonts w:ascii="Tahoma" w:hAnsi="Tahoma" w:cs="Tahoma"/>
          <w:sz w:val="20"/>
          <w:szCs w:val="20"/>
        </w:rPr>
        <w:t>………………………………………………………….</w:t>
      </w:r>
      <w:bookmarkEnd w:id="2"/>
    </w:p>
    <w:p w14:paraId="45B80ECF" w14:textId="12A8FA6B" w:rsidR="00B540F3" w:rsidRDefault="00097DD4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A638A2F" w14:textId="77777777" w:rsidR="008F15F4" w:rsidRDefault="00097DD4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3532DC3" w14:textId="77777777" w:rsidR="008F15F4" w:rsidRDefault="008F15F4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</w:p>
    <w:p w14:paraId="1F8BC4EB" w14:textId="77777777" w:rsidR="008F15F4" w:rsidRDefault="008F15F4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</w:p>
    <w:p w14:paraId="4DA1C460" w14:textId="77777777" w:rsidR="008F15F4" w:rsidRDefault="008F15F4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</w:p>
    <w:p w14:paraId="1EC855D7" w14:textId="77777777" w:rsidR="008F15F4" w:rsidRDefault="008F15F4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</w:p>
    <w:p w14:paraId="26F14D4C" w14:textId="77777777" w:rsidR="008F15F4" w:rsidRDefault="008F15F4" w:rsidP="007A203B">
      <w:pPr>
        <w:pStyle w:val="Odstavecseseznamem"/>
        <w:tabs>
          <w:tab w:val="left" w:pos="5245"/>
        </w:tabs>
        <w:spacing w:after="160" w:line="247" w:lineRule="auto"/>
        <w:ind w:left="418" w:right="17" w:firstLine="0"/>
        <w:rPr>
          <w:rFonts w:ascii="Tahoma" w:hAnsi="Tahoma" w:cs="Tahoma"/>
          <w:sz w:val="20"/>
          <w:szCs w:val="20"/>
        </w:rPr>
      </w:pPr>
    </w:p>
    <w:p w14:paraId="36DBBFEF" w14:textId="467F3502" w:rsidR="00097DD4" w:rsidRPr="006D0C22" w:rsidRDefault="006D0C22" w:rsidP="006D0C22">
      <w:pPr>
        <w:tabs>
          <w:tab w:val="left" w:pos="5245"/>
        </w:tabs>
        <w:spacing w:after="160" w:line="247" w:lineRule="auto"/>
        <w:ind w:left="0" w:right="17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…</w:t>
      </w:r>
      <w:r w:rsidR="008D3F71">
        <w:rPr>
          <w:rFonts w:ascii="Tahoma" w:hAnsi="Tahoma" w:cs="Tahoma"/>
          <w:sz w:val="20"/>
          <w:szCs w:val="20"/>
        </w:rPr>
        <w:t>…</w:t>
      </w:r>
      <w:r w:rsidR="008F15F4" w:rsidRPr="006D0C22">
        <w:rPr>
          <w:rFonts w:ascii="Tahoma" w:hAnsi="Tahoma" w:cs="Tahoma"/>
          <w:sz w:val="20"/>
          <w:szCs w:val="20"/>
        </w:rPr>
        <w:t>…………………………………………………….</w:t>
      </w:r>
    </w:p>
    <w:sectPr w:rsidR="00097DD4" w:rsidRPr="006D0C22" w:rsidSect="005269F5">
      <w:headerReference w:type="default" r:id="rId10"/>
      <w:footerReference w:type="even" r:id="rId11"/>
      <w:footerReference w:type="default" r:id="rId12"/>
      <w:footerReference w:type="first" r:id="rId13"/>
      <w:pgSz w:w="11914" w:h="16848"/>
      <w:pgMar w:top="1474" w:right="1474" w:bottom="1871" w:left="147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A157" w14:textId="77777777" w:rsidR="003A1386" w:rsidRDefault="003A1386">
      <w:pPr>
        <w:spacing w:after="0" w:line="240" w:lineRule="auto"/>
      </w:pPr>
      <w:r>
        <w:separator/>
      </w:r>
    </w:p>
  </w:endnote>
  <w:endnote w:type="continuationSeparator" w:id="0">
    <w:p w14:paraId="0EF212C9" w14:textId="77777777" w:rsidR="003A1386" w:rsidRDefault="003A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mona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DA4E" w14:textId="77777777" w:rsidR="00133421" w:rsidRDefault="00133421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13C1" w14:textId="156EB337" w:rsidR="00D6659D" w:rsidRPr="00481AA1" w:rsidRDefault="00E44BCF">
    <w:pPr>
      <w:pStyle w:val="Zpat"/>
      <w:jc w:val="center"/>
      <w:rPr>
        <w:rFonts w:ascii="Tahoma" w:hAnsi="Tahoma" w:cs="Tahoma"/>
        <w:sz w:val="20"/>
        <w:szCs w:val="20"/>
      </w:rPr>
    </w:pPr>
    <w:r w:rsidRPr="00481AA1"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3726D1" wp14:editId="7DC3136C">
              <wp:simplePos x="0" y="0"/>
              <wp:positionH relativeFrom="column">
                <wp:posOffset>-198967</wp:posOffset>
              </wp:positionH>
              <wp:positionV relativeFrom="paragraph">
                <wp:posOffset>-37466</wp:posOffset>
              </wp:positionV>
              <wp:extent cx="6210300" cy="191770"/>
              <wp:effectExtent l="0" t="0" r="0" b="1778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621030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00212" w14:textId="77777777" w:rsidR="00E44BCF" w:rsidRPr="00E44BCF" w:rsidRDefault="00E44BCF" w:rsidP="00935A2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ind w:left="351"/>
                            <w:jc w:val="center"/>
                            <w:rPr>
                              <w:rFonts w:ascii="Tahoma" w:hAnsi="Tahoma"/>
                              <w:color w:val="auto"/>
                              <w:sz w:val="20"/>
                            </w:rPr>
                          </w:pPr>
                          <w:r w:rsidRPr="00E44BCF">
                            <w:rPr>
                              <w:rFonts w:ascii="Tahoma" w:hAnsi="Tahoma"/>
                              <w:color w:val="auto"/>
                              <w:sz w:val="20"/>
                            </w:rPr>
                            <w:fldChar w:fldCharType="begin"/>
                          </w:r>
                          <w:r w:rsidRPr="00E44BCF">
                            <w:rPr>
                              <w:rFonts w:ascii="Tahoma" w:hAnsi="Tahoma"/>
                              <w:color w:val="auto"/>
                              <w:sz w:val="20"/>
                            </w:rPr>
                            <w:instrText>PAGE   \* MERGEFORMAT</w:instrText>
                          </w:r>
                          <w:r w:rsidRPr="00E44BCF">
                            <w:rPr>
                              <w:rFonts w:ascii="Tahoma" w:hAnsi="Tahoma"/>
                              <w:color w:val="auto"/>
                              <w:sz w:val="20"/>
                            </w:rPr>
                            <w:fldChar w:fldCharType="separate"/>
                          </w:r>
                          <w:r w:rsidRPr="00E44BCF">
                            <w:rPr>
                              <w:rFonts w:ascii="Tahoma" w:hAnsi="Tahoma"/>
                              <w:color w:val="auto"/>
                              <w:sz w:val="20"/>
                            </w:rPr>
                            <w:t>1</w:t>
                          </w:r>
                          <w:r w:rsidRPr="00E44BCF">
                            <w:rPr>
                              <w:rFonts w:ascii="Tahoma" w:hAnsi="Tahoma"/>
                              <w:color w:val="auto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3726D1" id="Obdélník 6" o:spid="_x0000_s1026" style="position:absolute;left:0;text-align:left;margin-left:-15.65pt;margin-top:-2.95pt;width:489pt;height:15.1pt;rotation:180;flip:x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" filled="f" fillcolor="#c0504d" stroked="f" strokecolor="#5c83b4" strokeweight="2.25pt">
              <v:textbox inset=",0,,0">
                <w:txbxContent>
                  <w:p w14:paraId="08800212" w14:textId="77777777" w:rsidR="00E44BCF" w:rsidRPr="00E44BCF" w:rsidRDefault="00E44BCF" w:rsidP="00935A2B">
                    <w:pPr>
                      <w:pBdr>
                        <w:top w:val="single" w:sz="4" w:space="1" w:color="7F7F7F" w:themeColor="background1" w:themeShade="7F"/>
                      </w:pBdr>
                      <w:ind w:left="351"/>
                      <w:jc w:val="center"/>
                      <w:rPr>
                        <w:rFonts w:ascii="Tahoma" w:hAnsi="Tahoma"/>
                        <w:color w:val="auto"/>
                        <w:sz w:val="20"/>
                      </w:rPr>
                    </w:pPr>
                    <w:r w:rsidRPr="00E44BCF">
                      <w:rPr>
                        <w:rFonts w:ascii="Tahoma" w:hAnsi="Tahoma"/>
                        <w:color w:val="auto"/>
                        <w:sz w:val="20"/>
                      </w:rPr>
                      <w:fldChar w:fldCharType="begin"/>
                    </w:r>
                    <w:r w:rsidRPr="00E44BCF">
                      <w:rPr>
                        <w:rFonts w:ascii="Tahoma" w:hAnsi="Tahoma"/>
                        <w:color w:val="auto"/>
                        <w:sz w:val="20"/>
                      </w:rPr>
                      <w:instrText>PAGE   \* MERGEFORMAT</w:instrText>
                    </w:r>
                    <w:r w:rsidRPr="00E44BCF">
                      <w:rPr>
                        <w:rFonts w:ascii="Tahoma" w:hAnsi="Tahoma"/>
                        <w:color w:val="auto"/>
                        <w:sz w:val="20"/>
                      </w:rPr>
                      <w:fldChar w:fldCharType="separate"/>
                    </w:r>
                    <w:r w:rsidRPr="00E44BCF">
                      <w:rPr>
                        <w:rFonts w:ascii="Tahoma" w:hAnsi="Tahoma"/>
                        <w:color w:val="auto"/>
                        <w:sz w:val="20"/>
                      </w:rPr>
                      <w:t>1</w:t>
                    </w:r>
                    <w:r w:rsidRPr="00E44BCF">
                      <w:rPr>
                        <w:rFonts w:ascii="Tahoma" w:hAnsi="Tahoma"/>
                        <w:color w:val="auto"/>
                        <w:sz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757F638" w14:textId="77777777" w:rsidR="006C3934" w:rsidRPr="006C3934" w:rsidRDefault="006C3934" w:rsidP="006C3934">
    <w:pPr>
      <w:pStyle w:val="Bezmezer"/>
      <w:ind w:left="0" w:firstLine="0"/>
      <w:rPr>
        <w:rFonts w:ascii="Tahoma" w:hAnsi="Tahoma" w:cs="Tahoma"/>
        <w:b/>
        <w:bCs/>
        <w:sz w:val="10"/>
        <w:szCs w:val="8"/>
      </w:rPr>
    </w:pPr>
    <w:r w:rsidRPr="006C3934">
      <w:rPr>
        <w:rFonts w:ascii="Tahoma" w:hAnsi="Tahoma" w:cs="Tahoma"/>
        <w:b/>
        <w:bCs/>
        <w:sz w:val="10"/>
        <w:szCs w:val="8"/>
      </w:rPr>
      <w:t>Pragolab s.r.o.</w:t>
    </w:r>
  </w:p>
  <w:p w14:paraId="18A79D7F" w14:textId="32167349" w:rsidR="006C3934" w:rsidRPr="006C3934" w:rsidRDefault="006C3934" w:rsidP="006C3934">
    <w:pPr>
      <w:pStyle w:val="Bezmezer"/>
      <w:ind w:left="0" w:firstLine="0"/>
      <w:rPr>
        <w:rFonts w:ascii="Tahoma" w:hAnsi="Tahoma" w:cs="Tahoma"/>
        <w:sz w:val="10"/>
        <w:szCs w:val="8"/>
      </w:rPr>
    </w:pPr>
    <w:r w:rsidRPr="006C3934">
      <w:rPr>
        <w:rFonts w:ascii="Tahoma" w:hAnsi="Tahoma" w:cs="Tahoma"/>
        <w:sz w:val="10"/>
        <w:szCs w:val="8"/>
      </w:rPr>
      <w:t xml:space="preserve">se sídlem Nad </w:t>
    </w:r>
    <w:proofErr w:type="spellStart"/>
    <w:r w:rsidRPr="006C3934">
      <w:rPr>
        <w:rFonts w:ascii="Tahoma" w:hAnsi="Tahoma" w:cs="Tahoma"/>
        <w:sz w:val="10"/>
        <w:szCs w:val="8"/>
      </w:rPr>
      <w:t>Krocínkou</w:t>
    </w:r>
    <w:proofErr w:type="spellEnd"/>
    <w:r w:rsidRPr="006C3934">
      <w:rPr>
        <w:rFonts w:ascii="Tahoma" w:hAnsi="Tahoma" w:cs="Tahoma"/>
        <w:sz w:val="10"/>
        <w:szCs w:val="8"/>
      </w:rPr>
      <w:t xml:space="preserve"> 55, 190 00 Praha 9</w:t>
    </w:r>
    <w:r>
      <w:rPr>
        <w:rFonts w:ascii="Tahoma" w:hAnsi="Tahoma" w:cs="Tahoma"/>
        <w:sz w:val="10"/>
        <w:szCs w:val="8"/>
      </w:rPr>
      <w:t xml:space="preserve"> - </w:t>
    </w:r>
    <w:r w:rsidRPr="006C3934">
      <w:rPr>
        <w:rFonts w:ascii="Tahoma" w:hAnsi="Tahoma" w:cs="Tahoma"/>
        <w:sz w:val="10"/>
        <w:szCs w:val="8"/>
      </w:rPr>
      <w:t>IČ 480 29 289</w:t>
    </w:r>
  </w:p>
  <w:p w14:paraId="3DC7BCBD" w14:textId="21F3F762" w:rsidR="006C3934" w:rsidRPr="006C3934" w:rsidRDefault="006C3934" w:rsidP="006C3934">
    <w:pPr>
      <w:spacing w:after="160" w:line="259" w:lineRule="auto"/>
      <w:ind w:left="0" w:firstLine="0"/>
      <w:jc w:val="left"/>
      <w:rPr>
        <w:rFonts w:ascii="Tahoma" w:hAnsi="Tahoma" w:cs="Tahoma"/>
        <w:sz w:val="10"/>
        <w:szCs w:val="8"/>
      </w:rPr>
    </w:pPr>
    <w:r w:rsidRPr="006C3934">
      <w:rPr>
        <w:rFonts w:ascii="Tahoma" w:hAnsi="Tahoma" w:cs="Tahoma"/>
        <w:sz w:val="10"/>
        <w:szCs w:val="8"/>
      </w:rPr>
      <w:t>společnost zapsaná v obchodním rejstříku vedeném Městským soudem v</w:t>
    </w:r>
    <w:r>
      <w:rPr>
        <w:rFonts w:ascii="Tahoma" w:hAnsi="Tahoma" w:cs="Tahoma"/>
        <w:sz w:val="10"/>
        <w:szCs w:val="8"/>
      </w:rPr>
      <w:t> </w:t>
    </w:r>
    <w:r w:rsidRPr="006C3934">
      <w:rPr>
        <w:rFonts w:ascii="Tahoma" w:hAnsi="Tahoma" w:cs="Tahoma"/>
        <w:sz w:val="10"/>
        <w:szCs w:val="8"/>
      </w:rPr>
      <w:t>Praze</w:t>
    </w:r>
    <w:r>
      <w:rPr>
        <w:rFonts w:ascii="Tahoma" w:hAnsi="Tahoma" w:cs="Tahoma"/>
        <w:sz w:val="10"/>
        <w:szCs w:val="8"/>
      </w:rPr>
      <w:t>, oddíl C vložka 14590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74D4" w14:textId="77777777" w:rsidR="00133421" w:rsidRDefault="0013342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E166" w14:textId="77777777" w:rsidR="003A1386" w:rsidRDefault="003A1386">
      <w:pPr>
        <w:spacing w:after="0" w:line="240" w:lineRule="auto"/>
      </w:pPr>
      <w:r>
        <w:separator/>
      </w:r>
    </w:p>
  </w:footnote>
  <w:footnote w:type="continuationSeparator" w:id="0">
    <w:p w14:paraId="017A3CAF" w14:textId="77777777" w:rsidR="003A1386" w:rsidRDefault="003A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3DAB" w14:textId="2D7BB7BB" w:rsidR="006C3934" w:rsidRDefault="006C3934">
    <w:pPr>
      <w:pStyle w:val="Zhlav"/>
    </w:pPr>
    <w:r w:rsidRPr="00FA5DB6">
      <w:rPr>
        <w:noProof/>
      </w:rPr>
      <w:drawing>
        <wp:anchor distT="0" distB="0" distL="114300" distR="114300" simplePos="0" relativeHeight="251659264" behindDoc="1" locked="0" layoutInCell="1" allowOverlap="1" wp14:anchorId="7E445AB2" wp14:editId="19C6212B">
          <wp:simplePos x="0" y="0"/>
          <wp:positionH relativeFrom="column">
            <wp:posOffset>4710853</wp:posOffset>
          </wp:positionH>
          <wp:positionV relativeFrom="paragraph">
            <wp:posOffset>23919</wp:posOffset>
          </wp:positionV>
          <wp:extent cx="1079500" cy="204470"/>
          <wp:effectExtent l="0" t="0" r="6350" b="508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1.25pt;height:2.5pt" coordsize="" o:spt="100" o:bullet="t" adj="0,,0" path="" stroked="f">
        <v:stroke joinstyle="miter"/>
        <v:imagedata r:id="rId1" o:title="image6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4.4pt;visibility:visible;mso-wrap-style:square" o:bullet="t">
        <v:imagedata r:id="rId2" o:title=""/>
      </v:shape>
    </w:pict>
  </w:numPicBullet>
  <w:abstractNum w:abstractNumId="0" w15:restartNumberingAfterBreak="0">
    <w:nsid w:val="0AFC0D1D"/>
    <w:multiLevelType w:val="hybridMultilevel"/>
    <w:tmpl w:val="6BA076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04B9D"/>
    <w:multiLevelType w:val="hybridMultilevel"/>
    <w:tmpl w:val="36D883CA"/>
    <w:lvl w:ilvl="0" w:tplc="740A2DD0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E9834">
      <w:start w:val="1"/>
      <w:numFmt w:val="bullet"/>
      <w:lvlText w:val="•"/>
      <w:lvlPicBulletId w:val="0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0C6C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8F5A6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44F96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C9494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7E7324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4C9B2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AC6F6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71771"/>
    <w:multiLevelType w:val="hybridMultilevel"/>
    <w:tmpl w:val="105858C0"/>
    <w:lvl w:ilvl="0" w:tplc="5B2AC7A2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12108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34A64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82BC6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F8170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42431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4C84C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747FC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605A9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135505"/>
    <w:multiLevelType w:val="hybridMultilevel"/>
    <w:tmpl w:val="D382A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D5675"/>
    <w:multiLevelType w:val="hybridMultilevel"/>
    <w:tmpl w:val="B502C4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0FA156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B0FA1568">
      <w:numFmt w:val="bullet"/>
      <w:lvlText w:val="-"/>
      <w:lvlJc w:val="left"/>
      <w:pPr>
        <w:ind w:left="1800" w:hanging="18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26777"/>
    <w:multiLevelType w:val="hybridMultilevel"/>
    <w:tmpl w:val="C0E80140"/>
    <w:lvl w:ilvl="0" w:tplc="C1F20BAE">
      <w:start w:val="1"/>
      <w:numFmt w:val="decimal"/>
      <w:lvlText w:val="%1."/>
      <w:lvlJc w:val="left"/>
      <w:pPr>
        <w:ind w:left="437"/>
      </w:pPr>
      <w:rPr>
        <w:rFonts w:ascii="tamona" w:eastAsia="Times New Roman" w:hAnsi="tamona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143" w:hanging="360"/>
      </w:pPr>
    </w:lvl>
    <w:lvl w:ilvl="2" w:tplc="0405001B" w:tentative="1">
      <w:start w:val="1"/>
      <w:numFmt w:val="lowerRoman"/>
      <w:lvlText w:val="%3."/>
      <w:lvlJc w:val="right"/>
      <w:pPr>
        <w:ind w:left="1863" w:hanging="180"/>
      </w:pPr>
    </w:lvl>
    <w:lvl w:ilvl="3" w:tplc="0405000F" w:tentative="1">
      <w:start w:val="1"/>
      <w:numFmt w:val="decimal"/>
      <w:lvlText w:val="%4."/>
      <w:lvlJc w:val="left"/>
      <w:pPr>
        <w:ind w:left="2583" w:hanging="360"/>
      </w:pPr>
    </w:lvl>
    <w:lvl w:ilvl="4" w:tplc="04050019" w:tentative="1">
      <w:start w:val="1"/>
      <w:numFmt w:val="lowerLetter"/>
      <w:lvlText w:val="%5."/>
      <w:lvlJc w:val="left"/>
      <w:pPr>
        <w:ind w:left="3303" w:hanging="360"/>
      </w:pPr>
    </w:lvl>
    <w:lvl w:ilvl="5" w:tplc="0405001B" w:tentative="1">
      <w:start w:val="1"/>
      <w:numFmt w:val="lowerRoman"/>
      <w:lvlText w:val="%6."/>
      <w:lvlJc w:val="right"/>
      <w:pPr>
        <w:ind w:left="4023" w:hanging="180"/>
      </w:pPr>
    </w:lvl>
    <w:lvl w:ilvl="6" w:tplc="0405000F" w:tentative="1">
      <w:start w:val="1"/>
      <w:numFmt w:val="decimal"/>
      <w:lvlText w:val="%7."/>
      <w:lvlJc w:val="left"/>
      <w:pPr>
        <w:ind w:left="4743" w:hanging="360"/>
      </w:pPr>
    </w:lvl>
    <w:lvl w:ilvl="7" w:tplc="04050019" w:tentative="1">
      <w:start w:val="1"/>
      <w:numFmt w:val="lowerLetter"/>
      <w:lvlText w:val="%8."/>
      <w:lvlJc w:val="left"/>
      <w:pPr>
        <w:ind w:left="5463" w:hanging="360"/>
      </w:pPr>
    </w:lvl>
    <w:lvl w:ilvl="8" w:tplc="040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14680698"/>
    <w:multiLevelType w:val="hybridMultilevel"/>
    <w:tmpl w:val="B4FEE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C6D16"/>
    <w:multiLevelType w:val="hybridMultilevel"/>
    <w:tmpl w:val="513013D4"/>
    <w:lvl w:ilvl="0" w:tplc="0405000F">
      <w:start w:val="1"/>
      <w:numFmt w:val="decimal"/>
      <w:lvlText w:val="%1.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 w15:restartNumberingAfterBreak="0">
    <w:nsid w:val="1ED757DE"/>
    <w:multiLevelType w:val="hybridMultilevel"/>
    <w:tmpl w:val="DB025B5A"/>
    <w:lvl w:ilvl="0" w:tplc="A2F2AB1C">
      <w:start w:val="1"/>
      <w:numFmt w:val="bullet"/>
      <w:lvlText w:val="-"/>
      <w:lvlJc w:val="left"/>
      <w:pPr>
        <w:ind w:left="78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EE9025E"/>
    <w:multiLevelType w:val="hybridMultilevel"/>
    <w:tmpl w:val="35126156"/>
    <w:lvl w:ilvl="0" w:tplc="E336176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0" w15:restartNumberingAfterBreak="0">
    <w:nsid w:val="1F5A6C63"/>
    <w:multiLevelType w:val="hybridMultilevel"/>
    <w:tmpl w:val="C9BCBE18"/>
    <w:lvl w:ilvl="0" w:tplc="0405000F">
      <w:start w:val="1"/>
      <w:numFmt w:val="decimal"/>
      <w:lvlText w:val="%1."/>
      <w:lvlJc w:val="left"/>
      <w:pPr>
        <w:ind w:left="1104" w:hanging="360"/>
      </w:pPr>
    </w:lvl>
    <w:lvl w:ilvl="1" w:tplc="04050019" w:tentative="1">
      <w:start w:val="1"/>
      <w:numFmt w:val="lowerLetter"/>
      <w:lvlText w:val="%2."/>
      <w:lvlJc w:val="left"/>
      <w:pPr>
        <w:ind w:left="1824" w:hanging="360"/>
      </w:pPr>
    </w:lvl>
    <w:lvl w:ilvl="2" w:tplc="0405001B" w:tentative="1">
      <w:start w:val="1"/>
      <w:numFmt w:val="lowerRoman"/>
      <w:lvlText w:val="%3."/>
      <w:lvlJc w:val="right"/>
      <w:pPr>
        <w:ind w:left="2544" w:hanging="180"/>
      </w:pPr>
    </w:lvl>
    <w:lvl w:ilvl="3" w:tplc="0405000F" w:tentative="1">
      <w:start w:val="1"/>
      <w:numFmt w:val="decimal"/>
      <w:lvlText w:val="%4."/>
      <w:lvlJc w:val="left"/>
      <w:pPr>
        <w:ind w:left="3264" w:hanging="360"/>
      </w:pPr>
    </w:lvl>
    <w:lvl w:ilvl="4" w:tplc="04050019" w:tentative="1">
      <w:start w:val="1"/>
      <w:numFmt w:val="lowerLetter"/>
      <w:lvlText w:val="%5."/>
      <w:lvlJc w:val="left"/>
      <w:pPr>
        <w:ind w:left="3984" w:hanging="360"/>
      </w:pPr>
    </w:lvl>
    <w:lvl w:ilvl="5" w:tplc="0405001B" w:tentative="1">
      <w:start w:val="1"/>
      <w:numFmt w:val="lowerRoman"/>
      <w:lvlText w:val="%6."/>
      <w:lvlJc w:val="right"/>
      <w:pPr>
        <w:ind w:left="4704" w:hanging="180"/>
      </w:pPr>
    </w:lvl>
    <w:lvl w:ilvl="6" w:tplc="0405000F" w:tentative="1">
      <w:start w:val="1"/>
      <w:numFmt w:val="decimal"/>
      <w:lvlText w:val="%7."/>
      <w:lvlJc w:val="left"/>
      <w:pPr>
        <w:ind w:left="5424" w:hanging="360"/>
      </w:pPr>
    </w:lvl>
    <w:lvl w:ilvl="7" w:tplc="04050019" w:tentative="1">
      <w:start w:val="1"/>
      <w:numFmt w:val="lowerLetter"/>
      <w:lvlText w:val="%8."/>
      <w:lvlJc w:val="left"/>
      <w:pPr>
        <w:ind w:left="6144" w:hanging="360"/>
      </w:pPr>
    </w:lvl>
    <w:lvl w:ilvl="8" w:tplc="040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1" w15:restartNumberingAfterBreak="0">
    <w:nsid w:val="21AE5914"/>
    <w:multiLevelType w:val="multilevel"/>
    <w:tmpl w:val="7FD6A938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D42AB3"/>
    <w:multiLevelType w:val="hybridMultilevel"/>
    <w:tmpl w:val="8A9E42B0"/>
    <w:lvl w:ilvl="0" w:tplc="A91C1E1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929E0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D838D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7446E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7C2F3A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36F3D8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6C8E9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1894A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049ACE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097591"/>
    <w:multiLevelType w:val="hybridMultilevel"/>
    <w:tmpl w:val="8A88F416"/>
    <w:lvl w:ilvl="0" w:tplc="40CA0BB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9920EC9"/>
    <w:multiLevelType w:val="hybridMultilevel"/>
    <w:tmpl w:val="DF52E2A6"/>
    <w:lvl w:ilvl="0" w:tplc="B38CB5A6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A21884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30FE34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ACAB1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545C6C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2C81A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D6047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4C2CD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6C456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3D5E0F"/>
    <w:multiLevelType w:val="hybridMultilevel"/>
    <w:tmpl w:val="83B67858"/>
    <w:lvl w:ilvl="0" w:tplc="2AFA076A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E64C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604B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200C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6503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A87C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EAA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61EA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CA79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2207E2"/>
    <w:multiLevelType w:val="hybridMultilevel"/>
    <w:tmpl w:val="37A2CC44"/>
    <w:lvl w:ilvl="0" w:tplc="D0667C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5818">
      <w:start w:val="1"/>
      <w:numFmt w:val="lowerLetter"/>
      <w:lvlText w:val="%2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09358">
      <w:start w:val="1"/>
      <w:numFmt w:val="lowerRoman"/>
      <w:lvlText w:val="%3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85830">
      <w:start w:val="1"/>
      <w:numFmt w:val="decimal"/>
      <w:lvlText w:val="%4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C9950">
      <w:start w:val="1"/>
      <w:numFmt w:val="lowerLetter"/>
      <w:lvlText w:val="%5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A4142">
      <w:start w:val="1"/>
      <w:numFmt w:val="lowerRoman"/>
      <w:lvlText w:val="%6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E695E">
      <w:start w:val="1"/>
      <w:numFmt w:val="decimal"/>
      <w:lvlText w:val="%7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801E8">
      <w:start w:val="1"/>
      <w:numFmt w:val="lowerLetter"/>
      <w:lvlText w:val="%8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4AF02">
      <w:start w:val="1"/>
      <w:numFmt w:val="lowerRoman"/>
      <w:lvlText w:val="%9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8F228A"/>
    <w:multiLevelType w:val="hybridMultilevel"/>
    <w:tmpl w:val="1B9CABA2"/>
    <w:lvl w:ilvl="0" w:tplc="FDA43F20">
      <w:start w:val="7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CB773AF"/>
    <w:multiLevelType w:val="hybridMultilevel"/>
    <w:tmpl w:val="5D480978"/>
    <w:lvl w:ilvl="0" w:tplc="8270832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9" w15:restartNumberingAfterBreak="0">
    <w:nsid w:val="41D436F4"/>
    <w:multiLevelType w:val="hybridMultilevel"/>
    <w:tmpl w:val="87F89C72"/>
    <w:lvl w:ilvl="0" w:tplc="0E0AFC38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0" w15:restartNumberingAfterBreak="0">
    <w:nsid w:val="428F3C6D"/>
    <w:multiLevelType w:val="hybridMultilevel"/>
    <w:tmpl w:val="6E7641A6"/>
    <w:lvl w:ilvl="0" w:tplc="C1F20BAE">
      <w:start w:val="1"/>
      <w:numFmt w:val="decimal"/>
      <w:lvlText w:val="%1."/>
      <w:lvlJc w:val="left"/>
      <w:pPr>
        <w:ind w:left="504"/>
      </w:pPr>
      <w:rPr>
        <w:rFonts w:ascii="tamona" w:eastAsia="Times New Roman" w:hAnsi="tamona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1" w15:restartNumberingAfterBreak="0">
    <w:nsid w:val="429C0B31"/>
    <w:multiLevelType w:val="hybridMultilevel"/>
    <w:tmpl w:val="794CD99A"/>
    <w:lvl w:ilvl="0" w:tplc="A5F42E9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3" w:hanging="360"/>
      </w:pPr>
    </w:lvl>
    <w:lvl w:ilvl="2" w:tplc="0405001B" w:tentative="1">
      <w:start w:val="1"/>
      <w:numFmt w:val="lowerRoman"/>
      <w:lvlText w:val="%3."/>
      <w:lvlJc w:val="right"/>
      <w:pPr>
        <w:ind w:left="1843" w:hanging="180"/>
      </w:pPr>
    </w:lvl>
    <w:lvl w:ilvl="3" w:tplc="0405000F" w:tentative="1">
      <w:start w:val="1"/>
      <w:numFmt w:val="decimal"/>
      <w:lvlText w:val="%4."/>
      <w:lvlJc w:val="left"/>
      <w:pPr>
        <w:ind w:left="2563" w:hanging="360"/>
      </w:pPr>
    </w:lvl>
    <w:lvl w:ilvl="4" w:tplc="04050019" w:tentative="1">
      <w:start w:val="1"/>
      <w:numFmt w:val="lowerLetter"/>
      <w:lvlText w:val="%5."/>
      <w:lvlJc w:val="left"/>
      <w:pPr>
        <w:ind w:left="3283" w:hanging="360"/>
      </w:pPr>
    </w:lvl>
    <w:lvl w:ilvl="5" w:tplc="0405001B" w:tentative="1">
      <w:start w:val="1"/>
      <w:numFmt w:val="lowerRoman"/>
      <w:lvlText w:val="%6."/>
      <w:lvlJc w:val="right"/>
      <w:pPr>
        <w:ind w:left="4003" w:hanging="180"/>
      </w:pPr>
    </w:lvl>
    <w:lvl w:ilvl="6" w:tplc="0405000F" w:tentative="1">
      <w:start w:val="1"/>
      <w:numFmt w:val="decimal"/>
      <w:lvlText w:val="%7."/>
      <w:lvlJc w:val="left"/>
      <w:pPr>
        <w:ind w:left="4723" w:hanging="360"/>
      </w:pPr>
    </w:lvl>
    <w:lvl w:ilvl="7" w:tplc="04050019" w:tentative="1">
      <w:start w:val="1"/>
      <w:numFmt w:val="lowerLetter"/>
      <w:lvlText w:val="%8."/>
      <w:lvlJc w:val="left"/>
      <w:pPr>
        <w:ind w:left="5443" w:hanging="360"/>
      </w:pPr>
    </w:lvl>
    <w:lvl w:ilvl="8" w:tplc="040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2" w15:restartNumberingAfterBreak="0">
    <w:nsid w:val="4B4720CF"/>
    <w:multiLevelType w:val="hybridMultilevel"/>
    <w:tmpl w:val="400C60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87B9D"/>
    <w:multiLevelType w:val="hybridMultilevel"/>
    <w:tmpl w:val="96BAE558"/>
    <w:lvl w:ilvl="0" w:tplc="8714812A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4" w15:restartNumberingAfterBreak="0">
    <w:nsid w:val="51253650"/>
    <w:multiLevelType w:val="hybridMultilevel"/>
    <w:tmpl w:val="A70ABBFC"/>
    <w:lvl w:ilvl="0" w:tplc="9D901C72">
      <w:numFmt w:val="bullet"/>
      <w:lvlText w:val=""/>
      <w:lvlJc w:val="left"/>
      <w:pPr>
        <w:ind w:left="427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5" w15:restartNumberingAfterBreak="0">
    <w:nsid w:val="522059B7"/>
    <w:multiLevelType w:val="hybridMultilevel"/>
    <w:tmpl w:val="CD0820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1124F0"/>
    <w:multiLevelType w:val="hybridMultilevel"/>
    <w:tmpl w:val="9CB45446"/>
    <w:lvl w:ilvl="0" w:tplc="862605A8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06497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6E9D8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60237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E2874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54BE5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40ABA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12F7F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80981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A36900"/>
    <w:multiLevelType w:val="hybridMultilevel"/>
    <w:tmpl w:val="E2E4C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63359"/>
    <w:multiLevelType w:val="hybridMultilevel"/>
    <w:tmpl w:val="5F0CADFE"/>
    <w:lvl w:ilvl="0" w:tplc="33FA5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6161E"/>
    <w:multiLevelType w:val="hybridMultilevel"/>
    <w:tmpl w:val="DCA42E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5832A5"/>
    <w:multiLevelType w:val="hybridMultilevel"/>
    <w:tmpl w:val="42AC2456"/>
    <w:lvl w:ilvl="0" w:tplc="D0B0807C">
      <w:start w:val="1"/>
      <w:numFmt w:val="lowerLetter"/>
      <w:pStyle w:val="Style6"/>
      <w:lvlText w:val="%1)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24B1CD8"/>
    <w:multiLevelType w:val="hybridMultilevel"/>
    <w:tmpl w:val="6F0A3584"/>
    <w:lvl w:ilvl="0" w:tplc="C622819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2" w15:restartNumberingAfterBreak="0">
    <w:nsid w:val="6A157DC5"/>
    <w:multiLevelType w:val="hybridMultilevel"/>
    <w:tmpl w:val="3804779C"/>
    <w:lvl w:ilvl="0" w:tplc="939C5488">
      <w:start w:val="7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3" w15:restartNumberingAfterBreak="0">
    <w:nsid w:val="6AFE62CA"/>
    <w:multiLevelType w:val="hybridMultilevel"/>
    <w:tmpl w:val="AAAC03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5F4DF6"/>
    <w:multiLevelType w:val="hybridMultilevel"/>
    <w:tmpl w:val="14DC9B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270B24"/>
    <w:multiLevelType w:val="hybridMultilevel"/>
    <w:tmpl w:val="27BCBAEC"/>
    <w:lvl w:ilvl="0" w:tplc="61A454C2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8A9FF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942398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60661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1523CD0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D4A41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CC9FB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7CF934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6ADAA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071685"/>
    <w:multiLevelType w:val="hybridMultilevel"/>
    <w:tmpl w:val="5770CD1C"/>
    <w:lvl w:ilvl="0" w:tplc="A91C1E18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7B36C4"/>
    <w:multiLevelType w:val="hybridMultilevel"/>
    <w:tmpl w:val="865864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290F79"/>
    <w:multiLevelType w:val="hybridMultilevel"/>
    <w:tmpl w:val="23ACDDF6"/>
    <w:lvl w:ilvl="0" w:tplc="C23E5C6A">
      <w:start w:val="1"/>
      <w:numFmt w:val="bullet"/>
      <w:pStyle w:val="Style5"/>
      <w:lvlText w:val=""/>
      <w:lvlJc w:val="left"/>
      <w:pPr>
        <w:ind w:left="23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39" w15:restartNumberingAfterBreak="0">
    <w:nsid w:val="7DA57D58"/>
    <w:multiLevelType w:val="hybridMultilevel"/>
    <w:tmpl w:val="BC3A89EA"/>
    <w:lvl w:ilvl="0" w:tplc="C1F20BAE">
      <w:start w:val="1"/>
      <w:numFmt w:val="decimal"/>
      <w:lvlText w:val="%1."/>
      <w:lvlJc w:val="left"/>
      <w:pPr>
        <w:ind w:left="418"/>
      </w:pPr>
      <w:rPr>
        <w:rFonts w:ascii="tamona" w:eastAsia="Times New Roman" w:hAnsi="tamona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21" w:hanging="360"/>
      </w:pPr>
    </w:lvl>
    <w:lvl w:ilvl="2" w:tplc="0405001B" w:tentative="1">
      <w:start w:val="1"/>
      <w:numFmt w:val="lowerRoman"/>
      <w:lvlText w:val="%3."/>
      <w:lvlJc w:val="right"/>
      <w:pPr>
        <w:ind w:left="2141" w:hanging="180"/>
      </w:pPr>
    </w:lvl>
    <w:lvl w:ilvl="3" w:tplc="0405000F" w:tentative="1">
      <w:start w:val="1"/>
      <w:numFmt w:val="decimal"/>
      <w:lvlText w:val="%4."/>
      <w:lvlJc w:val="left"/>
      <w:pPr>
        <w:ind w:left="2861" w:hanging="360"/>
      </w:pPr>
    </w:lvl>
    <w:lvl w:ilvl="4" w:tplc="04050019" w:tentative="1">
      <w:start w:val="1"/>
      <w:numFmt w:val="lowerLetter"/>
      <w:lvlText w:val="%5."/>
      <w:lvlJc w:val="left"/>
      <w:pPr>
        <w:ind w:left="3581" w:hanging="360"/>
      </w:pPr>
    </w:lvl>
    <w:lvl w:ilvl="5" w:tplc="0405001B" w:tentative="1">
      <w:start w:val="1"/>
      <w:numFmt w:val="lowerRoman"/>
      <w:lvlText w:val="%6."/>
      <w:lvlJc w:val="right"/>
      <w:pPr>
        <w:ind w:left="4301" w:hanging="180"/>
      </w:pPr>
    </w:lvl>
    <w:lvl w:ilvl="6" w:tplc="0405000F" w:tentative="1">
      <w:start w:val="1"/>
      <w:numFmt w:val="decimal"/>
      <w:lvlText w:val="%7."/>
      <w:lvlJc w:val="left"/>
      <w:pPr>
        <w:ind w:left="5021" w:hanging="360"/>
      </w:pPr>
    </w:lvl>
    <w:lvl w:ilvl="7" w:tplc="04050019" w:tentative="1">
      <w:start w:val="1"/>
      <w:numFmt w:val="lowerLetter"/>
      <w:lvlText w:val="%8."/>
      <w:lvlJc w:val="left"/>
      <w:pPr>
        <w:ind w:left="5741" w:hanging="360"/>
      </w:pPr>
    </w:lvl>
    <w:lvl w:ilvl="8" w:tplc="0405001B" w:tentative="1">
      <w:start w:val="1"/>
      <w:numFmt w:val="lowerRoman"/>
      <w:lvlText w:val="%9."/>
      <w:lvlJc w:val="right"/>
      <w:pPr>
        <w:ind w:left="6461" w:hanging="180"/>
      </w:pPr>
    </w:lvl>
  </w:abstractNum>
  <w:num w:numId="1" w16cid:durableId="1319309258">
    <w:abstractNumId w:val="16"/>
  </w:num>
  <w:num w:numId="2" w16cid:durableId="770129133">
    <w:abstractNumId w:val="15"/>
  </w:num>
  <w:num w:numId="3" w16cid:durableId="1913925147">
    <w:abstractNumId w:val="2"/>
  </w:num>
  <w:num w:numId="4" w16cid:durableId="76291185">
    <w:abstractNumId w:val="35"/>
  </w:num>
  <w:num w:numId="5" w16cid:durableId="164445590">
    <w:abstractNumId w:val="26"/>
  </w:num>
  <w:num w:numId="6" w16cid:durableId="877863195">
    <w:abstractNumId w:val="1"/>
  </w:num>
  <w:num w:numId="7" w16cid:durableId="2018196092">
    <w:abstractNumId w:val="12"/>
  </w:num>
  <w:num w:numId="8" w16cid:durableId="853571844">
    <w:abstractNumId w:val="14"/>
  </w:num>
  <w:num w:numId="9" w16cid:durableId="915241357">
    <w:abstractNumId w:val="21"/>
  </w:num>
  <w:num w:numId="10" w16cid:durableId="947662930">
    <w:abstractNumId w:val="9"/>
  </w:num>
  <w:num w:numId="11" w16cid:durableId="1539128841">
    <w:abstractNumId w:val="19"/>
  </w:num>
  <w:num w:numId="12" w16cid:durableId="1909462721">
    <w:abstractNumId w:val="18"/>
  </w:num>
  <w:num w:numId="13" w16cid:durableId="821773531">
    <w:abstractNumId w:val="31"/>
  </w:num>
  <w:num w:numId="14" w16cid:durableId="632171533">
    <w:abstractNumId w:val="13"/>
  </w:num>
  <w:num w:numId="15" w16cid:durableId="1659577038">
    <w:abstractNumId w:val="32"/>
  </w:num>
  <w:num w:numId="16" w16cid:durableId="1237011965">
    <w:abstractNumId w:val="17"/>
  </w:num>
  <w:num w:numId="17" w16cid:durableId="978802223">
    <w:abstractNumId w:val="10"/>
  </w:num>
  <w:num w:numId="18" w16cid:durableId="1678773015">
    <w:abstractNumId w:val="7"/>
  </w:num>
  <w:num w:numId="19" w16cid:durableId="1626814588">
    <w:abstractNumId w:val="0"/>
  </w:num>
  <w:num w:numId="20" w16cid:durableId="1355955158">
    <w:abstractNumId w:val="34"/>
  </w:num>
  <w:num w:numId="21" w16cid:durableId="1815752701">
    <w:abstractNumId w:val="33"/>
  </w:num>
  <w:num w:numId="22" w16cid:durableId="492912427">
    <w:abstractNumId w:val="6"/>
  </w:num>
  <w:num w:numId="23" w16cid:durableId="904994501">
    <w:abstractNumId w:val="25"/>
  </w:num>
  <w:num w:numId="24" w16cid:durableId="2027635461">
    <w:abstractNumId w:val="24"/>
  </w:num>
  <w:num w:numId="25" w16cid:durableId="1128085530">
    <w:abstractNumId w:val="29"/>
  </w:num>
  <w:num w:numId="26" w16cid:durableId="2102145850">
    <w:abstractNumId w:val="4"/>
  </w:num>
  <w:num w:numId="27" w16cid:durableId="294868355">
    <w:abstractNumId w:val="37"/>
  </w:num>
  <w:num w:numId="28" w16cid:durableId="1669206836">
    <w:abstractNumId w:val="3"/>
  </w:num>
  <w:num w:numId="29" w16cid:durableId="1165974506">
    <w:abstractNumId w:val="27"/>
  </w:num>
  <w:num w:numId="30" w16cid:durableId="1141844133">
    <w:abstractNumId w:val="22"/>
  </w:num>
  <w:num w:numId="31" w16cid:durableId="401828089">
    <w:abstractNumId w:val="36"/>
  </w:num>
  <w:num w:numId="32" w16cid:durableId="2042434563">
    <w:abstractNumId w:val="5"/>
  </w:num>
  <w:num w:numId="33" w16cid:durableId="1374961429">
    <w:abstractNumId w:val="20"/>
  </w:num>
  <w:num w:numId="34" w16cid:durableId="1232734171">
    <w:abstractNumId w:val="39"/>
  </w:num>
  <w:num w:numId="35" w16cid:durableId="965542998">
    <w:abstractNumId w:val="23"/>
  </w:num>
  <w:num w:numId="36" w16cid:durableId="641470270">
    <w:abstractNumId w:val="11"/>
  </w:num>
  <w:num w:numId="37" w16cid:durableId="1507985140">
    <w:abstractNumId w:val="38"/>
  </w:num>
  <w:num w:numId="38" w16cid:durableId="385447501">
    <w:abstractNumId w:val="8"/>
  </w:num>
  <w:num w:numId="39" w16cid:durableId="1330602000">
    <w:abstractNumId w:val="30"/>
  </w:num>
  <w:num w:numId="40" w16cid:durableId="685442876">
    <w:abstractNumId w:val="28"/>
  </w:num>
  <w:num w:numId="41" w16cid:durableId="1447119266">
    <w:abstractNumId w:val="3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7A"/>
    <w:rsid w:val="000060DD"/>
    <w:rsid w:val="000459FD"/>
    <w:rsid w:val="000502C2"/>
    <w:rsid w:val="000656EE"/>
    <w:rsid w:val="0007496E"/>
    <w:rsid w:val="00097DD4"/>
    <w:rsid w:val="000A37CF"/>
    <w:rsid w:val="000A5748"/>
    <w:rsid w:val="000B5B86"/>
    <w:rsid w:val="000B7DFC"/>
    <w:rsid w:val="000D772F"/>
    <w:rsid w:val="000F5FCF"/>
    <w:rsid w:val="00103BF7"/>
    <w:rsid w:val="001075D5"/>
    <w:rsid w:val="001110D0"/>
    <w:rsid w:val="00123827"/>
    <w:rsid w:val="00130DD5"/>
    <w:rsid w:val="0013267A"/>
    <w:rsid w:val="00133421"/>
    <w:rsid w:val="00141125"/>
    <w:rsid w:val="00141A03"/>
    <w:rsid w:val="001525A7"/>
    <w:rsid w:val="0015275C"/>
    <w:rsid w:val="001739BF"/>
    <w:rsid w:val="001B1A05"/>
    <w:rsid w:val="001D6F24"/>
    <w:rsid w:val="001E4E88"/>
    <w:rsid w:val="001E74FC"/>
    <w:rsid w:val="001F1813"/>
    <w:rsid w:val="00204614"/>
    <w:rsid w:val="00216D7A"/>
    <w:rsid w:val="00245247"/>
    <w:rsid w:val="00250467"/>
    <w:rsid w:val="0025586C"/>
    <w:rsid w:val="00260CB6"/>
    <w:rsid w:val="00266ACA"/>
    <w:rsid w:val="00272EAC"/>
    <w:rsid w:val="00290B12"/>
    <w:rsid w:val="002953B5"/>
    <w:rsid w:val="00296E24"/>
    <w:rsid w:val="002B3DA5"/>
    <w:rsid w:val="002D5621"/>
    <w:rsid w:val="002E4A90"/>
    <w:rsid w:val="00300927"/>
    <w:rsid w:val="00307BE7"/>
    <w:rsid w:val="003111D6"/>
    <w:rsid w:val="00325A03"/>
    <w:rsid w:val="00342C3E"/>
    <w:rsid w:val="003765D3"/>
    <w:rsid w:val="00391BA2"/>
    <w:rsid w:val="003A1386"/>
    <w:rsid w:val="003D3779"/>
    <w:rsid w:val="003D4CC3"/>
    <w:rsid w:val="0041122E"/>
    <w:rsid w:val="00417229"/>
    <w:rsid w:val="00424CD9"/>
    <w:rsid w:val="004505E7"/>
    <w:rsid w:val="0045558E"/>
    <w:rsid w:val="00461D85"/>
    <w:rsid w:val="00481AA1"/>
    <w:rsid w:val="004832B2"/>
    <w:rsid w:val="00490600"/>
    <w:rsid w:val="004D156E"/>
    <w:rsid w:val="004F0A9A"/>
    <w:rsid w:val="005115CE"/>
    <w:rsid w:val="005269F5"/>
    <w:rsid w:val="005500BE"/>
    <w:rsid w:val="00552CCF"/>
    <w:rsid w:val="005575D1"/>
    <w:rsid w:val="00562C67"/>
    <w:rsid w:val="0059699A"/>
    <w:rsid w:val="005B0110"/>
    <w:rsid w:val="005F6BBD"/>
    <w:rsid w:val="00607CEA"/>
    <w:rsid w:val="00615F0B"/>
    <w:rsid w:val="00621082"/>
    <w:rsid w:val="0063016A"/>
    <w:rsid w:val="00636803"/>
    <w:rsid w:val="006426F0"/>
    <w:rsid w:val="006427F7"/>
    <w:rsid w:val="0065718F"/>
    <w:rsid w:val="00670C28"/>
    <w:rsid w:val="00683536"/>
    <w:rsid w:val="006A27A9"/>
    <w:rsid w:val="006C3934"/>
    <w:rsid w:val="006D0C22"/>
    <w:rsid w:val="00730F4B"/>
    <w:rsid w:val="00733C28"/>
    <w:rsid w:val="00751788"/>
    <w:rsid w:val="0075310C"/>
    <w:rsid w:val="00763CFF"/>
    <w:rsid w:val="007738DD"/>
    <w:rsid w:val="00781939"/>
    <w:rsid w:val="00793554"/>
    <w:rsid w:val="00794582"/>
    <w:rsid w:val="007A0C2E"/>
    <w:rsid w:val="007A203B"/>
    <w:rsid w:val="007D0516"/>
    <w:rsid w:val="007D39A2"/>
    <w:rsid w:val="007E158D"/>
    <w:rsid w:val="007E790A"/>
    <w:rsid w:val="007F05E7"/>
    <w:rsid w:val="007F6ACA"/>
    <w:rsid w:val="008064E7"/>
    <w:rsid w:val="0082543B"/>
    <w:rsid w:val="00833AC6"/>
    <w:rsid w:val="0084244D"/>
    <w:rsid w:val="00856ADE"/>
    <w:rsid w:val="00876843"/>
    <w:rsid w:val="00892DF3"/>
    <w:rsid w:val="008A5CE2"/>
    <w:rsid w:val="008D3F71"/>
    <w:rsid w:val="008F15F4"/>
    <w:rsid w:val="008F45DF"/>
    <w:rsid w:val="008F5F58"/>
    <w:rsid w:val="00902199"/>
    <w:rsid w:val="009125F2"/>
    <w:rsid w:val="00927314"/>
    <w:rsid w:val="00935A2B"/>
    <w:rsid w:val="00942601"/>
    <w:rsid w:val="00945469"/>
    <w:rsid w:val="00971F65"/>
    <w:rsid w:val="0098146C"/>
    <w:rsid w:val="00986D7C"/>
    <w:rsid w:val="009946C1"/>
    <w:rsid w:val="0099477B"/>
    <w:rsid w:val="009A712A"/>
    <w:rsid w:val="009B53A6"/>
    <w:rsid w:val="009D7AE6"/>
    <w:rsid w:val="009F0361"/>
    <w:rsid w:val="009F488B"/>
    <w:rsid w:val="00A13A62"/>
    <w:rsid w:val="00A20ADC"/>
    <w:rsid w:val="00A20D8B"/>
    <w:rsid w:val="00A25011"/>
    <w:rsid w:val="00A449F7"/>
    <w:rsid w:val="00A55F87"/>
    <w:rsid w:val="00A630DF"/>
    <w:rsid w:val="00A6377C"/>
    <w:rsid w:val="00A751C1"/>
    <w:rsid w:val="00A9432D"/>
    <w:rsid w:val="00A94B14"/>
    <w:rsid w:val="00AA0761"/>
    <w:rsid w:val="00AA0E72"/>
    <w:rsid w:val="00AA1685"/>
    <w:rsid w:val="00AA34F8"/>
    <w:rsid w:val="00AA7411"/>
    <w:rsid w:val="00AE1A54"/>
    <w:rsid w:val="00B214AE"/>
    <w:rsid w:val="00B21FCD"/>
    <w:rsid w:val="00B252F3"/>
    <w:rsid w:val="00B255BA"/>
    <w:rsid w:val="00B277B8"/>
    <w:rsid w:val="00B36518"/>
    <w:rsid w:val="00B540F3"/>
    <w:rsid w:val="00B65C78"/>
    <w:rsid w:val="00B707A4"/>
    <w:rsid w:val="00BB6ABE"/>
    <w:rsid w:val="00BC2C23"/>
    <w:rsid w:val="00BD343C"/>
    <w:rsid w:val="00BE1792"/>
    <w:rsid w:val="00BE2FBC"/>
    <w:rsid w:val="00BE3292"/>
    <w:rsid w:val="00BF0FC2"/>
    <w:rsid w:val="00C20C9B"/>
    <w:rsid w:val="00C37047"/>
    <w:rsid w:val="00C57F5A"/>
    <w:rsid w:val="00C64A3C"/>
    <w:rsid w:val="00CA51AF"/>
    <w:rsid w:val="00CA73D0"/>
    <w:rsid w:val="00CC2725"/>
    <w:rsid w:val="00CD5527"/>
    <w:rsid w:val="00CF0A22"/>
    <w:rsid w:val="00D12A77"/>
    <w:rsid w:val="00D31AE2"/>
    <w:rsid w:val="00D4303E"/>
    <w:rsid w:val="00D4455C"/>
    <w:rsid w:val="00D655F7"/>
    <w:rsid w:val="00D6659D"/>
    <w:rsid w:val="00D76724"/>
    <w:rsid w:val="00D90053"/>
    <w:rsid w:val="00D96B52"/>
    <w:rsid w:val="00DB07B3"/>
    <w:rsid w:val="00DB0BA3"/>
    <w:rsid w:val="00DB7871"/>
    <w:rsid w:val="00DC368D"/>
    <w:rsid w:val="00DD4AF9"/>
    <w:rsid w:val="00DF2504"/>
    <w:rsid w:val="00E03EE3"/>
    <w:rsid w:val="00E04035"/>
    <w:rsid w:val="00E44BCF"/>
    <w:rsid w:val="00E47123"/>
    <w:rsid w:val="00E61D0C"/>
    <w:rsid w:val="00E92BC2"/>
    <w:rsid w:val="00E950C3"/>
    <w:rsid w:val="00EC18A7"/>
    <w:rsid w:val="00EC40DD"/>
    <w:rsid w:val="00EC65DA"/>
    <w:rsid w:val="00EC69A1"/>
    <w:rsid w:val="00F14448"/>
    <w:rsid w:val="00F33D2B"/>
    <w:rsid w:val="00F41B39"/>
    <w:rsid w:val="00F722D9"/>
    <w:rsid w:val="00F723E6"/>
    <w:rsid w:val="00F72FDC"/>
    <w:rsid w:val="00FA45B8"/>
    <w:rsid w:val="00FA7095"/>
    <w:rsid w:val="00FC44EA"/>
    <w:rsid w:val="00FF46E7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7064DB6A"/>
  <w15:docId w15:val="{54026DB7-7FD7-4BFA-88C9-D6FE352E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90" w:line="248" w:lineRule="auto"/>
      <w:ind w:left="418" w:hanging="35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4"/>
      <w:ind w:left="43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A449F7"/>
    <w:pPr>
      <w:spacing w:after="0" w:line="240" w:lineRule="auto"/>
      <w:ind w:left="418" w:hanging="35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A449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49F7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1E4E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1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8A7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D6659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D6659D"/>
    <w:rPr>
      <w:rFonts w:cs="Times New Roman"/>
    </w:rPr>
  </w:style>
  <w:style w:type="paragraph" w:customStyle="1" w:styleId="Style3">
    <w:name w:val="Style3"/>
    <w:basedOn w:val="Normln"/>
    <w:link w:val="Style3Char"/>
    <w:qFormat/>
    <w:rsid w:val="00DB07B3"/>
    <w:pPr>
      <w:spacing w:after="0" w:line="360" w:lineRule="auto"/>
      <w:ind w:left="0" w:firstLine="0"/>
      <w:jc w:val="center"/>
    </w:pPr>
    <w:rPr>
      <w:rFonts w:ascii="Calibri" w:hAnsi="Calibri" w:cs="Calibri"/>
      <w:b/>
      <w:caps/>
      <w:color w:val="auto"/>
      <w:sz w:val="32"/>
      <w:szCs w:val="32"/>
      <w:lang w:eastAsia="en-US"/>
    </w:rPr>
  </w:style>
  <w:style w:type="character" w:customStyle="1" w:styleId="Style3Char">
    <w:name w:val="Style3 Char"/>
    <w:basedOn w:val="Standardnpsmoodstavce"/>
    <w:link w:val="Style3"/>
    <w:rsid w:val="00DB07B3"/>
    <w:rPr>
      <w:rFonts w:ascii="Calibri" w:eastAsia="Times New Roman" w:hAnsi="Calibri" w:cs="Calibri"/>
      <w:b/>
      <w:caps/>
      <w:sz w:val="32"/>
      <w:szCs w:val="32"/>
      <w:lang w:eastAsia="en-US"/>
    </w:rPr>
  </w:style>
  <w:style w:type="paragraph" w:customStyle="1" w:styleId="Style1">
    <w:name w:val="Style1"/>
    <w:basedOn w:val="Normln"/>
    <w:qFormat/>
    <w:rsid w:val="007D0516"/>
    <w:pPr>
      <w:numPr>
        <w:numId w:val="36"/>
      </w:numPr>
      <w:spacing w:before="240" w:after="0" w:line="276" w:lineRule="auto"/>
      <w:ind w:left="567" w:hanging="567"/>
    </w:pPr>
    <w:rPr>
      <w:rFonts w:ascii="Calibri" w:hAnsi="Calibri" w:cstheme="minorHAnsi"/>
      <w:b/>
      <w:caps/>
      <w:color w:val="auto"/>
      <w:sz w:val="22"/>
      <w:lang w:eastAsia="en-US"/>
    </w:rPr>
  </w:style>
  <w:style w:type="paragraph" w:customStyle="1" w:styleId="Style2">
    <w:name w:val="Style2"/>
    <w:basedOn w:val="Style1"/>
    <w:link w:val="Style2Char"/>
    <w:qFormat/>
    <w:rsid w:val="007D0516"/>
    <w:pPr>
      <w:numPr>
        <w:ilvl w:val="1"/>
      </w:numPr>
      <w:spacing w:before="120"/>
      <w:ind w:left="567" w:hanging="567"/>
    </w:pPr>
    <w:rPr>
      <w:b w:val="0"/>
      <w:caps w:val="0"/>
      <w:sz w:val="18"/>
      <w:szCs w:val="18"/>
    </w:rPr>
  </w:style>
  <w:style w:type="character" w:customStyle="1" w:styleId="Style2Char">
    <w:name w:val="Style2 Char"/>
    <w:basedOn w:val="Standardnpsmoodstavce"/>
    <w:link w:val="Style2"/>
    <w:rsid w:val="007D0516"/>
    <w:rPr>
      <w:rFonts w:ascii="Calibri" w:eastAsia="Times New Roman" w:hAnsi="Calibri" w:cstheme="minorHAnsi"/>
      <w:sz w:val="18"/>
      <w:szCs w:val="18"/>
      <w:lang w:eastAsia="en-US"/>
    </w:rPr>
  </w:style>
  <w:style w:type="paragraph" w:customStyle="1" w:styleId="Style5">
    <w:name w:val="Style5"/>
    <w:basedOn w:val="Odstavecseseznamem"/>
    <w:link w:val="Style5Char"/>
    <w:qFormat/>
    <w:rsid w:val="007D0516"/>
    <w:pPr>
      <w:numPr>
        <w:numId w:val="37"/>
      </w:numPr>
      <w:spacing w:after="0" w:line="276" w:lineRule="auto"/>
      <w:ind w:left="924" w:hanging="357"/>
    </w:pPr>
    <w:rPr>
      <w:rFonts w:ascii="Calibri" w:hAnsi="Calibri"/>
      <w:color w:val="auto"/>
      <w:sz w:val="18"/>
      <w:szCs w:val="24"/>
      <w:lang w:eastAsia="en-US"/>
    </w:rPr>
  </w:style>
  <w:style w:type="character" w:customStyle="1" w:styleId="Style5Char">
    <w:name w:val="Style5 Char"/>
    <w:basedOn w:val="Standardnpsmoodstavce"/>
    <w:link w:val="Style5"/>
    <w:rsid w:val="007D0516"/>
    <w:rPr>
      <w:rFonts w:ascii="Calibri" w:eastAsia="Times New Roman" w:hAnsi="Calibri" w:cs="Times New Roman"/>
      <w:sz w:val="18"/>
      <w:szCs w:val="24"/>
      <w:lang w:eastAsia="en-US"/>
    </w:rPr>
  </w:style>
  <w:style w:type="paragraph" w:customStyle="1" w:styleId="Style6">
    <w:name w:val="Style6"/>
    <w:basedOn w:val="Style5"/>
    <w:link w:val="Style6Char"/>
    <w:qFormat/>
    <w:rsid w:val="00BE2FBC"/>
    <w:pPr>
      <w:numPr>
        <w:numId w:val="39"/>
      </w:numPr>
    </w:pPr>
  </w:style>
  <w:style w:type="character" w:customStyle="1" w:styleId="Style6Char">
    <w:name w:val="Style6 Char"/>
    <w:basedOn w:val="Style5Char"/>
    <w:link w:val="Style6"/>
    <w:rsid w:val="00BE2FBC"/>
    <w:rPr>
      <w:rFonts w:ascii="Calibri" w:eastAsia="Times New Roman" w:hAnsi="Calibri" w:cs="Times New Roman"/>
      <w:sz w:val="18"/>
      <w:szCs w:val="24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2FBC"/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59"/>
    <w:rsid w:val="00BE2FBC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0B12-6DE2-433E-87B8-41DF2E3D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427</Words>
  <Characters>2522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Krištof</dc:creator>
  <cp:keywords/>
  <cp:lastModifiedBy>Helclová Barbara</cp:lastModifiedBy>
  <cp:revision>2</cp:revision>
  <cp:lastPrinted>2022-06-06T12:59:00Z</cp:lastPrinted>
  <dcterms:created xsi:type="dcterms:W3CDTF">2022-08-10T11:37:00Z</dcterms:created>
  <dcterms:modified xsi:type="dcterms:W3CDTF">2022-08-10T11:37:00Z</dcterms:modified>
</cp:coreProperties>
</file>