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205E" w14:textId="77777777" w:rsidR="00024118" w:rsidRPr="001D6814" w:rsidRDefault="00D72238" w:rsidP="009A3B55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1D6814">
        <w:rPr>
          <w:rFonts w:ascii="Arial" w:hAnsi="Arial" w:cs="Arial"/>
          <w:b/>
          <w:sz w:val="28"/>
          <w:szCs w:val="28"/>
        </w:rPr>
        <w:t>Smlouva o dílo</w:t>
      </w:r>
    </w:p>
    <w:p w14:paraId="4B056A39" w14:textId="77777777" w:rsidR="007E312F" w:rsidRDefault="00D72238" w:rsidP="009A3B55">
      <w:pPr>
        <w:pStyle w:val="standard"/>
        <w:suppressLineNumbers/>
        <w:spacing w:before="0"/>
        <w:jc w:val="center"/>
        <w:rPr>
          <w:rFonts w:ascii="Arial" w:hAnsi="Arial" w:cs="Arial"/>
          <w:b/>
          <w:bCs/>
          <w:color w:val="000000"/>
          <w:szCs w:val="24"/>
        </w:rPr>
      </w:pPr>
      <w:proofErr w:type="spellStart"/>
      <w:r w:rsidRPr="00BB0C57">
        <w:rPr>
          <w:rFonts w:ascii="Arial" w:hAnsi="Arial" w:cs="Arial"/>
          <w:b/>
          <w:bCs/>
          <w:color w:val="000000"/>
          <w:szCs w:val="24"/>
        </w:rPr>
        <w:t>ev.č</w:t>
      </w:r>
      <w:proofErr w:type="spellEnd"/>
      <w:r w:rsidRPr="00BB0C57">
        <w:rPr>
          <w:rFonts w:ascii="Arial" w:hAnsi="Arial" w:cs="Arial"/>
          <w:b/>
          <w:bCs/>
          <w:color w:val="000000"/>
          <w:szCs w:val="24"/>
        </w:rPr>
        <w:t>.</w:t>
      </w:r>
      <w:r w:rsidR="009A30FC">
        <w:rPr>
          <w:rFonts w:ascii="Arial" w:hAnsi="Arial" w:cs="Arial"/>
          <w:b/>
          <w:bCs/>
          <w:color w:val="000000"/>
          <w:szCs w:val="24"/>
        </w:rPr>
        <w:t xml:space="preserve"> MMJN</w:t>
      </w:r>
      <w:r w:rsidRPr="00BB0C57">
        <w:rPr>
          <w:rFonts w:ascii="Arial" w:hAnsi="Arial" w:cs="Arial"/>
          <w:b/>
          <w:bCs/>
          <w:color w:val="000000"/>
          <w:szCs w:val="24"/>
        </w:rPr>
        <w:t>:</w:t>
      </w:r>
      <w:r w:rsidR="0064375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7E312F">
        <w:rPr>
          <w:rFonts w:ascii="Arial" w:hAnsi="Arial" w:cs="Arial"/>
          <w:b/>
          <w:bCs/>
          <w:color w:val="000000"/>
          <w:szCs w:val="24"/>
        </w:rPr>
        <w:t>SD/2022/</w:t>
      </w:r>
      <w:r w:rsidR="00586553">
        <w:rPr>
          <w:rFonts w:ascii="Arial" w:hAnsi="Arial" w:cs="Arial"/>
          <w:b/>
          <w:bCs/>
          <w:color w:val="000000"/>
          <w:szCs w:val="24"/>
        </w:rPr>
        <w:t>0616</w:t>
      </w:r>
    </w:p>
    <w:p w14:paraId="29C8EFC4" w14:textId="77777777" w:rsidR="00D16E66" w:rsidRDefault="003973B0" w:rsidP="009A3B55">
      <w:pPr>
        <w:pStyle w:val="standard"/>
        <w:suppressLineNumbers/>
        <w:spacing w:before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ev.č</w:t>
      </w:r>
      <w:r w:rsidRPr="001D0478">
        <w:rPr>
          <w:rFonts w:ascii="Arial" w:hAnsi="Arial" w:cs="Arial"/>
          <w:b/>
          <w:bCs/>
          <w:color w:val="000000"/>
          <w:szCs w:val="24"/>
        </w:rPr>
        <w:t>.25072022</w:t>
      </w:r>
      <w:r w:rsidR="009A30FC">
        <w:rPr>
          <w:rFonts w:ascii="Arial" w:hAnsi="Arial" w:cs="Arial"/>
          <w:b/>
          <w:bCs/>
          <w:color w:val="000000"/>
          <w:szCs w:val="24"/>
        </w:rPr>
        <w:t xml:space="preserve">  </w:t>
      </w:r>
      <w:r w:rsidR="00D72238" w:rsidRPr="00BB0C5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9A30FC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72238" w:rsidRPr="00BB0C57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1CA2EAA0" w14:textId="77777777" w:rsidR="00D16E66" w:rsidRPr="00D16E66" w:rsidRDefault="00D16E66" w:rsidP="00D16E66">
      <w:pPr>
        <w:jc w:val="center"/>
        <w:rPr>
          <w:rFonts w:ascii="Arial" w:hAnsi="Arial" w:cs="Arial"/>
          <w:sz w:val="22"/>
          <w:szCs w:val="22"/>
        </w:rPr>
      </w:pPr>
      <w:r w:rsidRPr="00D16E66">
        <w:rPr>
          <w:rFonts w:ascii="Arial" w:hAnsi="Arial" w:cs="Arial"/>
          <w:sz w:val="22"/>
          <w:szCs w:val="22"/>
        </w:rPr>
        <w:t>uzavřená ve vzájemné shodě dle § 2586 a násl. zák. č. 89/2012 Sb., občanského zákoníku, mezi níže uvedenými smluvními stranami:</w:t>
      </w:r>
    </w:p>
    <w:p w14:paraId="310FCD59" w14:textId="77777777" w:rsidR="00D72238" w:rsidRDefault="00D72238" w:rsidP="009A3B55">
      <w:pPr>
        <w:pStyle w:val="standard"/>
        <w:suppressLineNumbers/>
        <w:spacing w:before="0"/>
        <w:rPr>
          <w:rFonts w:ascii="Arial Narrow" w:hAnsi="Arial Narrow"/>
          <w:color w:val="000000"/>
          <w:szCs w:val="24"/>
        </w:rPr>
      </w:pPr>
    </w:p>
    <w:p w14:paraId="4645A546" w14:textId="77777777" w:rsidR="009A3B55" w:rsidRPr="000B2063" w:rsidRDefault="009A3B55" w:rsidP="009A3B55">
      <w:pPr>
        <w:pStyle w:val="standard"/>
        <w:suppressLineNumbers/>
        <w:spacing w:before="0"/>
        <w:rPr>
          <w:rFonts w:ascii="Arial Narrow" w:hAnsi="Arial Narrow"/>
          <w:color w:val="000000"/>
          <w:szCs w:val="24"/>
        </w:rPr>
      </w:pPr>
    </w:p>
    <w:p w14:paraId="78E25561" w14:textId="77777777" w:rsidR="00D72238" w:rsidRPr="000B2063" w:rsidRDefault="00D72238" w:rsidP="00D72238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 Narrow" w:hAnsi="Arial Narrow"/>
          <w:b/>
          <w:color w:val="000000"/>
          <w:szCs w:val="24"/>
          <w:u w:val="single"/>
        </w:rPr>
      </w:pPr>
      <w:r w:rsidRPr="000B2063">
        <w:rPr>
          <w:rFonts w:ascii="Arial Narrow" w:hAnsi="Arial Narrow"/>
          <w:b/>
          <w:color w:val="000000"/>
          <w:szCs w:val="24"/>
          <w:u w:val="single"/>
        </w:rPr>
        <w:t>Smluvní strany</w:t>
      </w:r>
    </w:p>
    <w:p w14:paraId="1DF25A1C" w14:textId="77777777" w:rsidR="00D72238" w:rsidRPr="00D16E66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D16E66">
        <w:rPr>
          <w:rFonts w:ascii="Arial" w:hAnsi="Arial" w:cs="Arial"/>
          <w:b/>
          <w:bCs/>
          <w:color w:val="000000"/>
          <w:sz w:val="22"/>
          <w:szCs w:val="22"/>
        </w:rPr>
        <w:t>Statutární město Jablonec nad Nisou</w:t>
      </w:r>
    </w:p>
    <w:p w14:paraId="75779EFD" w14:textId="77777777" w:rsidR="00D16E66" w:rsidRPr="0070414F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  <w:proofErr w:type="gramStart"/>
      <w:r w:rsidRPr="0070414F">
        <w:rPr>
          <w:rFonts w:ascii="Arial" w:hAnsi="Arial" w:cs="Arial"/>
          <w:sz w:val="22"/>
          <w:szCs w:val="22"/>
        </w:rPr>
        <w:t xml:space="preserve">zastoupené:  </w:t>
      </w:r>
      <w:r w:rsidRPr="0070414F">
        <w:rPr>
          <w:rFonts w:ascii="Arial" w:hAnsi="Arial" w:cs="Arial"/>
          <w:b/>
          <w:sz w:val="22"/>
          <w:szCs w:val="22"/>
        </w:rPr>
        <w:t>Ing.</w:t>
      </w:r>
      <w:proofErr w:type="gramEnd"/>
      <w:r w:rsidRPr="0070414F">
        <w:rPr>
          <w:rFonts w:ascii="Arial" w:hAnsi="Arial" w:cs="Arial"/>
          <w:b/>
          <w:sz w:val="22"/>
          <w:szCs w:val="22"/>
        </w:rPr>
        <w:t xml:space="preserve"> </w:t>
      </w:r>
      <w:r w:rsidR="0080727C">
        <w:rPr>
          <w:rFonts w:ascii="Arial" w:hAnsi="Arial" w:cs="Arial"/>
          <w:b/>
          <w:sz w:val="22"/>
          <w:szCs w:val="22"/>
        </w:rPr>
        <w:t>Petrem Roubíčkem</w:t>
      </w:r>
      <w:r w:rsidR="0080727C" w:rsidRPr="0080727C">
        <w:rPr>
          <w:rFonts w:ascii="Arial" w:hAnsi="Arial" w:cs="Arial"/>
          <w:sz w:val="22"/>
          <w:szCs w:val="22"/>
        </w:rPr>
        <w:t>, náměstkem primátora</w:t>
      </w:r>
      <w:r w:rsidR="003D1BF6">
        <w:rPr>
          <w:rFonts w:ascii="Arial" w:hAnsi="Arial" w:cs="Arial"/>
          <w:sz w:val="22"/>
          <w:szCs w:val="22"/>
        </w:rPr>
        <w:t xml:space="preserve"> </w:t>
      </w:r>
      <w:r w:rsidR="00AA4EB5">
        <w:rPr>
          <w:rFonts w:ascii="Arial" w:hAnsi="Arial" w:cs="Arial"/>
          <w:sz w:val="22"/>
          <w:szCs w:val="22"/>
        </w:rPr>
        <w:t xml:space="preserve">a </w:t>
      </w:r>
      <w:r w:rsidR="00AA4EB5" w:rsidRPr="00AA4EB5">
        <w:rPr>
          <w:rFonts w:ascii="Arial" w:hAnsi="Arial" w:cs="Arial"/>
          <w:b/>
          <w:bCs/>
          <w:sz w:val="22"/>
          <w:szCs w:val="22"/>
        </w:rPr>
        <w:t>Ing. Pavlem Slukou</w:t>
      </w:r>
      <w:r w:rsidR="00AA4EB5">
        <w:rPr>
          <w:rFonts w:ascii="Arial" w:hAnsi="Arial" w:cs="Arial"/>
          <w:sz w:val="22"/>
          <w:szCs w:val="22"/>
        </w:rPr>
        <w:t xml:space="preserve">, vedoucím oddělení </w:t>
      </w:r>
      <w:r w:rsidR="0080727C">
        <w:rPr>
          <w:rFonts w:ascii="Arial" w:hAnsi="Arial" w:cs="Arial"/>
          <w:sz w:val="22"/>
          <w:szCs w:val="22"/>
        </w:rPr>
        <w:t>přípravy a realizace investic</w:t>
      </w:r>
    </w:p>
    <w:p w14:paraId="091B404E" w14:textId="77777777" w:rsidR="00D72238" w:rsidRPr="00D16E66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D16E66">
        <w:rPr>
          <w:rFonts w:ascii="Arial" w:hAnsi="Arial" w:cs="Arial"/>
          <w:color w:val="000000"/>
          <w:sz w:val="22"/>
          <w:szCs w:val="22"/>
        </w:rPr>
        <w:t xml:space="preserve">sídlo: Mírové náměstí </w:t>
      </w:r>
      <w:r w:rsidR="0002031B">
        <w:rPr>
          <w:rFonts w:ascii="Arial" w:hAnsi="Arial" w:cs="Arial"/>
          <w:color w:val="000000"/>
          <w:sz w:val="22"/>
          <w:szCs w:val="22"/>
        </w:rPr>
        <w:t>3100/</w:t>
      </w:r>
      <w:r w:rsidRPr="00D16E66">
        <w:rPr>
          <w:rFonts w:ascii="Arial" w:hAnsi="Arial" w:cs="Arial"/>
          <w:color w:val="000000"/>
          <w:sz w:val="22"/>
          <w:szCs w:val="22"/>
        </w:rPr>
        <w:t xml:space="preserve">19, </w:t>
      </w:r>
      <w:r w:rsidR="009A30FC">
        <w:rPr>
          <w:rFonts w:ascii="Arial" w:hAnsi="Arial" w:cs="Arial"/>
          <w:color w:val="000000"/>
          <w:sz w:val="22"/>
          <w:szCs w:val="22"/>
        </w:rPr>
        <w:t xml:space="preserve">466 01 </w:t>
      </w:r>
      <w:r w:rsidRPr="00D16E66">
        <w:rPr>
          <w:rFonts w:ascii="Arial" w:hAnsi="Arial" w:cs="Arial"/>
          <w:color w:val="000000"/>
          <w:sz w:val="22"/>
          <w:szCs w:val="22"/>
        </w:rPr>
        <w:t>Jablonec nad Nisou</w:t>
      </w:r>
    </w:p>
    <w:p w14:paraId="757EB57E" w14:textId="77777777" w:rsidR="00D72238" w:rsidRPr="00D16E66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D16E66">
        <w:rPr>
          <w:rFonts w:ascii="Arial" w:hAnsi="Arial" w:cs="Arial"/>
          <w:color w:val="000000"/>
          <w:sz w:val="22"/>
          <w:szCs w:val="22"/>
        </w:rPr>
        <w:t>IČ: 00262340</w:t>
      </w:r>
    </w:p>
    <w:p w14:paraId="190595B7" w14:textId="77777777" w:rsidR="00D72238" w:rsidRPr="00D16E66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D16E66">
        <w:rPr>
          <w:rFonts w:ascii="Arial" w:hAnsi="Arial" w:cs="Arial"/>
          <w:color w:val="000000"/>
          <w:sz w:val="22"/>
          <w:szCs w:val="22"/>
        </w:rPr>
        <w:t>DIČ: CZ00262340</w:t>
      </w:r>
    </w:p>
    <w:p w14:paraId="064D5989" w14:textId="77777777" w:rsidR="00D72238" w:rsidRPr="00D16E66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 w:rsidRPr="00D16E66">
        <w:rPr>
          <w:rFonts w:ascii="Arial" w:hAnsi="Arial" w:cs="Arial"/>
          <w:color w:val="000000"/>
          <w:sz w:val="22"/>
          <w:szCs w:val="22"/>
        </w:rPr>
        <w:t xml:space="preserve">bankovní spojení: KB Jablonec nad Nisou, </w:t>
      </w:r>
    </w:p>
    <w:p w14:paraId="60709E41" w14:textId="77777777" w:rsidR="00D72238" w:rsidRPr="00577DC3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A600F">
        <w:rPr>
          <w:rFonts w:ascii="Arial" w:hAnsi="Arial" w:cs="Arial"/>
          <w:color w:val="000000"/>
          <w:sz w:val="22"/>
          <w:szCs w:val="22"/>
        </w:rPr>
        <w:t xml:space="preserve">číslo </w:t>
      </w:r>
      <w:proofErr w:type="gramStart"/>
      <w:r w:rsidRPr="005A600F">
        <w:rPr>
          <w:rFonts w:ascii="Arial" w:hAnsi="Arial" w:cs="Arial"/>
          <w:color w:val="000000"/>
          <w:sz w:val="22"/>
          <w:szCs w:val="22"/>
        </w:rPr>
        <w:t>účtu:</w:t>
      </w:r>
      <w:r w:rsidR="004D6584" w:rsidRPr="005A600F">
        <w:rPr>
          <w:rFonts w:ascii="Arial" w:hAnsi="Arial" w:cs="Arial"/>
          <w:color w:val="000000"/>
          <w:sz w:val="22"/>
          <w:szCs w:val="22"/>
        </w:rPr>
        <w:t xml:space="preserve"> </w:t>
      </w:r>
      <w:r w:rsidR="00125307">
        <w:rPr>
          <w:rFonts w:ascii="Arial" w:hAnsi="Arial" w:cs="Arial"/>
          <w:sz w:val="22"/>
          <w:szCs w:val="22"/>
        </w:rPr>
        <w:t xml:space="preserve"> </w:t>
      </w:r>
      <w:r w:rsidR="00AA4EB5" w:rsidRPr="00577DC3">
        <w:rPr>
          <w:rFonts w:ascii="Arial" w:hAnsi="Arial" w:cs="Arial"/>
          <w:color w:val="000000" w:themeColor="text1"/>
          <w:sz w:val="22"/>
          <w:szCs w:val="22"/>
        </w:rPr>
        <w:t>121451</w:t>
      </w:r>
      <w:proofErr w:type="gramEnd"/>
      <w:r w:rsidR="00125307" w:rsidRPr="00577DC3">
        <w:rPr>
          <w:rFonts w:ascii="Arial" w:hAnsi="Arial" w:cs="Arial"/>
          <w:color w:val="000000" w:themeColor="text1"/>
          <w:sz w:val="22"/>
          <w:szCs w:val="22"/>
        </w:rPr>
        <w:t>/0100</w:t>
      </w:r>
    </w:p>
    <w:p w14:paraId="5B741A60" w14:textId="77777777" w:rsidR="00D72238" w:rsidRPr="00D16E66" w:rsidRDefault="00D72238" w:rsidP="00D72238">
      <w:pPr>
        <w:pStyle w:val="standard"/>
        <w:suppressLineNumbers/>
        <w:spacing w:before="0" w:line="240" w:lineRule="auto"/>
        <w:ind w:left="4956" w:firstLine="708"/>
        <w:rPr>
          <w:rFonts w:ascii="Arial" w:hAnsi="Arial" w:cs="Arial"/>
          <w:color w:val="000000"/>
          <w:sz w:val="22"/>
          <w:szCs w:val="22"/>
        </w:rPr>
      </w:pPr>
      <w:r w:rsidRPr="00D16E66">
        <w:rPr>
          <w:rFonts w:ascii="Arial" w:hAnsi="Arial" w:cs="Arial"/>
          <w:color w:val="000000"/>
          <w:sz w:val="22"/>
          <w:szCs w:val="22"/>
        </w:rPr>
        <w:t>dále jen „</w:t>
      </w:r>
      <w:r w:rsidRPr="00D16E66">
        <w:rPr>
          <w:rFonts w:ascii="Arial" w:hAnsi="Arial" w:cs="Arial"/>
          <w:b/>
          <w:bCs/>
          <w:color w:val="000000"/>
          <w:sz w:val="22"/>
          <w:szCs w:val="22"/>
        </w:rPr>
        <w:t>objednatel</w:t>
      </w:r>
      <w:r w:rsidRPr="00D16E66">
        <w:rPr>
          <w:rFonts w:ascii="Arial" w:hAnsi="Arial" w:cs="Arial"/>
          <w:color w:val="000000"/>
          <w:sz w:val="22"/>
          <w:szCs w:val="22"/>
        </w:rPr>
        <w:t xml:space="preserve">“  </w:t>
      </w:r>
    </w:p>
    <w:p w14:paraId="1024AAE5" w14:textId="77777777" w:rsidR="00AD0087" w:rsidRDefault="00D72238" w:rsidP="00AD0087">
      <w:pPr>
        <w:pStyle w:val="standard"/>
        <w:suppressLineNumbers/>
        <w:spacing w:before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6E66">
        <w:rPr>
          <w:rFonts w:ascii="Arial" w:hAnsi="Arial" w:cs="Arial"/>
          <w:b/>
          <w:bCs/>
          <w:color w:val="000000"/>
          <w:sz w:val="22"/>
          <w:szCs w:val="22"/>
        </w:rPr>
        <w:t>a</w:t>
      </w:r>
    </w:p>
    <w:p w14:paraId="69BCDABF" w14:textId="77777777" w:rsidR="00AD0087" w:rsidRPr="0097098C" w:rsidRDefault="0097098C" w:rsidP="00AD0087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97098C">
        <w:rPr>
          <w:rFonts w:ascii="Arial" w:hAnsi="Arial" w:cs="Arial"/>
          <w:b/>
          <w:bCs/>
          <w:color w:val="000000"/>
          <w:sz w:val="22"/>
          <w:szCs w:val="22"/>
        </w:rPr>
        <w:t>Waressan</w:t>
      </w:r>
      <w:proofErr w:type="spellEnd"/>
      <w:r w:rsidRPr="0097098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7098C">
        <w:rPr>
          <w:rFonts w:ascii="Arial" w:hAnsi="Arial" w:cs="Arial"/>
          <w:b/>
          <w:bCs/>
          <w:color w:val="000000"/>
          <w:sz w:val="22"/>
          <w:szCs w:val="22"/>
        </w:rPr>
        <w:t>cz</w:t>
      </w:r>
      <w:proofErr w:type="spellEnd"/>
      <w:r w:rsidRPr="0097098C">
        <w:rPr>
          <w:rFonts w:ascii="Arial" w:hAnsi="Arial" w:cs="Arial"/>
          <w:b/>
          <w:bCs/>
          <w:color w:val="000000"/>
          <w:sz w:val="22"/>
          <w:szCs w:val="22"/>
        </w:rPr>
        <w:t>, s.r.o.</w:t>
      </w:r>
    </w:p>
    <w:p w14:paraId="0D20BD23" w14:textId="77777777" w:rsidR="004D6584" w:rsidRPr="0097098C" w:rsidRDefault="0086160D" w:rsidP="00AD0087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97098C">
        <w:rPr>
          <w:rFonts w:ascii="Arial" w:hAnsi="Arial" w:cs="Arial"/>
          <w:bCs/>
          <w:color w:val="000000"/>
          <w:sz w:val="22"/>
          <w:szCs w:val="22"/>
        </w:rPr>
        <w:t>z</w:t>
      </w:r>
      <w:r w:rsidR="004D6584" w:rsidRPr="0097098C">
        <w:rPr>
          <w:rFonts w:ascii="Arial" w:hAnsi="Arial" w:cs="Arial"/>
          <w:bCs/>
          <w:color w:val="000000"/>
          <w:sz w:val="22"/>
          <w:szCs w:val="22"/>
        </w:rPr>
        <w:t xml:space="preserve">astoupená: </w:t>
      </w:r>
      <w:r w:rsidR="0097098C" w:rsidRPr="0097098C">
        <w:rPr>
          <w:rFonts w:ascii="Arial" w:hAnsi="Arial" w:cs="Arial"/>
          <w:bCs/>
          <w:color w:val="000000"/>
          <w:sz w:val="22"/>
          <w:szCs w:val="22"/>
        </w:rPr>
        <w:t xml:space="preserve">Alexandrem </w:t>
      </w:r>
      <w:proofErr w:type="spellStart"/>
      <w:r w:rsidR="0097098C" w:rsidRPr="0097098C">
        <w:rPr>
          <w:rFonts w:ascii="Arial" w:hAnsi="Arial" w:cs="Arial"/>
          <w:bCs/>
          <w:color w:val="000000"/>
          <w:sz w:val="22"/>
          <w:szCs w:val="22"/>
        </w:rPr>
        <w:t>Batouškem</w:t>
      </w:r>
      <w:proofErr w:type="spellEnd"/>
      <w:r w:rsidR="0097098C" w:rsidRPr="0097098C">
        <w:rPr>
          <w:rFonts w:ascii="Arial" w:hAnsi="Arial" w:cs="Arial"/>
          <w:bCs/>
          <w:color w:val="000000"/>
          <w:sz w:val="22"/>
          <w:szCs w:val="22"/>
        </w:rPr>
        <w:t>, jednatelem</w:t>
      </w:r>
    </w:p>
    <w:p w14:paraId="3C04A2D5" w14:textId="77777777" w:rsidR="004D6584" w:rsidRPr="0097098C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97098C">
        <w:rPr>
          <w:rFonts w:ascii="Arial" w:hAnsi="Arial" w:cs="Arial"/>
          <w:bCs/>
          <w:color w:val="000000"/>
          <w:sz w:val="22"/>
          <w:szCs w:val="22"/>
        </w:rPr>
        <w:t xml:space="preserve">sídlo: </w:t>
      </w:r>
      <w:r w:rsidR="0097098C" w:rsidRPr="0097098C">
        <w:rPr>
          <w:rFonts w:ascii="Arial" w:hAnsi="Arial" w:cs="Arial"/>
          <w:bCs/>
          <w:color w:val="000000"/>
          <w:sz w:val="22"/>
          <w:szCs w:val="22"/>
        </w:rPr>
        <w:t>Vranovská 68/21, 614 00 Brno</w:t>
      </w:r>
    </w:p>
    <w:p w14:paraId="18E7AB49" w14:textId="77777777" w:rsidR="00D72238" w:rsidRPr="0097098C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97098C">
        <w:rPr>
          <w:rFonts w:ascii="Arial" w:hAnsi="Arial" w:cs="Arial"/>
          <w:bCs/>
          <w:color w:val="000000"/>
          <w:sz w:val="22"/>
          <w:szCs w:val="22"/>
        </w:rPr>
        <w:t xml:space="preserve">IČ: </w:t>
      </w:r>
      <w:r w:rsidR="0097098C" w:rsidRPr="0097098C">
        <w:rPr>
          <w:rFonts w:ascii="Arial" w:hAnsi="Arial" w:cs="Arial"/>
          <w:bCs/>
          <w:color w:val="000000"/>
          <w:sz w:val="22"/>
          <w:szCs w:val="22"/>
        </w:rPr>
        <w:t>29362105</w:t>
      </w:r>
    </w:p>
    <w:p w14:paraId="0AA2C433" w14:textId="77777777" w:rsidR="00D16E66" w:rsidRPr="0097098C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97098C">
        <w:rPr>
          <w:rFonts w:ascii="Arial" w:hAnsi="Arial" w:cs="Arial"/>
          <w:bCs/>
          <w:color w:val="000000"/>
          <w:sz w:val="22"/>
          <w:szCs w:val="22"/>
        </w:rPr>
        <w:t xml:space="preserve">DIČ: </w:t>
      </w:r>
      <w:r w:rsidR="0097098C" w:rsidRPr="0097098C">
        <w:rPr>
          <w:rFonts w:ascii="Arial" w:hAnsi="Arial" w:cs="Arial"/>
          <w:bCs/>
          <w:color w:val="000000"/>
          <w:sz w:val="22"/>
          <w:szCs w:val="22"/>
        </w:rPr>
        <w:t>CZ29362105</w:t>
      </w:r>
    </w:p>
    <w:p w14:paraId="214D803E" w14:textId="77777777" w:rsidR="008E6813" w:rsidRPr="00E645AA" w:rsidRDefault="00E645AA" w:rsidP="00D72238">
      <w:pPr>
        <w:pStyle w:val="standard"/>
        <w:suppressLineNumbers/>
        <w:spacing w:before="0" w:line="240" w:lineRule="auto"/>
        <w:rPr>
          <w:rFonts w:ascii="Arial" w:hAnsi="Arial" w:cs="Arial"/>
          <w:bCs/>
          <w:sz w:val="22"/>
          <w:szCs w:val="22"/>
        </w:rPr>
      </w:pPr>
      <w:r w:rsidRPr="00E645AA">
        <w:rPr>
          <w:rFonts w:ascii="Arial" w:hAnsi="Arial" w:cs="Arial"/>
          <w:bCs/>
          <w:sz w:val="22"/>
          <w:szCs w:val="22"/>
        </w:rPr>
        <w:t>Bankovní spojení</w:t>
      </w:r>
      <w:r>
        <w:rPr>
          <w:rFonts w:ascii="Arial" w:hAnsi="Arial" w:cs="Arial"/>
          <w:bCs/>
          <w:sz w:val="22"/>
          <w:szCs w:val="22"/>
        </w:rPr>
        <w:t>: KB Hustopeče</w:t>
      </w:r>
    </w:p>
    <w:p w14:paraId="353D8857" w14:textId="77777777" w:rsidR="00D72238" w:rsidRPr="0097098C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645AA">
        <w:rPr>
          <w:rFonts w:ascii="Arial" w:hAnsi="Arial" w:cs="Arial"/>
          <w:bCs/>
          <w:sz w:val="22"/>
          <w:szCs w:val="22"/>
        </w:rPr>
        <w:t>číslo účtu</w:t>
      </w:r>
      <w:r w:rsidRPr="00E645AA">
        <w:rPr>
          <w:rFonts w:ascii="Arial" w:hAnsi="Arial" w:cs="Arial"/>
          <w:bCs/>
          <w:color w:val="000000"/>
          <w:sz w:val="22"/>
          <w:szCs w:val="22"/>
        </w:rPr>
        <w:t>:</w:t>
      </w:r>
      <w:r w:rsidR="00AD0087" w:rsidRPr="00E645AA">
        <w:rPr>
          <w:rFonts w:ascii="Arial" w:hAnsi="Arial" w:cs="Arial"/>
          <w:sz w:val="22"/>
          <w:szCs w:val="22"/>
        </w:rPr>
        <w:t xml:space="preserve"> </w:t>
      </w:r>
      <w:r w:rsidR="00E645AA" w:rsidRPr="00E645AA">
        <w:rPr>
          <w:rFonts w:ascii="Arial" w:hAnsi="Arial" w:cs="Arial"/>
          <w:sz w:val="22"/>
          <w:szCs w:val="22"/>
        </w:rPr>
        <w:t>107-</w:t>
      </w:r>
      <w:r w:rsidR="00E645AA" w:rsidRPr="00E645AA">
        <w:rPr>
          <w:rFonts w:ascii="Arial" w:hAnsi="Arial" w:cs="Arial"/>
          <w:sz w:val="22"/>
        </w:rPr>
        <w:t>2839290217/0100</w:t>
      </w:r>
    </w:p>
    <w:p w14:paraId="14A445D4" w14:textId="77777777" w:rsidR="0086160D" w:rsidRPr="0097098C" w:rsidRDefault="0086160D" w:rsidP="0086160D">
      <w:pPr>
        <w:pStyle w:val="standard"/>
        <w:suppressLineNumbers/>
        <w:spacing w:before="0" w:line="240" w:lineRule="auto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97098C">
        <w:rPr>
          <w:rFonts w:ascii="Arial" w:hAnsi="Arial" w:cs="Arial"/>
          <w:bCs/>
          <w:color w:val="000000"/>
          <w:sz w:val="22"/>
          <w:szCs w:val="22"/>
        </w:rPr>
        <w:t>zapsaná  v</w:t>
      </w:r>
      <w:proofErr w:type="gramEnd"/>
      <w:r w:rsidRPr="0097098C">
        <w:rPr>
          <w:rFonts w:ascii="Arial" w:hAnsi="Arial" w:cs="Arial"/>
          <w:bCs/>
          <w:color w:val="000000"/>
          <w:sz w:val="22"/>
          <w:szCs w:val="22"/>
        </w:rPr>
        <w:t xml:space="preserve"> obchodního rejstříku, vedeném Krajským soudem v </w:t>
      </w:r>
      <w:r w:rsidR="0097098C" w:rsidRPr="0097098C">
        <w:rPr>
          <w:rFonts w:ascii="Arial" w:hAnsi="Arial" w:cs="Arial"/>
          <w:bCs/>
          <w:color w:val="000000"/>
          <w:sz w:val="22"/>
          <w:szCs w:val="22"/>
        </w:rPr>
        <w:t>Brně</w:t>
      </w:r>
      <w:r w:rsidRPr="0097098C">
        <w:rPr>
          <w:rFonts w:ascii="Arial" w:hAnsi="Arial" w:cs="Arial"/>
          <w:bCs/>
          <w:color w:val="000000"/>
          <w:sz w:val="22"/>
          <w:szCs w:val="22"/>
        </w:rPr>
        <w:t xml:space="preserve">, oddíl </w:t>
      </w:r>
      <w:r w:rsidR="0097098C" w:rsidRPr="0097098C">
        <w:rPr>
          <w:rFonts w:ascii="Arial" w:hAnsi="Arial" w:cs="Arial"/>
          <w:bCs/>
          <w:color w:val="000000"/>
          <w:sz w:val="22"/>
          <w:szCs w:val="22"/>
        </w:rPr>
        <w:t>C</w:t>
      </w:r>
      <w:r w:rsidRPr="0097098C">
        <w:rPr>
          <w:rFonts w:ascii="Arial" w:hAnsi="Arial" w:cs="Arial"/>
          <w:bCs/>
          <w:color w:val="000000"/>
          <w:sz w:val="22"/>
          <w:szCs w:val="22"/>
        </w:rPr>
        <w:t xml:space="preserve"> vložka </w:t>
      </w:r>
      <w:r w:rsidR="0097098C" w:rsidRPr="0097098C">
        <w:rPr>
          <w:rFonts w:ascii="Arial" w:hAnsi="Arial" w:cs="Arial"/>
          <w:bCs/>
          <w:color w:val="000000"/>
          <w:sz w:val="22"/>
          <w:szCs w:val="22"/>
        </w:rPr>
        <w:t>75396</w:t>
      </w:r>
      <w:r w:rsidRPr="0097098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7D178FC8" w14:textId="77777777" w:rsidR="00D72238" w:rsidRPr="00D16E66" w:rsidRDefault="007A0F4B" w:rsidP="00D72238">
      <w:pPr>
        <w:pStyle w:val="standard"/>
        <w:suppressLineNumbers/>
        <w:spacing w:before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</w:t>
      </w:r>
      <w:r w:rsidR="00D72238" w:rsidRPr="00D16E6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72238" w:rsidRPr="00D16E6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72238" w:rsidRPr="00D16E6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72238" w:rsidRPr="00D16E66">
        <w:rPr>
          <w:rFonts w:ascii="Arial" w:hAnsi="Arial" w:cs="Arial"/>
          <w:color w:val="000000"/>
          <w:sz w:val="22"/>
          <w:szCs w:val="22"/>
        </w:rPr>
        <w:t>dále jen „</w:t>
      </w:r>
      <w:r w:rsidR="00D72238" w:rsidRPr="00D16E66">
        <w:rPr>
          <w:rFonts w:ascii="Arial" w:hAnsi="Arial" w:cs="Arial"/>
          <w:b/>
          <w:bCs/>
          <w:color w:val="000000"/>
          <w:sz w:val="22"/>
          <w:szCs w:val="22"/>
        </w:rPr>
        <w:t>zhotovitel</w:t>
      </w:r>
      <w:r w:rsidR="00D72238" w:rsidRPr="00D16E66">
        <w:rPr>
          <w:rFonts w:ascii="Arial" w:hAnsi="Arial" w:cs="Arial"/>
          <w:color w:val="000000"/>
          <w:sz w:val="22"/>
          <w:szCs w:val="22"/>
        </w:rPr>
        <w:t xml:space="preserve">“ </w:t>
      </w:r>
    </w:p>
    <w:p w14:paraId="0BF3ED96" w14:textId="77777777" w:rsidR="00D72238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7EE45C5" w14:textId="77777777" w:rsidR="00F21739" w:rsidRPr="00D16E66" w:rsidRDefault="00F21739" w:rsidP="00D72238">
      <w:pPr>
        <w:pStyle w:val="standard"/>
        <w:suppressLineNumbers/>
        <w:spacing w:before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AF76BD5" w14:textId="77777777" w:rsidR="00AA4EB5" w:rsidRPr="000831BF" w:rsidRDefault="00AA4EB5" w:rsidP="00AA4EB5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831BF">
        <w:rPr>
          <w:rFonts w:ascii="Arial" w:hAnsi="Arial" w:cs="Arial"/>
          <w:b/>
          <w:color w:val="000000"/>
          <w:sz w:val="22"/>
          <w:szCs w:val="22"/>
          <w:u w:val="single"/>
        </w:rPr>
        <w:t>Předmět plnění</w:t>
      </w:r>
    </w:p>
    <w:p w14:paraId="00F0BF59" w14:textId="77777777" w:rsidR="00AA4EB5" w:rsidRPr="00574D5E" w:rsidRDefault="00AA4EB5" w:rsidP="00AA4EB5">
      <w:pPr>
        <w:spacing w:after="120"/>
        <w:ind w:left="72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EE95B47" w14:textId="77777777" w:rsidR="00AA4EB5" w:rsidRPr="005069A2" w:rsidRDefault="00AA4EB5" w:rsidP="00AA4EB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D42BB">
        <w:rPr>
          <w:rFonts w:ascii="Arial" w:hAnsi="Arial" w:cs="Arial"/>
          <w:sz w:val="22"/>
          <w:szCs w:val="22"/>
        </w:rPr>
        <w:t xml:space="preserve">Předmětem </w:t>
      </w:r>
      <w:r w:rsidRPr="004802CD">
        <w:rPr>
          <w:rFonts w:ascii="Arial" w:hAnsi="Arial" w:cs="Arial"/>
          <w:sz w:val="22"/>
          <w:szCs w:val="22"/>
        </w:rPr>
        <w:t xml:space="preserve">plnění </w:t>
      </w:r>
      <w:r w:rsidR="00BD33E3" w:rsidRPr="004802CD">
        <w:rPr>
          <w:rFonts w:ascii="Arial" w:hAnsi="Arial" w:cs="Arial"/>
          <w:sz w:val="22"/>
          <w:szCs w:val="22"/>
        </w:rPr>
        <w:t>veřejné zakázky</w:t>
      </w:r>
      <w:r w:rsidR="00BD33E3">
        <w:rPr>
          <w:rFonts w:ascii="Arial" w:hAnsi="Arial" w:cs="Arial"/>
          <w:sz w:val="22"/>
          <w:szCs w:val="22"/>
        </w:rPr>
        <w:t xml:space="preserve"> </w:t>
      </w:r>
      <w:r w:rsidRPr="005D42BB">
        <w:rPr>
          <w:rFonts w:ascii="Arial" w:hAnsi="Arial" w:cs="Arial"/>
          <w:sz w:val="22"/>
          <w:szCs w:val="22"/>
        </w:rPr>
        <w:t xml:space="preserve">je </w:t>
      </w:r>
      <w:r w:rsidR="00CE4ABE">
        <w:rPr>
          <w:rFonts w:ascii="Arial" w:hAnsi="Arial" w:cs="Arial"/>
          <w:sz w:val="22"/>
          <w:szCs w:val="22"/>
        </w:rPr>
        <w:t xml:space="preserve">odstranění stavebních materiálů na bázi azbestu v prvcích obkladů v prostorách podkroví </w:t>
      </w:r>
      <w:r w:rsidR="00CE4ABE" w:rsidRPr="00CE4ABE">
        <w:rPr>
          <w:rFonts w:ascii="Arial" w:hAnsi="Arial" w:cs="Arial"/>
          <w:b/>
          <w:sz w:val="22"/>
          <w:szCs w:val="22"/>
        </w:rPr>
        <w:t>„ZŠ Na Šumavě 43, Jablonec nad Nisou</w:t>
      </w:r>
      <w:r w:rsidR="0097098C">
        <w:rPr>
          <w:rFonts w:ascii="Arial" w:hAnsi="Arial" w:cs="Arial"/>
          <w:b/>
          <w:sz w:val="22"/>
          <w:szCs w:val="22"/>
        </w:rPr>
        <w:t xml:space="preserve"> – odstranění azbestu</w:t>
      </w:r>
      <w:r w:rsidR="00CE4ABE" w:rsidRPr="00CE4ABE">
        <w:rPr>
          <w:rFonts w:ascii="Arial" w:hAnsi="Arial" w:cs="Arial"/>
          <w:b/>
          <w:sz w:val="22"/>
          <w:szCs w:val="22"/>
        </w:rPr>
        <w:t>“</w:t>
      </w:r>
      <w:r w:rsidR="00CE4ABE">
        <w:rPr>
          <w:rFonts w:ascii="Arial" w:hAnsi="Arial" w:cs="Arial"/>
          <w:sz w:val="22"/>
          <w:szCs w:val="22"/>
        </w:rPr>
        <w:t xml:space="preserve">. Z pohledu řešení odstranění azbestových stavebních materiálů z konstrukce stavby se jedná o půdní prostory </w:t>
      </w:r>
      <w:r w:rsidR="00CE4ABE" w:rsidRPr="005069A2">
        <w:rPr>
          <w:rFonts w:ascii="Arial" w:hAnsi="Arial" w:cs="Arial"/>
          <w:b/>
          <w:sz w:val="22"/>
          <w:szCs w:val="22"/>
        </w:rPr>
        <w:t>„Místnost 08 (půda) a místnost 0009“ –</w:t>
      </w:r>
      <w:r w:rsidR="00E31C61" w:rsidRPr="005069A2">
        <w:rPr>
          <w:rFonts w:ascii="Arial" w:hAnsi="Arial" w:cs="Arial"/>
          <w:b/>
          <w:sz w:val="22"/>
          <w:szCs w:val="22"/>
        </w:rPr>
        <w:t xml:space="preserve"> </w:t>
      </w:r>
      <w:r w:rsidR="00CE4ABE" w:rsidRPr="005069A2">
        <w:rPr>
          <w:rFonts w:ascii="Arial" w:hAnsi="Arial" w:cs="Arial"/>
          <w:b/>
          <w:sz w:val="22"/>
          <w:szCs w:val="22"/>
        </w:rPr>
        <w:t>Varianta B“.</w:t>
      </w:r>
    </w:p>
    <w:p w14:paraId="495F7122" w14:textId="77777777" w:rsidR="00AA4EB5" w:rsidRDefault="00AA4EB5" w:rsidP="00AA4EB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3F25">
        <w:rPr>
          <w:rFonts w:ascii="Arial" w:hAnsi="Arial" w:cs="Arial"/>
          <w:sz w:val="22"/>
          <w:szCs w:val="22"/>
        </w:rPr>
        <w:t xml:space="preserve">Rozsah a charakter plnění závazku </w:t>
      </w:r>
      <w:r w:rsidR="00CE4ABE">
        <w:rPr>
          <w:rFonts w:ascii="Arial" w:hAnsi="Arial" w:cs="Arial"/>
          <w:sz w:val="22"/>
          <w:szCs w:val="22"/>
        </w:rPr>
        <w:t>Zhotovitele</w:t>
      </w:r>
      <w:r w:rsidRPr="006A3F25">
        <w:rPr>
          <w:rFonts w:ascii="Arial" w:hAnsi="Arial" w:cs="Arial"/>
          <w:sz w:val="22"/>
          <w:szCs w:val="22"/>
        </w:rPr>
        <w:t xml:space="preserve"> dle Smlouvy </w:t>
      </w:r>
      <w:r>
        <w:rPr>
          <w:rFonts w:ascii="Arial" w:hAnsi="Arial" w:cs="Arial"/>
          <w:sz w:val="22"/>
          <w:szCs w:val="22"/>
        </w:rPr>
        <w:t xml:space="preserve">o dílo </w:t>
      </w:r>
      <w:r w:rsidRPr="006A3F25">
        <w:rPr>
          <w:rFonts w:ascii="Arial" w:hAnsi="Arial" w:cs="Arial"/>
          <w:sz w:val="22"/>
          <w:szCs w:val="22"/>
        </w:rPr>
        <w:t>včetně technických podmínek, je určen:</w:t>
      </w:r>
    </w:p>
    <w:p w14:paraId="6D840F7C" w14:textId="77777777" w:rsidR="00FD3010" w:rsidRDefault="00FD3010" w:rsidP="00FD3010">
      <w:pPr>
        <w:pStyle w:val="Odstavecseseznamem"/>
        <w:snapToGrid w:val="0"/>
        <w:spacing w:after="119"/>
        <w:ind w:left="715" w:hanging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F16844">
        <w:rPr>
          <w:rFonts w:ascii="Arial" w:hAnsi="Arial" w:cs="Arial"/>
          <w:sz w:val="22"/>
          <w:szCs w:val="22"/>
        </w:rPr>
        <w:t>stavebně technickým průzkumem, který je zaměřený na rozbor výskytu materiálů na bázi azbestu v obkladech použitých v podkroví objektu</w:t>
      </w:r>
      <w:r w:rsidR="00BD33E3">
        <w:rPr>
          <w:rFonts w:ascii="Arial" w:hAnsi="Arial" w:cs="Arial"/>
          <w:sz w:val="22"/>
          <w:szCs w:val="22"/>
        </w:rPr>
        <w:t>, zpracovaný pod č. zprávy 31/22 firmou Diagnostika stavebních konstrukcí, s.r.o., Svobody 814, 460 15 Liberec</w:t>
      </w:r>
    </w:p>
    <w:p w14:paraId="7E530061" w14:textId="77777777" w:rsidR="00AA4EB5" w:rsidRPr="00074E50" w:rsidRDefault="00E31C61" w:rsidP="00AA4EB5">
      <w:pPr>
        <w:pStyle w:val="Odstavecseseznamem"/>
        <w:numPr>
          <w:ilvl w:val="0"/>
          <w:numId w:val="19"/>
        </w:numPr>
        <w:snapToGrid w:val="0"/>
        <w:spacing w:after="11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projektem na „Odstranění stavebních materiálů na bázi azbestu v prvcích obkladů v prostorách podkroví, ZŠ Šumava v Jablonci nad Nisou“, který pod </w:t>
      </w:r>
      <w:proofErr w:type="spellStart"/>
      <w:r>
        <w:rPr>
          <w:rFonts w:ascii="Arial" w:hAnsi="Arial" w:cs="Arial"/>
          <w:sz w:val="22"/>
          <w:szCs w:val="22"/>
        </w:rPr>
        <w:t>ev.č</w:t>
      </w:r>
      <w:proofErr w:type="spellEnd"/>
      <w:r>
        <w:rPr>
          <w:rFonts w:ascii="Arial" w:hAnsi="Arial" w:cs="Arial"/>
          <w:sz w:val="22"/>
          <w:szCs w:val="22"/>
        </w:rPr>
        <w:t xml:space="preserve">. 162722 v červnu 2022 zpracovala společnost Ekologické audity a posudky, s. r. o., Míčkova 66, 614 00 Brno, Ing. Jan </w:t>
      </w:r>
      <w:r w:rsidR="00FD3010">
        <w:rPr>
          <w:rFonts w:ascii="Arial" w:hAnsi="Arial" w:cs="Arial"/>
          <w:sz w:val="22"/>
          <w:szCs w:val="22"/>
        </w:rPr>
        <w:t>Mičan</w:t>
      </w:r>
    </w:p>
    <w:p w14:paraId="51427EA6" w14:textId="77777777" w:rsidR="00AA4EB5" w:rsidRDefault="00AA4EB5" w:rsidP="00AA4EB5">
      <w:pPr>
        <w:pStyle w:val="Odstavecseseznamem"/>
        <w:snapToGrid w:val="0"/>
        <w:spacing w:after="119"/>
        <w:ind w:left="715" w:hanging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C44D73">
        <w:rPr>
          <w:rFonts w:ascii="Arial" w:hAnsi="Arial" w:cs="Arial"/>
          <w:sz w:val="22"/>
          <w:szCs w:val="22"/>
        </w:rPr>
        <w:t xml:space="preserve">soupisem prací, dodávek a služeb s výkazem výměr (dále jen položkový rozpočet), který je </w:t>
      </w:r>
      <w:r w:rsidRPr="00A83719">
        <w:rPr>
          <w:rFonts w:ascii="Arial" w:hAnsi="Arial" w:cs="Arial"/>
          <w:sz w:val="22"/>
          <w:szCs w:val="22"/>
        </w:rPr>
        <w:t>př</w:t>
      </w:r>
      <w:r w:rsidR="00FD3010">
        <w:rPr>
          <w:rFonts w:ascii="Arial" w:hAnsi="Arial" w:cs="Arial"/>
          <w:sz w:val="22"/>
          <w:szCs w:val="22"/>
        </w:rPr>
        <w:t>ílohou č. 1 této smlouvy o dílo</w:t>
      </w:r>
    </w:p>
    <w:p w14:paraId="7F01986B" w14:textId="77777777" w:rsidR="00AA4EB5" w:rsidRDefault="00AA4EB5" w:rsidP="00AA4EB5">
      <w:pPr>
        <w:pStyle w:val="Odstavecseseznamem"/>
        <w:snapToGrid w:val="0"/>
        <w:spacing w:after="119"/>
        <w:ind w:left="715" w:hanging="375"/>
        <w:jc w:val="both"/>
        <w:rPr>
          <w:rFonts w:ascii="Arial" w:hAnsi="Arial" w:cs="Arial"/>
          <w:sz w:val="22"/>
          <w:szCs w:val="22"/>
        </w:rPr>
      </w:pPr>
    </w:p>
    <w:p w14:paraId="7B413335" w14:textId="77777777" w:rsidR="00AA4EB5" w:rsidRPr="00A34850" w:rsidRDefault="00AA4EB5" w:rsidP="00AA4EB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4524">
        <w:rPr>
          <w:rFonts w:ascii="Arial" w:hAnsi="Arial" w:cs="Arial"/>
          <w:sz w:val="22"/>
          <w:szCs w:val="22"/>
        </w:rPr>
        <w:t xml:space="preserve">Uchazeč </w:t>
      </w:r>
      <w:r w:rsidR="007E2233">
        <w:rPr>
          <w:rFonts w:ascii="Arial" w:hAnsi="Arial" w:cs="Arial"/>
          <w:sz w:val="22"/>
          <w:szCs w:val="22"/>
        </w:rPr>
        <w:t>s</w:t>
      </w:r>
      <w:r w:rsidR="0080727C">
        <w:rPr>
          <w:rFonts w:ascii="Arial" w:hAnsi="Arial" w:cs="Arial"/>
          <w:sz w:val="22"/>
          <w:szCs w:val="22"/>
        </w:rPr>
        <w:t>e</w:t>
      </w:r>
      <w:r w:rsidR="007E2233">
        <w:rPr>
          <w:rFonts w:ascii="Arial" w:hAnsi="Arial" w:cs="Arial"/>
          <w:sz w:val="22"/>
          <w:szCs w:val="22"/>
        </w:rPr>
        <w:t xml:space="preserve"> </w:t>
      </w:r>
      <w:r w:rsidRPr="00784524">
        <w:rPr>
          <w:rFonts w:ascii="Arial" w:hAnsi="Arial" w:cs="Arial"/>
          <w:sz w:val="22"/>
          <w:szCs w:val="22"/>
        </w:rPr>
        <w:t>seznámi</w:t>
      </w:r>
      <w:r w:rsidR="007E2233">
        <w:rPr>
          <w:rFonts w:ascii="Arial" w:hAnsi="Arial" w:cs="Arial"/>
          <w:sz w:val="22"/>
          <w:szCs w:val="22"/>
        </w:rPr>
        <w:t>l</w:t>
      </w:r>
      <w:r w:rsidRPr="00784524">
        <w:rPr>
          <w:rFonts w:ascii="Arial" w:hAnsi="Arial" w:cs="Arial"/>
          <w:sz w:val="22"/>
          <w:szCs w:val="22"/>
        </w:rPr>
        <w:t xml:space="preserve"> s </w:t>
      </w:r>
      <w:r w:rsidR="00B577F1">
        <w:rPr>
          <w:rFonts w:ascii="Arial" w:hAnsi="Arial" w:cs="Arial"/>
          <w:sz w:val="22"/>
          <w:szCs w:val="22"/>
        </w:rPr>
        <w:t>projektem</w:t>
      </w:r>
      <w:r w:rsidRPr="00784524">
        <w:rPr>
          <w:rFonts w:ascii="Arial" w:hAnsi="Arial" w:cs="Arial"/>
          <w:sz w:val="22"/>
          <w:szCs w:val="22"/>
        </w:rPr>
        <w:t xml:space="preserve">, jakož i s veškerou další dokumentací poskytnutou zadavatelem v souvislosti </w:t>
      </w:r>
      <w:proofErr w:type="gramStart"/>
      <w:r w:rsidRPr="00784524">
        <w:rPr>
          <w:rFonts w:ascii="Arial" w:hAnsi="Arial" w:cs="Arial"/>
          <w:sz w:val="22"/>
          <w:szCs w:val="22"/>
        </w:rPr>
        <w:t>s</w:t>
      </w:r>
      <w:r w:rsidR="007E2233">
        <w:rPr>
          <w:rFonts w:ascii="Arial" w:hAnsi="Arial" w:cs="Arial"/>
          <w:sz w:val="22"/>
          <w:szCs w:val="22"/>
        </w:rPr>
        <w:t>e</w:t>
      </w:r>
      <w:r w:rsidRPr="00784524">
        <w:rPr>
          <w:rFonts w:ascii="Arial" w:hAnsi="Arial" w:cs="Arial"/>
          <w:sz w:val="22"/>
          <w:szCs w:val="22"/>
        </w:rPr>
        <w:t>  zadávací</w:t>
      </w:r>
      <w:proofErr w:type="gramEnd"/>
      <w:r w:rsidRPr="00784524">
        <w:rPr>
          <w:rFonts w:ascii="Arial" w:hAnsi="Arial" w:cs="Arial"/>
          <w:sz w:val="22"/>
          <w:szCs w:val="22"/>
        </w:rPr>
        <w:t xml:space="preserve"> dokumentací, se skutečným s</w:t>
      </w:r>
      <w:r w:rsidR="00381863">
        <w:rPr>
          <w:rFonts w:ascii="Arial" w:hAnsi="Arial" w:cs="Arial"/>
          <w:sz w:val="22"/>
          <w:szCs w:val="22"/>
        </w:rPr>
        <w:t xml:space="preserve">tavem místa plnění díla, </w:t>
      </w:r>
      <w:r w:rsidRPr="00784524">
        <w:rPr>
          <w:rFonts w:ascii="Arial" w:hAnsi="Arial" w:cs="Arial"/>
          <w:sz w:val="22"/>
          <w:szCs w:val="22"/>
        </w:rPr>
        <w:t>bere v úv</w:t>
      </w:r>
      <w:r w:rsidRPr="00A34850">
        <w:rPr>
          <w:rFonts w:ascii="Arial" w:hAnsi="Arial" w:cs="Arial"/>
          <w:sz w:val="22"/>
          <w:szCs w:val="22"/>
        </w:rPr>
        <w:t>ahu veškeré souvislosti a omezení s tím související a m</w:t>
      </w:r>
      <w:r w:rsidR="007E2233">
        <w:rPr>
          <w:rFonts w:ascii="Arial" w:hAnsi="Arial" w:cs="Arial"/>
          <w:sz w:val="22"/>
          <w:szCs w:val="22"/>
        </w:rPr>
        <w:t>ěl</w:t>
      </w:r>
      <w:r w:rsidRPr="00A34850">
        <w:rPr>
          <w:rFonts w:ascii="Arial" w:hAnsi="Arial" w:cs="Arial"/>
          <w:sz w:val="22"/>
          <w:szCs w:val="22"/>
        </w:rPr>
        <w:t xml:space="preserve"> tak k dispozici veškeré informace potřebné pro vyhodnocení rizik, eventualit a dalších okolností, které by mohly ovlivnit rozsah díla, jež má být provedeno podle této </w:t>
      </w:r>
      <w:r w:rsidR="007E2233">
        <w:rPr>
          <w:rFonts w:ascii="Arial" w:hAnsi="Arial" w:cs="Arial"/>
          <w:sz w:val="22"/>
          <w:szCs w:val="22"/>
        </w:rPr>
        <w:t>smlouvy o dílo</w:t>
      </w:r>
      <w:r w:rsidRPr="00A34850">
        <w:rPr>
          <w:rFonts w:ascii="Arial" w:hAnsi="Arial" w:cs="Arial"/>
          <w:sz w:val="22"/>
          <w:szCs w:val="22"/>
        </w:rPr>
        <w:t xml:space="preserve">, anebo cenu za dílo. </w:t>
      </w:r>
    </w:p>
    <w:p w14:paraId="0F567FA7" w14:textId="77777777" w:rsidR="00AA4EB5" w:rsidRDefault="00381863" w:rsidP="00AA4EB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Zhotovitel</w:t>
      </w:r>
      <w:r w:rsidR="00AA4EB5" w:rsidRPr="009D26E7">
        <w:rPr>
          <w:rFonts w:ascii="Arial" w:hAnsi="Arial" w:cs="Arial"/>
          <w:sz w:val="22"/>
          <w:szCs w:val="22"/>
        </w:rPr>
        <w:t xml:space="preserve"> bere na vědomí, že se bude řídit pokyny autorského dozoru. Zároveň bere na vědomí, že</w:t>
      </w:r>
      <w:r w:rsidR="00AA4EB5" w:rsidRPr="00A83719">
        <w:rPr>
          <w:rFonts w:ascii="Arial" w:hAnsi="Arial" w:cs="Arial"/>
          <w:sz w:val="22"/>
          <w:szCs w:val="22"/>
        </w:rPr>
        <w:t xml:space="preserve"> v případě, že zadavatel sjedná </w:t>
      </w:r>
      <w:r w:rsidR="00AA4EB5" w:rsidRPr="002B6E07">
        <w:rPr>
          <w:rFonts w:ascii="Arial" w:hAnsi="Arial" w:cs="Arial"/>
          <w:sz w:val="22"/>
          <w:szCs w:val="22"/>
        </w:rPr>
        <w:t>technologický dozor</w:t>
      </w:r>
      <w:r w:rsidR="00AA4EB5" w:rsidRPr="00A83719">
        <w:rPr>
          <w:rFonts w:ascii="Arial" w:hAnsi="Arial" w:cs="Arial"/>
          <w:sz w:val="22"/>
          <w:szCs w:val="22"/>
        </w:rPr>
        <w:t xml:space="preserve"> nad plněním této zakázky, bude respektovat pokyny dozoru a spolupracovat s ním na splnění zakázky.</w:t>
      </w:r>
    </w:p>
    <w:p w14:paraId="046BE5D7" w14:textId="77777777" w:rsidR="00D770C1" w:rsidRDefault="00D770C1" w:rsidP="00AA4EB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A5D171D" w14:textId="77777777" w:rsidR="00D770C1" w:rsidRDefault="00D770C1" w:rsidP="00D770C1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770C1">
        <w:rPr>
          <w:rFonts w:ascii="Arial" w:hAnsi="Arial" w:cs="Arial"/>
          <w:b/>
          <w:color w:val="000000"/>
          <w:sz w:val="22"/>
          <w:szCs w:val="22"/>
          <w:u w:val="single"/>
        </w:rPr>
        <w:t>Cena za Dílo</w:t>
      </w:r>
    </w:p>
    <w:p w14:paraId="204C7B3E" w14:textId="77777777" w:rsidR="00D770C1" w:rsidRPr="00D770C1" w:rsidRDefault="00D770C1" w:rsidP="00D770C1">
      <w:pPr>
        <w:pStyle w:val="standard"/>
        <w:suppressLineNumbers/>
        <w:spacing w:before="0"/>
        <w:ind w:left="7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120CCD8" w14:textId="77777777" w:rsidR="00D770C1" w:rsidRDefault="00D770C1" w:rsidP="00AA4EB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 zaplatit zhotoviteli za skutečně řádně a včas provedené práce smluvní cenu:</w:t>
      </w:r>
    </w:p>
    <w:p w14:paraId="525F53B5" w14:textId="77777777" w:rsidR="00D770C1" w:rsidRDefault="00D770C1" w:rsidP="00AA4EB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1B2D68" w14:textId="77777777" w:rsidR="00D770C1" w:rsidRDefault="00D770C1" w:rsidP="00D770C1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038A">
        <w:rPr>
          <w:rFonts w:ascii="Arial" w:hAnsi="Arial" w:cs="Arial"/>
          <w:sz w:val="22"/>
          <w:szCs w:val="22"/>
        </w:rPr>
        <w:t>413 287,50 Kč</w:t>
      </w:r>
    </w:p>
    <w:p w14:paraId="63A9C2C6" w14:textId="77777777" w:rsidR="00D770C1" w:rsidRDefault="00D770C1" w:rsidP="00D770C1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21%</w:t>
      </w:r>
      <w:r w:rsidR="00A2038A">
        <w:rPr>
          <w:rFonts w:ascii="Arial" w:hAnsi="Arial" w:cs="Arial"/>
          <w:sz w:val="22"/>
          <w:szCs w:val="22"/>
        </w:rPr>
        <w:tab/>
      </w:r>
      <w:r w:rsidR="00A2038A">
        <w:rPr>
          <w:rFonts w:ascii="Arial" w:hAnsi="Arial" w:cs="Arial"/>
          <w:sz w:val="22"/>
          <w:szCs w:val="22"/>
        </w:rPr>
        <w:tab/>
      </w:r>
      <w:r w:rsidR="00A2038A">
        <w:rPr>
          <w:rFonts w:ascii="Arial" w:hAnsi="Arial" w:cs="Arial"/>
          <w:sz w:val="22"/>
          <w:szCs w:val="22"/>
        </w:rPr>
        <w:tab/>
      </w:r>
      <w:proofErr w:type="gramStart"/>
      <w:r w:rsidR="00A2038A">
        <w:rPr>
          <w:rFonts w:ascii="Arial" w:hAnsi="Arial" w:cs="Arial"/>
          <w:sz w:val="22"/>
          <w:szCs w:val="22"/>
        </w:rPr>
        <w:tab/>
        <w:t xml:space="preserve">  86</w:t>
      </w:r>
      <w:proofErr w:type="gramEnd"/>
      <w:r w:rsidR="00A2038A">
        <w:rPr>
          <w:rFonts w:ascii="Arial" w:hAnsi="Arial" w:cs="Arial"/>
          <w:sz w:val="22"/>
          <w:szCs w:val="22"/>
        </w:rPr>
        <w:t> 790,38 Kč</w:t>
      </w:r>
    </w:p>
    <w:p w14:paraId="02A21786" w14:textId="77777777" w:rsidR="00D770C1" w:rsidRPr="00A2038A" w:rsidRDefault="00D770C1" w:rsidP="00D770C1">
      <w:pPr>
        <w:spacing w:after="120"/>
        <w:ind w:left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včetně DPH</w:t>
      </w:r>
      <w:r w:rsidR="00A2038A">
        <w:rPr>
          <w:rFonts w:ascii="Arial" w:hAnsi="Arial" w:cs="Arial"/>
          <w:sz w:val="22"/>
          <w:szCs w:val="22"/>
        </w:rPr>
        <w:tab/>
      </w:r>
      <w:r w:rsidR="00A2038A">
        <w:rPr>
          <w:rFonts w:ascii="Arial" w:hAnsi="Arial" w:cs="Arial"/>
          <w:sz w:val="22"/>
          <w:szCs w:val="22"/>
        </w:rPr>
        <w:tab/>
      </w:r>
      <w:r w:rsidR="00A2038A">
        <w:rPr>
          <w:rFonts w:ascii="Arial" w:hAnsi="Arial" w:cs="Arial"/>
          <w:sz w:val="22"/>
          <w:szCs w:val="22"/>
        </w:rPr>
        <w:tab/>
      </w:r>
      <w:r w:rsidR="00A2038A" w:rsidRPr="00A2038A">
        <w:rPr>
          <w:rFonts w:ascii="Arial" w:hAnsi="Arial" w:cs="Arial"/>
          <w:b/>
          <w:color w:val="000000" w:themeColor="text1"/>
          <w:sz w:val="22"/>
          <w:szCs w:val="22"/>
        </w:rPr>
        <w:t>500 077,88 Kč</w:t>
      </w:r>
    </w:p>
    <w:p w14:paraId="1F6D313F" w14:textId="77777777" w:rsidR="00AA4EB5" w:rsidRPr="00EB2186" w:rsidRDefault="00AA4EB5" w:rsidP="00AA4EB5">
      <w:pPr>
        <w:jc w:val="both"/>
        <w:rPr>
          <w:rFonts w:ascii="Arial" w:hAnsi="Arial" w:cs="Arial"/>
          <w:sz w:val="22"/>
          <w:szCs w:val="22"/>
        </w:rPr>
      </w:pPr>
    </w:p>
    <w:p w14:paraId="3B06EEE5" w14:textId="77777777" w:rsidR="00AA4EB5" w:rsidRDefault="00AA4EB5" w:rsidP="000831BF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831BF">
        <w:rPr>
          <w:rFonts w:ascii="Arial" w:hAnsi="Arial" w:cs="Arial"/>
          <w:b/>
          <w:color w:val="000000"/>
          <w:sz w:val="22"/>
          <w:szCs w:val="22"/>
          <w:u w:val="single"/>
        </w:rPr>
        <w:t>Doba a místo plnění zakázky</w:t>
      </w:r>
    </w:p>
    <w:p w14:paraId="140789BB" w14:textId="77777777" w:rsidR="000831BF" w:rsidRDefault="000831BF" w:rsidP="000831BF">
      <w:pPr>
        <w:pStyle w:val="standard"/>
        <w:suppressLineNumbers/>
        <w:spacing w:before="0"/>
        <w:ind w:left="7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03B89CD" w14:textId="77777777" w:rsidR="00AA4EB5" w:rsidRPr="00EB2186" w:rsidRDefault="00D770C1" w:rsidP="00AA4EB5">
      <w:pPr>
        <w:tabs>
          <w:tab w:val="left" w:pos="540"/>
          <w:tab w:val="left" w:pos="595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0831BF">
        <w:rPr>
          <w:rFonts w:ascii="Arial" w:hAnsi="Arial" w:cs="Arial"/>
          <w:b/>
          <w:bCs/>
          <w:sz w:val="22"/>
          <w:szCs w:val="22"/>
        </w:rPr>
        <w:t xml:space="preserve">.1. </w:t>
      </w:r>
      <w:r w:rsidR="000831BF">
        <w:rPr>
          <w:rFonts w:ascii="Arial" w:hAnsi="Arial" w:cs="Arial"/>
          <w:b/>
          <w:bCs/>
          <w:sz w:val="22"/>
          <w:szCs w:val="22"/>
        </w:rPr>
        <w:tab/>
      </w:r>
      <w:r w:rsidR="00AA4EB5" w:rsidRPr="00EB2186">
        <w:rPr>
          <w:rFonts w:ascii="Arial" w:hAnsi="Arial" w:cs="Arial"/>
          <w:b/>
          <w:bCs/>
          <w:sz w:val="22"/>
          <w:szCs w:val="22"/>
        </w:rPr>
        <w:t xml:space="preserve">Předání a převzetí staveniště </w:t>
      </w:r>
    </w:p>
    <w:p w14:paraId="0722402A" w14:textId="77777777" w:rsidR="00AA4EB5" w:rsidRPr="00267487" w:rsidRDefault="00AA4EB5" w:rsidP="000831BF">
      <w:pPr>
        <w:tabs>
          <w:tab w:val="left" w:pos="540"/>
          <w:tab w:val="left" w:pos="5954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B2186">
        <w:rPr>
          <w:rFonts w:ascii="Arial" w:hAnsi="Arial" w:cs="Arial"/>
          <w:sz w:val="22"/>
          <w:szCs w:val="22"/>
        </w:rPr>
        <w:t xml:space="preserve">Termín předání a převzetí staveniště: </w:t>
      </w:r>
      <w:r w:rsidRPr="00267487">
        <w:rPr>
          <w:rFonts w:ascii="Arial" w:hAnsi="Arial" w:cs="Arial"/>
          <w:sz w:val="22"/>
          <w:szCs w:val="22"/>
        </w:rPr>
        <w:t xml:space="preserve">nejpozději do 5 dnů od doručení výzvy ze strany zadavatele, předpoklad </w:t>
      </w:r>
      <w:r w:rsidR="00B577F1" w:rsidRPr="00267487">
        <w:rPr>
          <w:rFonts w:ascii="Arial" w:hAnsi="Arial" w:cs="Arial"/>
          <w:b/>
          <w:bCs/>
          <w:sz w:val="22"/>
          <w:szCs w:val="22"/>
        </w:rPr>
        <w:t>25. 7. 2022</w:t>
      </w:r>
      <w:r w:rsidRPr="00267487">
        <w:rPr>
          <w:rFonts w:ascii="Arial" w:hAnsi="Arial" w:cs="Arial"/>
          <w:b/>
          <w:bCs/>
          <w:sz w:val="22"/>
          <w:szCs w:val="22"/>
        </w:rPr>
        <w:t>.</w:t>
      </w:r>
    </w:p>
    <w:p w14:paraId="480431B3" w14:textId="77777777" w:rsidR="007E2233" w:rsidRPr="008D5F2A" w:rsidRDefault="007E2233" w:rsidP="00AA4EB5">
      <w:pPr>
        <w:tabs>
          <w:tab w:val="left" w:pos="540"/>
          <w:tab w:val="left" w:pos="595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3F368D9" w14:textId="77777777" w:rsidR="00AA4EB5" w:rsidRPr="00F01A19" w:rsidRDefault="00AA4EB5" w:rsidP="000831BF">
      <w:pPr>
        <w:tabs>
          <w:tab w:val="left" w:pos="540"/>
          <w:tab w:val="left" w:pos="5954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F01A19">
        <w:rPr>
          <w:rFonts w:ascii="Arial" w:hAnsi="Arial" w:cs="Arial"/>
          <w:sz w:val="22"/>
          <w:szCs w:val="22"/>
        </w:rPr>
        <w:t xml:space="preserve">Předpokládaný termín předání a převzetí staveniště je podmíněn řádným ukončením zadávacího řízení a podepsáním </w:t>
      </w:r>
      <w:r w:rsidRPr="00A34850">
        <w:rPr>
          <w:rFonts w:ascii="Arial" w:hAnsi="Arial" w:cs="Arial"/>
          <w:sz w:val="22"/>
          <w:szCs w:val="22"/>
        </w:rPr>
        <w:t xml:space="preserve">příslušné </w:t>
      </w:r>
      <w:r>
        <w:rPr>
          <w:rFonts w:ascii="Arial" w:hAnsi="Arial" w:cs="Arial"/>
          <w:sz w:val="22"/>
          <w:szCs w:val="22"/>
        </w:rPr>
        <w:t>S</w:t>
      </w:r>
      <w:r w:rsidRPr="00A34850">
        <w:rPr>
          <w:rFonts w:ascii="Arial" w:hAnsi="Arial" w:cs="Arial"/>
          <w:sz w:val="22"/>
          <w:szCs w:val="22"/>
        </w:rPr>
        <w:t>mlouvy o dílo</w:t>
      </w:r>
      <w:r>
        <w:rPr>
          <w:rFonts w:ascii="Arial" w:hAnsi="Arial" w:cs="Arial"/>
          <w:sz w:val="22"/>
          <w:szCs w:val="22"/>
        </w:rPr>
        <w:t>.</w:t>
      </w:r>
      <w:r w:rsidRPr="00F01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Zadavatel</w:t>
      </w:r>
      <w:r w:rsidRPr="00F01A19">
        <w:rPr>
          <w:rFonts w:ascii="Arial" w:hAnsi="Arial" w:cs="Arial"/>
          <w:sz w:val="22"/>
          <w:szCs w:val="22"/>
        </w:rPr>
        <w:t xml:space="preserve"> si vyhrazuje právo změnit předpokládaný termín zahájení plnění veřejné zakázky. </w:t>
      </w:r>
    </w:p>
    <w:p w14:paraId="0C0A2CAB" w14:textId="77777777" w:rsidR="00AA4EB5" w:rsidRPr="00F01A19" w:rsidRDefault="00AA4EB5" w:rsidP="00AA4EB5">
      <w:pPr>
        <w:tabs>
          <w:tab w:val="left" w:pos="540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7D605BCF" w14:textId="77777777" w:rsidR="00AA4EB5" w:rsidRPr="00F01A19" w:rsidRDefault="00D770C1" w:rsidP="00AA4EB5">
      <w:pPr>
        <w:tabs>
          <w:tab w:val="left" w:pos="540"/>
          <w:tab w:val="left" w:pos="595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0831BF">
        <w:rPr>
          <w:rFonts w:ascii="Arial" w:hAnsi="Arial" w:cs="Arial"/>
          <w:b/>
          <w:bCs/>
          <w:sz w:val="22"/>
          <w:szCs w:val="22"/>
        </w:rPr>
        <w:t xml:space="preserve">.2. </w:t>
      </w:r>
      <w:r w:rsidR="00072A24">
        <w:rPr>
          <w:rFonts w:ascii="Arial" w:hAnsi="Arial" w:cs="Arial"/>
          <w:b/>
          <w:bCs/>
          <w:sz w:val="22"/>
          <w:szCs w:val="22"/>
        </w:rPr>
        <w:tab/>
      </w:r>
      <w:r w:rsidR="00AA4EB5" w:rsidRPr="00F01A19">
        <w:rPr>
          <w:rFonts w:ascii="Arial" w:hAnsi="Arial" w:cs="Arial"/>
          <w:b/>
          <w:bCs/>
          <w:sz w:val="22"/>
          <w:szCs w:val="22"/>
        </w:rPr>
        <w:t>Zahájení prací</w:t>
      </w:r>
    </w:p>
    <w:p w14:paraId="74AEFD2C" w14:textId="77777777" w:rsidR="00AA4EB5" w:rsidRPr="00F01A19" w:rsidRDefault="00072A24" w:rsidP="00AA4EB5">
      <w:pPr>
        <w:tabs>
          <w:tab w:val="left" w:pos="540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A4EB5" w:rsidRPr="00F01A19">
        <w:rPr>
          <w:rFonts w:ascii="Arial" w:hAnsi="Arial" w:cs="Arial"/>
          <w:sz w:val="22"/>
          <w:szCs w:val="22"/>
        </w:rPr>
        <w:t>Termín pro zahájení plnění: nejpozději do 5 dnů od předání a převzetí staveniště.</w:t>
      </w:r>
    </w:p>
    <w:p w14:paraId="78336D41" w14:textId="77777777" w:rsidR="00AA4EB5" w:rsidRPr="00F01A19" w:rsidRDefault="00AA4EB5" w:rsidP="00072A24">
      <w:pPr>
        <w:tabs>
          <w:tab w:val="left" w:pos="540"/>
          <w:tab w:val="left" w:pos="5954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F01A19">
        <w:rPr>
          <w:rFonts w:ascii="Arial" w:hAnsi="Arial" w:cs="Arial"/>
          <w:sz w:val="22"/>
          <w:szCs w:val="22"/>
        </w:rPr>
        <w:t xml:space="preserve"> se zavazuje následně pokračovat v činnosti dle této Smlouvy efektivně a bez odkladu až do dokončení Díla.</w:t>
      </w:r>
    </w:p>
    <w:p w14:paraId="67F34295" w14:textId="77777777" w:rsidR="00AA4EB5" w:rsidRPr="00F01A19" w:rsidRDefault="00AA4EB5" w:rsidP="00AA4EB5">
      <w:pPr>
        <w:tabs>
          <w:tab w:val="left" w:pos="540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7A4E4496" w14:textId="77777777" w:rsidR="00AA4EB5" w:rsidRPr="00F01A19" w:rsidRDefault="00D770C1" w:rsidP="00AA4EB5">
      <w:pPr>
        <w:tabs>
          <w:tab w:val="left" w:pos="540"/>
          <w:tab w:val="left" w:pos="595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0831BF">
        <w:rPr>
          <w:rFonts w:ascii="Arial" w:hAnsi="Arial" w:cs="Arial"/>
          <w:b/>
          <w:bCs/>
          <w:sz w:val="22"/>
          <w:szCs w:val="22"/>
        </w:rPr>
        <w:t>.3.</w:t>
      </w:r>
      <w:r w:rsidR="00072A24">
        <w:rPr>
          <w:rFonts w:ascii="Arial" w:hAnsi="Arial" w:cs="Arial"/>
          <w:b/>
          <w:bCs/>
          <w:sz w:val="22"/>
          <w:szCs w:val="22"/>
        </w:rPr>
        <w:tab/>
      </w:r>
      <w:r w:rsidR="000831BF">
        <w:rPr>
          <w:rFonts w:ascii="Arial" w:hAnsi="Arial" w:cs="Arial"/>
          <w:b/>
          <w:bCs/>
          <w:sz w:val="22"/>
          <w:szCs w:val="22"/>
        </w:rPr>
        <w:t xml:space="preserve"> </w:t>
      </w:r>
      <w:r w:rsidR="00AA4EB5" w:rsidRPr="00F01A19">
        <w:rPr>
          <w:rFonts w:ascii="Arial" w:hAnsi="Arial" w:cs="Arial"/>
          <w:b/>
          <w:bCs/>
          <w:sz w:val="22"/>
          <w:szCs w:val="22"/>
        </w:rPr>
        <w:t>Lhůta pro dokončení stavebních prací</w:t>
      </w:r>
    </w:p>
    <w:p w14:paraId="27AA355D" w14:textId="77777777" w:rsidR="00AA4EB5" w:rsidRDefault="00AA4EB5" w:rsidP="00072A24">
      <w:pPr>
        <w:tabs>
          <w:tab w:val="left" w:pos="540"/>
          <w:tab w:val="left" w:pos="5954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F01A19">
        <w:rPr>
          <w:rFonts w:ascii="Arial" w:hAnsi="Arial" w:cs="Arial"/>
          <w:sz w:val="22"/>
          <w:szCs w:val="22"/>
        </w:rPr>
        <w:t xml:space="preserve">Termín pro dokončení stavebních prací (Díla), </w:t>
      </w:r>
      <w:r w:rsidRPr="00267487">
        <w:rPr>
          <w:rFonts w:ascii="Arial" w:hAnsi="Arial" w:cs="Arial"/>
          <w:sz w:val="22"/>
          <w:szCs w:val="22"/>
        </w:rPr>
        <w:t>pro předání a převzetí díla a vyklizení staveniště:</w:t>
      </w:r>
      <w:r w:rsidRPr="00F01A19">
        <w:rPr>
          <w:rFonts w:ascii="Arial" w:hAnsi="Arial" w:cs="Arial"/>
          <w:sz w:val="22"/>
          <w:szCs w:val="22"/>
        </w:rPr>
        <w:t xml:space="preserve"> </w:t>
      </w:r>
      <w:r w:rsidR="00E645AA">
        <w:rPr>
          <w:rFonts w:ascii="Arial" w:hAnsi="Arial" w:cs="Arial"/>
          <w:b/>
          <w:bCs/>
          <w:sz w:val="22"/>
          <w:szCs w:val="22"/>
        </w:rPr>
        <w:t xml:space="preserve">nejpozději do </w:t>
      </w:r>
      <w:r w:rsidR="003973B0">
        <w:rPr>
          <w:rFonts w:ascii="Arial" w:hAnsi="Arial" w:cs="Arial"/>
          <w:b/>
          <w:bCs/>
          <w:sz w:val="22"/>
          <w:szCs w:val="22"/>
        </w:rPr>
        <w:t>14</w:t>
      </w:r>
      <w:r w:rsidR="00E645AA">
        <w:rPr>
          <w:rFonts w:ascii="Arial" w:hAnsi="Arial" w:cs="Arial"/>
          <w:b/>
          <w:bCs/>
          <w:sz w:val="22"/>
          <w:szCs w:val="22"/>
        </w:rPr>
        <w:t xml:space="preserve"> </w:t>
      </w:r>
      <w:r w:rsidR="00381863" w:rsidRPr="00381863">
        <w:rPr>
          <w:rFonts w:ascii="Arial" w:hAnsi="Arial" w:cs="Arial"/>
          <w:b/>
          <w:bCs/>
          <w:sz w:val="22"/>
          <w:szCs w:val="22"/>
        </w:rPr>
        <w:t>dnů od předání a převzetí staveniště</w:t>
      </w:r>
    </w:p>
    <w:p w14:paraId="47CE08D3" w14:textId="77777777" w:rsidR="00267487" w:rsidRDefault="00267487" w:rsidP="00072A24">
      <w:pPr>
        <w:tabs>
          <w:tab w:val="left" w:pos="540"/>
          <w:tab w:val="left" w:pos="5954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463570E7" w14:textId="77777777" w:rsidR="00381863" w:rsidRDefault="00D770C1" w:rsidP="00267487">
      <w:pPr>
        <w:tabs>
          <w:tab w:val="left" w:pos="540"/>
          <w:tab w:val="left" w:pos="595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267487">
        <w:rPr>
          <w:rFonts w:ascii="Arial" w:hAnsi="Arial" w:cs="Arial"/>
          <w:b/>
          <w:bCs/>
          <w:sz w:val="22"/>
          <w:szCs w:val="22"/>
        </w:rPr>
        <w:t>.4.</w:t>
      </w:r>
      <w:r w:rsidR="00267487">
        <w:rPr>
          <w:rFonts w:ascii="Arial" w:hAnsi="Arial" w:cs="Arial"/>
          <w:b/>
          <w:bCs/>
          <w:sz w:val="22"/>
          <w:szCs w:val="22"/>
        </w:rPr>
        <w:tab/>
        <w:t>Lhůta pro předání konečné dokumentace provedeného díla (dokladů)</w:t>
      </w:r>
    </w:p>
    <w:p w14:paraId="0B391720" w14:textId="77777777" w:rsidR="00267487" w:rsidRPr="00267487" w:rsidRDefault="00267487" w:rsidP="00267487">
      <w:pPr>
        <w:tabs>
          <w:tab w:val="left" w:pos="540"/>
          <w:tab w:val="left" w:pos="595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Termín pro předání </w:t>
      </w:r>
      <w:r w:rsidRPr="00267487">
        <w:rPr>
          <w:rFonts w:ascii="Arial" w:hAnsi="Arial" w:cs="Arial"/>
          <w:sz w:val="22"/>
          <w:szCs w:val="22"/>
        </w:rPr>
        <w:t>konečné dokumentace provedeného díla (dokladů)</w:t>
      </w:r>
      <w:r>
        <w:rPr>
          <w:rFonts w:ascii="Arial" w:hAnsi="Arial" w:cs="Arial"/>
          <w:sz w:val="22"/>
          <w:szCs w:val="22"/>
        </w:rPr>
        <w:t xml:space="preserve">: nejpozději do </w:t>
      </w:r>
      <w:r w:rsidR="00447A40" w:rsidRPr="00447A40">
        <w:rPr>
          <w:rFonts w:ascii="Arial" w:hAnsi="Arial" w:cs="Arial"/>
          <w:sz w:val="22"/>
          <w:szCs w:val="22"/>
        </w:rPr>
        <w:t>14</w:t>
      </w:r>
      <w:r w:rsidRPr="00447A40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 dokončení stavebních prací</w:t>
      </w:r>
    </w:p>
    <w:p w14:paraId="2838EBDC" w14:textId="77777777" w:rsidR="00381863" w:rsidRPr="00381863" w:rsidRDefault="00381863" w:rsidP="00072A24">
      <w:pPr>
        <w:tabs>
          <w:tab w:val="left" w:pos="540"/>
          <w:tab w:val="left" w:pos="5954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2ABD2A78" w14:textId="77777777" w:rsidR="00AA4EB5" w:rsidRPr="00F01A19" w:rsidRDefault="00AA4EB5" w:rsidP="00AA4EB5">
      <w:pPr>
        <w:tabs>
          <w:tab w:val="left" w:pos="540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36130560" w14:textId="77777777" w:rsidR="00D72238" w:rsidRPr="00A83719" w:rsidRDefault="00D72238" w:rsidP="00D72238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83719">
        <w:rPr>
          <w:rFonts w:ascii="Arial" w:hAnsi="Arial" w:cs="Arial"/>
          <w:b/>
          <w:bCs/>
          <w:sz w:val="22"/>
          <w:szCs w:val="22"/>
          <w:u w:val="single"/>
        </w:rPr>
        <w:t>Odstoupení od smlouvy</w:t>
      </w:r>
    </w:p>
    <w:p w14:paraId="12C20E2B" w14:textId="77777777" w:rsidR="00D72238" w:rsidRPr="00A83719" w:rsidRDefault="00D72238" w:rsidP="00D7223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sz w:val="22"/>
          <w:szCs w:val="22"/>
        </w:rPr>
      </w:pPr>
    </w:p>
    <w:p w14:paraId="39A63661" w14:textId="77777777" w:rsidR="00D72238" w:rsidRPr="00A83719" w:rsidRDefault="00D72238" w:rsidP="00D7223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b/>
          <w:sz w:val="22"/>
          <w:szCs w:val="22"/>
        </w:rPr>
      </w:pPr>
      <w:r w:rsidRPr="00A83719">
        <w:rPr>
          <w:rFonts w:ascii="Arial" w:hAnsi="Arial" w:cs="Arial"/>
          <w:b/>
          <w:sz w:val="22"/>
          <w:szCs w:val="22"/>
        </w:rPr>
        <w:t>Obě smluvní strany se dohodly, že od smlouvy lze odstoupit pouze v těchto případech:</w:t>
      </w:r>
    </w:p>
    <w:p w14:paraId="3880E7E7" w14:textId="77777777" w:rsidR="00D72238" w:rsidRPr="00A83719" w:rsidRDefault="00D72238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83719">
        <w:rPr>
          <w:rFonts w:ascii="Arial" w:hAnsi="Arial" w:cs="Arial"/>
          <w:b/>
          <w:bCs/>
          <w:sz w:val="22"/>
          <w:szCs w:val="22"/>
        </w:rPr>
        <w:t>Objednatel</w:t>
      </w:r>
      <w:r w:rsidRPr="00A83719">
        <w:rPr>
          <w:rFonts w:ascii="Arial" w:hAnsi="Arial" w:cs="Arial"/>
          <w:sz w:val="22"/>
          <w:szCs w:val="22"/>
        </w:rPr>
        <w:t xml:space="preserve"> je oprávněn odstoupit od smlouvy, pokud zhotovitel opakovaně poruší podmínky smlouvy</w:t>
      </w:r>
      <w:r w:rsidR="00F21739" w:rsidRPr="00A83719">
        <w:rPr>
          <w:rFonts w:ascii="Arial" w:hAnsi="Arial" w:cs="Arial"/>
          <w:sz w:val="22"/>
          <w:szCs w:val="22"/>
        </w:rPr>
        <w:t>,</w:t>
      </w:r>
      <w:r w:rsidRPr="00A83719">
        <w:rPr>
          <w:rFonts w:ascii="Arial" w:hAnsi="Arial" w:cs="Arial"/>
          <w:sz w:val="22"/>
          <w:szCs w:val="22"/>
        </w:rPr>
        <w:t xml:space="preserve"> tj. nedodrží smluvený termín pro </w:t>
      </w:r>
      <w:r w:rsidR="00886401" w:rsidRPr="00A83719">
        <w:rPr>
          <w:rFonts w:ascii="Arial" w:hAnsi="Arial" w:cs="Arial"/>
          <w:sz w:val="22"/>
          <w:szCs w:val="22"/>
        </w:rPr>
        <w:t xml:space="preserve">realizaci či termín </w:t>
      </w:r>
      <w:r w:rsidRPr="00A83719">
        <w:rPr>
          <w:rFonts w:ascii="Arial" w:hAnsi="Arial" w:cs="Arial"/>
          <w:sz w:val="22"/>
          <w:szCs w:val="22"/>
        </w:rPr>
        <w:t>dokončení prací, nedodrží technologický postup, příp. bude plnit v rozporu s</w:t>
      </w:r>
      <w:r w:rsidR="00D16E66" w:rsidRPr="00A83719">
        <w:rPr>
          <w:rFonts w:ascii="Arial" w:hAnsi="Arial" w:cs="Arial"/>
          <w:sz w:val="22"/>
          <w:szCs w:val="22"/>
        </w:rPr>
        <w:t> projektovou dokumentací</w:t>
      </w:r>
      <w:r w:rsidRPr="00A83719">
        <w:rPr>
          <w:rFonts w:ascii="Arial" w:hAnsi="Arial" w:cs="Arial"/>
          <w:sz w:val="22"/>
          <w:szCs w:val="22"/>
        </w:rPr>
        <w:t xml:space="preserve"> bez souhlasu objednatele, nebude řádně a včas odstraňovat odpad vzniklý prováděním prací, nebude řádně a včas odstraňovat zjištěné závady či nedodělky zjištěné při dílčích kontrolách a nezjedná nápravu ani na základě písemné výzvy. Tímto není dotčena povinnost zhotovitele zaplatit smluvenou sankci.</w:t>
      </w:r>
    </w:p>
    <w:p w14:paraId="444D5964" w14:textId="77777777" w:rsidR="00D72238" w:rsidRPr="00A83719" w:rsidRDefault="00D72238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b/>
          <w:bCs/>
          <w:sz w:val="22"/>
          <w:szCs w:val="22"/>
        </w:rPr>
        <w:t xml:space="preserve">Zhotovitel </w:t>
      </w:r>
      <w:r w:rsidRPr="00A83719">
        <w:rPr>
          <w:rFonts w:ascii="Arial" w:hAnsi="Arial" w:cs="Arial"/>
          <w:sz w:val="22"/>
          <w:szCs w:val="22"/>
        </w:rPr>
        <w:t>je oprávněn odstoupit od smlouvy v případě, že objednatel opakovaně nedodrží termín splatnosti účetních dokladů, čímž není dotčena povinnost objednatele zaplatit smluvenou sankci.</w:t>
      </w:r>
    </w:p>
    <w:p w14:paraId="666B2E50" w14:textId="77777777" w:rsidR="00D72238" w:rsidRPr="00A83719" w:rsidRDefault="00D72238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 xml:space="preserve">Odstoupení od smlouvy musí být doručeno druhé smluvní straně v písemné formě. Smlouva zaniká uplynutím 15denní lhůty, která počíná běžet dnem doručení oznámení o odstoupení od smlouvy druhé smluvní straně. Během této doby provedou obě smluvní strany vzájemné </w:t>
      </w:r>
      <w:r w:rsidRPr="00A83719">
        <w:rPr>
          <w:rFonts w:ascii="Arial" w:hAnsi="Arial" w:cs="Arial"/>
          <w:sz w:val="22"/>
          <w:szCs w:val="22"/>
        </w:rPr>
        <w:lastRenderedPageBreak/>
        <w:t>vypořádání. Přitom není dotčena povinnost zhotovitele plnit dle této smlouvy o dílo až do doby skončení platnosti smlouvy.</w:t>
      </w:r>
    </w:p>
    <w:p w14:paraId="38DC9CDD" w14:textId="77777777" w:rsidR="00810D99" w:rsidRPr="00A83719" w:rsidRDefault="00810D99" w:rsidP="00E01FE1">
      <w:pPr>
        <w:pStyle w:val="standard"/>
        <w:suppressLineNumbers/>
        <w:spacing w:before="0" w:line="240" w:lineRule="auto"/>
        <w:ind w:left="567" w:hanging="56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27A900C" w14:textId="77777777" w:rsidR="00D72238" w:rsidRPr="00A83719" w:rsidRDefault="00D72238" w:rsidP="00D72238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83719">
        <w:rPr>
          <w:rFonts w:ascii="Arial" w:hAnsi="Arial" w:cs="Arial"/>
          <w:b/>
          <w:bCs/>
          <w:sz w:val="22"/>
          <w:szCs w:val="22"/>
          <w:u w:val="single"/>
        </w:rPr>
        <w:t>Platební podmínky, smluvní pokuty</w:t>
      </w:r>
    </w:p>
    <w:p w14:paraId="32F4D3F5" w14:textId="77777777" w:rsidR="003D0BF7" w:rsidRPr="001D0478" w:rsidRDefault="003D0BF7" w:rsidP="003D0BF7">
      <w:pPr>
        <w:rPr>
          <w:rFonts w:ascii="Calibri" w:hAnsi="Calibri"/>
          <w:sz w:val="22"/>
          <w:szCs w:val="22"/>
        </w:rPr>
      </w:pPr>
    </w:p>
    <w:p w14:paraId="75742F4D" w14:textId="30CD7582" w:rsidR="000831BF" w:rsidRPr="001D0478" w:rsidRDefault="000831BF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1D0478">
        <w:rPr>
          <w:rFonts w:ascii="Arial" w:hAnsi="Arial" w:cs="Arial"/>
          <w:sz w:val="22"/>
          <w:szCs w:val="22"/>
        </w:rPr>
        <w:t>Cena Díla bude Objednatelem uhrazena Zhotoviteli v české měně, a to průběžně na základě příslušných daňových dokladů (faktur) Zhotovitele vystavených jednou měsíčně dle postupu Díla a soupisu skutečně provedených prací odsouhlasených pověřenou osobou Objednatele (TDS), přičemž dle dohody Stran uhradí Objednatel Zhotoviteli vždy částku ve výši 100 % z každé řádně vystavené faktury</w:t>
      </w:r>
      <w:r w:rsidR="001D0478" w:rsidRPr="001D0478">
        <w:rPr>
          <w:rFonts w:ascii="Arial" w:hAnsi="Arial" w:cs="Arial"/>
          <w:sz w:val="22"/>
          <w:szCs w:val="22"/>
        </w:rPr>
        <w:t>.</w:t>
      </w:r>
      <w:r w:rsidRPr="001D0478">
        <w:rPr>
          <w:rFonts w:ascii="Arial" w:hAnsi="Arial" w:cs="Arial"/>
          <w:sz w:val="22"/>
          <w:szCs w:val="22"/>
        </w:rPr>
        <w:t xml:space="preserve"> </w:t>
      </w:r>
    </w:p>
    <w:p w14:paraId="054790E4" w14:textId="77777777" w:rsidR="000831BF" w:rsidRPr="000831BF" w:rsidRDefault="000831BF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0831BF">
        <w:rPr>
          <w:rFonts w:ascii="Arial" w:hAnsi="Arial" w:cs="Arial"/>
          <w:sz w:val="22"/>
          <w:szCs w:val="22"/>
        </w:rPr>
        <w:t xml:space="preserve">Zjišťování rozsahu a ceny dílčího plnění, které bude předmětem vystavené faktury Zhotovitele, se provádí odsouhlaseným soupisem provedených prací a dodávek v položkovém členění a s jednotkovými cenami dle soupisu prací (zjišťovací protokol). Podpisem soupisu provedených prací zástupci obou Stran vzniká Zhotoviteli právo fakturovat odsouhlasenou cenu dílčího plnění. </w:t>
      </w:r>
    </w:p>
    <w:p w14:paraId="258E2E4E" w14:textId="19B4FAF9" w:rsidR="000831BF" w:rsidRPr="000831BF" w:rsidRDefault="000831BF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0831BF">
        <w:rPr>
          <w:rFonts w:ascii="Arial" w:hAnsi="Arial" w:cs="Arial"/>
          <w:sz w:val="22"/>
          <w:szCs w:val="22"/>
        </w:rPr>
        <w:t>Objednat</w:t>
      </w:r>
      <w:r w:rsidR="003973B0">
        <w:rPr>
          <w:rFonts w:ascii="Arial" w:hAnsi="Arial" w:cs="Arial"/>
          <w:sz w:val="22"/>
          <w:szCs w:val="22"/>
        </w:rPr>
        <w:t xml:space="preserve">el si vyhrazuje lhůtu </w:t>
      </w:r>
      <w:r w:rsidR="001D0478">
        <w:rPr>
          <w:rFonts w:ascii="Arial" w:hAnsi="Arial" w:cs="Arial"/>
          <w:sz w:val="22"/>
          <w:szCs w:val="22"/>
        </w:rPr>
        <w:t>tří</w:t>
      </w:r>
      <w:r w:rsidR="00E645AA">
        <w:rPr>
          <w:rFonts w:ascii="Arial" w:hAnsi="Arial" w:cs="Arial"/>
          <w:sz w:val="22"/>
          <w:szCs w:val="22"/>
        </w:rPr>
        <w:t xml:space="preserve"> (</w:t>
      </w:r>
      <w:r w:rsidR="001D0478">
        <w:rPr>
          <w:rFonts w:ascii="Arial" w:hAnsi="Arial" w:cs="Arial"/>
          <w:sz w:val="22"/>
          <w:szCs w:val="22"/>
        </w:rPr>
        <w:t>3</w:t>
      </w:r>
      <w:r w:rsidRPr="000831BF">
        <w:rPr>
          <w:rFonts w:ascii="Arial" w:hAnsi="Arial" w:cs="Arial"/>
          <w:sz w:val="22"/>
          <w:szCs w:val="22"/>
        </w:rPr>
        <w:t>) pracovních dnů na kontrolu soupisu provedených prací zpracovaného Zhotovitelem a předloženého Objednateli v tištěné a digitální podobě, a to ve formě souborů *.</w:t>
      </w:r>
      <w:proofErr w:type="spellStart"/>
      <w:r w:rsidRPr="000831BF">
        <w:rPr>
          <w:rFonts w:ascii="Arial" w:hAnsi="Arial" w:cs="Arial"/>
          <w:sz w:val="22"/>
          <w:szCs w:val="22"/>
        </w:rPr>
        <w:t>xls</w:t>
      </w:r>
      <w:proofErr w:type="spellEnd"/>
      <w:r w:rsidRPr="000831BF">
        <w:rPr>
          <w:rFonts w:ascii="Arial" w:hAnsi="Arial" w:cs="Arial"/>
          <w:sz w:val="22"/>
          <w:szCs w:val="22"/>
        </w:rPr>
        <w:t xml:space="preserve">. Tato lhůta bude přiměřeně prodloužena v případě zjištění jakýchkoli nesrovnalostí. Nedojde-li mezi oběma Stranami k dohodě při odsouhlasení množství nebo druhu provedených prací, je Zhotovitel oprávněn fakturovat pouze ty práce, dodávky a služby, u kterých nedošlo k rozporu. Podpisem soupisu provedených prací zástupci obou Stran vzniká Zhotoviteli právo fakturovat odsouhlasenou cenu dílčího plnění. </w:t>
      </w:r>
    </w:p>
    <w:p w14:paraId="5A933802" w14:textId="77777777" w:rsidR="00285173" w:rsidRDefault="000831BF" w:rsidP="00E01FE1">
      <w:pPr>
        <w:pStyle w:val="Zkladntextodsazen2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72A24">
        <w:rPr>
          <w:rFonts w:ascii="Arial" w:hAnsi="Arial" w:cs="Arial"/>
          <w:sz w:val="22"/>
          <w:szCs w:val="22"/>
        </w:rPr>
        <w:t>Objednatel uhradí cenu Díla pouze na základě faktur řádně vystavených Zhotovitelem dle tohoto článku Smlouvy. V případě, že faktury (daňové doklady) nebudou mít odpovídající náležitosti, je Objednatel oprávněn zaslat je ve lhůtě splatnosti zpět Zhotoviteli k doplnění či jiné úpravě, aniž se tak dostane do prodlení se splatností; lhůta splatnosti počíná běžet znovu od opětovného zaslání náležitě doplněných či jinak upravených dokladů</w:t>
      </w:r>
    </w:p>
    <w:p w14:paraId="5CD87E1D" w14:textId="77777777" w:rsidR="00285173" w:rsidRDefault="00285173" w:rsidP="00CA6690">
      <w:pPr>
        <w:pStyle w:val="Zkladntextodsazen2"/>
        <w:widowControl w:val="0"/>
        <w:suppressLineNumbers/>
        <w:suppressAutoHyphens w:val="0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86B131F" w14:textId="77777777" w:rsidR="00D72238" w:rsidRPr="00A83719" w:rsidRDefault="00AA01C6" w:rsidP="00155FF3">
      <w:pPr>
        <w:pStyle w:val="Zkladntextodsazen2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72238" w:rsidRPr="00A83719">
        <w:rPr>
          <w:rFonts w:ascii="Arial" w:hAnsi="Arial" w:cs="Arial"/>
          <w:b/>
          <w:sz w:val="22"/>
          <w:szCs w:val="22"/>
        </w:rPr>
        <w:t>mluvní sankce</w:t>
      </w:r>
      <w:r>
        <w:rPr>
          <w:rFonts w:ascii="Arial" w:hAnsi="Arial" w:cs="Arial"/>
          <w:b/>
          <w:sz w:val="22"/>
          <w:szCs w:val="22"/>
        </w:rPr>
        <w:t xml:space="preserve"> jsou </w:t>
      </w:r>
      <w:r w:rsidR="00D72238" w:rsidRPr="00A83719">
        <w:rPr>
          <w:rFonts w:ascii="Arial" w:hAnsi="Arial" w:cs="Arial"/>
          <w:b/>
          <w:sz w:val="22"/>
          <w:szCs w:val="22"/>
        </w:rPr>
        <w:t>stanoveny takto:</w:t>
      </w:r>
    </w:p>
    <w:p w14:paraId="3EC97E61" w14:textId="77777777" w:rsidR="00D72238" w:rsidRPr="00A83719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53021B4A" w14:textId="77777777" w:rsidR="00D72238" w:rsidRPr="00A83719" w:rsidRDefault="00D72238" w:rsidP="00D7223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 xml:space="preserve">Pro </w:t>
      </w:r>
      <w:r w:rsidRPr="00A83719">
        <w:rPr>
          <w:rFonts w:ascii="Arial" w:hAnsi="Arial" w:cs="Arial"/>
          <w:b/>
          <w:bCs/>
          <w:sz w:val="22"/>
          <w:szCs w:val="22"/>
        </w:rPr>
        <w:t xml:space="preserve">zhotovitele: </w:t>
      </w:r>
    </w:p>
    <w:p w14:paraId="12DDCDBD" w14:textId="77777777" w:rsidR="00D72238" w:rsidRPr="00A83719" w:rsidRDefault="009C41C7" w:rsidP="00D72238">
      <w:pPr>
        <w:pStyle w:val="standard"/>
        <w:widowControl w:val="0"/>
        <w:numPr>
          <w:ilvl w:val="1"/>
          <w:numId w:val="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2"/>
          <w:szCs w:val="22"/>
        </w:rPr>
      </w:pPr>
      <w:r w:rsidRPr="002B6E07">
        <w:rPr>
          <w:rFonts w:ascii="Arial" w:hAnsi="Arial" w:cs="Arial"/>
          <w:b/>
          <w:bCs/>
          <w:sz w:val="22"/>
          <w:szCs w:val="22"/>
        </w:rPr>
        <w:t>0,</w:t>
      </w:r>
      <w:r w:rsidR="006467C9">
        <w:rPr>
          <w:rFonts w:ascii="Arial" w:hAnsi="Arial" w:cs="Arial"/>
          <w:b/>
          <w:bCs/>
          <w:sz w:val="22"/>
          <w:szCs w:val="22"/>
        </w:rPr>
        <w:t>2</w:t>
      </w:r>
      <w:r w:rsidR="009C0C24" w:rsidRPr="002B6E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E07">
        <w:rPr>
          <w:rFonts w:ascii="Arial" w:hAnsi="Arial" w:cs="Arial"/>
          <w:b/>
          <w:bCs/>
          <w:sz w:val="22"/>
          <w:szCs w:val="22"/>
        </w:rPr>
        <w:t>% z ceny díla bez</w:t>
      </w:r>
      <w:r w:rsidR="001C4CB1" w:rsidRPr="002B6E07">
        <w:rPr>
          <w:rFonts w:ascii="Arial" w:hAnsi="Arial" w:cs="Arial"/>
          <w:b/>
          <w:bCs/>
          <w:sz w:val="22"/>
          <w:szCs w:val="22"/>
        </w:rPr>
        <w:t xml:space="preserve"> DPH</w:t>
      </w:r>
      <w:r w:rsidR="00D72238" w:rsidRPr="002B6E07">
        <w:rPr>
          <w:rFonts w:ascii="Arial" w:hAnsi="Arial" w:cs="Arial"/>
          <w:b/>
          <w:bCs/>
          <w:sz w:val="22"/>
          <w:szCs w:val="22"/>
        </w:rPr>
        <w:t xml:space="preserve"> </w:t>
      </w:r>
      <w:r w:rsidR="00D72238" w:rsidRPr="002B6E07">
        <w:rPr>
          <w:rFonts w:ascii="Arial" w:hAnsi="Arial" w:cs="Arial"/>
          <w:sz w:val="22"/>
          <w:szCs w:val="22"/>
        </w:rPr>
        <w:t xml:space="preserve">za každý </w:t>
      </w:r>
      <w:r w:rsidR="001C4CB1" w:rsidRPr="002B6E07">
        <w:rPr>
          <w:rFonts w:ascii="Arial" w:hAnsi="Arial" w:cs="Arial"/>
          <w:sz w:val="22"/>
          <w:szCs w:val="22"/>
        </w:rPr>
        <w:t xml:space="preserve">i započatý </w:t>
      </w:r>
      <w:r w:rsidR="00D72238" w:rsidRPr="002B6E07">
        <w:rPr>
          <w:rFonts w:ascii="Arial" w:hAnsi="Arial" w:cs="Arial"/>
          <w:sz w:val="22"/>
          <w:szCs w:val="22"/>
        </w:rPr>
        <w:t xml:space="preserve">den, kdy dojde k </w:t>
      </w:r>
      <w:r w:rsidR="00D72238" w:rsidRPr="002B6E07">
        <w:rPr>
          <w:rFonts w:ascii="Arial" w:hAnsi="Arial" w:cs="Arial"/>
          <w:b/>
          <w:bCs/>
          <w:sz w:val="22"/>
          <w:szCs w:val="22"/>
        </w:rPr>
        <w:t>prodlení s provedením prací</w:t>
      </w:r>
      <w:r w:rsidR="00D72238" w:rsidRPr="00A83719">
        <w:rPr>
          <w:rFonts w:ascii="Arial" w:hAnsi="Arial" w:cs="Arial"/>
          <w:sz w:val="22"/>
          <w:szCs w:val="22"/>
        </w:rPr>
        <w:t xml:space="preserve"> oproti sjednanému termínu dokončení prací</w:t>
      </w:r>
      <w:r w:rsidR="00B6723D" w:rsidRPr="00A83719">
        <w:rPr>
          <w:rFonts w:ascii="Arial" w:hAnsi="Arial" w:cs="Arial"/>
          <w:sz w:val="22"/>
          <w:szCs w:val="22"/>
        </w:rPr>
        <w:t>. Toto ustanovení neplatí,</w:t>
      </w:r>
      <w:r w:rsidR="00D72238" w:rsidRPr="00A83719">
        <w:rPr>
          <w:rFonts w:ascii="Arial" w:hAnsi="Arial" w:cs="Arial"/>
          <w:sz w:val="22"/>
          <w:szCs w:val="22"/>
        </w:rPr>
        <w:t xml:space="preserve"> nemůže-li zhotovitel prodlení zabránit žádnými prostředky (např. dlouhodobě nepříznivé klimatické podmínky apod.). V tom případě bude písemně sjednán náhradní termín a sepsán dodatek ke smlouvě.</w:t>
      </w:r>
    </w:p>
    <w:p w14:paraId="622A75B1" w14:textId="77777777" w:rsidR="00D72238" w:rsidRPr="002C047E" w:rsidRDefault="00D72238" w:rsidP="00D72238">
      <w:pPr>
        <w:pStyle w:val="standard"/>
        <w:widowControl w:val="0"/>
        <w:numPr>
          <w:ilvl w:val="1"/>
          <w:numId w:val="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b/>
          <w:bCs/>
          <w:sz w:val="22"/>
          <w:szCs w:val="22"/>
        </w:rPr>
        <w:t xml:space="preserve"> </w:t>
      </w:r>
      <w:r w:rsidR="00A20676">
        <w:rPr>
          <w:rFonts w:ascii="Arial" w:hAnsi="Arial" w:cs="Arial"/>
          <w:b/>
          <w:bCs/>
          <w:sz w:val="22"/>
          <w:szCs w:val="22"/>
        </w:rPr>
        <w:t>10</w:t>
      </w:r>
      <w:r w:rsidR="00FF148C" w:rsidRPr="00A83719">
        <w:rPr>
          <w:rFonts w:ascii="Arial" w:hAnsi="Arial" w:cs="Arial"/>
          <w:b/>
          <w:bCs/>
          <w:sz w:val="22"/>
          <w:szCs w:val="22"/>
        </w:rPr>
        <w:t>00,- Kč</w:t>
      </w:r>
      <w:r w:rsidR="000B5E2C" w:rsidRPr="00A83719">
        <w:rPr>
          <w:rFonts w:ascii="Arial" w:hAnsi="Arial" w:cs="Arial"/>
          <w:b/>
          <w:bCs/>
          <w:sz w:val="22"/>
          <w:szCs w:val="22"/>
        </w:rPr>
        <w:t xml:space="preserve"> </w:t>
      </w:r>
      <w:r w:rsidR="000B5E2C" w:rsidRPr="00A83719">
        <w:rPr>
          <w:rFonts w:ascii="Arial" w:hAnsi="Arial" w:cs="Arial"/>
          <w:sz w:val="22"/>
          <w:szCs w:val="22"/>
        </w:rPr>
        <w:t xml:space="preserve">za </w:t>
      </w:r>
      <w:r w:rsidR="009D6F4F" w:rsidRPr="00A83719">
        <w:rPr>
          <w:rFonts w:ascii="Arial" w:hAnsi="Arial" w:cs="Arial"/>
          <w:sz w:val="22"/>
          <w:szCs w:val="22"/>
        </w:rPr>
        <w:t xml:space="preserve">každou vadu a nedodělek a </w:t>
      </w:r>
      <w:r w:rsidR="000B5E2C" w:rsidRPr="00A83719">
        <w:rPr>
          <w:rFonts w:ascii="Arial" w:hAnsi="Arial" w:cs="Arial"/>
          <w:sz w:val="22"/>
          <w:szCs w:val="22"/>
        </w:rPr>
        <w:t>každý i započatý den</w:t>
      </w:r>
      <w:r w:rsidRPr="00A83719">
        <w:rPr>
          <w:rFonts w:ascii="Arial" w:hAnsi="Arial" w:cs="Arial"/>
          <w:sz w:val="22"/>
          <w:szCs w:val="22"/>
        </w:rPr>
        <w:t xml:space="preserve">, kdy dojde k </w:t>
      </w:r>
      <w:r w:rsidRPr="00A83719">
        <w:rPr>
          <w:rFonts w:ascii="Arial" w:hAnsi="Arial" w:cs="Arial"/>
          <w:b/>
          <w:bCs/>
          <w:sz w:val="22"/>
          <w:szCs w:val="22"/>
        </w:rPr>
        <w:t xml:space="preserve">prodlení s odstraňováním </w:t>
      </w:r>
      <w:r w:rsidR="009D6F4F" w:rsidRPr="00A83719">
        <w:rPr>
          <w:rFonts w:ascii="Arial" w:hAnsi="Arial" w:cs="Arial"/>
          <w:b/>
          <w:bCs/>
          <w:sz w:val="22"/>
          <w:szCs w:val="22"/>
        </w:rPr>
        <w:t xml:space="preserve">vad a </w:t>
      </w:r>
      <w:r w:rsidR="000D4840" w:rsidRPr="00A83719">
        <w:rPr>
          <w:rFonts w:ascii="Arial" w:hAnsi="Arial" w:cs="Arial"/>
          <w:b/>
          <w:bCs/>
          <w:sz w:val="22"/>
          <w:szCs w:val="22"/>
        </w:rPr>
        <w:t>nedodělků</w:t>
      </w:r>
      <w:r w:rsidRPr="00A83719">
        <w:rPr>
          <w:rFonts w:ascii="Arial" w:hAnsi="Arial" w:cs="Arial"/>
          <w:sz w:val="22"/>
          <w:szCs w:val="22"/>
        </w:rPr>
        <w:t xml:space="preserve"> zjištěných v rámci kontrolních dnů, </w:t>
      </w:r>
      <w:r w:rsidR="000E2B18" w:rsidRPr="00A83719">
        <w:rPr>
          <w:rFonts w:ascii="Arial" w:hAnsi="Arial" w:cs="Arial"/>
          <w:sz w:val="22"/>
          <w:szCs w:val="22"/>
        </w:rPr>
        <w:t xml:space="preserve">případně namátkově, </w:t>
      </w:r>
      <w:r w:rsidRPr="00A83719">
        <w:rPr>
          <w:rFonts w:ascii="Arial" w:hAnsi="Arial" w:cs="Arial"/>
          <w:sz w:val="22"/>
          <w:szCs w:val="22"/>
        </w:rPr>
        <w:t xml:space="preserve">přičemž termín pro odstranění je řešen v bodě </w:t>
      </w:r>
      <w:r w:rsidR="00B57DD0" w:rsidRPr="002C047E">
        <w:rPr>
          <w:rFonts w:ascii="Arial" w:hAnsi="Arial" w:cs="Arial"/>
          <w:sz w:val="22"/>
          <w:szCs w:val="22"/>
        </w:rPr>
        <w:t>8</w:t>
      </w:r>
      <w:r w:rsidR="000E2B18" w:rsidRPr="002C047E">
        <w:rPr>
          <w:rFonts w:ascii="Arial" w:hAnsi="Arial" w:cs="Arial"/>
          <w:sz w:val="22"/>
          <w:szCs w:val="22"/>
        </w:rPr>
        <w:t>.3.</w:t>
      </w:r>
      <w:r w:rsidRPr="002C047E">
        <w:rPr>
          <w:rFonts w:ascii="Arial" w:hAnsi="Arial" w:cs="Arial"/>
          <w:sz w:val="22"/>
          <w:szCs w:val="22"/>
        </w:rPr>
        <w:t xml:space="preserve"> smlouvy</w:t>
      </w:r>
      <w:r w:rsidR="00FF148C" w:rsidRPr="002C047E">
        <w:rPr>
          <w:rFonts w:ascii="Arial" w:hAnsi="Arial" w:cs="Arial"/>
          <w:sz w:val="22"/>
          <w:szCs w:val="22"/>
        </w:rPr>
        <w:t>.</w:t>
      </w:r>
    </w:p>
    <w:p w14:paraId="11F203AF" w14:textId="77777777" w:rsidR="00D00E25" w:rsidRPr="00B53FF9" w:rsidRDefault="00D00E25" w:rsidP="00D00E25">
      <w:pPr>
        <w:pStyle w:val="Normal2"/>
        <w:numPr>
          <w:ilvl w:val="1"/>
          <w:numId w:val="1"/>
        </w:numPr>
        <w:tabs>
          <w:tab w:val="clear" w:pos="709"/>
        </w:tabs>
        <w:spacing w:before="0" w:after="0"/>
        <w:rPr>
          <w:rFonts w:cs="Arial"/>
        </w:rPr>
      </w:pPr>
      <w:r w:rsidRPr="00B53FF9">
        <w:rPr>
          <w:rFonts w:cs="Arial"/>
        </w:rPr>
        <w:t>V případě, že se Zhotovitel ocitne v prodlení s odstraněním vad či nedokončených prací, které byly oznámeny během, nebo v den skončení Záruční doby, může Objednatel požadovat a má právo účtovat Zhotoviteli smluvní pokutu</w:t>
      </w:r>
      <w:r>
        <w:rPr>
          <w:rFonts w:cs="Arial"/>
        </w:rPr>
        <w:t xml:space="preserve"> </w:t>
      </w:r>
      <w:r w:rsidRPr="00B53FF9">
        <w:rPr>
          <w:rFonts w:cs="Arial"/>
        </w:rPr>
        <w:t xml:space="preserve">ve výši </w:t>
      </w:r>
      <w:r w:rsidR="00A20676">
        <w:rPr>
          <w:rFonts w:cs="Arial"/>
          <w:b/>
          <w:bCs w:val="0"/>
        </w:rPr>
        <w:t>1000</w:t>
      </w:r>
      <w:r w:rsidRPr="00B53FF9">
        <w:rPr>
          <w:rFonts w:cs="Arial"/>
          <w:b/>
        </w:rPr>
        <w:t>,- Kč</w:t>
      </w:r>
      <w:r w:rsidRPr="00B53FF9">
        <w:rPr>
          <w:rFonts w:cs="Arial"/>
        </w:rPr>
        <w:t xml:space="preserve"> za každý započatý den prodlení s odstraněním příslušné vady.</w:t>
      </w:r>
    </w:p>
    <w:p w14:paraId="0C841822" w14:textId="77777777" w:rsidR="00D72238" w:rsidRPr="00A83719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429E95BC" w14:textId="77777777" w:rsidR="00D72238" w:rsidRPr="00A83719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>Obě smluvní strany se dále dohodly, že zhotovitel sníží příslušnou fakturu o smluvní pokutu. Vyčíslení smluvní pokuty bude zhotoviteli doručeno písemně.</w:t>
      </w:r>
    </w:p>
    <w:p w14:paraId="58E32EC7" w14:textId="77777777" w:rsidR="00D72238" w:rsidRPr="00A83719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1E866E33" w14:textId="77777777" w:rsidR="00D72238" w:rsidRPr="00A83719" w:rsidRDefault="00D72238" w:rsidP="00D7223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 xml:space="preserve">Pro </w:t>
      </w:r>
      <w:r w:rsidRPr="00A83719">
        <w:rPr>
          <w:rFonts w:ascii="Arial" w:hAnsi="Arial" w:cs="Arial"/>
          <w:b/>
          <w:bCs/>
          <w:sz w:val="22"/>
          <w:szCs w:val="22"/>
        </w:rPr>
        <w:t xml:space="preserve">objednatele:  </w:t>
      </w:r>
    </w:p>
    <w:p w14:paraId="263E4F34" w14:textId="77777777" w:rsidR="00A83719" w:rsidRPr="00A83719" w:rsidRDefault="00A83719" w:rsidP="00D72238">
      <w:pPr>
        <w:pStyle w:val="standard"/>
        <w:widowControl w:val="0"/>
        <w:numPr>
          <w:ilvl w:val="0"/>
          <w:numId w:val="2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b/>
          <w:bCs/>
          <w:sz w:val="22"/>
          <w:szCs w:val="22"/>
        </w:rPr>
        <w:t xml:space="preserve">úrok z prodlení ve výši </w:t>
      </w:r>
      <w:r w:rsidR="000B5E2C" w:rsidRPr="00A83719">
        <w:rPr>
          <w:rFonts w:ascii="Arial" w:hAnsi="Arial" w:cs="Arial"/>
          <w:b/>
          <w:bCs/>
          <w:sz w:val="22"/>
          <w:szCs w:val="22"/>
        </w:rPr>
        <w:t>0,</w:t>
      </w:r>
      <w:r w:rsidR="006467C9">
        <w:rPr>
          <w:rFonts w:ascii="Arial" w:hAnsi="Arial" w:cs="Arial"/>
          <w:b/>
          <w:bCs/>
          <w:sz w:val="22"/>
          <w:szCs w:val="22"/>
        </w:rPr>
        <w:t>2</w:t>
      </w:r>
      <w:r w:rsidR="000B5E2C" w:rsidRPr="00A83719">
        <w:rPr>
          <w:rFonts w:ascii="Arial" w:hAnsi="Arial" w:cs="Arial"/>
          <w:b/>
          <w:bCs/>
          <w:sz w:val="22"/>
          <w:szCs w:val="22"/>
        </w:rPr>
        <w:t xml:space="preserve"> % </w:t>
      </w:r>
      <w:r w:rsidRPr="00A83719">
        <w:rPr>
          <w:rFonts w:ascii="Arial" w:hAnsi="Arial" w:cs="Arial"/>
          <w:sz w:val="22"/>
          <w:szCs w:val="22"/>
        </w:rPr>
        <w:t>z dlužné částky za každý den prodlení. Úrok z prodlení se vypočítává z dlužné částky bez DPH.</w:t>
      </w:r>
    </w:p>
    <w:p w14:paraId="3F714BF7" w14:textId="77777777" w:rsidR="00024118" w:rsidRPr="00A83719" w:rsidRDefault="00024118" w:rsidP="00A83719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87C26E8" w14:textId="77777777" w:rsidR="00D72238" w:rsidRPr="00A83719" w:rsidRDefault="00CA6690" w:rsidP="00D72238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Poddodavatel</w:t>
      </w:r>
    </w:p>
    <w:p w14:paraId="4DED8CDD" w14:textId="77777777" w:rsidR="00D72238" w:rsidRPr="00A83719" w:rsidRDefault="00D72238" w:rsidP="00D72238">
      <w:pPr>
        <w:tabs>
          <w:tab w:val="right" w:pos="7560"/>
        </w:tabs>
        <w:jc w:val="both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 xml:space="preserve"> </w:t>
      </w:r>
    </w:p>
    <w:p w14:paraId="2D41DA6B" w14:textId="77777777" w:rsidR="008902B9" w:rsidRPr="00072A24" w:rsidRDefault="008902B9" w:rsidP="00E01FE1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72A24">
        <w:rPr>
          <w:rFonts w:ascii="Arial" w:hAnsi="Arial" w:cs="Arial"/>
          <w:sz w:val="22"/>
          <w:szCs w:val="22"/>
        </w:rPr>
        <w:t xml:space="preserve">Přehled </w:t>
      </w:r>
      <w:r w:rsidR="00CA6690" w:rsidRPr="00072A24">
        <w:rPr>
          <w:rFonts w:ascii="Arial" w:hAnsi="Arial" w:cs="Arial"/>
          <w:sz w:val="22"/>
          <w:szCs w:val="22"/>
        </w:rPr>
        <w:t xml:space="preserve">poddodavatelů </w:t>
      </w:r>
      <w:r w:rsidR="00E9315B" w:rsidRPr="00072A24">
        <w:rPr>
          <w:rFonts w:ascii="Arial" w:hAnsi="Arial" w:cs="Arial"/>
          <w:sz w:val="22"/>
          <w:szCs w:val="22"/>
        </w:rPr>
        <w:t>a jimi realizovaných činností</w:t>
      </w:r>
      <w:r w:rsidRPr="00072A24">
        <w:rPr>
          <w:rFonts w:ascii="Arial" w:hAnsi="Arial" w:cs="Arial"/>
          <w:sz w:val="22"/>
          <w:szCs w:val="22"/>
        </w:rPr>
        <w:t>:</w:t>
      </w:r>
    </w:p>
    <w:p w14:paraId="5265166F" w14:textId="13B91853" w:rsidR="008902B9" w:rsidRDefault="00837C70" w:rsidP="00E01FE1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B7A25" w:rsidRPr="00C671E5">
        <w:rPr>
          <w:rFonts w:ascii="Arial" w:hAnsi="Arial" w:cs="Arial"/>
          <w:sz w:val="22"/>
          <w:szCs w:val="22"/>
        </w:rPr>
        <w:t>Poddodavatelé nejsou známi</w:t>
      </w:r>
      <w:r w:rsidR="00BB7A25">
        <w:rPr>
          <w:rFonts w:ascii="Arial" w:hAnsi="Arial" w:cs="Arial"/>
          <w:sz w:val="22"/>
          <w:szCs w:val="22"/>
        </w:rPr>
        <w:t>.</w:t>
      </w:r>
    </w:p>
    <w:p w14:paraId="503207D1" w14:textId="77777777" w:rsidR="008902B9" w:rsidRPr="00A83719" w:rsidRDefault="008902B9" w:rsidP="00E01FE1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A62CAC6" w14:textId="77777777" w:rsidR="00D72238" w:rsidRPr="00072A24" w:rsidRDefault="00D72238" w:rsidP="00E01FE1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72A24">
        <w:rPr>
          <w:rFonts w:ascii="Arial" w:hAnsi="Arial" w:cs="Arial"/>
          <w:sz w:val="22"/>
          <w:szCs w:val="22"/>
        </w:rPr>
        <w:lastRenderedPageBreak/>
        <w:t>V případě změny</w:t>
      </w:r>
      <w:r w:rsidR="00316C2F" w:rsidRPr="00072A24">
        <w:rPr>
          <w:rFonts w:ascii="Arial" w:hAnsi="Arial" w:cs="Arial"/>
          <w:sz w:val="22"/>
          <w:szCs w:val="22"/>
        </w:rPr>
        <w:t xml:space="preserve"> poddodavatele </w:t>
      </w:r>
      <w:r w:rsidRPr="00072A24">
        <w:rPr>
          <w:rFonts w:ascii="Arial" w:hAnsi="Arial" w:cs="Arial"/>
          <w:sz w:val="22"/>
          <w:szCs w:val="22"/>
        </w:rPr>
        <w:t xml:space="preserve">musí být tato skutečnost odsouhlasena objednatelem prostřednictvím </w:t>
      </w:r>
      <w:r w:rsidR="000E2B18" w:rsidRPr="00072A24">
        <w:rPr>
          <w:rFonts w:ascii="Arial" w:hAnsi="Arial" w:cs="Arial"/>
          <w:sz w:val="22"/>
          <w:szCs w:val="22"/>
        </w:rPr>
        <w:t>zápisu v pracovním deníku</w:t>
      </w:r>
      <w:r w:rsidRPr="00072A24">
        <w:rPr>
          <w:rFonts w:ascii="Arial" w:hAnsi="Arial" w:cs="Arial"/>
          <w:sz w:val="22"/>
          <w:szCs w:val="22"/>
        </w:rPr>
        <w:t xml:space="preserve">. Za </w:t>
      </w:r>
      <w:r w:rsidR="00CA6690" w:rsidRPr="00072A24">
        <w:rPr>
          <w:rFonts w:ascii="Arial" w:hAnsi="Arial" w:cs="Arial"/>
          <w:sz w:val="22"/>
          <w:szCs w:val="22"/>
        </w:rPr>
        <w:t>poddodavatele</w:t>
      </w:r>
      <w:r w:rsidR="00316C2F" w:rsidRPr="00072A24">
        <w:rPr>
          <w:rFonts w:ascii="Arial" w:hAnsi="Arial" w:cs="Arial"/>
          <w:sz w:val="22"/>
          <w:szCs w:val="22"/>
        </w:rPr>
        <w:t xml:space="preserve"> se nepovažuje dodavatel</w:t>
      </w:r>
      <w:r w:rsidRPr="00072A24">
        <w:rPr>
          <w:rFonts w:ascii="Arial" w:hAnsi="Arial" w:cs="Arial"/>
          <w:sz w:val="22"/>
          <w:szCs w:val="22"/>
        </w:rPr>
        <w:t xml:space="preserve"> materiálu</w:t>
      </w:r>
      <w:r w:rsidR="00B6723D" w:rsidRPr="00072A24">
        <w:rPr>
          <w:rFonts w:ascii="Arial" w:hAnsi="Arial" w:cs="Arial"/>
          <w:sz w:val="22"/>
          <w:szCs w:val="22"/>
        </w:rPr>
        <w:t>, pokud není současně i dodavatelem prací</w:t>
      </w:r>
      <w:r w:rsidRPr="00072A24">
        <w:rPr>
          <w:rFonts w:ascii="Arial" w:hAnsi="Arial" w:cs="Arial"/>
          <w:sz w:val="22"/>
          <w:szCs w:val="22"/>
        </w:rPr>
        <w:t>.</w:t>
      </w:r>
    </w:p>
    <w:p w14:paraId="2B09CC59" w14:textId="77777777" w:rsidR="00D72238" w:rsidRPr="00072A24" w:rsidRDefault="00D72238" w:rsidP="00E01FE1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72A24">
        <w:rPr>
          <w:rFonts w:ascii="Arial" w:hAnsi="Arial" w:cs="Arial"/>
          <w:sz w:val="22"/>
          <w:szCs w:val="22"/>
        </w:rPr>
        <w:t xml:space="preserve">Zhotovitel se zavazuje uhradit smluvní pokutu do výše </w:t>
      </w:r>
      <w:proofErr w:type="gramStart"/>
      <w:r w:rsidRPr="00072A24">
        <w:rPr>
          <w:rFonts w:ascii="Arial" w:hAnsi="Arial" w:cs="Arial"/>
          <w:sz w:val="22"/>
          <w:szCs w:val="22"/>
        </w:rPr>
        <w:t>10.000,-</w:t>
      </w:r>
      <w:proofErr w:type="gramEnd"/>
      <w:r w:rsidRPr="00072A24">
        <w:rPr>
          <w:rFonts w:ascii="Arial" w:hAnsi="Arial" w:cs="Arial"/>
          <w:sz w:val="22"/>
          <w:szCs w:val="22"/>
        </w:rPr>
        <w:t xml:space="preserve"> Kč za prokazatelné zjištění, že zhotovitel neprovádí dílo vlastními pracovníky nebo pomocí </w:t>
      </w:r>
      <w:r w:rsidR="00CA6690" w:rsidRPr="00072A24">
        <w:rPr>
          <w:rFonts w:ascii="Arial" w:hAnsi="Arial" w:cs="Arial"/>
          <w:sz w:val="22"/>
          <w:szCs w:val="22"/>
        </w:rPr>
        <w:t xml:space="preserve">poddodavatelů </w:t>
      </w:r>
      <w:r w:rsidRPr="00072A24">
        <w:rPr>
          <w:rFonts w:ascii="Arial" w:hAnsi="Arial" w:cs="Arial"/>
          <w:sz w:val="22"/>
          <w:szCs w:val="22"/>
        </w:rPr>
        <w:t xml:space="preserve">uvedených ve smlouvě či odsouhlasených objednatelem. </w:t>
      </w:r>
    </w:p>
    <w:p w14:paraId="31F13193" w14:textId="77777777" w:rsidR="00D72238" w:rsidRDefault="00D104C6" w:rsidP="00E01FE1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72A24">
        <w:rPr>
          <w:rFonts w:ascii="Arial" w:hAnsi="Arial" w:cs="Arial"/>
          <w:sz w:val="22"/>
          <w:szCs w:val="22"/>
        </w:rPr>
        <w:t xml:space="preserve">Povinností </w:t>
      </w:r>
      <w:r w:rsidR="00CA6690" w:rsidRPr="00072A24">
        <w:rPr>
          <w:rFonts w:ascii="Arial" w:hAnsi="Arial" w:cs="Arial"/>
          <w:sz w:val="22"/>
          <w:szCs w:val="22"/>
        </w:rPr>
        <w:t>poddodavatel</w:t>
      </w:r>
      <w:r w:rsidR="00D304F1" w:rsidRPr="00072A24">
        <w:rPr>
          <w:rFonts w:ascii="Arial" w:hAnsi="Arial" w:cs="Arial"/>
          <w:sz w:val="22"/>
          <w:szCs w:val="22"/>
        </w:rPr>
        <w:t>e</w:t>
      </w:r>
      <w:r w:rsidR="00CA6690" w:rsidRPr="00072A24">
        <w:rPr>
          <w:rFonts w:ascii="Arial" w:hAnsi="Arial" w:cs="Arial"/>
          <w:sz w:val="22"/>
          <w:szCs w:val="22"/>
        </w:rPr>
        <w:t xml:space="preserve"> </w:t>
      </w:r>
      <w:r w:rsidRPr="00072A24">
        <w:rPr>
          <w:rFonts w:ascii="Arial" w:hAnsi="Arial" w:cs="Arial"/>
          <w:sz w:val="22"/>
          <w:szCs w:val="22"/>
        </w:rPr>
        <w:t>je účast na předání místa plnění díla před zahájením realizace akce a dále účast na kontrolních dnech</w:t>
      </w:r>
      <w:r w:rsidR="006D3250" w:rsidRPr="00072A24">
        <w:rPr>
          <w:rFonts w:ascii="Arial" w:hAnsi="Arial" w:cs="Arial"/>
          <w:sz w:val="22"/>
          <w:szCs w:val="22"/>
        </w:rPr>
        <w:t>, pokud</w:t>
      </w:r>
      <w:r w:rsidR="000E2B18" w:rsidRPr="00072A24">
        <w:rPr>
          <w:rFonts w:ascii="Arial" w:hAnsi="Arial" w:cs="Arial"/>
          <w:sz w:val="22"/>
          <w:szCs w:val="22"/>
        </w:rPr>
        <w:t xml:space="preserve"> je kontrolována činnost, kterou pro zhotovitele provádí</w:t>
      </w:r>
      <w:r w:rsidRPr="00072A24">
        <w:rPr>
          <w:rFonts w:ascii="Arial" w:hAnsi="Arial" w:cs="Arial"/>
          <w:sz w:val="22"/>
          <w:szCs w:val="22"/>
        </w:rPr>
        <w:t>.</w:t>
      </w:r>
    </w:p>
    <w:p w14:paraId="0D079392" w14:textId="77777777" w:rsidR="00B54C6E" w:rsidRPr="00072A24" w:rsidRDefault="00B54C6E" w:rsidP="00B54C6E">
      <w:pPr>
        <w:pStyle w:val="Odstavecseseznamem"/>
        <w:ind w:left="810"/>
        <w:jc w:val="both"/>
        <w:rPr>
          <w:rFonts w:ascii="Arial" w:hAnsi="Arial" w:cs="Arial"/>
          <w:sz w:val="22"/>
          <w:szCs w:val="22"/>
        </w:rPr>
      </w:pPr>
    </w:p>
    <w:p w14:paraId="76B5003B" w14:textId="77777777" w:rsidR="00B54C6E" w:rsidRPr="00B54C6E" w:rsidRDefault="00B54C6E" w:rsidP="00B54C6E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4C6E">
        <w:rPr>
          <w:rFonts w:ascii="Arial" w:hAnsi="Arial" w:cs="Arial"/>
          <w:b/>
          <w:sz w:val="22"/>
          <w:szCs w:val="22"/>
          <w:u w:val="single"/>
        </w:rPr>
        <w:t>Záruční doba</w:t>
      </w:r>
    </w:p>
    <w:p w14:paraId="18D6E07B" w14:textId="77777777" w:rsidR="00B54C6E" w:rsidRPr="00B54C6E" w:rsidRDefault="00B54C6E" w:rsidP="00B54C6E">
      <w:pPr>
        <w:rPr>
          <w:lang w:val="en-US" w:eastAsia="cs-CZ"/>
        </w:rPr>
      </w:pPr>
    </w:p>
    <w:p w14:paraId="02886D2D" w14:textId="512ABCD3" w:rsidR="00B54C6E" w:rsidRPr="00B54C6E" w:rsidRDefault="00E01FE1" w:rsidP="00E01FE1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E01FE1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</w:r>
      <w:r w:rsidR="001D0478">
        <w:rPr>
          <w:rFonts w:ascii="Arial" w:hAnsi="Arial" w:cs="Arial"/>
          <w:sz w:val="22"/>
          <w:szCs w:val="22"/>
        </w:rPr>
        <w:t>Záruční doba se vzhledem k charakteru prací nestanovuje.</w:t>
      </w:r>
    </w:p>
    <w:p w14:paraId="46D0F5FE" w14:textId="77777777" w:rsidR="00B54C6E" w:rsidRDefault="00B54C6E" w:rsidP="0002411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979F647" w14:textId="77777777" w:rsidR="00D72238" w:rsidRPr="00C07B1A" w:rsidRDefault="00B54C6E" w:rsidP="00C07B1A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7B1A">
        <w:rPr>
          <w:rFonts w:ascii="Arial" w:hAnsi="Arial" w:cs="Arial"/>
          <w:b/>
          <w:sz w:val="22"/>
          <w:szCs w:val="22"/>
          <w:u w:val="single"/>
        </w:rPr>
        <w:t>D</w:t>
      </w:r>
      <w:r w:rsidR="00D72238" w:rsidRPr="00C07B1A">
        <w:rPr>
          <w:rFonts w:ascii="Arial" w:hAnsi="Arial" w:cs="Arial"/>
          <w:b/>
          <w:sz w:val="22"/>
          <w:szCs w:val="22"/>
          <w:u w:val="single"/>
        </w:rPr>
        <w:t>alší smluvní ujednání</w:t>
      </w:r>
    </w:p>
    <w:p w14:paraId="36E9ECF1" w14:textId="77777777" w:rsidR="00DB3DC1" w:rsidRPr="00A83719" w:rsidRDefault="00DB3DC1" w:rsidP="006467C9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bCs/>
          <w:sz w:val="22"/>
          <w:szCs w:val="22"/>
        </w:rPr>
      </w:pPr>
    </w:p>
    <w:p w14:paraId="4733A9A6" w14:textId="77777777" w:rsidR="00DB3DC1" w:rsidRPr="002C047E" w:rsidRDefault="00177422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B3DC1" w:rsidRPr="002C047E">
        <w:rPr>
          <w:rFonts w:ascii="Arial" w:hAnsi="Arial" w:cs="Arial"/>
          <w:sz w:val="22"/>
          <w:szCs w:val="22"/>
        </w:rPr>
        <w:t xml:space="preserve">Zhotovitel bere na vědomí, že kontrolní dny budou probíhat minimálně </w:t>
      </w:r>
      <w:r w:rsidR="00B1753E" w:rsidRPr="002C047E">
        <w:rPr>
          <w:rFonts w:ascii="Arial" w:hAnsi="Arial" w:cs="Arial"/>
          <w:sz w:val="22"/>
          <w:szCs w:val="22"/>
        </w:rPr>
        <w:t>1</w:t>
      </w:r>
      <w:r w:rsidR="00DB3DC1" w:rsidRPr="002C047E">
        <w:rPr>
          <w:rFonts w:ascii="Arial" w:hAnsi="Arial" w:cs="Arial"/>
          <w:sz w:val="22"/>
          <w:szCs w:val="22"/>
        </w:rPr>
        <w:t xml:space="preserve"> x</w:t>
      </w:r>
      <w:r w:rsidR="00B1753E" w:rsidRPr="002C047E">
        <w:rPr>
          <w:rFonts w:ascii="Arial" w:hAnsi="Arial" w:cs="Arial"/>
          <w:sz w:val="22"/>
          <w:szCs w:val="22"/>
        </w:rPr>
        <w:t xml:space="preserve"> za </w:t>
      </w:r>
      <w:r w:rsidR="002C047E" w:rsidRPr="002C047E">
        <w:rPr>
          <w:rFonts w:ascii="Arial" w:hAnsi="Arial" w:cs="Arial"/>
          <w:sz w:val="22"/>
          <w:szCs w:val="22"/>
        </w:rPr>
        <w:t>týden</w:t>
      </w:r>
      <w:r w:rsidR="00FB6D7B">
        <w:rPr>
          <w:rFonts w:ascii="Arial" w:hAnsi="Arial" w:cs="Arial"/>
          <w:sz w:val="22"/>
          <w:szCs w:val="22"/>
        </w:rPr>
        <w:t xml:space="preserve"> </w:t>
      </w:r>
      <w:r w:rsidR="006467C9" w:rsidRPr="002C047E">
        <w:rPr>
          <w:rFonts w:ascii="Arial" w:hAnsi="Arial" w:cs="Arial"/>
          <w:sz w:val="22"/>
          <w:szCs w:val="22"/>
        </w:rPr>
        <w:t xml:space="preserve">v průběhu </w:t>
      </w:r>
      <w:r w:rsidR="00DB3DC1" w:rsidRPr="002C047E">
        <w:rPr>
          <w:rFonts w:ascii="Arial" w:hAnsi="Arial" w:cs="Arial"/>
          <w:sz w:val="22"/>
          <w:szCs w:val="22"/>
        </w:rPr>
        <w:t>provádění díla za účasti pověřeného zástupce objednatele i zhotovitele</w:t>
      </w:r>
      <w:r w:rsidR="00B1753E" w:rsidRPr="002C047E">
        <w:rPr>
          <w:rFonts w:ascii="Arial" w:hAnsi="Arial" w:cs="Arial"/>
          <w:sz w:val="22"/>
          <w:szCs w:val="22"/>
        </w:rPr>
        <w:t xml:space="preserve"> a osob vykonávajících dozor</w:t>
      </w:r>
      <w:r w:rsidR="00DB3DC1" w:rsidRPr="002C047E">
        <w:rPr>
          <w:rFonts w:ascii="Arial" w:hAnsi="Arial" w:cs="Arial"/>
          <w:sz w:val="22"/>
          <w:szCs w:val="22"/>
        </w:rPr>
        <w:t>. Kontrolní dny se stanoví dohodou obou stran.</w:t>
      </w:r>
    </w:p>
    <w:p w14:paraId="240025D0" w14:textId="77777777" w:rsidR="00BB0C57" w:rsidRPr="002C047E" w:rsidRDefault="00BB0C57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2C047E">
        <w:rPr>
          <w:rFonts w:ascii="Arial" w:hAnsi="Arial" w:cs="Arial"/>
          <w:sz w:val="22"/>
          <w:szCs w:val="22"/>
        </w:rPr>
        <w:t>Zhotovitel se zavazuje vést pracovní deník, který bude předkládat na vyžádání objednateli, pokaždé však v rámci kontroly provádění díla. Pracovní deník bude obsahovat údaje o prováděných pracích v návaznosti na datum, rovněž údaje o likvidaci odpadu.  Zástupce objednatele bude provádět zápis z kontroly vč. zjištěných nedostatků.</w:t>
      </w:r>
    </w:p>
    <w:p w14:paraId="34B7749B" w14:textId="77777777" w:rsidR="00856FB0" w:rsidRPr="00856FB0" w:rsidRDefault="00DB3DC1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856FB0">
        <w:rPr>
          <w:rFonts w:ascii="Arial" w:hAnsi="Arial" w:cs="Arial"/>
          <w:sz w:val="22"/>
          <w:szCs w:val="22"/>
        </w:rPr>
        <w:t xml:space="preserve">Na </w:t>
      </w:r>
      <w:r w:rsidR="000D4840" w:rsidRPr="00856FB0">
        <w:rPr>
          <w:rFonts w:ascii="Arial" w:hAnsi="Arial" w:cs="Arial"/>
          <w:sz w:val="22"/>
          <w:szCs w:val="22"/>
        </w:rPr>
        <w:t xml:space="preserve">vady a nedodělky </w:t>
      </w:r>
      <w:r w:rsidRPr="00856FB0">
        <w:rPr>
          <w:rFonts w:ascii="Arial" w:hAnsi="Arial" w:cs="Arial"/>
          <w:sz w:val="22"/>
          <w:szCs w:val="22"/>
        </w:rPr>
        <w:t xml:space="preserve">zjištěné objednatelem </w:t>
      </w:r>
      <w:r w:rsidR="00B6723D" w:rsidRPr="00856FB0">
        <w:rPr>
          <w:rFonts w:ascii="Arial" w:hAnsi="Arial" w:cs="Arial"/>
          <w:sz w:val="22"/>
          <w:szCs w:val="22"/>
        </w:rPr>
        <w:t xml:space="preserve">či osobou vykonávající </w:t>
      </w:r>
      <w:r w:rsidR="00AF0723" w:rsidRPr="00856FB0">
        <w:rPr>
          <w:rFonts w:ascii="Arial" w:hAnsi="Arial" w:cs="Arial"/>
          <w:sz w:val="22"/>
          <w:szCs w:val="22"/>
        </w:rPr>
        <w:t xml:space="preserve">autorský </w:t>
      </w:r>
      <w:r w:rsidR="000E2B18" w:rsidRPr="00856FB0">
        <w:rPr>
          <w:rFonts w:ascii="Arial" w:hAnsi="Arial" w:cs="Arial"/>
          <w:sz w:val="22"/>
          <w:szCs w:val="22"/>
        </w:rPr>
        <w:t xml:space="preserve">či </w:t>
      </w:r>
      <w:r w:rsidR="00B6723D" w:rsidRPr="00856FB0">
        <w:rPr>
          <w:rFonts w:ascii="Arial" w:hAnsi="Arial" w:cs="Arial"/>
          <w:sz w:val="22"/>
          <w:szCs w:val="22"/>
        </w:rPr>
        <w:t xml:space="preserve">technologický dozor </w:t>
      </w:r>
      <w:r w:rsidRPr="00856FB0">
        <w:rPr>
          <w:rFonts w:ascii="Arial" w:hAnsi="Arial" w:cs="Arial"/>
          <w:sz w:val="22"/>
          <w:szCs w:val="22"/>
        </w:rPr>
        <w:t xml:space="preserve">v rámci </w:t>
      </w:r>
      <w:r w:rsidR="00D37CF7" w:rsidRPr="00856FB0">
        <w:rPr>
          <w:rFonts w:ascii="Arial" w:hAnsi="Arial" w:cs="Arial"/>
          <w:sz w:val="22"/>
          <w:szCs w:val="22"/>
        </w:rPr>
        <w:t xml:space="preserve">závěrečné </w:t>
      </w:r>
      <w:r w:rsidRPr="00856FB0">
        <w:rPr>
          <w:rFonts w:ascii="Arial" w:hAnsi="Arial" w:cs="Arial"/>
          <w:sz w:val="22"/>
          <w:szCs w:val="22"/>
        </w:rPr>
        <w:t xml:space="preserve">kontroly, ale i namátkově, bude zhotovitel písemně upozorněn, a to zápisem do pracovního deníku či e-mailem. Zhotovitel se zavazuje </w:t>
      </w:r>
      <w:r w:rsidRPr="00856FB0">
        <w:rPr>
          <w:rFonts w:ascii="Arial" w:hAnsi="Arial" w:cs="Arial"/>
          <w:sz w:val="22"/>
          <w:szCs w:val="22"/>
          <w:u w:val="single"/>
        </w:rPr>
        <w:t>odstranit</w:t>
      </w:r>
      <w:r w:rsidRPr="00856FB0">
        <w:rPr>
          <w:rFonts w:ascii="Arial" w:hAnsi="Arial" w:cs="Arial"/>
          <w:sz w:val="22"/>
          <w:szCs w:val="22"/>
        </w:rPr>
        <w:t xml:space="preserve"> takové </w:t>
      </w:r>
      <w:r w:rsidR="000D4840" w:rsidRPr="00856FB0">
        <w:rPr>
          <w:rFonts w:ascii="Arial" w:hAnsi="Arial" w:cs="Arial"/>
          <w:sz w:val="22"/>
          <w:szCs w:val="22"/>
        </w:rPr>
        <w:t xml:space="preserve">vady a </w:t>
      </w:r>
      <w:r w:rsidR="000D4840" w:rsidRPr="00856FB0">
        <w:rPr>
          <w:rFonts w:ascii="Arial" w:hAnsi="Arial" w:cs="Arial"/>
          <w:sz w:val="22"/>
          <w:szCs w:val="22"/>
          <w:u w:val="single"/>
        </w:rPr>
        <w:t xml:space="preserve">nedodělky </w:t>
      </w:r>
      <w:r w:rsidRPr="00856FB0">
        <w:rPr>
          <w:rFonts w:ascii="Arial" w:hAnsi="Arial" w:cs="Arial"/>
          <w:sz w:val="22"/>
          <w:szCs w:val="22"/>
          <w:u w:val="single"/>
        </w:rPr>
        <w:t xml:space="preserve">nejpozději do </w:t>
      </w:r>
      <w:r w:rsidR="00D37CF7" w:rsidRPr="00856FB0">
        <w:rPr>
          <w:rFonts w:ascii="Arial" w:hAnsi="Arial" w:cs="Arial"/>
          <w:sz w:val="22"/>
          <w:szCs w:val="22"/>
          <w:u w:val="single"/>
        </w:rPr>
        <w:t xml:space="preserve">10 </w:t>
      </w:r>
      <w:r w:rsidRPr="00856FB0">
        <w:rPr>
          <w:rFonts w:ascii="Arial" w:hAnsi="Arial" w:cs="Arial"/>
          <w:sz w:val="22"/>
          <w:szCs w:val="22"/>
          <w:u w:val="single"/>
        </w:rPr>
        <w:t>pracovních dnů</w:t>
      </w:r>
      <w:r w:rsidRPr="00856FB0">
        <w:rPr>
          <w:rFonts w:ascii="Arial" w:hAnsi="Arial" w:cs="Arial"/>
          <w:sz w:val="22"/>
          <w:szCs w:val="22"/>
        </w:rPr>
        <w:t xml:space="preserve"> ode dne jejich zjištění, příp. ve sjednaném termínu, který bude uveden v pracovním deníku.</w:t>
      </w:r>
    </w:p>
    <w:p w14:paraId="7D012231" w14:textId="77777777" w:rsidR="00D72238" w:rsidRPr="00A83719" w:rsidRDefault="00D72238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 xml:space="preserve">Zhotovitel je povinen dbát na bezpečnost osob a dodržovat pravidla bezpečnosti práce. Za porušení těchto povinností nese zhotovitel plnou odpovědnost. </w:t>
      </w:r>
      <w:r w:rsidR="00B1753E" w:rsidRPr="00A83719">
        <w:rPr>
          <w:rFonts w:ascii="Arial" w:hAnsi="Arial" w:cs="Arial"/>
          <w:sz w:val="22"/>
          <w:szCs w:val="22"/>
        </w:rPr>
        <w:t>Za škodu na majetku objednatele a majetku či zdraví třetích osob, vzniklou v důsledku provádění díla, odpoví</w:t>
      </w:r>
      <w:r w:rsidR="009A3B55">
        <w:rPr>
          <w:rFonts w:ascii="Arial" w:hAnsi="Arial" w:cs="Arial"/>
          <w:sz w:val="22"/>
          <w:szCs w:val="22"/>
        </w:rPr>
        <w:t>dá a hradí ji zhotovitel. Výše</w:t>
      </w:r>
      <w:r w:rsidR="00B1753E" w:rsidRPr="00A83719">
        <w:rPr>
          <w:rFonts w:ascii="Arial" w:hAnsi="Arial" w:cs="Arial"/>
          <w:sz w:val="22"/>
          <w:szCs w:val="22"/>
        </w:rPr>
        <w:t xml:space="preserve"> škody způsobené zhotovitelem objednateli bude stanovena dohodou a náhrada za způsobenou škodu bude kompenzována tak, že obě smluvní strany se vzájemně dohodnou o formě náhrady takové škody. Pokud ke vzájemné dohodě nedojde, platí, že smluvní strana, jež způsobila škodu, je povinna ji nahradit v penězích. Za škodu způsobenou třetím osobám objednatel neodpovídá</w:t>
      </w:r>
      <w:r w:rsidR="009D6F4F" w:rsidRPr="00A83719">
        <w:rPr>
          <w:rFonts w:ascii="Arial" w:hAnsi="Arial" w:cs="Arial"/>
          <w:sz w:val="22"/>
          <w:szCs w:val="22"/>
        </w:rPr>
        <w:t xml:space="preserve">. </w:t>
      </w:r>
      <w:r w:rsidRPr="00A83719">
        <w:rPr>
          <w:rFonts w:ascii="Arial" w:hAnsi="Arial" w:cs="Arial"/>
          <w:sz w:val="22"/>
          <w:szCs w:val="22"/>
        </w:rPr>
        <w:t xml:space="preserve">Objednatel se zavazuje poskytovat zhotoviteli součinnost potřebnou pro splnění závazku zhotovitele. </w:t>
      </w:r>
    </w:p>
    <w:p w14:paraId="2F89A15F" w14:textId="77777777" w:rsidR="00E54360" w:rsidRPr="00A83719" w:rsidRDefault="00241627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pacing w:val="2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>Objednatel</w:t>
      </w:r>
      <w:r w:rsidR="00E54360" w:rsidRPr="00A83719">
        <w:rPr>
          <w:rFonts w:ascii="Arial" w:hAnsi="Arial" w:cs="Arial"/>
          <w:sz w:val="22"/>
          <w:szCs w:val="22"/>
        </w:rPr>
        <w:t xml:space="preserve"> zhotovitele upozorňuje, že</w:t>
      </w:r>
      <w:r w:rsidR="00E54360" w:rsidRPr="00A83719">
        <w:rPr>
          <w:rFonts w:ascii="Arial" w:hAnsi="Arial" w:cs="Arial"/>
          <w:spacing w:val="2"/>
          <w:sz w:val="22"/>
          <w:szCs w:val="22"/>
        </w:rPr>
        <w:t xml:space="preserve"> má k dispozici napojovací body vody a elektro. </w:t>
      </w:r>
      <w:r w:rsidR="002C047E">
        <w:rPr>
          <w:rFonts w:ascii="Arial" w:hAnsi="Arial" w:cs="Arial"/>
          <w:spacing w:val="2"/>
          <w:sz w:val="22"/>
          <w:szCs w:val="22"/>
        </w:rPr>
        <w:t>Zhotovitel zajistí podružné měření</w:t>
      </w:r>
    </w:p>
    <w:p w14:paraId="4E007ED2" w14:textId="77777777" w:rsidR="00BB0C57" w:rsidRPr="00072A24" w:rsidRDefault="00241627" w:rsidP="00E01FE1">
      <w:pPr>
        <w:pStyle w:val="Odstavecseseznamem"/>
        <w:numPr>
          <w:ilvl w:val="1"/>
          <w:numId w:val="11"/>
        </w:numPr>
        <w:snapToGrid w:val="0"/>
        <w:ind w:left="567" w:hanging="567"/>
        <w:jc w:val="both"/>
        <w:rPr>
          <w:rFonts w:ascii="Arial" w:hAnsi="Arial" w:cs="Arial"/>
          <w:spacing w:val="2"/>
          <w:sz w:val="22"/>
          <w:szCs w:val="22"/>
        </w:rPr>
      </w:pPr>
      <w:r w:rsidRPr="00072A24">
        <w:rPr>
          <w:rFonts w:ascii="Arial" w:hAnsi="Arial" w:cs="Arial"/>
          <w:spacing w:val="2"/>
          <w:sz w:val="22"/>
          <w:szCs w:val="22"/>
        </w:rPr>
        <w:t>Zhotovitel</w:t>
      </w:r>
      <w:r w:rsidR="00540C15" w:rsidRPr="00072A24">
        <w:rPr>
          <w:rFonts w:ascii="Arial" w:hAnsi="Arial" w:cs="Arial"/>
          <w:spacing w:val="2"/>
          <w:sz w:val="22"/>
          <w:szCs w:val="22"/>
        </w:rPr>
        <w:t xml:space="preserve"> </w:t>
      </w:r>
      <w:r w:rsidR="0064693C" w:rsidRPr="00072A24">
        <w:rPr>
          <w:rFonts w:ascii="Arial" w:hAnsi="Arial" w:cs="Arial"/>
          <w:spacing w:val="2"/>
          <w:sz w:val="22"/>
          <w:szCs w:val="22"/>
        </w:rPr>
        <w:t xml:space="preserve">prohlašuje, že má sjednané platné pojištění odpovědnosti za újmu s minimálním limitem pojistného plnění </w:t>
      </w:r>
      <w:r w:rsidR="005F7B5E" w:rsidRPr="00072A24">
        <w:rPr>
          <w:rFonts w:ascii="Arial" w:hAnsi="Arial" w:cs="Arial"/>
          <w:b/>
          <w:spacing w:val="2"/>
          <w:sz w:val="22"/>
          <w:szCs w:val="22"/>
        </w:rPr>
        <w:t>1</w:t>
      </w:r>
      <w:r w:rsidR="0064693C" w:rsidRPr="00072A24">
        <w:rPr>
          <w:rFonts w:ascii="Arial" w:hAnsi="Arial" w:cs="Arial"/>
          <w:b/>
          <w:spacing w:val="2"/>
          <w:sz w:val="22"/>
          <w:szCs w:val="22"/>
        </w:rPr>
        <w:t xml:space="preserve"> mil. Kč</w:t>
      </w:r>
      <w:r w:rsidR="0064693C" w:rsidRPr="00072A24">
        <w:rPr>
          <w:rFonts w:ascii="Arial" w:hAnsi="Arial" w:cs="Arial"/>
          <w:spacing w:val="2"/>
          <w:sz w:val="22"/>
          <w:szCs w:val="22"/>
        </w:rPr>
        <w:t>, včetně regresů vůči třetím osobám. T</w:t>
      </w:r>
      <w:r w:rsidR="00540C15" w:rsidRPr="00072A24">
        <w:rPr>
          <w:rFonts w:ascii="Arial" w:hAnsi="Arial" w:cs="Arial"/>
          <w:spacing w:val="2"/>
          <w:sz w:val="22"/>
          <w:szCs w:val="22"/>
        </w:rPr>
        <w:t xml:space="preserve">oto pojištění </w:t>
      </w:r>
      <w:r w:rsidRPr="00072A24">
        <w:rPr>
          <w:rFonts w:ascii="Arial" w:hAnsi="Arial" w:cs="Arial"/>
          <w:spacing w:val="2"/>
          <w:sz w:val="22"/>
          <w:szCs w:val="22"/>
        </w:rPr>
        <w:t>je</w:t>
      </w:r>
      <w:r w:rsidR="00540C15" w:rsidRPr="00072A24">
        <w:rPr>
          <w:rFonts w:ascii="Arial" w:hAnsi="Arial" w:cs="Arial"/>
          <w:spacing w:val="2"/>
          <w:sz w:val="22"/>
          <w:szCs w:val="22"/>
        </w:rPr>
        <w:t xml:space="preserve"> </w:t>
      </w:r>
      <w:r w:rsidRPr="00072A24">
        <w:rPr>
          <w:rFonts w:ascii="Arial" w:hAnsi="Arial" w:cs="Arial"/>
          <w:spacing w:val="2"/>
          <w:sz w:val="22"/>
          <w:szCs w:val="22"/>
        </w:rPr>
        <w:t>zhotovitel</w:t>
      </w:r>
      <w:r w:rsidR="00540C15" w:rsidRPr="00072A24">
        <w:rPr>
          <w:rFonts w:ascii="Arial" w:hAnsi="Arial" w:cs="Arial"/>
          <w:spacing w:val="2"/>
          <w:sz w:val="22"/>
          <w:szCs w:val="22"/>
        </w:rPr>
        <w:t xml:space="preserve"> povinen udržovat po celou dobu provádění díla.</w:t>
      </w:r>
    </w:p>
    <w:p w14:paraId="040E18CE" w14:textId="77777777" w:rsidR="009A4074" w:rsidRPr="009A4074" w:rsidRDefault="009A4074" w:rsidP="00E01FE1">
      <w:pPr>
        <w:pStyle w:val="standard"/>
        <w:widowControl w:val="0"/>
        <w:numPr>
          <w:ilvl w:val="1"/>
          <w:numId w:val="11"/>
        </w:numPr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9A4074">
        <w:rPr>
          <w:rFonts w:ascii="Arial" w:hAnsi="Arial" w:cs="Arial"/>
          <w:sz w:val="22"/>
          <w:szCs w:val="22"/>
        </w:rPr>
        <w:t>Strany souhlasí s tím, že tuto Smlouvu Objednatel zveřejní na svém profilu zadavatele v souladu se zákonem č. 134/2016 Sb., o zadávání veřejných zakázek, ve znění pozdějších předpisů, a to včetně všech jejích příloh, případných dohod o její změně, nahrazení nebo zrušení v plném rozsahu.</w:t>
      </w:r>
    </w:p>
    <w:p w14:paraId="2BDA5A7F" w14:textId="4F11C54B" w:rsidR="009A4074" w:rsidRPr="009A4074" w:rsidRDefault="00E01FE1" w:rsidP="00E01FE1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4074" w:rsidRPr="009A4074">
        <w:rPr>
          <w:rFonts w:ascii="Arial" w:hAnsi="Arial" w:cs="Arial"/>
          <w:sz w:val="22"/>
          <w:szCs w:val="22"/>
        </w:rPr>
        <w:t>Smluvní strany berou na vědomí, že tato smlouva a její případné dodatky budou zveřejněny v registru smluv podle zákona č. 340/2015 Sb., o zvláštních podmínkách účinnosti některých smluv, uveřejňování těchto smluv a o registru smluv.</w:t>
      </w:r>
    </w:p>
    <w:p w14:paraId="72CE94CC" w14:textId="77CAB75E" w:rsidR="009A4074" w:rsidRPr="009A4074" w:rsidRDefault="00E01FE1" w:rsidP="00E01FE1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4074" w:rsidRPr="009A4074">
        <w:rPr>
          <w:rFonts w:ascii="Arial" w:hAnsi="Arial" w:cs="Arial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7A2F4E11" w14:textId="709941B3" w:rsidR="009A3B55" w:rsidRPr="008265FA" w:rsidRDefault="009A4074" w:rsidP="00E01FE1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A4074">
        <w:rPr>
          <w:rFonts w:ascii="Arial" w:hAnsi="Arial" w:cs="Arial"/>
          <w:sz w:val="22"/>
          <w:szCs w:val="22"/>
        </w:rPr>
        <w:t xml:space="preserve">Smluvní strany berou na vědomí, že Statutární město Jablonec nad Nisou či jím zřízené/založené osoby jsou povinnými subjekty dle zák. č. 106/1999 Sb. o svobodném </w:t>
      </w:r>
      <w:r w:rsidRPr="009A4074">
        <w:rPr>
          <w:rFonts w:ascii="Arial" w:hAnsi="Arial" w:cs="Arial"/>
          <w:sz w:val="22"/>
          <w:szCs w:val="22"/>
        </w:rPr>
        <w:lastRenderedPageBreak/>
        <w:t>přístupu k informacím a výslovně souhlasí, že smlouva může být zveřejněna jako poskytnutá informace v souladu a postupem podle citovaného zákona</w:t>
      </w:r>
      <w:r>
        <w:rPr>
          <w:rFonts w:ascii="Arial" w:hAnsi="Arial" w:cs="Arial"/>
          <w:sz w:val="22"/>
          <w:szCs w:val="22"/>
        </w:rPr>
        <w:t>.</w:t>
      </w:r>
    </w:p>
    <w:p w14:paraId="03D2DB0A" w14:textId="77777777" w:rsidR="008265FA" w:rsidRPr="008265FA" w:rsidRDefault="008265FA" w:rsidP="008265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29C1A9" w14:textId="77777777" w:rsidR="00D72238" w:rsidRPr="00A83719" w:rsidRDefault="00D72238" w:rsidP="00D72238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" w:hAnsi="Arial" w:cs="Arial"/>
          <w:sz w:val="22"/>
          <w:szCs w:val="22"/>
          <w:u w:val="single"/>
        </w:rPr>
      </w:pPr>
      <w:r w:rsidRPr="00A83719">
        <w:rPr>
          <w:rFonts w:ascii="Arial" w:hAnsi="Arial" w:cs="Arial"/>
          <w:b/>
          <w:bCs/>
          <w:sz w:val="22"/>
          <w:szCs w:val="22"/>
          <w:u w:val="single"/>
        </w:rPr>
        <w:t xml:space="preserve">Zvláštní ujednání </w:t>
      </w:r>
    </w:p>
    <w:p w14:paraId="1BF73E9F" w14:textId="77777777" w:rsidR="00D72238" w:rsidRPr="00A83719" w:rsidRDefault="00D72238" w:rsidP="00D72238">
      <w:pPr>
        <w:pStyle w:val="standard"/>
        <w:suppressLineNumbers/>
        <w:spacing w:before="0"/>
        <w:ind w:left="720"/>
        <w:rPr>
          <w:rFonts w:ascii="Arial" w:hAnsi="Arial" w:cs="Arial"/>
          <w:sz w:val="22"/>
          <w:szCs w:val="22"/>
          <w:u w:val="single"/>
        </w:rPr>
      </w:pPr>
    </w:p>
    <w:p w14:paraId="772A2583" w14:textId="77777777" w:rsidR="00605DBD" w:rsidRDefault="00605DBD" w:rsidP="00BD2F4A">
      <w:pPr>
        <w:pStyle w:val="Normal3"/>
        <w:numPr>
          <w:ilvl w:val="1"/>
          <w:numId w:val="11"/>
        </w:numPr>
        <w:spacing w:before="0" w:after="0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Zástupci Objednatele: </w:t>
      </w:r>
      <w:r>
        <w:rPr>
          <w:rFonts w:cs="Arial"/>
          <w:b/>
        </w:rPr>
        <w:tab/>
      </w:r>
    </w:p>
    <w:p w14:paraId="26EE04EF" w14:textId="19768CBF" w:rsidR="00605DBD" w:rsidRDefault="00BD2F4A" w:rsidP="00BD2F4A">
      <w:pPr>
        <w:pStyle w:val="Normal3"/>
        <w:spacing w:before="0" w:after="0"/>
        <w:ind w:left="567" w:hanging="810"/>
        <w:rPr>
          <w:rFonts w:cs="Arial"/>
        </w:rPr>
      </w:pPr>
      <w:r>
        <w:rPr>
          <w:rFonts w:cs="Arial"/>
        </w:rPr>
        <w:tab/>
      </w:r>
      <w:r w:rsidR="00605DBD">
        <w:rPr>
          <w:rFonts w:cs="Arial"/>
        </w:rPr>
        <w:t>Zástupci pro věci smluvní:</w:t>
      </w:r>
    </w:p>
    <w:p w14:paraId="143FFF7F" w14:textId="77777777" w:rsidR="00605DBD" w:rsidRDefault="00605DBD" w:rsidP="00BD2F4A">
      <w:pPr>
        <w:pStyle w:val="Normal3"/>
        <w:spacing w:before="120" w:after="0"/>
        <w:ind w:left="567" w:firstLine="63"/>
        <w:rPr>
          <w:rFonts w:cs="Arial"/>
        </w:rPr>
      </w:pPr>
      <w:r>
        <w:rPr>
          <w:rFonts w:cs="Arial"/>
        </w:rPr>
        <w:t>Jméno, příjmení:</w:t>
      </w:r>
      <w:r w:rsidR="00285173">
        <w:rPr>
          <w:rFonts w:cs="Arial"/>
        </w:rPr>
        <w:tab/>
      </w:r>
      <w:r w:rsidR="0080727C">
        <w:rPr>
          <w:rFonts w:cs="Arial"/>
        </w:rPr>
        <w:t>Ing. Petr Roubíček</w:t>
      </w:r>
      <w:r>
        <w:rPr>
          <w:rFonts w:cs="Arial"/>
        </w:rPr>
        <w:t xml:space="preserve">, </w:t>
      </w:r>
    </w:p>
    <w:p w14:paraId="7639673A" w14:textId="0FA847E7" w:rsidR="00605DBD" w:rsidRDefault="00605DBD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Funkce:</w:t>
      </w:r>
      <w:r w:rsidR="003C11D7">
        <w:rPr>
          <w:rFonts w:cs="Arial"/>
        </w:rPr>
        <w:tab/>
      </w:r>
      <w:r w:rsidR="003C11D7">
        <w:rPr>
          <w:rFonts w:cs="Arial"/>
        </w:rPr>
        <w:tab/>
      </w:r>
      <w:r w:rsidR="003C11D7">
        <w:rPr>
          <w:rFonts w:cs="Arial"/>
        </w:rPr>
        <w:tab/>
      </w:r>
      <w:r w:rsidR="0080727C">
        <w:rPr>
          <w:rFonts w:cs="Arial"/>
        </w:rPr>
        <w:t>náměstek primátora</w:t>
      </w:r>
    </w:p>
    <w:p w14:paraId="133A0FD6" w14:textId="77777777" w:rsidR="00605DBD" w:rsidRDefault="00605DBD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Telefon:</w:t>
      </w:r>
      <w:r>
        <w:rPr>
          <w:rFonts w:cs="Arial"/>
        </w:rPr>
        <w:tab/>
      </w:r>
      <w:r>
        <w:rPr>
          <w:rFonts w:cs="Arial"/>
        </w:rPr>
        <w:tab/>
        <w:t xml:space="preserve">483 357 </w:t>
      </w:r>
      <w:r w:rsidR="0080727C">
        <w:rPr>
          <w:rFonts w:cs="Arial"/>
        </w:rPr>
        <w:t>161</w:t>
      </w:r>
    </w:p>
    <w:p w14:paraId="357E50A5" w14:textId="45DB0F6E" w:rsidR="00605DBD" w:rsidRDefault="00605DBD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</w:r>
      <w:r>
        <w:rPr>
          <w:rFonts w:cs="Arial"/>
        </w:rPr>
        <w:tab/>
      </w:r>
      <w:r w:rsidR="003C11D7">
        <w:rPr>
          <w:rFonts w:cs="Arial"/>
        </w:rPr>
        <w:tab/>
      </w:r>
      <w:hyperlink r:id="rId7" w:history="1">
        <w:r w:rsidR="0080727C" w:rsidRPr="00187964">
          <w:rPr>
            <w:rStyle w:val="Hypertextovodkaz"/>
            <w:rFonts w:cs="Arial"/>
          </w:rPr>
          <w:t>roubicek@mestojablonec.cz</w:t>
        </w:r>
      </w:hyperlink>
    </w:p>
    <w:p w14:paraId="49E8A3DB" w14:textId="77777777" w:rsidR="00285173" w:rsidRDefault="00285173" w:rsidP="00BD2F4A">
      <w:pPr>
        <w:pStyle w:val="Normal3"/>
        <w:spacing w:before="0" w:after="0"/>
        <w:ind w:left="567" w:firstLine="63"/>
        <w:rPr>
          <w:rFonts w:cs="Arial"/>
        </w:rPr>
      </w:pPr>
    </w:p>
    <w:p w14:paraId="7CE2E132" w14:textId="77777777" w:rsidR="00285173" w:rsidRDefault="00285173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Jméno, příjmení:</w:t>
      </w:r>
      <w:r>
        <w:rPr>
          <w:rFonts w:cs="Arial"/>
        </w:rPr>
        <w:tab/>
        <w:t>Ing. Pavel Sluka</w:t>
      </w:r>
    </w:p>
    <w:p w14:paraId="26E636CC" w14:textId="7FEBD6BC" w:rsidR="00285173" w:rsidRDefault="00285173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Funkce:</w:t>
      </w:r>
      <w:r>
        <w:rPr>
          <w:rFonts w:cs="Arial"/>
        </w:rPr>
        <w:tab/>
      </w:r>
      <w:r>
        <w:rPr>
          <w:rFonts w:cs="Arial"/>
        </w:rPr>
        <w:tab/>
      </w:r>
      <w:r w:rsidR="003C11D7">
        <w:rPr>
          <w:rFonts w:cs="Arial"/>
        </w:rPr>
        <w:tab/>
      </w:r>
      <w:r>
        <w:rPr>
          <w:rFonts w:cs="Arial"/>
        </w:rPr>
        <w:t xml:space="preserve">vedoucí oddělení </w:t>
      </w:r>
      <w:r w:rsidR="0080727C">
        <w:rPr>
          <w:rFonts w:cs="Arial"/>
        </w:rPr>
        <w:t>přípravy a realizace investic</w:t>
      </w:r>
    </w:p>
    <w:p w14:paraId="68D0FEDB" w14:textId="77777777" w:rsidR="00285173" w:rsidRDefault="00285173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Telefon:</w:t>
      </w:r>
      <w:r>
        <w:rPr>
          <w:rFonts w:cs="Arial"/>
        </w:rPr>
        <w:tab/>
      </w:r>
      <w:r>
        <w:rPr>
          <w:rFonts w:cs="Arial"/>
        </w:rPr>
        <w:tab/>
        <w:t>721 932 984</w:t>
      </w:r>
    </w:p>
    <w:p w14:paraId="34CE1417" w14:textId="1599DA18" w:rsidR="00285173" w:rsidRDefault="00285173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</w:r>
      <w:r>
        <w:rPr>
          <w:rFonts w:cs="Arial"/>
        </w:rPr>
        <w:tab/>
      </w:r>
      <w:r w:rsidR="003C11D7">
        <w:rPr>
          <w:rFonts w:cs="Arial"/>
        </w:rPr>
        <w:tab/>
      </w:r>
      <w:hyperlink r:id="rId8" w:history="1">
        <w:r w:rsidRPr="005C55A1">
          <w:rPr>
            <w:rStyle w:val="Hypertextovodkaz"/>
            <w:rFonts w:cs="Arial"/>
          </w:rPr>
          <w:t>sluka@mestojablonec.cz</w:t>
        </w:r>
      </w:hyperlink>
    </w:p>
    <w:p w14:paraId="60E58BD9" w14:textId="77777777" w:rsidR="00605DBD" w:rsidRDefault="00605DBD" w:rsidP="00BD2F4A">
      <w:pPr>
        <w:pStyle w:val="Normal3"/>
        <w:spacing w:before="0" w:after="0"/>
        <w:ind w:left="567" w:firstLine="63"/>
        <w:rPr>
          <w:rFonts w:cs="Arial"/>
        </w:rPr>
      </w:pPr>
    </w:p>
    <w:p w14:paraId="6132E756" w14:textId="77777777" w:rsidR="00605DBD" w:rsidRDefault="00605DBD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Zástupci pro věci technické:</w:t>
      </w:r>
    </w:p>
    <w:p w14:paraId="78E1B078" w14:textId="77777777" w:rsidR="00605DBD" w:rsidRDefault="00605DBD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Jméno, příjmení:</w:t>
      </w:r>
      <w:r>
        <w:rPr>
          <w:rFonts w:cs="Arial"/>
        </w:rPr>
        <w:tab/>
        <w:t>Ing. Pavel Sluka</w:t>
      </w:r>
    </w:p>
    <w:p w14:paraId="053BF0D2" w14:textId="4A507E7E" w:rsidR="00605DBD" w:rsidRDefault="00605DBD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Funkce:</w:t>
      </w:r>
      <w:r>
        <w:rPr>
          <w:rFonts w:cs="Arial"/>
        </w:rPr>
        <w:tab/>
      </w:r>
      <w:r>
        <w:rPr>
          <w:rFonts w:cs="Arial"/>
        </w:rPr>
        <w:tab/>
      </w:r>
      <w:r w:rsidR="003C11D7">
        <w:rPr>
          <w:rFonts w:cs="Arial"/>
        </w:rPr>
        <w:tab/>
      </w:r>
      <w:r w:rsidR="00803FA7">
        <w:rPr>
          <w:rFonts w:cs="Arial"/>
        </w:rPr>
        <w:t>vedoucí oddělení přípravy a realizace investic</w:t>
      </w:r>
    </w:p>
    <w:p w14:paraId="67925A44" w14:textId="77777777" w:rsidR="00605DBD" w:rsidRDefault="00605DBD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Telefon:</w:t>
      </w:r>
      <w:r>
        <w:rPr>
          <w:rFonts w:cs="Arial"/>
        </w:rPr>
        <w:tab/>
      </w:r>
      <w:r>
        <w:rPr>
          <w:rFonts w:cs="Arial"/>
        </w:rPr>
        <w:tab/>
        <w:t>721 932 984</w:t>
      </w:r>
    </w:p>
    <w:p w14:paraId="749DC275" w14:textId="0D119552" w:rsidR="00605DBD" w:rsidRDefault="00605DBD" w:rsidP="00BD2F4A">
      <w:pPr>
        <w:pStyle w:val="Normal3"/>
        <w:spacing w:before="0" w:after="0"/>
        <w:ind w:left="567" w:firstLine="63"/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</w:r>
      <w:r>
        <w:rPr>
          <w:rFonts w:cs="Arial"/>
        </w:rPr>
        <w:tab/>
      </w:r>
      <w:r w:rsidR="003C11D7">
        <w:rPr>
          <w:rFonts w:cs="Arial"/>
        </w:rPr>
        <w:tab/>
      </w:r>
      <w:hyperlink r:id="rId9" w:history="1">
        <w:r w:rsidR="00285173" w:rsidRPr="005C55A1">
          <w:rPr>
            <w:rStyle w:val="Hypertextovodkaz"/>
            <w:rFonts w:cs="Arial"/>
          </w:rPr>
          <w:t>sluka@mestojablonec.cz</w:t>
        </w:r>
      </w:hyperlink>
    </w:p>
    <w:p w14:paraId="633A07F3" w14:textId="77777777" w:rsidR="00FC17D8" w:rsidRPr="00A4465A" w:rsidRDefault="00605DBD" w:rsidP="00BD2F4A">
      <w:pPr>
        <w:pStyle w:val="Normal3"/>
        <w:tabs>
          <w:tab w:val="clear" w:pos="709"/>
        </w:tabs>
        <w:spacing w:before="120" w:after="0"/>
        <w:ind w:left="567" w:firstLine="63"/>
        <w:rPr>
          <w:rFonts w:cs="Arial"/>
        </w:rPr>
      </w:pPr>
      <w:r>
        <w:rPr>
          <w:rFonts w:cs="Arial"/>
        </w:rPr>
        <w:t>Jméno, příjmení:</w:t>
      </w:r>
      <w:r>
        <w:rPr>
          <w:rFonts w:cs="Arial"/>
        </w:rPr>
        <w:tab/>
      </w:r>
      <w:r w:rsidR="0080727C">
        <w:rPr>
          <w:rFonts w:cs="Arial"/>
        </w:rPr>
        <w:t>Petr Mikulášek</w:t>
      </w:r>
    </w:p>
    <w:p w14:paraId="444FE273" w14:textId="769A33B1" w:rsidR="00FC17D8" w:rsidRPr="00A4465A" w:rsidRDefault="00FC17D8" w:rsidP="00BD2F4A">
      <w:pPr>
        <w:pStyle w:val="Normal3"/>
        <w:tabs>
          <w:tab w:val="clear" w:pos="709"/>
        </w:tabs>
        <w:spacing w:before="0" w:after="0"/>
        <w:ind w:left="567" w:firstLine="63"/>
        <w:rPr>
          <w:rFonts w:cs="Arial"/>
        </w:rPr>
      </w:pPr>
      <w:r w:rsidRPr="00A4465A">
        <w:rPr>
          <w:rFonts w:cs="Arial"/>
        </w:rPr>
        <w:t>Funkce:</w:t>
      </w:r>
      <w:r w:rsidRPr="00A4465A">
        <w:rPr>
          <w:rFonts w:cs="Arial"/>
        </w:rPr>
        <w:tab/>
      </w:r>
      <w:r w:rsidRPr="00A4465A">
        <w:rPr>
          <w:rFonts w:cs="Arial"/>
        </w:rPr>
        <w:tab/>
      </w:r>
      <w:r w:rsidR="003C11D7">
        <w:rPr>
          <w:rFonts w:cs="Arial"/>
        </w:rPr>
        <w:tab/>
      </w:r>
      <w:r w:rsidRPr="00A4465A">
        <w:rPr>
          <w:rFonts w:cs="Arial"/>
        </w:rPr>
        <w:t xml:space="preserve">pracovník oddělení </w:t>
      </w:r>
      <w:r w:rsidR="0080727C">
        <w:rPr>
          <w:rFonts w:cs="Arial"/>
        </w:rPr>
        <w:t>přípravy a realizace investic</w:t>
      </w:r>
    </w:p>
    <w:p w14:paraId="47AF2234" w14:textId="77777777" w:rsidR="00FC17D8" w:rsidRPr="00A4465A" w:rsidRDefault="00FC17D8" w:rsidP="00BD2F4A">
      <w:pPr>
        <w:pStyle w:val="Normal3"/>
        <w:tabs>
          <w:tab w:val="clear" w:pos="709"/>
        </w:tabs>
        <w:spacing w:before="0" w:after="0"/>
        <w:ind w:left="567" w:firstLine="63"/>
        <w:rPr>
          <w:rFonts w:cs="Arial"/>
        </w:rPr>
      </w:pPr>
      <w:r w:rsidRPr="00A4465A">
        <w:rPr>
          <w:rFonts w:cs="Arial"/>
        </w:rPr>
        <w:t>Telefon:</w:t>
      </w:r>
      <w:r w:rsidRPr="00A4465A">
        <w:rPr>
          <w:rFonts w:cs="Arial"/>
        </w:rPr>
        <w:tab/>
      </w:r>
      <w:r w:rsidRPr="00A4465A">
        <w:rPr>
          <w:rFonts w:cs="Arial"/>
        </w:rPr>
        <w:tab/>
      </w:r>
      <w:r w:rsidRPr="00B44644">
        <w:rPr>
          <w:rFonts w:cs="Arial"/>
        </w:rPr>
        <w:t>721 932 </w:t>
      </w:r>
      <w:r w:rsidR="00B44644" w:rsidRPr="00B44644">
        <w:rPr>
          <w:rFonts w:cs="Arial"/>
        </w:rPr>
        <w:t>956</w:t>
      </w:r>
      <w:r>
        <w:rPr>
          <w:rFonts w:cs="Arial"/>
        </w:rPr>
        <w:t xml:space="preserve"> </w:t>
      </w:r>
    </w:p>
    <w:p w14:paraId="24C00939" w14:textId="14BE0364" w:rsidR="005F542C" w:rsidRDefault="00FC17D8" w:rsidP="00BD2F4A">
      <w:pPr>
        <w:pStyle w:val="Normal3"/>
        <w:tabs>
          <w:tab w:val="clear" w:pos="709"/>
        </w:tabs>
        <w:spacing w:before="0" w:after="0"/>
        <w:ind w:left="567" w:firstLine="63"/>
        <w:rPr>
          <w:rStyle w:val="Hypertextovodkaz"/>
        </w:rPr>
      </w:pPr>
      <w:r w:rsidRPr="00A4465A">
        <w:rPr>
          <w:rFonts w:cs="Arial"/>
        </w:rPr>
        <w:t>E-mail:</w:t>
      </w:r>
      <w:r w:rsidRPr="00A4465A">
        <w:rPr>
          <w:rFonts w:cs="Arial"/>
        </w:rPr>
        <w:tab/>
      </w:r>
      <w:r w:rsidRPr="00A4465A">
        <w:rPr>
          <w:rFonts w:cs="Arial"/>
        </w:rPr>
        <w:tab/>
      </w:r>
      <w:r w:rsidR="003C11D7">
        <w:rPr>
          <w:rFonts w:cs="Arial"/>
        </w:rPr>
        <w:tab/>
      </w:r>
      <w:hyperlink r:id="rId10" w:history="1">
        <w:r w:rsidR="0080727C" w:rsidRPr="00187964">
          <w:rPr>
            <w:rStyle w:val="Hypertextovodkaz"/>
          </w:rPr>
          <w:t>mikulasek@mestojablonec.cz</w:t>
        </w:r>
      </w:hyperlink>
    </w:p>
    <w:p w14:paraId="762E8B7F" w14:textId="77777777" w:rsidR="000A27EA" w:rsidRDefault="000A27EA" w:rsidP="00BD2F4A">
      <w:pPr>
        <w:pStyle w:val="Normal3"/>
        <w:tabs>
          <w:tab w:val="clear" w:pos="709"/>
        </w:tabs>
        <w:spacing w:before="0" w:after="0"/>
        <w:ind w:left="567" w:firstLine="63"/>
        <w:rPr>
          <w:rStyle w:val="Hypertextovodkaz"/>
        </w:rPr>
      </w:pPr>
    </w:p>
    <w:p w14:paraId="72AA8563" w14:textId="77777777" w:rsidR="000A27EA" w:rsidRPr="00A4465A" w:rsidRDefault="000A27EA" w:rsidP="00BD2F4A">
      <w:pPr>
        <w:pStyle w:val="Normal3"/>
        <w:tabs>
          <w:tab w:val="clear" w:pos="709"/>
        </w:tabs>
        <w:spacing w:before="120" w:after="0"/>
        <w:ind w:left="567" w:firstLine="63"/>
        <w:rPr>
          <w:rFonts w:cs="Arial"/>
        </w:rPr>
      </w:pPr>
      <w:r>
        <w:rPr>
          <w:rFonts w:cs="Arial"/>
        </w:rPr>
        <w:t>Jméno, příjmení:</w:t>
      </w:r>
      <w:r>
        <w:rPr>
          <w:rFonts w:cs="Arial"/>
        </w:rPr>
        <w:tab/>
        <w:t>Ing. Jan Mičan</w:t>
      </w:r>
    </w:p>
    <w:p w14:paraId="12CC29B8" w14:textId="5894D0FE" w:rsidR="000A27EA" w:rsidRPr="00A4465A" w:rsidRDefault="000A27EA" w:rsidP="00BD2F4A">
      <w:pPr>
        <w:pStyle w:val="Normal3"/>
        <w:tabs>
          <w:tab w:val="clear" w:pos="709"/>
        </w:tabs>
        <w:spacing w:before="0" w:after="0"/>
        <w:ind w:left="567" w:firstLine="63"/>
        <w:rPr>
          <w:rFonts w:cs="Arial"/>
        </w:rPr>
      </w:pPr>
      <w:r w:rsidRPr="00A4465A">
        <w:rPr>
          <w:rFonts w:cs="Arial"/>
        </w:rPr>
        <w:t>Funkce:</w:t>
      </w:r>
      <w:r w:rsidRPr="00A4465A">
        <w:rPr>
          <w:rFonts w:cs="Arial"/>
        </w:rPr>
        <w:tab/>
      </w:r>
      <w:r w:rsidRPr="00A4465A">
        <w:rPr>
          <w:rFonts w:cs="Arial"/>
        </w:rPr>
        <w:tab/>
      </w:r>
      <w:r w:rsidR="003C11D7">
        <w:rPr>
          <w:rFonts w:cs="Arial"/>
        </w:rPr>
        <w:tab/>
      </w:r>
      <w:r>
        <w:rPr>
          <w:rFonts w:cs="Arial"/>
        </w:rPr>
        <w:t>supervize přes odstranění azbestu</w:t>
      </w:r>
    </w:p>
    <w:p w14:paraId="3D6929F9" w14:textId="77777777" w:rsidR="000A27EA" w:rsidRPr="00A4465A" w:rsidRDefault="000A27EA" w:rsidP="00BD2F4A">
      <w:pPr>
        <w:pStyle w:val="Normal3"/>
        <w:tabs>
          <w:tab w:val="clear" w:pos="709"/>
        </w:tabs>
        <w:spacing w:before="0" w:after="0"/>
        <w:ind w:left="567" w:firstLine="63"/>
        <w:rPr>
          <w:rFonts w:cs="Arial"/>
        </w:rPr>
      </w:pPr>
      <w:r w:rsidRPr="00A4465A">
        <w:rPr>
          <w:rFonts w:cs="Arial"/>
        </w:rPr>
        <w:t>Telefon:</w:t>
      </w:r>
      <w:r w:rsidRPr="00A4465A">
        <w:rPr>
          <w:rFonts w:cs="Arial"/>
        </w:rPr>
        <w:tab/>
      </w:r>
      <w:r w:rsidRPr="00A4465A">
        <w:rPr>
          <w:rFonts w:cs="Arial"/>
        </w:rPr>
        <w:tab/>
      </w:r>
      <w:r>
        <w:rPr>
          <w:rFonts w:cs="Arial"/>
        </w:rPr>
        <w:t>602 510 905</w:t>
      </w:r>
    </w:p>
    <w:p w14:paraId="067BFCCB" w14:textId="60228CEB" w:rsidR="000A27EA" w:rsidRDefault="000A27EA" w:rsidP="00BD2F4A">
      <w:pPr>
        <w:pStyle w:val="Normal3"/>
        <w:tabs>
          <w:tab w:val="clear" w:pos="709"/>
        </w:tabs>
        <w:spacing w:before="0" w:after="0"/>
        <w:ind w:left="567" w:firstLine="63"/>
        <w:rPr>
          <w:rStyle w:val="Hypertextovodkaz"/>
        </w:rPr>
      </w:pPr>
      <w:r w:rsidRPr="00A4465A">
        <w:rPr>
          <w:rFonts w:cs="Arial"/>
        </w:rPr>
        <w:t>E-mail:</w:t>
      </w:r>
      <w:r w:rsidRPr="00A4465A">
        <w:rPr>
          <w:rFonts w:cs="Arial"/>
        </w:rPr>
        <w:tab/>
      </w:r>
      <w:r w:rsidRPr="00A4465A">
        <w:rPr>
          <w:rFonts w:cs="Arial"/>
        </w:rPr>
        <w:tab/>
      </w:r>
      <w:r w:rsidR="003C11D7">
        <w:rPr>
          <w:rFonts w:cs="Arial"/>
        </w:rPr>
        <w:tab/>
      </w:r>
      <w:hyperlink r:id="rId11" w:history="1">
        <w:r w:rsidR="00DA74E1" w:rsidRPr="00FA35E6">
          <w:rPr>
            <w:rStyle w:val="Hypertextovodkaz"/>
          </w:rPr>
          <w:t>mican@eap.cz</w:t>
        </w:r>
      </w:hyperlink>
    </w:p>
    <w:p w14:paraId="5D9DA839" w14:textId="77777777" w:rsidR="000A27EA" w:rsidRPr="000F7458" w:rsidRDefault="000A27EA" w:rsidP="00BD2F4A">
      <w:pPr>
        <w:pStyle w:val="Normal3"/>
        <w:tabs>
          <w:tab w:val="clear" w:pos="709"/>
        </w:tabs>
        <w:spacing w:before="0" w:after="0"/>
        <w:ind w:left="1440" w:hanging="810"/>
        <w:rPr>
          <w:rStyle w:val="Hypertextovodkaz"/>
          <w:rFonts w:cs="Arial"/>
          <w:color w:val="auto"/>
          <w:u w:val="none"/>
        </w:rPr>
      </w:pPr>
    </w:p>
    <w:p w14:paraId="044B808E" w14:textId="77777777" w:rsidR="00285173" w:rsidRDefault="00285173" w:rsidP="00BD2F4A">
      <w:pPr>
        <w:pStyle w:val="Normal3"/>
        <w:spacing w:before="0" w:after="0"/>
        <w:ind w:left="1440" w:hanging="810"/>
        <w:rPr>
          <w:rStyle w:val="Hypertextovodkaz"/>
          <w:rFonts w:cs="Arial"/>
        </w:rPr>
      </w:pPr>
    </w:p>
    <w:p w14:paraId="5F8F8600" w14:textId="77777777" w:rsidR="005F542C" w:rsidRPr="00F952CD" w:rsidRDefault="005F542C" w:rsidP="00BD2F4A">
      <w:pPr>
        <w:pStyle w:val="Normal3"/>
        <w:numPr>
          <w:ilvl w:val="1"/>
          <w:numId w:val="11"/>
        </w:numPr>
        <w:tabs>
          <w:tab w:val="clear" w:pos="709"/>
          <w:tab w:val="left" w:pos="567"/>
        </w:tabs>
        <w:spacing w:before="0" w:after="0"/>
        <w:ind w:left="567" w:hanging="567"/>
        <w:rPr>
          <w:rFonts w:cs="Arial"/>
          <w:b/>
        </w:rPr>
      </w:pPr>
      <w:r w:rsidRPr="00F952CD">
        <w:rPr>
          <w:rFonts w:cs="Arial"/>
          <w:b/>
        </w:rPr>
        <w:t xml:space="preserve">Zástupci Zhotovitele: </w:t>
      </w:r>
      <w:r w:rsidRPr="00F952CD">
        <w:rPr>
          <w:rFonts w:cs="Arial"/>
          <w:b/>
        </w:rPr>
        <w:tab/>
      </w:r>
    </w:p>
    <w:p w14:paraId="2014939B" w14:textId="6E9675AB" w:rsidR="005F542C" w:rsidRPr="003973B0" w:rsidRDefault="005F542C" w:rsidP="00BD2F4A">
      <w:pPr>
        <w:pStyle w:val="Normal3"/>
        <w:tabs>
          <w:tab w:val="clear" w:pos="709"/>
        </w:tabs>
        <w:spacing w:before="0" w:after="0"/>
        <w:ind w:left="567" w:hanging="567"/>
        <w:rPr>
          <w:rFonts w:cs="Arial"/>
        </w:rPr>
      </w:pPr>
      <w:r w:rsidRPr="003973B0">
        <w:rPr>
          <w:rFonts w:cs="Arial"/>
        </w:rPr>
        <w:t>Zástupce pro věci smluvní:</w:t>
      </w:r>
    </w:p>
    <w:p w14:paraId="506F6079" w14:textId="5EF4D974" w:rsidR="005F542C" w:rsidRPr="003973B0" w:rsidRDefault="005F542C" w:rsidP="00BD2F4A">
      <w:pPr>
        <w:pStyle w:val="Normal3"/>
        <w:tabs>
          <w:tab w:val="clear" w:pos="709"/>
        </w:tabs>
        <w:spacing w:before="0" w:after="0"/>
        <w:ind w:left="567"/>
        <w:rPr>
          <w:rFonts w:cs="Arial"/>
        </w:rPr>
      </w:pPr>
      <w:r w:rsidRPr="003973B0">
        <w:rPr>
          <w:rFonts w:cs="Arial"/>
        </w:rPr>
        <w:t>Jméno, příjmení:</w:t>
      </w:r>
      <w:r w:rsidR="00BD2F4A">
        <w:rPr>
          <w:rFonts w:cs="Arial"/>
        </w:rPr>
        <w:tab/>
      </w:r>
      <w:r w:rsidR="003973B0">
        <w:rPr>
          <w:rFonts w:cs="Arial"/>
        </w:rPr>
        <w:t xml:space="preserve">Alexandr </w:t>
      </w:r>
      <w:proofErr w:type="spellStart"/>
      <w:r w:rsidR="003973B0">
        <w:rPr>
          <w:rFonts w:cs="Arial"/>
        </w:rPr>
        <w:t>Batoušek</w:t>
      </w:r>
      <w:proofErr w:type="spellEnd"/>
      <w:r w:rsidRPr="003973B0">
        <w:rPr>
          <w:rFonts w:cs="Arial"/>
        </w:rPr>
        <w:tab/>
        <w:t xml:space="preserve">  </w:t>
      </w:r>
    </w:p>
    <w:p w14:paraId="5BD4E084" w14:textId="7332287D" w:rsidR="005F542C" w:rsidRPr="003973B0" w:rsidRDefault="005F542C" w:rsidP="00BD2F4A">
      <w:pPr>
        <w:pStyle w:val="Normal3"/>
        <w:tabs>
          <w:tab w:val="clear" w:pos="709"/>
        </w:tabs>
        <w:spacing w:before="0" w:after="0"/>
        <w:ind w:left="567"/>
        <w:rPr>
          <w:rFonts w:cs="Arial"/>
        </w:rPr>
      </w:pPr>
      <w:r w:rsidRPr="003973B0">
        <w:rPr>
          <w:rFonts w:cs="Arial"/>
        </w:rPr>
        <w:t>Funkce:</w:t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r w:rsidR="003973B0">
        <w:rPr>
          <w:rFonts w:cs="Arial"/>
        </w:rPr>
        <w:t xml:space="preserve">jednatel </w:t>
      </w:r>
      <w:r w:rsidRPr="003973B0">
        <w:rPr>
          <w:rFonts w:cs="Arial"/>
        </w:rPr>
        <w:tab/>
      </w:r>
      <w:r w:rsidRPr="003973B0">
        <w:rPr>
          <w:rFonts w:cs="Arial"/>
        </w:rPr>
        <w:tab/>
        <w:t xml:space="preserve"> </w:t>
      </w:r>
    </w:p>
    <w:p w14:paraId="10B60AA3" w14:textId="65882E7F" w:rsidR="005F542C" w:rsidRPr="003973B0" w:rsidRDefault="005F542C" w:rsidP="00BD2F4A">
      <w:pPr>
        <w:pStyle w:val="Normal3"/>
        <w:tabs>
          <w:tab w:val="clear" w:pos="709"/>
        </w:tabs>
        <w:spacing w:before="0" w:after="0"/>
        <w:ind w:left="567"/>
        <w:rPr>
          <w:rFonts w:cs="Arial"/>
        </w:rPr>
      </w:pPr>
      <w:r w:rsidRPr="003973B0">
        <w:rPr>
          <w:rFonts w:cs="Arial"/>
        </w:rPr>
        <w:t>Telefon:</w:t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r w:rsidR="003973B0">
        <w:rPr>
          <w:rFonts w:cs="Arial"/>
        </w:rPr>
        <w:t>606 592 009</w:t>
      </w:r>
      <w:r w:rsidRPr="003973B0">
        <w:rPr>
          <w:rFonts w:cs="Arial"/>
        </w:rPr>
        <w:tab/>
      </w:r>
      <w:r w:rsidRPr="003973B0">
        <w:rPr>
          <w:rFonts w:cs="Arial"/>
        </w:rPr>
        <w:tab/>
        <w:t xml:space="preserve"> </w:t>
      </w:r>
    </w:p>
    <w:p w14:paraId="32C2CB29" w14:textId="56BE7D11" w:rsidR="00285173" w:rsidRPr="003973B0" w:rsidRDefault="005F542C" w:rsidP="00BD2F4A">
      <w:pPr>
        <w:pStyle w:val="Normal3"/>
        <w:tabs>
          <w:tab w:val="clear" w:pos="709"/>
        </w:tabs>
        <w:spacing w:before="0" w:after="0"/>
        <w:ind w:left="567"/>
        <w:rPr>
          <w:rFonts w:cs="Arial"/>
        </w:rPr>
      </w:pPr>
      <w:r w:rsidRPr="003973B0">
        <w:rPr>
          <w:rFonts w:cs="Arial"/>
        </w:rPr>
        <w:t>E-mail:</w:t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hyperlink r:id="rId12" w:history="1">
        <w:r w:rsidR="003973B0" w:rsidRPr="003973B0">
          <w:rPr>
            <w:rStyle w:val="Hypertextovodkaz"/>
            <w:rFonts w:cs="Arial"/>
          </w:rPr>
          <w:t>batousek@waressan.cz</w:t>
        </w:r>
      </w:hyperlink>
    </w:p>
    <w:p w14:paraId="75F8A35B" w14:textId="77777777" w:rsidR="00285173" w:rsidRPr="003973B0" w:rsidRDefault="005F542C" w:rsidP="00BD2F4A">
      <w:pPr>
        <w:pStyle w:val="Normal3"/>
        <w:tabs>
          <w:tab w:val="clear" w:pos="709"/>
        </w:tabs>
        <w:spacing w:before="0" w:after="0"/>
        <w:ind w:left="567"/>
        <w:rPr>
          <w:rFonts w:cs="Arial"/>
        </w:rPr>
      </w:pPr>
      <w:r w:rsidRPr="003973B0">
        <w:rPr>
          <w:rFonts w:cs="Arial"/>
        </w:rPr>
        <w:tab/>
      </w:r>
    </w:p>
    <w:p w14:paraId="5E9FD47D" w14:textId="3FE78ED2" w:rsidR="00285173" w:rsidRPr="003973B0" w:rsidRDefault="00285173" w:rsidP="00BD2F4A">
      <w:pPr>
        <w:pStyle w:val="Normal3"/>
        <w:spacing w:before="0" w:after="0"/>
        <w:ind w:left="567"/>
        <w:rPr>
          <w:rFonts w:cs="Arial"/>
        </w:rPr>
      </w:pPr>
      <w:r w:rsidRPr="003973B0">
        <w:rPr>
          <w:rFonts w:cs="Arial"/>
        </w:rPr>
        <w:t>Zástupci pro věci technické:</w:t>
      </w:r>
    </w:p>
    <w:p w14:paraId="34A7B81F" w14:textId="3CDE78E1" w:rsidR="00285173" w:rsidRPr="003973B0" w:rsidRDefault="00285173" w:rsidP="00BD2F4A">
      <w:pPr>
        <w:pStyle w:val="Normal3"/>
        <w:tabs>
          <w:tab w:val="clear" w:pos="709"/>
        </w:tabs>
        <w:spacing w:before="0" w:after="0"/>
        <w:ind w:left="567"/>
        <w:rPr>
          <w:rFonts w:cs="Arial"/>
        </w:rPr>
      </w:pPr>
      <w:r w:rsidRPr="003973B0">
        <w:rPr>
          <w:rFonts w:cs="Arial"/>
        </w:rPr>
        <w:t>Jméno, příjmení:</w:t>
      </w:r>
      <w:r w:rsidR="00BD2F4A">
        <w:rPr>
          <w:rFonts w:cs="Arial"/>
        </w:rPr>
        <w:tab/>
      </w:r>
      <w:r w:rsidR="003973B0">
        <w:rPr>
          <w:rFonts w:cs="Arial"/>
        </w:rPr>
        <w:t xml:space="preserve">Alexandr </w:t>
      </w:r>
      <w:proofErr w:type="spellStart"/>
      <w:r w:rsidR="003973B0">
        <w:rPr>
          <w:rFonts w:cs="Arial"/>
        </w:rPr>
        <w:t>Batoušek</w:t>
      </w:r>
      <w:proofErr w:type="spellEnd"/>
      <w:r w:rsidRPr="003973B0">
        <w:rPr>
          <w:rFonts w:cs="Arial"/>
        </w:rPr>
        <w:tab/>
        <w:t xml:space="preserve">  </w:t>
      </w:r>
    </w:p>
    <w:p w14:paraId="214F48A4" w14:textId="60D98BFD" w:rsidR="00285173" w:rsidRPr="003973B0" w:rsidRDefault="00285173" w:rsidP="00BD2F4A">
      <w:pPr>
        <w:pStyle w:val="Normal3"/>
        <w:tabs>
          <w:tab w:val="clear" w:pos="709"/>
        </w:tabs>
        <w:spacing w:before="0" w:after="0"/>
        <w:ind w:left="567"/>
        <w:rPr>
          <w:rFonts w:cs="Arial"/>
        </w:rPr>
      </w:pPr>
      <w:r w:rsidRPr="003973B0">
        <w:rPr>
          <w:rFonts w:cs="Arial"/>
        </w:rPr>
        <w:t>Funkce</w:t>
      </w:r>
      <w:r w:rsidR="00BD2F4A">
        <w:rPr>
          <w:rFonts w:cs="Arial"/>
        </w:rPr>
        <w:t>:</w:t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r w:rsidR="003973B0">
        <w:rPr>
          <w:rFonts w:cs="Arial"/>
        </w:rPr>
        <w:t>jednatel</w:t>
      </w:r>
      <w:r w:rsidRPr="003973B0">
        <w:rPr>
          <w:rFonts w:cs="Arial"/>
        </w:rPr>
        <w:tab/>
      </w:r>
      <w:r w:rsidRPr="003973B0">
        <w:rPr>
          <w:rFonts w:cs="Arial"/>
        </w:rPr>
        <w:tab/>
        <w:t xml:space="preserve"> </w:t>
      </w:r>
    </w:p>
    <w:p w14:paraId="79A28B13" w14:textId="01360676" w:rsidR="00285173" w:rsidRPr="003973B0" w:rsidRDefault="00285173" w:rsidP="00BD2F4A">
      <w:pPr>
        <w:pStyle w:val="Normal3"/>
        <w:tabs>
          <w:tab w:val="clear" w:pos="709"/>
        </w:tabs>
        <w:spacing w:before="0" w:after="0"/>
        <w:ind w:left="567"/>
        <w:rPr>
          <w:rFonts w:cs="Arial"/>
        </w:rPr>
      </w:pPr>
      <w:r w:rsidRPr="003973B0">
        <w:rPr>
          <w:rFonts w:cs="Arial"/>
        </w:rPr>
        <w:t>Telefon:</w:t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r w:rsidR="003973B0">
        <w:rPr>
          <w:rFonts w:cs="Arial"/>
        </w:rPr>
        <w:t>606 592 009</w:t>
      </w:r>
      <w:r w:rsidRPr="003973B0">
        <w:rPr>
          <w:rFonts w:cs="Arial"/>
        </w:rPr>
        <w:tab/>
      </w:r>
      <w:r w:rsidRPr="003973B0">
        <w:rPr>
          <w:rFonts w:cs="Arial"/>
        </w:rPr>
        <w:tab/>
        <w:t xml:space="preserve"> </w:t>
      </w:r>
    </w:p>
    <w:p w14:paraId="6BBE4D63" w14:textId="11C19C94" w:rsidR="00285173" w:rsidRDefault="00285173" w:rsidP="00BD2F4A">
      <w:pPr>
        <w:pStyle w:val="Normal3"/>
        <w:tabs>
          <w:tab w:val="clear" w:pos="709"/>
        </w:tabs>
        <w:spacing w:before="0" w:after="0"/>
        <w:ind w:left="567"/>
        <w:rPr>
          <w:rFonts w:cs="Arial"/>
        </w:rPr>
      </w:pPr>
      <w:r w:rsidRPr="003973B0">
        <w:rPr>
          <w:rFonts w:cs="Arial"/>
        </w:rPr>
        <w:t>E-mail:</w:t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r w:rsidR="00BD2F4A">
        <w:rPr>
          <w:rFonts w:cs="Arial"/>
        </w:rPr>
        <w:tab/>
      </w:r>
      <w:hyperlink r:id="rId13" w:history="1">
        <w:r w:rsidR="003973B0" w:rsidRPr="003973B0">
          <w:rPr>
            <w:rStyle w:val="Hypertextovodkaz"/>
            <w:rFonts w:cs="Arial"/>
          </w:rPr>
          <w:t>batousek@waressan.cz</w:t>
        </w:r>
      </w:hyperlink>
    </w:p>
    <w:p w14:paraId="7EABC7F8" w14:textId="77777777" w:rsidR="00285173" w:rsidRDefault="00285173" w:rsidP="00BD2F4A">
      <w:pPr>
        <w:pStyle w:val="Normal3"/>
        <w:tabs>
          <w:tab w:val="clear" w:pos="709"/>
        </w:tabs>
        <w:spacing w:before="0" w:after="0"/>
        <w:ind w:left="567" w:hanging="567"/>
        <w:rPr>
          <w:rFonts w:cs="Arial"/>
        </w:rPr>
      </w:pPr>
    </w:p>
    <w:p w14:paraId="1F2382C9" w14:textId="77777777" w:rsidR="00D72238" w:rsidRPr="00A83719" w:rsidRDefault="00D72238" w:rsidP="00D72238">
      <w:pPr>
        <w:pStyle w:val="standard"/>
        <w:numPr>
          <w:ilvl w:val="0"/>
          <w:numId w:val="11"/>
        </w:numPr>
        <w:suppressLineNumbers/>
        <w:spacing w:before="0"/>
        <w:jc w:val="center"/>
        <w:rPr>
          <w:rFonts w:ascii="Arial" w:hAnsi="Arial" w:cs="Arial"/>
          <w:sz w:val="22"/>
          <w:szCs w:val="22"/>
          <w:u w:val="single"/>
        </w:rPr>
      </w:pPr>
      <w:r w:rsidRPr="00A83719">
        <w:rPr>
          <w:rFonts w:ascii="Arial" w:hAnsi="Arial" w:cs="Arial"/>
          <w:b/>
          <w:bCs/>
          <w:sz w:val="22"/>
          <w:szCs w:val="22"/>
          <w:u w:val="single"/>
        </w:rPr>
        <w:t xml:space="preserve"> Závěrečná ustanovení</w:t>
      </w:r>
    </w:p>
    <w:p w14:paraId="305D1F14" w14:textId="77777777" w:rsidR="00D72238" w:rsidRPr="00A83719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7F7E15BB" w14:textId="77777777" w:rsidR="00D72238" w:rsidRPr="00A83719" w:rsidRDefault="00D72238" w:rsidP="00BD2F4A">
      <w:pPr>
        <w:pStyle w:val="standard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>Smlouvu je možno měnit a doplňovat pouze formou písemných očíslovaných dodatků odsouhlasených oběma smluvními stranami. Dodatky tvoří nedílnou součást této smlouvy.</w:t>
      </w:r>
    </w:p>
    <w:p w14:paraId="2314B47A" w14:textId="77777777" w:rsidR="00D72238" w:rsidRPr="00A83719" w:rsidRDefault="00D72238" w:rsidP="00BD2F4A">
      <w:pPr>
        <w:pStyle w:val="standard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 xml:space="preserve">Dojde-li v průběhu smluvního vztahu k zániku některé ze smluvních stran, popř. přeměnu této smluvní strany v jiný právní subjekt či v jinou právní formu, přecházejí práva a povinnosti z této smlouvy na likvidátora nebo na nově vzniklý právní subjekt, pokud s tím druhá smluvní strana vysloví souhlas. Pakliže souhlas neudělí, platí, že smlouva k datu uvedenému v písemném prohlášení o neudělení souhlasu zaniká a obě smluvní strany jsou povinny do 30 dní po zániku </w:t>
      </w:r>
      <w:r w:rsidRPr="00A83719">
        <w:rPr>
          <w:rFonts w:ascii="Arial" w:hAnsi="Arial" w:cs="Arial"/>
          <w:sz w:val="22"/>
          <w:szCs w:val="22"/>
        </w:rPr>
        <w:lastRenderedPageBreak/>
        <w:t xml:space="preserve">této smlouvy vzájemně vypořádat své závazky. </w:t>
      </w:r>
    </w:p>
    <w:p w14:paraId="6C5C6470" w14:textId="77777777" w:rsidR="00D72238" w:rsidRPr="00A83719" w:rsidRDefault="00D72238" w:rsidP="00BD2F4A">
      <w:pPr>
        <w:pStyle w:val="standard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 xml:space="preserve">Smlouva je vyhotovena v 4 stejnopisech, </w:t>
      </w:r>
      <w:r w:rsidR="003C74E9" w:rsidRPr="00A83719">
        <w:rPr>
          <w:rFonts w:ascii="Arial" w:hAnsi="Arial" w:cs="Arial"/>
          <w:sz w:val="22"/>
          <w:szCs w:val="22"/>
        </w:rPr>
        <w:t>z</w:t>
      </w:r>
      <w:r w:rsidRPr="00A83719">
        <w:rPr>
          <w:rFonts w:ascii="Arial" w:hAnsi="Arial" w:cs="Arial"/>
          <w:sz w:val="22"/>
          <w:szCs w:val="22"/>
        </w:rPr>
        <w:t> nichž každý z účastníků obdrží 2 exempláře.</w:t>
      </w:r>
    </w:p>
    <w:p w14:paraId="2F861EC4" w14:textId="77777777" w:rsidR="00993E39" w:rsidRDefault="00993E39" w:rsidP="00BD2F4A">
      <w:pPr>
        <w:pStyle w:val="Normal2"/>
        <w:numPr>
          <w:ilvl w:val="1"/>
          <w:numId w:val="11"/>
        </w:numPr>
        <w:tabs>
          <w:tab w:val="clear" w:pos="709"/>
        </w:tabs>
        <w:spacing w:before="0" w:after="0"/>
        <w:ind w:left="567" w:hanging="567"/>
        <w:rPr>
          <w:rFonts w:cs="Arial"/>
        </w:rPr>
      </w:pPr>
      <w:r w:rsidRPr="0072000C">
        <w:rPr>
          <w:rFonts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47570544" w14:textId="77777777" w:rsidR="00D72238" w:rsidRDefault="00D72238" w:rsidP="00BD2F4A">
      <w:pPr>
        <w:pStyle w:val="standard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 xml:space="preserve">Statutární zástupce zhotovitele současně prohlašuje, že zhotovitel je existujícím právním subjektem dle záhlaví této smlouvy a zároveň je oprávněn tuto smlouvu takto sjednat a podepsat. </w:t>
      </w:r>
    </w:p>
    <w:p w14:paraId="7071E727" w14:textId="77777777" w:rsidR="00D72238" w:rsidRPr="00A83719" w:rsidRDefault="008265FA" w:rsidP="00BD2F4A">
      <w:pPr>
        <w:pStyle w:val="standard"/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0"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72238" w:rsidRPr="00A83719">
        <w:rPr>
          <w:rFonts w:ascii="Arial" w:hAnsi="Arial" w:cs="Arial"/>
          <w:sz w:val="22"/>
          <w:szCs w:val="22"/>
        </w:rPr>
        <w:t xml:space="preserve">ztahy touto smlouvou výslovně neupravené se řídí </w:t>
      </w:r>
      <w:r w:rsidR="00241627" w:rsidRPr="00A83719">
        <w:rPr>
          <w:rFonts w:ascii="Arial" w:hAnsi="Arial" w:cs="Arial"/>
          <w:sz w:val="22"/>
          <w:szCs w:val="22"/>
        </w:rPr>
        <w:t>občanským</w:t>
      </w:r>
      <w:r w:rsidR="00D72238" w:rsidRPr="00A83719">
        <w:rPr>
          <w:rFonts w:ascii="Arial" w:hAnsi="Arial" w:cs="Arial"/>
          <w:sz w:val="22"/>
          <w:szCs w:val="22"/>
        </w:rPr>
        <w:t xml:space="preserve"> zákoníkem, především </w:t>
      </w:r>
      <w:proofErr w:type="spellStart"/>
      <w:r w:rsidR="00D72238" w:rsidRPr="00A83719">
        <w:rPr>
          <w:rFonts w:ascii="Arial" w:hAnsi="Arial" w:cs="Arial"/>
          <w:sz w:val="22"/>
          <w:szCs w:val="22"/>
        </w:rPr>
        <w:t>ust</w:t>
      </w:r>
      <w:proofErr w:type="spellEnd"/>
      <w:r w:rsidR="00D72238" w:rsidRPr="00A83719">
        <w:rPr>
          <w:rFonts w:ascii="Arial" w:hAnsi="Arial" w:cs="Arial"/>
          <w:sz w:val="22"/>
          <w:szCs w:val="22"/>
        </w:rPr>
        <w:t xml:space="preserve">. § </w:t>
      </w:r>
      <w:r w:rsidR="00241627" w:rsidRPr="00A83719">
        <w:rPr>
          <w:rFonts w:ascii="Arial" w:hAnsi="Arial" w:cs="Arial"/>
          <w:sz w:val="22"/>
          <w:szCs w:val="22"/>
        </w:rPr>
        <w:t>258</w:t>
      </w:r>
      <w:r w:rsidR="00D72238" w:rsidRPr="00A83719">
        <w:rPr>
          <w:rFonts w:ascii="Arial" w:hAnsi="Arial" w:cs="Arial"/>
          <w:sz w:val="22"/>
          <w:szCs w:val="22"/>
        </w:rPr>
        <w:t xml:space="preserve">6 a násl. </w:t>
      </w:r>
    </w:p>
    <w:p w14:paraId="5CBDC11F" w14:textId="77777777" w:rsidR="00665C6B" w:rsidRPr="00665C6B" w:rsidRDefault="00665C6B" w:rsidP="00BD2F4A">
      <w:pPr>
        <w:keepNext/>
        <w:numPr>
          <w:ilvl w:val="1"/>
          <w:numId w:val="11"/>
        </w:numPr>
        <w:tabs>
          <w:tab w:val="num" w:pos="1419"/>
        </w:tabs>
        <w:suppressAutoHyphens w:val="0"/>
        <w:autoSpaceDE w:val="0"/>
        <w:autoSpaceDN w:val="0"/>
        <w:ind w:left="567" w:hanging="567"/>
        <w:jc w:val="both"/>
        <w:outlineLvl w:val="1"/>
        <w:rPr>
          <w:rFonts w:ascii="Arial" w:hAnsi="Arial" w:cs="Arial"/>
          <w:sz w:val="22"/>
          <w:szCs w:val="22"/>
        </w:rPr>
      </w:pPr>
      <w:r w:rsidRPr="00665C6B">
        <w:rPr>
          <w:rFonts w:ascii="Arial" w:hAnsi="Arial" w:cs="Arial"/>
          <w:sz w:val="22"/>
          <w:szCs w:val="22"/>
        </w:rPr>
        <w:t>Společensky odpovědné zadávání</w:t>
      </w:r>
    </w:p>
    <w:p w14:paraId="76A6A923" w14:textId="73437DD7" w:rsidR="00665C6B" w:rsidRPr="00665C6B" w:rsidRDefault="00BD2F4A" w:rsidP="00BD2F4A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65C6B" w:rsidRPr="00665C6B">
        <w:rPr>
          <w:rFonts w:ascii="Arial" w:hAnsi="Arial" w:cs="Arial"/>
          <w:sz w:val="22"/>
          <w:szCs w:val="22"/>
        </w:rPr>
        <w:t>Zhotovitel zajistí po celou dobu plnění díla:</w:t>
      </w:r>
    </w:p>
    <w:p w14:paraId="72B38C9D" w14:textId="77777777" w:rsidR="00665C6B" w:rsidRPr="00665C6B" w:rsidRDefault="00665C6B" w:rsidP="00BD2F4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65C6B">
        <w:rPr>
          <w:rFonts w:ascii="Arial" w:hAnsi="Arial" w:cs="Arial"/>
          <w:sz w:val="22"/>
          <w:szCs w:val="22"/>
        </w:rPr>
        <w:t>•</w:t>
      </w:r>
      <w:r w:rsidRPr="00665C6B">
        <w:rPr>
          <w:rFonts w:ascii="Arial" w:hAnsi="Arial" w:cs="Arial"/>
          <w:sz w:val="22"/>
          <w:szCs w:val="22"/>
        </w:rPr>
        <w:tab/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prodávající i u svých poddodavatelů;</w:t>
      </w:r>
    </w:p>
    <w:p w14:paraId="6D264843" w14:textId="77777777" w:rsidR="00665C6B" w:rsidRPr="00665C6B" w:rsidRDefault="00665C6B" w:rsidP="00BD2F4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65C6B">
        <w:rPr>
          <w:rFonts w:ascii="Arial" w:hAnsi="Arial" w:cs="Arial"/>
          <w:sz w:val="22"/>
          <w:szCs w:val="22"/>
        </w:rPr>
        <w:t>•</w:t>
      </w:r>
      <w:r w:rsidRPr="00665C6B">
        <w:rPr>
          <w:rFonts w:ascii="Arial" w:hAnsi="Arial" w:cs="Arial"/>
          <w:sz w:val="22"/>
          <w:szCs w:val="22"/>
        </w:rPr>
        <w:tab/>
        <w:t>řádné a včasné plnění finančních závazků svým poddodavatelům za podmínek vycházejících ze smlouvy uzavřené mezi zhotovitelem a objednatelem;</w:t>
      </w:r>
    </w:p>
    <w:p w14:paraId="70AF1B76" w14:textId="77777777" w:rsidR="002C047E" w:rsidRDefault="00665C6B" w:rsidP="00BD2F4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65C6B">
        <w:rPr>
          <w:rFonts w:ascii="Arial" w:hAnsi="Arial" w:cs="Arial"/>
          <w:sz w:val="22"/>
          <w:szCs w:val="22"/>
        </w:rPr>
        <w:t>•</w:t>
      </w:r>
      <w:r w:rsidRPr="00665C6B">
        <w:rPr>
          <w:rFonts w:ascii="Arial" w:hAnsi="Arial" w:cs="Arial"/>
          <w:sz w:val="22"/>
          <w:szCs w:val="22"/>
        </w:rPr>
        <w:tab/>
        <w:t>eliminaci dopadů na životní prostředí ve s</w:t>
      </w:r>
      <w:r w:rsidR="00DA74E1">
        <w:rPr>
          <w:rFonts w:ascii="Arial" w:hAnsi="Arial" w:cs="Arial"/>
          <w:sz w:val="22"/>
          <w:szCs w:val="22"/>
        </w:rPr>
        <w:t>naze o trvale udržitelný rozvoj</w:t>
      </w:r>
    </w:p>
    <w:p w14:paraId="08BD7814" w14:textId="77777777" w:rsidR="00DA74E1" w:rsidRPr="00DA74E1" w:rsidRDefault="00DA74E1" w:rsidP="00BD2F4A">
      <w:pPr>
        <w:keepNext/>
        <w:numPr>
          <w:ilvl w:val="1"/>
          <w:numId w:val="11"/>
        </w:numPr>
        <w:tabs>
          <w:tab w:val="num" w:pos="1419"/>
        </w:tabs>
        <w:suppressAutoHyphens w:val="0"/>
        <w:autoSpaceDE w:val="0"/>
        <w:autoSpaceDN w:val="0"/>
        <w:ind w:left="567" w:hanging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této Smlouvy je příloha č.1 </w:t>
      </w:r>
      <w:r w:rsidRPr="00DA74E1">
        <w:rPr>
          <w:rFonts w:ascii="Arial" w:hAnsi="Arial" w:cs="Arial"/>
          <w:sz w:val="22"/>
          <w:szCs w:val="22"/>
        </w:rPr>
        <w:t>Oceněný soupis prací, dodávek a služeb s výkazem výměr</w:t>
      </w:r>
    </w:p>
    <w:p w14:paraId="67B454A1" w14:textId="77777777" w:rsidR="00DA74E1" w:rsidRPr="00665C6B" w:rsidRDefault="00DA74E1" w:rsidP="00BD2F4A">
      <w:pPr>
        <w:keepNext/>
        <w:suppressAutoHyphens w:val="0"/>
        <w:autoSpaceDE w:val="0"/>
        <w:autoSpaceDN w:val="0"/>
        <w:ind w:left="567" w:hanging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C1F9BA1" w14:textId="77777777" w:rsidR="000F7458" w:rsidRPr="00E827EF" w:rsidRDefault="000F7458" w:rsidP="000F745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27EF">
        <w:rPr>
          <w:rFonts w:ascii="Arial" w:hAnsi="Arial" w:cs="Arial"/>
          <w:b/>
          <w:bCs/>
          <w:sz w:val="22"/>
          <w:szCs w:val="22"/>
        </w:rPr>
        <w:t>Smluvní strany prohlašují, že si tuto Smlouvu důkladně přečetly, že souhlasí s jejím obsahem, že tato Smlouva byla sepsána určitě, srozumitelně, na základě jejich pravé a svobodné vůle. Na důkaz toho k ní připojují své podpisy.</w:t>
      </w:r>
    </w:p>
    <w:p w14:paraId="33A21B9F" w14:textId="77777777" w:rsidR="007E312F" w:rsidRPr="00A83719" w:rsidRDefault="007E312F" w:rsidP="007E312F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4646D286" w14:textId="77777777" w:rsidR="002C047E" w:rsidRDefault="002C047E" w:rsidP="00D7223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26072EA1" w14:textId="77777777" w:rsidR="002C047E" w:rsidRPr="00A83719" w:rsidRDefault="002C047E" w:rsidP="00D72238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7C94A90E" w14:textId="77777777" w:rsidR="00F21739" w:rsidRPr="00A83719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>Objednatel:</w:t>
      </w:r>
      <w:r w:rsidRPr="00A83719">
        <w:rPr>
          <w:rFonts w:ascii="Arial" w:hAnsi="Arial" w:cs="Arial"/>
          <w:sz w:val="22"/>
          <w:szCs w:val="22"/>
        </w:rPr>
        <w:tab/>
      </w:r>
      <w:r w:rsidRPr="00A83719">
        <w:rPr>
          <w:rFonts w:ascii="Arial" w:hAnsi="Arial" w:cs="Arial"/>
          <w:sz w:val="22"/>
          <w:szCs w:val="22"/>
        </w:rPr>
        <w:tab/>
      </w:r>
      <w:r w:rsidRPr="00A83719">
        <w:rPr>
          <w:rFonts w:ascii="Arial" w:hAnsi="Arial" w:cs="Arial"/>
          <w:sz w:val="22"/>
          <w:szCs w:val="22"/>
        </w:rPr>
        <w:tab/>
      </w:r>
      <w:r w:rsidRPr="00A83719">
        <w:rPr>
          <w:rFonts w:ascii="Arial" w:hAnsi="Arial" w:cs="Arial"/>
          <w:sz w:val="22"/>
          <w:szCs w:val="22"/>
        </w:rPr>
        <w:tab/>
      </w:r>
      <w:r w:rsidRPr="00A83719">
        <w:rPr>
          <w:rFonts w:ascii="Arial" w:hAnsi="Arial" w:cs="Arial"/>
          <w:sz w:val="22"/>
          <w:szCs w:val="22"/>
        </w:rPr>
        <w:tab/>
      </w:r>
      <w:r w:rsidRPr="00A83719">
        <w:rPr>
          <w:rFonts w:ascii="Arial" w:hAnsi="Arial" w:cs="Arial"/>
          <w:sz w:val="22"/>
          <w:szCs w:val="22"/>
        </w:rPr>
        <w:tab/>
        <w:t>Zhotovitel:</w:t>
      </w:r>
      <w:r w:rsidR="0091626C">
        <w:rPr>
          <w:rFonts w:ascii="Arial" w:hAnsi="Arial" w:cs="Arial"/>
          <w:sz w:val="22"/>
          <w:szCs w:val="22"/>
        </w:rPr>
        <w:t xml:space="preserve"> </w:t>
      </w:r>
    </w:p>
    <w:p w14:paraId="6E2684BB" w14:textId="77777777" w:rsidR="001D6814" w:rsidRDefault="001D6814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56BEE382" w14:textId="77777777" w:rsidR="00024118" w:rsidRDefault="0002411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742AC984" w14:textId="132475FC" w:rsidR="00D72238" w:rsidRPr="00A83719" w:rsidRDefault="00D7223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  <w:r w:rsidRPr="00A83719">
        <w:rPr>
          <w:rFonts w:ascii="Arial" w:hAnsi="Arial" w:cs="Arial"/>
          <w:sz w:val="22"/>
          <w:szCs w:val="22"/>
        </w:rPr>
        <w:t xml:space="preserve">V Jablonci nad Nisou dne: </w:t>
      </w:r>
      <w:r w:rsidR="00EC6233">
        <w:rPr>
          <w:rFonts w:ascii="Arial" w:hAnsi="Arial" w:cs="Arial"/>
          <w:sz w:val="22"/>
          <w:szCs w:val="22"/>
        </w:rPr>
        <w:t xml:space="preserve">19.7.2022                      </w:t>
      </w:r>
      <w:proofErr w:type="gramStart"/>
      <w:r w:rsidRPr="00A83719">
        <w:rPr>
          <w:rFonts w:ascii="Arial" w:hAnsi="Arial" w:cs="Arial"/>
          <w:sz w:val="22"/>
          <w:szCs w:val="22"/>
        </w:rPr>
        <w:t>V</w:t>
      </w:r>
      <w:r w:rsidR="00AD0087">
        <w:rPr>
          <w:rFonts w:ascii="Arial" w:hAnsi="Arial" w:cs="Arial"/>
          <w:sz w:val="22"/>
          <w:szCs w:val="22"/>
        </w:rPr>
        <w:t> </w:t>
      </w:r>
      <w:r w:rsidR="003973B0">
        <w:rPr>
          <w:rFonts w:ascii="Arial" w:hAnsi="Arial" w:cs="Arial"/>
          <w:sz w:val="22"/>
          <w:szCs w:val="22"/>
        </w:rPr>
        <w:t xml:space="preserve"> Brně</w:t>
      </w:r>
      <w:proofErr w:type="gramEnd"/>
      <w:r w:rsidRPr="00A83719">
        <w:rPr>
          <w:rFonts w:ascii="Arial" w:hAnsi="Arial" w:cs="Arial"/>
          <w:sz w:val="22"/>
          <w:szCs w:val="22"/>
        </w:rPr>
        <w:t xml:space="preserve"> dne:</w:t>
      </w:r>
      <w:r w:rsidR="00AD0087">
        <w:rPr>
          <w:rFonts w:ascii="Arial" w:hAnsi="Arial" w:cs="Arial"/>
          <w:sz w:val="22"/>
          <w:szCs w:val="22"/>
        </w:rPr>
        <w:t xml:space="preserve"> </w:t>
      </w:r>
      <w:r w:rsidR="00EC6233">
        <w:rPr>
          <w:rFonts w:ascii="Arial" w:hAnsi="Arial" w:cs="Arial"/>
          <w:sz w:val="22"/>
          <w:szCs w:val="22"/>
        </w:rPr>
        <w:t>22.7.2022</w:t>
      </w:r>
    </w:p>
    <w:p w14:paraId="2881BE3F" w14:textId="77777777" w:rsidR="00F21739" w:rsidRPr="00A83719" w:rsidRDefault="00F21739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146C42F1" w14:textId="77777777" w:rsidR="00024118" w:rsidRDefault="00024118" w:rsidP="00D16E66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1850D90A" w14:textId="77777777" w:rsidR="00024118" w:rsidRPr="00A83719" w:rsidRDefault="00024118" w:rsidP="00D16E66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0A32507" w14:textId="77777777" w:rsidR="00D16E66" w:rsidRPr="00A83719" w:rsidRDefault="00D16E66" w:rsidP="00D16E66">
      <w:pPr>
        <w:pStyle w:val="standard"/>
        <w:suppressLineNumbers/>
        <w:tabs>
          <w:tab w:val="center" w:pos="4818"/>
        </w:tabs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3973B0">
        <w:rPr>
          <w:rFonts w:ascii="Arial" w:hAnsi="Arial" w:cs="Arial"/>
          <w:b/>
          <w:bCs/>
          <w:sz w:val="22"/>
          <w:szCs w:val="22"/>
        </w:rPr>
        <w:t xml:space="preserve">……………………………………..                        </w:t>
      </w:r>
      <w:r w:rsidR="001236E7" w:rsidRPr="003973B0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973B0">
        <w:rPr>
          <w:rFonts w:ascii="Arial" w:hAnsi="Arial" w:cs="Arial"/>
          <w:b/>
          <w:bCs/>
          <w:sz w:val="22"/>
          <w:szCs w:val="22"/>
        </w:rPr>
        <w:t>………………………………..</w:t>
      </w:r>
    </w:p>
    <w:p w14:paraId="3DD079ED" w14:textId="77777777" w:rsidR="00605DBD" w:rsidRPr="00A83719" w:rsidRDefault="00605DBD" w:rsidP="0070414F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01E240A9" w14:textId="77777777" w:rsidR="00605DBD" w:rsidRPr="001D6814" w:rsidRDefault="00285173" w:rsidP="00605DBD">
      <w:pPr>
        <w:pStyle w:val="standard"/>
        <w:suppressLineNumbers/>
        <w:spacing w:before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 w:rsidR="00605DBD" w:rsidRPr="00A83719">
        <w:rPr>
          <w:rFonts w:ascii="Arial" w:hAnsi="Arial" w:cs="Arial"/>
          <w:b/>
          <w:sz w:val="22"/>
          <w:szCs w:val="22"/>
        </w:rPr>
        <w:t xml:space="preserve">g. </w:t>
      </w:r>
      <w:r w:rsidR="0080727C">
        <w:rPr>
          <w:rFonts w:ascii="Arial" w:hAnsi="Arial" w:cs="Arial"/>
          <w:b/>
          <w:sz w:val="22"/>
          <w:szCs w:val="22"/>
        </w:rPr>
        <w:t>Petr Roubíček</w:t>
      </w:r>
      <w:r w:rsidR="003973B0">
        <w:rPr>
          <w:rFonts w:ascii="Arial" w:hAnsi="Arial" w:cs="Arial"/>
          <w:b/>
          <w:sz w:val="22"/>
          <w:szCs w:val="22"/>
        </w:rPr>
        <w:t xml:space="preserve">                                                  Alexandr </w:t>
      </w:r>
      <w:proofErr w:type="spellStart"/>
      <w:r w:rsidR="003973B0">
        <w:rPr>
          <w:rFonts w:ascii="Arial" w:hAnsi="Arial" w:cs="Arial"/>
          <w:b/>
          <w:sz w:val="22"/>
          <w:szCs w:val="22"/>
        </w:rPr>
        <w:t>Batoušek</w:t>
      </w:r>
      <w:proofErr w:type="spellEnd"/>
    </w:p>
    <w:p w14:paraId="5FD7326A" w14:textId="77777777" w:rsidR="00605DBD" w:rsidRDefault="0080727C" w:rsidP="00605DBD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náměstek primátora</w:t>
      </w:r>
      <w:r w:rsidR="00BD6C5A">
        <w:rPr>
          <w:rFonts w:ascii="Arial" w:hAnsi="Arial" w:cs="Arial"/>
          <w:sz w:val="22"/>
          <w:szCs w:val="22"/>
        </w:rPr>
        <w:t xml:space="preserve"> </w:t>
      </w:r>
      <w:r w:rsidR="00BD6C5A">
        <w:rPr>
          <w:rFonts w:ascii="Arial" w:hAnsi="Arial" w:cs="Arial"/>
          <w:sz w:val="22"/>
          <w:szCs w:val="22"/>
        </w:rPr>
        <w:tab/>
      </w:r>
      <w:r w:rsidR="00BD6C5A">
        <w:rPr>
          <w:rFonts w:ascii="Arial" w:hAnsi="Arial" w:cs="Arial"/>
          <w:sz w:val="22"/>
          <w:szCs w:val="22"/>
        </w:rPr>
        <w:tab/>
      </w:r>
      <w:r w:rsidR="00BD6C5A">
        <w:rPr>
          <w:rFonts w:ascii="Arial" w:hAnsi="Arial" w:cs="Arial"/>
          <w:sz w:val="22"/>
          <w:szCs w:val="22"/>
        </w:rPr>
        <w:tab/>
      </w:r>
      <w:r w:rsidR="00BD6C5A">
        <w:rPr>
          <w:rFonts w:ascii="Arial" w:hAnsi="Arial" w:cs="Arial"/>
          <w:sz w:val="22"/>
          <w:szCs w:val="22"/>
        </w:rPr>
        <w:tab/>
      </w:r>
      <w:r w:rsidR="00BD6C5A">
        <w:rPr>
          <w:rFonts w:ascii="Arial" w:hAnsi="Arial" w:cs="Arial"/>
          <w:sz w:val="22"/>
          <w:szCs w:val="22"/>
        </w:rPr>
        <w:tab/>
      </w:r>
      <w:r w:rsidR="003973B0">
        <w:rPr>
          <w:rFonts w:ascii="Arial" w:hAnsi="Arial" w:cs="Arial"/>
          <w:sz w:val="22"/>
          <w:szCs w:val="22"/>
        </w:rPr>
        <w:t xml:space="preserve"> jednatel společnosti</w:t>
      </w:r>
    </w:p>
    <w:p w14:paraId="5DB5EDFE" w14:textId="77777777" w:rsidR="00FF3CDA" w:rsidRDefault="00FF3CDA" w:rsidP="00605DBD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2777FFD1" w14:textId="77777777" w:rsidR="00FF3CDA" w:rsidRDefault="00FF3CDA" w:rsidP="00605DBD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419DC6E6" w14:textId="77777777" w:rsidR="007E312F" w:rsidRDefault="007E312F" w:rsidP="00605DBD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5CE43474" w14:textId="77777777" w:rsidR="007E312F" w:rsidRDefault="007E312F" w:rsidP="00605DBD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39BD2A3F" w14:textId="77777777" w:rsidR="00D16E66" w:rsidRPr="00A83719" w:rsidRDefault="007E312F" w:rsidP="00605DBD">
      <w:pPr>
        <w:pStyle w:val="standard"/>
        <w:suppressLineNumbers/>
        <w:spacing w:before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605DBD">
        <w:rPr>
          <w:rFonts w:ascii="Arial" w:hAnsi="Arial" w:cs="Arial"/>
          <w:sz w:val="22"/>
          <w:szCs w:val="22"/>
        </w:rPr>
        <w:tab/>
      </w:r>
      <w:r w:rsidR="00605DBD">
        <w:rPr>
          <w:rFonts w:ascii="Arial" w:hAnsi="Arial" w:cs="Arial"/>
          <w:sz w:val="22"/>
          <w:szCs w:val="22"/>
        </w:rPr>
        <w:tab/>
      </w:r>
      <w:r w:rsidR="00605DBD">
        <w:rPr>
          <w:rFonts w:ascii="Arial" w:hAnsi="Arial" w:cs="Arial"/>
          <w:sz w:val="22"/>
          <w:szCs w:val="22"/>
        </w:rPr>
        <w:tab/>
      </w:r>
      <w:r w:rsidR="00605DBD">
        <w:rPr>
          <w:rFonts w:ascii="Arial" w:hAnsi="Arial" w:cs="Arial"/>
          <w:sz w:val="22"/>
          <w:szCs w:val="22"/>
        </w:rPr>
        <w:tab/>
      </w:r>
      <w:r w:rsidR="00605DBD">
        <w:rPr>
          <w:rFonts w:ascii="Arial" w:hAnsi="Arial" w:cs="Arial"/>
          <w:sz w:val="22"/>
          <w:szCs w:val="22"/>
        </w:rPr>
        <w:tab/>
      </w:r>
    </w:p>
    <w:p w14:paraId="290A8024" w14:textId="77777777" w:rsidR="00FF3CDA" w:rsidRPr="007E312F" w:rsidRDefault="00FF3CDA" w:rsidP="00D72238">
      <w:pPr>
        <w:pStyle w:val="standard"/>
        <w:suppressLineNumbers/>
        <w:spacing w:before="0" w:line="240" w:lineRule="auto"/>
        <w:rPr>
          <w:rFonts w:ascii="Arial" w:hAnsi="Arial" w:cs="Arial"/>
          <w:b/>
          <w:sz w:val="22"/>
          <w:szCs w:val="22"/>
        </w:rPr>
      </w:pPr>
      <w:r w:rsidRPr="007E312F">
        <w:rPr>
          <w:rFonts w:ascii="Arial" w:hAnsi="Arial" w:cs="Arial"/>
          <w:b/>
          <w:sz w:val="22"/>
          <w:szCs w:val="22"/>
        </w:rPr>
        <w:t>Ing. Pavel Sluka</w:t>
      </w:r>
    </w:p>
    <w:p w14:paraId="12E2A2F9" w14:textId="77777777" w:rsidR="0080727C" w:rsidRDefault="007E312F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  <w:r w:rsidRPr="007E312F">
        <w:rPr>
          <w:rFonts w:ascii="Arial" w:hAnsi="Arial" w:cs="Arial"/>
          <w:sz w:val="22"/>
          <w:szCs w:val="22"/>
        </w:rPr>
        <w:t xml:space="preserve">vedoucí oddělení </w:t>
      </w:r>
      <w:r w:rsidR="0080727C">
        <w:rPr>
          <w:rFonts w:ascii="Arial" w:hAnsi="Arial" w:cs="Arial"/>
          <w:sz w:val="22"/>
          <w:szCs w:val="22"/>
        </w:rPr>
        <w:t>přípravy a</w:t>
      </w:r>
    </w:p>
    <w:p w14:paraId="1B92DF49" w14:textId="77777777" w:rsidR="00D72238" w:rsidRDefault="0080727C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 investic</w:t>
      </w:r>
      <w:r w:rsidR="007E312F" w:rsidRPr="007E31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F3CDA" w:rsidRPr="007E312F">
        <w:rPr>
          <w:rFonts w:ascii="Arial" w:hAnsi="Arial" w:cs="Arial"/>
          <w:sz w:val="22"/>
          <w:szCs w:val="22"/>
        </w:rPr>
        <w:t xml:space="preserve">za věcnou správnost </w:t>
      </w:r>
    </w:p>
    <w:p w14:paraId="6C8CA92A" w14:textId="77777777" w:rsidR="000F7458" w:rsidRDefault="000F745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6B42B28E" w14:textId="77777777" w:rsidR="000F7458" w:rsidRPr="00A83719" w:rsidRDefault="000F7458" w:rsidP="00D72238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p w14:paraId="78C8ECFD" w14:textId="77777777" w:rsidR="00856FB0" w:rsidRPr="00A83719" w:rsidRDefault="00856FB0">
      <w:pPr>
        <w:pStyle w:val="standard"/>
        <w:suppressLineNumbers/>
        <w:spacing w:before="0" w:line="240" w:lineRule="auto"/>
        <w:rPr>
          <w:rFonts w:ascii="Arial" w:hAnsi="Arial" w:cs="Arial"/>
          <w:sz w:val="22"/>
          <w:szCs w:val="22"/>
        </w:rPr>
      </w:pPr>
    </w:p>
    <w:sectPr w:rsidR="00856FB0" w:rsidRPr="00A83719" w:rsidSect="004011D2">
      <w:headerReference w:type="default" r:id="rId14"/>
      <w:footerReference w:type="default" r:id="rId15"/>
      <w:pgSz w:w="11905" w:h="16837"/>
      <w:pgMar w:top="1276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9292" w14:textId="77777777" w:rsidR="008C2D46" w:rsidRDefault="008C2D46" w:rsidP="00D72238">
      <w:r>
        <w:separator/>
      </w:r>
    </w:p>
  </w:endnote>
  <w:endnote w:type="continuationSeparator" w:id="0">
    <w:p w14:paraId="039920F6" w14:textId="77777777" w:rsidR="008C2D46" w:rsidRDefault="008C2D46" w:rsidP="00D7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F4B8" w14:textId="77777777" w:rsidR="005117F5" w:rsidRPr="00315E1D" w:rsidRDefault="00D72238">
    <w:pPr>
      <w:pStyle w:val="Zpat"/>
      <w:jc w:val="center"/>
      <w:rPr>
        <w:rFonts w:ascii="Arial Narrow" w:hAnsi="Arial Narrow"/>
        <w:sz w:val="22"/>
        <w:szCs w:val="22"/>
      </w:rPr>
    </w:pPr>
    <w:r w:rsidRPr="00315E1D">
      <w:rPr>
        <w:rFonts w:ascii="Arial Narrow" w:hAnsi="Arial Narrow"/>
        <w:sz w:val="22"/>
        <w:szCs w:val="22"/>
      </w:rPr>
      <w:t xml:space="preserve">Stránka </w:t>
    </w:r>
    <w:r w:rsidR="008B5E3C" w:rsidRPr="00315E1D">
      <w:rPr>
        <w:rFonts w:ascii="Arial Narrow" w:hAnsi="Arial Narrow"/>
        <w:b/>
        <w:sz w:val="22"/>
        <w:szCs w:val="22"/>
      </w:rPr>
      <w:fldChar w:fldCharType="begin"/>
    </w:r>
    <w:r w:rsidRPr="00315E1D">
      <w:rPr>
        <w:rFonts w:ascii="Arial Narrow" w:hAnsi="Arial Narrow"/>
        <w:b/>
        <w:sz w:val="22"/>
        <w:szCs w:val="22"/>
      </w:rPr>
      <w:instrText xml:space="preserve"> PAGE </w:instrText>
    </w:r>
    <w:r w:rsidR="008B5E3C" w:rsidRPr="00315E1D">
      <w:rPr>
        <w:rFonts w:ascii="Arial Narrow" w:hAnsi="Arial Narrow"/>
        <w:b/>
        <w:sz w:val="22"/>
        <w:szCs w:val="22"/>
      </w:rPr>
      <w:fldChar w:fldCharType="separate"/>
    </w:r>
    <w:r w:rsidR="00EC6233">
      <w:rPr>
        <w:rFonts w:ascii="Arial Narrow" w:hAnsi="Arial Narrow"/>
        <w:b/>
        <w:noProof/>
        <w:sz w:val="22"/>
        <w:szCs w:val="22"/>
      </w:rPr>
      <w:t>5</w:t>
    </w:r>
    <w:r w:rsidR="008B5E3C" w:rsidRPr="00315E1D">
      <w:rPr>
        <w:rFonts w:ascii="Arial Narrow" w:hAnsi="Arial Narrow"/>
        <w:b/>
        <w:sz w:val="22"/>
        <w:szCs w:val="22"/>
      </w:rPr>
      <w:fldChar w:fldCharType="end"/>
    </w:r>
    <w:r w:rsidRPr="00315E1D">
      <w:rPr>
        <w:rFonts w:ascii="Arial Narrow" w:hAnsi="Arial Narrow"/>
        <w:sz w:val="22"/>
        <w:szCs w:val="22"/>
      </w:rPr>
      <w:t xml:space="preserve"> z </w:t>
    </w:r>
    <w:r w:rsidR="008B5E3C" w:rsidRPr="00315E1D">
      <w:rPr>
        <w:rFonts w:ascii="Arial Narrow" w:hAnsi="Arial Narrow"/>
        <w:b/>
        <w:sz w:val="22"/>
        <w:szCs w:val="22"/>
      </w:rPr>
      <w:fldChar w:fldCharType="begin"/>
    </w:r>
    <w:r w:rsidRPr="00315E1D">
      <w:rPr>
        <w:rFonts w:ascii="Arial Narrow" w:hAnsi="Arial Narrow"/>
        <w:b/>
        <w:sz w:val="22"/>
        <w:szCs w:val="22"/>
      </w:rPr>
      <w:instrText xml:space="preserve"> NUMPAGES \*Arabic </w:instrText>
    </w:r>
    <w:r w:rsidR="008B5E3C" w:rsidRPr="00315E1D">
      <w:rPr>
        <w:rFonts w:ascii="Arial Narrow" w:hAnsi="Arial Narrow"/>
        <w:b/>
        <w:sz w:val="22"/>
        <w:szCs w:val="22"/>
      </w:rPr>
      <w:fldChar w:fldCharType="separate"/>
    </w:r>
    <w:r w:rsidR="00EC6233">
      <w:rPr>
        <w:rFonts w:ascii="Arial Narrow" w:hAnsi="Arial Narrow"/>
        <w:b/>
        <w:noProof/>
        <w:sz w:val="22"/>
        <w:szCs w:val="22"/>
      </w:rPr>
      <w:t>6</w:t>
    </w:r>
    <w:r w:rsidR="008B5E3C" w:rsidRPr="00315E1D">
      <w:rPr>
        <w:rFonts w:ascii="Arial Narrow" w:hAnsi="Arial Narrow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AC68" w14:textId="77777777" w:rsidR="008C2D46" w:rsidRDefault="008C2D46" w:rsidP="00D72238">
      <w:r>
        <w:separator/>
      </w:r>
    </w:p>
  </w:footnote>
  <w:footnote w:type="continuationSeparator" w:id="0">
    <w:p w14:paraId="0BB30155" w14:textId="77777777" w:rsidR="008C2D46" w:rsidRDefault="008C2D46" w:rsidP="00D7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C89B" w14:textId="77777777" w:rsidR="005117F5" w:rsidRDefault="00FE209D">
    <w:pPr>
      <w:pStyle w:val="Zhlav"/>
      <w:tabs>
        <w:tab w:val="clear" w:pos="4536"/>
        <w:tab w:val="clear" w:pos="9072"/>
        <w:tab w:val="left" w:pos="7980"/>
      </w:tabs>
      <w:ind w:right="36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6D9A3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8C6C87"/>
    <w:multiLevelType w:val="hybridMultilevel"/>
    <w:tmpl w:val="933A7CC6"/>
    <w:lvl w:ilvl="0" w:tplc="4B9AA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3D21"/>
    <w:multiLevelType w:val="hybridMultilevel"/>
    <w:tmpl w:val="BC140580"/>
    <w:lvl w:ilvl="0" w:tplc="E2B27762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18EA"/>
    <w:multiLevelType w:val="multilevel"/>
    <w:tmpl w:val="35E4CE66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Arial Narrow" w:hAnsi="Arial Narro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635BF6"/>
    <w:multiLevelType w:val="hybridMultilevel"/>
    <w:tmpl w:val="47F26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2F3B"/>
    <w:multiLevelType w:val="hybridMultilevel"/>
    <w:tmpl w:val="46F2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B07BC"/>
    <w:multiLevelType w:val="hybridMultilevel"/>
    <w:tmpl w:val="3D147F04"/>
    <w:lvl w:ilvl="0" w:tplc="E586EB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2D10"/>
    <w:multiLevelType w:val="hybridMultilevel"/>
    <w:tmpl w:val="F78082C0"/>
    <w:lvl w:ilvl="0" w:tplc="6910F8DA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8646F"/>
    <w:multiLevelType w:val="hybridMultilevel"/>
    <w:tmpl w:val="79145830"/>
    <w:lvl w:ilvl="0" w:tplc="F2041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2E0A"/>
    <w:multiLevelType w:val="hybridMultilevel"/>
    <w:tmpl w:val="7A2C52F2"/>
    <w:lvl w:ilvl="0" w:tplc="79A42C26">
      <w:start w:val="1"/>
      <w:numFmt w:val="decimal"/>
      <w:lvlText w:val="8.%1."/>
      <w:lvlJc w:val="left"/>
      <w:pPr>
        <w:tabs>
          <w:tab w:val="num" w:pos="851"/>
        </w:tabs>
        <w:ind w:left="851" w:hanging="567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2F7A47"/>
    <w:multiLevelType w:val="hybridMultilevel"/>
    <w:tmpl w:val="AB880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E264AA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9573CE"/>
    <w:multiLevelType w:val="hybridMultilevel"/>
    <w:tmpl w:val="C5E45874"/>
    <w:lvl w:ilvl="0" w:tplc="D8AA7DF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734499"/>
    <w:multiLevelType w:val="hybridMultilevel"/>
    <w:tmpl w:val="AD1817C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43634"/>
    <w:multiLevelType w:val="multilevel"/>
    <w:tmpl w:val="A67C53C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2267"/>
        </w:tabs>
        <w:ind w:left="2267" w:hanging="708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977"/>
        </w:tabs>
        <w:ind w:left="2977" w:hanging="851"/>
      </w:pPr>
      <w:rPr>
        <w:rFonts w:ascii="Times New Roman" w:hAnsi="Times New Roman" w:cs="Times New Roman" w:hint="default"/>
        <w:b/>
        <w:i/>
        <w:sz w:val="22"/>
        <w:szCs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620E61"/>
    <w:multiLevelType w:val="hybridMultilevel"/>
    <w:tmpl w:val="F2543550"/>
    <w:lvl w:ilvl="0" w:tplc="2724D82C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B2725EB6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 w:tplc="CD06E20E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C308AD"/>
    <w:multiLevelType w:val="hybridMultilevel"/>
    <w:tmpl w:val="EFC8883C"/>
    <w:lvl w:ilvl="0" w:tplc="3DEE4C98">
      <w:start w:val="14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E196C32"/>
    <w:multiLevelType w:val="hybridMultilevel"/>
    <w:tmpl w:val="80E2E3A6"/>
    <w:lvl w:ilvl="0" w:tplc="1D301F1C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C40E2E"/>
    <w:multiLevelType w:val="multilevel"/>
    <w:tmpl w:val="63BA5EC2"/>
    <w:lvl w:ilvl="0">
      <w:start w:val="7"/>
      <w:numFmt w:val="decimal"/>
      <w:lvlText w:val="%1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8" w15:restartNumberingAfterBreak="0">
    <w:nsid w:val="50E52758"/>
    <w:multiLevelType w:val="multilevel"/>
    <w:tmpl w:val="F2449A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9" w15:restartNumberingAfterBreak="0">
    <w:nsid w:val="54323793"/>
    <w:multiLevelType w:val="multilevel"/>
    <w:tmpl w:val="6D9A3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38652D"/>
    <w:multiLevelType w:val="hybridMultilevel"/>
    <w:tmpl w:val="B52E5B3C"/>
    <w:lvl w:ilvl="0" w:tplc="D93EB90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397729B"/>
    <w:multiLevelType w:val="hybridMultilevel"/>
    <w:tmpl w:val="EA3A5D4C"/>
    <w:lvl w:ilvl="0" w:tplc="C5A4E01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032CA9"/>
    <w:multiLevelType w:val="hybridMultilevel"/>
    <w:tmpl w:val="3000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211C9"/>
    <w:multiLevelType w:val="multilevel"/>
    <w:tmpl w:val="349226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F6D3DB3"/>
    <w:multiLevelType w:val="hybridMultilevel"/>
    <w:tmpl w:val="BA222F52"/>
    <w:lvl w:ilvl="0" w:tplc="040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4803778">
    <w:abstractNumId w:val="10"/>
  </w:num>
  <w:num w:numId="2" w16cid:durableId="1709335566">
    <w:abstractNumId w:val="2"/>
  </w:num>
  <w:num w:numId="3" w16cid:durableId="1008751416">
    <w:abstractNumId w:val="11"/>
  </w:num>
  <w:num w:numId="4" w16cid:durableId="1925529621">
    <w:abstractNumId w:val="14"/>
  </w:num>
  <w:num w:numId="5" w16cid:durableId="212498762">
    <w:abstractNumId w:val="16"/>
  </w:num>
  <w:num w:numId="6" w16cid:durableId="1909223456">
    <w:abstractNumId w:val="5"/>
  </w:num>
  <w:num w:numId="7" w16cid:durableId="724598497">
    <w:abstractNumId w:val="7"/>
  </w:num>
  <w:num w:numId="8" w16cid:durableId="673611001">
    <w:abstractNumId w:val="24"/>
  </w:num>
  <w:num w:numId="9" w16cid:durableId="1958368146">
    <w:abstractNumId w:val="9"/>
  </w:num>
  <w:num w:numId="10" w16cid:durableId="249237671">
    <w:abstractNumId w:val="3"/>
  </w:num>
  <w:num w:numId="11" w16cid:durableId="1907497405">
    <w:abstractNumId w:val="19"/>
  </w:num>
  <w:num w:numId="12" w16cid:durableId="566427758">
    <w:abstractNumId w:val="23"/>
  </w:num>
  <w:num w:numId="13" w16cid:durableId="1928465390">
    <w:abstractNumId w:val="12"/>
  </w:num>
  <w:num w:numId="14" w16cid:durableId="1258564234">
    <w:abstractNumId w:val="6"/>
  </w:num>
  <w:num w:numId="15" w16cid:durableId="457186798">
    <w:abstractNumId w:val="18"/>
  </w:num>
  <w:num w:numId="16" w16cid:durableId="899944213">
    <w:abstractNumId w:val="1"/>
  </w:num>
  <w:num w:numId="17" w16cid:durableId="1383864455">
    <w:abstractNumId w:val="4"/>
  </w:num>
  <w:num w:numId="18" w16cid:durableId="546458633">
    <w:abstractNumId w:val="0"/>
  </w:num>
  <w:num w:numId="19" w16cid:durableId="665401583">
    <w:abstractNumId w:val="8"/>
  </w:num>
  <w:num w:numId="20" w16cid:durableId="185800169">
    <w:abstractNumId w:val="20"/>
  </w:num>
  <w:num w:numId="21" w16cid:durableId="1792898776">
    <w:abstractNumId w:val="22"/>
  </w:num>
  <w:num w:numId="22" w16cid:durableId="1520313267">
    <w:abstractNumId w:val="13"/>
  </w:num>
  <w:num w:numId="23" w16cid:durableId="1429428537">
    <w:abstractNumId w:val="15"/>
  </w:num>
  <w:num w:numId="24" w16cid:durableId="576935884">
    <w:abstractNumId w:val="17"/>
  </w:num>
  <w:num w:numId="25" w16cid:durableId="18032304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38"/>
    <w:rsid w:val="00014310"/>
    <w:rsid w:val="0002031B"/>
    <w:rsid w:val="00024118"/>
    <w:rsid w:val="00030115"/>
    <w:rsid w:val="000449C7"/>
    <w:rsid w:val="00050D0D"/>
    <w:rsid w:val="00071263"/>
    <w:rsid w:val="00072A24"/>
    <w:rsid w:val="000831BF"/>
    <w:rsid w:val="000A27EA"/>
    <w:rsid w:val="000A59ED"/>
    <w:rsid w:val="000A77DE"/>
    <w:rsid w:val="000B5E2C"/>
    <w:rsid w:val="000C030B"/>
    <w:rsid w:val="000D4840"/>
    <w:rsid w:val="000D622C"/>
    <w:rsid w:val="000E04AF"/>
    <w:rsid w:val="000E2B18"/>
    <w:rsid w:val="000F1B01"/>
    <w:rsid w:val="000F7458"/>
    <w:rsid w:val="001236E7"/>
    <w:rsid w:val="00125307"/>
    <w:rsid w:val="0012602E"/>
    <w:rsid w:val="00155FF3"/>
    <w:rsid w:val="00177422"/>
    <w:rsid w:val="001839A7"/>
    <w:rsid w:val="001852D5"/>
    <w:rsid w:val="00197615"/>
    <w:rsid w:val="001C4CB1"/>
    <w:rsid w:val="001D0478"/>
    <w:rsid w:val="001D15CB"/>
    <w:rsid w:val="001D6814"/>
    <w:rsid w:val="001F2923"/>
    <w:rsid w:val="00237A54"/>
    <w:rsid w:val="00241627"/>
    <w:rsid w:val="00241960"/>
    <w:rsid w:val="00267487"/>
    <w:rsid w:val="00285173"/>
    <w:rsid w:val="002864A2"/>
    <w:rsid w:val="002A336A"/>
    <w:rsid w:val="002A3BD3"/>
    <w:rsid w:val="002A6464"/>
    <w:rsid w:val="002B6E07"/>
    <w:rsid w:val="002C047E"/>
    <w:rsid w:val="002E7D67"/>
    <w:rsid w:val="003037F0"/>
    <w:rsid w:val="00316C2F"/>
    <w:rsid w:val="003578B0"/>
    <w:rsid w:val="00363722"/>
    <w:rsid w:val="00381863"/>
    <w:rsid w:val="003846D0"/>
    <w:rsid w:val="003973B0"/>
    <w:rsid w:val="003A41C5"/>
    <w:rsid w:val="003C11D7"/>
    <w:rsid w:val="003C74A2"/>
    <w:rsid w:val="003C74E9"/>
    <w:rsid w:val="003D0BF7"/>
    <w:rsid w:val="003D1BF6"/>
    <w:rsid w:val="00443D3F"/>
    <w:rsid w:val="00446460"/>
    <w:rsid w:val="00447A40"/>
    <w:rsid w:val="004541F4"/>
    <w:rsid w:val="00467E63"/>
    <w:rsid w:val="004802CD"/>
    <w:rsid w:val="004B2CBC"/>
    <w:rsid w:val="004B4EA5"/>
    <w:rsid w:val="004D6584"/>
    <w:rsid w:val="004E5828"/>
    <w:rsid w:val="004F396A"/>
    <w:rsid w:val="00503454"/>
    <w:rsid w:val="005069A2"/>
    <w:rsid w:val="005151F6"/>
    <w:rsid w:val="00540063"/>
    <w:rsid w:val="00540C15"/>
    <w:rsid w:val="005418F7"/>
    <w:rsid w:val="005577A5"/>
    <w:rsid w:val="00577DC3"/>
    <w:rsid w:val="00586553"/>
    <w:rsid w:val="005A600F"/>
    <w:rsid w:val="005E46F3"/>
    <w:rsid w:val="005F542C"/>
    <w:rsid w:val="005F7B5E"/>
    <w:rsid w:val="00605DBD"/>
    <w:rsid w:val="00610AB8"/>
    <w:rsid w:val="00640F2F"/>
    <w:rsid w:val="0064375D"/>
    <w:rsid w:val="0064614B"/>
    <w:rsid w:val="006467C9"/>
    <w:rsid w:val="0064693C"/>
    <w:rsid w:val="00665C6B"/>
    <w:rsid w:val="006D0923"/>
    <w:rsid w:val="006D3250"/>
    <w:rsid w:val="0070414F"/>
    <w:rsid w:val="00765EC0"/>
    <w:rsid w:val="00791B7C"/>
    <w:rsid w:val="007A0F4B"/>
    <w:rsid w:val="007B3852"/>
    <w:rsid w:val="007E2233"/>
    <w:rsid w:val="007E312F"/>
    <w:rsid w:val="00803FA7"/>
    <w:rsid w:val="0080727C"/>
    <w:rsid w:val="00810D99"/>
    <w:rsid w:val="008265FA"/>
    <w:rsid w:val="00837C70"/>
    <w:rsid w:val="008512AB"/>
    <w:rsid w:val="00856FB0"/>
    <w:rsid w:val="0086160D"/>
    <w:rsid w:val="00886401"/>
    <w:rsid w:val="008902B9"/>
    <w:rsid w:val="00895943"/>
    <w:rsid w:val="008B5E3C"/>
    <w:rsid w:val="008C2D46"/>
    <w:rsid w:val="008D72ED"/>
    <w:rsid w:val="008E6813"/>
    <w:rsid w:val="0091626C"/>
    <w:rsid w:val="0092177B"/>
    <w:rsid w:val="009411C1"/>
    <w:rsid w:val="0097098C"/>
    <w:rsid w:val="00993E39"/>
    <w:rsid w:val="009A30FC"/>
    <w:rsid w:val="009A3B55"/>
    <w:rsid w:val="009A4074"/>
    <w:rsid w:val="009C0C24"/>
    <w:rsid w:val="009C41C7"/>
    <w:rsid w:val="009D6F4F"/>
    <w:rsid w:val="009F0160"/>
    <w:rsid w:val="00A038DE"/>
    <w:rsid w:val="00A2038A"/>
    <w:rsid w:val="00A20676"/>
    <w:rsid w:val="00A23963"/>
    <w:rsid w:val="00A75E5E"/>
    <w:rsid w:val="00A83719"/>
    <w:rsid w:val="00A93A0D"/>
    <w:rsid w:val="00AA01C6"/>
    <w:rsid w:val="00AA4EB5"/>
    <w:rsid w:val="00AD0087"/>
    <w:rsid w:val="00AE073E"/>
    <w:rsid w:val="00AF0723"/>
    <w:rsid w:val="00B118ED"/>
    <w:rsid w:val="00B13096"/>
    <w:rsid w:val="00B1753E"/>
    <w:rsid w:val="00B32361"/>
    <w:rsid w:val="00B34C73"/>
    <w:rsid w:val="00B44644"/>
    <w:rsid w:val="00B45E2F"/>
    <w:rsid w:val="00B54C6E"/>
    <w:rsid w:val="00B577F1"/>
    <w:rsid w:val="00B57DD0"/>
    <w:rsid w:val="00B63157"/>
    <w:rsid w:val="00B6723D"/>
    <w:rsid w:val="00B7115C"/>
    <w:rsid w:val="00B82724"/>
    <w:rsid w:val="00B84EFF"/>
    <w:rsid w:val="00BB0C57"/>
    <w:rsid w:val="00BB588D"/>
    <w:rsid w:val="00BB7A25"/>
    <w:rsid w:val="00BD2F4A"/>
    <w:rsid w:val="00BD33E3"/>
    <w:rsid w:val="00BD3F23"/>
    <w:rsid w:val="00BD6C5A"/>
    <w:rsid w:val="00C07B1A"/>
    <w:rsid w:val="00C100F9"/>
    <w:rsid w:val="00C1457A"/>
    <w:rsid w:val="00C41C45"/>
    <w:rsid w:val="00C474C6"/>
    <w:rsid w:val="00C538F3"/>
    <w:rsid w:val="00C55F89"/>
    <w:rsid w:val="00C66A4D"/>
    <w:rsid w:val="00CA27D5"/>
    <w:rsid w:val="00CA6690"/>
    <w:rsid w:val="00CB7020"/>
    <w:rsid w:val="00CC0FF6"/>
    <w:rsid w:val="00CE4ABE"/>
    <w:rsid w:val="00CF6D9A"/>
    <w:rsid w:val="00D00E25"/>
    <w:rsid w:val="00D05DCC"/>
    <w:rsid w:val="00D104C6"/>
    <w:rsid w:val="00D13BC7"/>
    <w:rsid w:val="00D16E66"/>
    <w:rsid w:val="00D304F1"/>
    <w:rsid w:val="00D30D14"/>
    <w:rsid w:val="00D3679E"/>
    <w:rsid w:val="00D37CF7"/>
    <w:rsid w:val="00D70860"/>
    <w:rsid w:val="00D72238"/>
    <w:rsid w:val="00D770C1"/>
    <w:rsid w:val="00D870A1"/>
    <w:rsid w:val="00D96CA0"/>
    <w:rsid w:val="00DA3815"/>
    <w:rsid w:val="00DA74E1"/>
    <w:rsid w:val="00DB3DC1"/>
    <w:rsid w:val="00DE0A87"/>
    <w:rsid w:val="00DE420A"/>
    <w:rsid w:val="00E01FE1"/>
    <w:rsid w:val="00E15EA3"/>
    <w:rsid w:val="00E24432"/>
    <w:rsid w:val="00E31C61"/>
    <w:rsid w:val="00E43EAF"/>
    <w:rsid w:val="00E5174E"/>
    <w:rsid w:val="00E54360"/>
    <w:rsid w:val="00E645AA"/>
    <w:rsid w:val="00E75F75"/>
    <w:rsid w:val="00E9315B"/>
    <w:rsid w:val="00EB1699"/>
    <w:rsid w:val="00EC36B5"/>
    <w:rsid w:val="00EC6233"/>
    <w:rsid w:val="00F01591"/>
    <w:rsid w:val="00F16844"/>
    <w:rsid w:val="00F21739"/>
    <w:rsid w:val="00F56CA6"/>
    <w:rsid w:val="00F646C8"/>
    <w:rsid w:val="00F67C09"/>
    <w:rsid w:val="00F71DF6"/>
    <w:rsid w:val="00F9056E"/>
    <w:rsid w:val="00FA1B37"/>
    <w:rsid w:val="00FB611A"/>
    <w:rsid w:val="00FB6D7B"/>
    <w:rsid w:val="00FC132E"/>
    <w:rsid w:val="00FC17D8"/>
    <w:rsid w:val="00FD3010"/>
    <w:rsid w:val="00FE209D"/>
    <w:rsid w:val="00FF148C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6C3105"/>
  <w15:docId w15:val="{4C42CE45-5E72-43A9-98EF-B0318AA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2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65C6B"/>
    <w:pPr>
      <w:keepNext/>
      <w:numPr>
        <w:numId w:val="22"/>
      </w:numPr>
      <w:suppressAutoHyphens w:val="0"/>
      <w:autoSpaceDE w:val="0"/>
      <w:autoSpaceDN w:val="0"/>
      <w:spacing w:before="360" w:after="120"/>
      <w:jc w:val="both"/>
      <w:outlineLvl w:val="0"/>
    </w:pPr>
    <w:rPr>
      <w:rFonts w:ascii="Arial" w:eastAsia="Calibri" w:hAnsi="Arial"/>
      <w:b/>
      <w:bCs/>
      <w:caps/>
      <w:kern w:val="28"/>
      <w:sz w:val="22"/>
      <w:szCs w:val="2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65C6B"/>
    <w:pPr>
      <w:keepNext/>
      <w:numPr>
        <w:ilvl w:val="1"/>
        <w:numId w:val="22"/>
      </w:numPr>
      <w:suppressAutoHyphens w:val="0"/>
      <w:autoSpaceDE w:val="0"/>
      <w:autoSpaceDN w:val="0"/>
      <w:spacing w:before="240" w:after="120"/>
      <w:jc w:val="both"/>
      <w:outlineLvl w:val="1"/>
    </w:pPr>
    <w:rPr>
      <w:rFonts w:ascii="Arial" w:eastAsia="Calibri" w:hAnsi="Arial"/>
      <w:b/>
      <w:bCs/>
      <w:smallCaps/>
      <w:sz w:val="22"/>
      <w:szCs w:val="22"/>
      <w:lang w:val="en-US" w:eastAsia="cs-CZ"/>
    </w:rPr>
  </w:style>
  <w:style w:type="paragraph" w:styleId="Nadpis3">
    <w:name w:val="heading 3"/>
    <w:basedOn w:val="Normln"/>
    <w:next w:val="Normal3"/>
    <w:link w:val="Nadpis3Char"/>
    <w:qFormat/>
    <w:rsid w:val="00665C6B"/>
    <w:pPr>
      <w:keepNext/>
      <w:numPr>
        <w:ilvl w:val="2"/>
        <w:numId w:val="22"/>
      </w:numPr>
      <w:suppressAutoHyphens w:val="0"/>
      <w:autoSpaceDE w:val="0"/>
      <w:autoSpaceDN w:val="0"/>
      <w:spacing w:before="240" w:after="120"/>
      <w:jc w:val="both"/>
      <w:outlineLvl w:val="2"/>
    </w:pPr>
    <w:rPr>
      <w:rFonts w:ascii="Arial" w:eastAsia="Calibri" w:hAnsi="Arial"/>
      <w:b/>
      <w:bCs/>
      <w:sz w:val="22"/>
      <w:szCs w:val="2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65C6B"/>
    <w:pPr>
      <w:keepNext/>
      <w:numPr>
        <w:ilvl w:val="3"/>
        <w:numId w:val="22"/>
      </w:numPr>
      <w:suppressAutoHyphens w:val="0"/>
      <w:autoSpaceDE w:val="0"/>
      <w:autoSpaceDN w:val="0"/>
      <w:spacing w:before="240" w:after="120"/>
      <w:jc w:val="both"/>
      <w:outlineLvl w:val="3"/>
    </w:pPr>
    <w:rPr>
      <w:rFonts w:ascii="Arial" w:eastAsia="Calibri" w:hAnsi="Arial"/>
      <w:b/>
      <w:bCs/>
      <w:i/>
      <w:iCs/>
      <w:sz w:val="22"/>
      <w:szCs w:val="22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65C6B"/>
    <w:pPr>
      <w:numPr>
        <w:ilvl w:val="4"/>
        <w:numId w:val="22"/>
      </w:numPr>
      <w:suppressAutoHyphens w:val="0"/>
      <w:autoSpaceDE w:val="0"/>
      <w:autoSpaceDN w:val="0"/>
      <w:spacing w:before="240" w:after="60"/>
      <w:jc w:val="both"/>
      <w:outlineLvl w:val="4"/>
    </w:pPr>
    <w:rPr>
      <w:rFonts w:ascii="Arial" w:eastAsia="Calibri" w:hAnsi="Arial"/>
      <w:bCs/>
      <w:sz w:val="22"/>
      <w:szCs w:val="22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65C6B"/>
    <w:pPr>
      <w:numPr>
        <w:ilvl w:val="5"/>
        <w:numId w:val="22"/>
      </w:numPr>
      <w:suppressAutoHyphens w:val="0"/>
      <w:autoSpaceDE w:val="0"/>
      <w:autoSpaceDN w:val="0"/>
      <w:spacing w:before="120" w:after="120"/>
      <w:jc w:val="both"/>
      <w:outlineLvl w:val="5"/>
    </w:pPr>
    <w:rPr>
      <w:rFonts w:ascii="Arial" w:eastAsia="Calibri" w:hAnsi="Arial"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65C6B"/>
    <w:pPr>
      <w:keepNext/>
      <w:numPr>
        <w:ilvl w:val="6"/>
        <w:numId w:val="22"/>
      </w:numPr>
      <w:suppressAutoHyphens w:val="0"/>
      <w:autoSpaceDE w:val="0"/>
      <w:autoSpaceDN w:val="0"/>
      <w:spacing w:before="120" w:after="120"/>
      <w:jc w:val="center"/>
      <w:outlineLvl w:val="6"/>
    </w:pPr>
    <w:rPr>
      <w:rFonts w:ascii="Arial" w:eastAsia="Calibri" w:hAnsi="Arial"/>
      <w:b/>
      <w:bCs/>
      <w:smallCaps/>
      <w:sz w:val="22"/>
      <w:szCs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65C6B"/>
    <w:pPr>
      <w:numPr>
        <w:ilvl w:val="7"/>
        <w:numId w:val="22"/>
      </w:numPr>
      <w:suppressAutoHyphens w:val="0"/>
      <w:autoSpaceDE w:val="0"/>
      <w:autoSpaceDN w:val="0"/>
      <w:spacing w:before="240" w:after="60"/>
      <w:outlineLvl w:val="7"/>
    </w:pPr>
    <w:rPr>
      <w:rFonts w:ascii="Arial" w:eastAsia="Calibri" w:hAnsi="Arial" w:cs="Arial"/>
      <w:bCs/>
      <w:i/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65C6B"/>
    <w:pPr>
      <w:numPr>
        <w:ilvl w:val="8"/>
        <w:numId w:val="22"/>
      </w:numPr>
      <w:suppressAutoHyphens w:val="0"/>
      <w:autoSpaceDE w:val="0"/>
      <w:autoSpaceDN w:val="0"/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72238"/>
    <w:rPr>
      <w:rFonts w:ascii="Arial Narrow" w:hAnsi="Arial Narrow"/>
      <w:b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2238"/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Zkladntext21">
    <w:name w:val="Základní text 21"/>
    <w:basedOn w:val="Normln"/>
    <w:rsid w:val="00D72238"/>
    <w:pPr>
      <w:spacing w:before="120"/>
      <w:jc w:val="both"/>
    </w:pPr>
    <w:rPr>
      <w:rFonts w:ascii="Arial Narrow" w:hAnsi="Arial Narrow"/>
      <w:sz w:val="22"/>
    </w:rPr>
  </w:style>
  <w:style w:type="paragraph" w:styleId="Zhlav">
    <w:name w:val="header"/>
    <w:aliases w:val="ho,header odd,first,heading one,Odd Header,h"/>
    <w:basedOn w:val="Normln"/>
    <w:link w:val="ZhlavChar"/>
    <w:rsid w:val="00D72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1,header odd Char1,first Char1,heading one Char1,Odd Header Char1,h Char1"/>
    <w:basedOn w:val="Standardnpsmoodstavce"/>
    <w:link w:val="Zhlav"/>
    <w:uiPriority w:val="99"/>
    <w:rsid w:val="00D72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72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2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n"/>
    <w:uiPriority w:val="99"/>
    <w:rsid w:val="00D72238"/>
    <w:pPr>
      <w:spacing w:before="60" w:line="288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238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1F292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DB3DC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B3D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1753E"/>
    <w:rPr>
      <w:color w:val="666633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0D622C"/>
    <w:pPr>
      <w:suppressAutoHyphens w:val="0"/>
      <w:autoSpaceDE w:val="0"/>
      <w:autoSpaceDN w:val="0"/>
      <w:spacing w:before="120" w:after="120"/>
    </w:pPr>
    <w:rPr>
      <w:rFonts w:ascii="Arial" w:eastAsia="Calibri" w:hAnsi="Arial"/>
      <w:bCs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D622C"/>
    <w:rPr>
      <w:rFonts w:ascii="Arial" w:eastAsia="Calibri" w:hAnsi="Arial" w:cs="Times New Roman"/>
      <w:bCs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0D622C"/>
    <w:rPr>
      <w:sz w:val="16"/>
      <w:szCs w:val="16"/>
    </w:rPr>
  </w:style>
  <w:style w:type="paragraph" w:styleId="Bezmezer">
    <w:name w:val="No Spacing"/>
    <w:uiPriority w:val="1"/>
    <w:qFormat/>
    <w:rsid w:val="001D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4z1">
    <w:name w:val="WW8Num4z1"/>
    <w:rsid w:val="00AF0723"/>
    <w:rPr>
      <w:rFonts w:ascii="Times New Roman" w:eastAsia="Times New Roman" w:hAnsi="Times New Roman" w:cs="Times New Roman"/>
    </w:rPr>
  </w:style>
  <w:style w:type="paragraph" w:customStyle="1" w:styleId="Normal3">
    <w:name w:val="Normal 3"/>
    <w:basedOn w:val="Normln"/>
    <w:rsid w:val="00605DBD"/>
    <w:pPr>
      <w:tabs>
        <w:tab w:val="left" w:pos="709"/>
      </w:tabs>
      <w:suppressAutoHyphens w:val="0"/>
      <w:autoSpaceDE w:val="0"/>
      <w:autoSpaceDN w:val="0"/>
      <w:spacing w:before="60" w:after="120"/>
      <w:ind w:left="2126"/>
      <w:jc w:val="both"/>
    </w:pPr>
    <w:rPr>
      <w:rFonts w:ascii="Arial" w:eastAsia="Calibri" w:hAnsi="Arial"/>
      <w:bCs/>
      <w:sz w:val="22"/>
      <w:szCs w:val="22"/>
      <w:lang w:eastAsia="cs-CZ"/>
    </w:rPr>
  </w:style>
  <w:style w:type="character" w:customStyle="1" w:styleId="ZhlavChar1">
    <w:name w:val="Záhlaví Char1"/>
    <w:aliases w:val="ho Char,header odd Char,first Char,heading one Char,Odd Header Char,h Char"/>
    <w:locked/>
    <w:rsid w:val="00237A54"/>
    <w:rPr>
      <w:lang w:eastAsia="ar-SA"/>
    </w:rPr>
  </w:style>
  <w:style w:type="character" w:customStyle="1" w:styleId="datalabel">
    <w:name w:val="datalabel"/>
    <w:basedOn w:val="Standardnpsmoodstavce"/>
    <w:rsid w:val="005F542C"/>
  </w:style>
  <w:style w:type="character" w:customStyle="1" w:styleId="OdstavecseseznamemChar">
    <w:name w:val="Odstavec se seznamem Char"/>
    <w:link w:val="Odstavecseseznamem"/>
    <w:uiPriority w:val="34"/>
    <w:locked/>
    <w:rsid w:val="002B6E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pvselected1">
    <w:name w:val="cpvselected1"/>
    <w:rsid w:val="00AA4EB5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5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665C6B"/>
    <w:rPr>
      <w:rFonts w:ascii="Arial" w:eastAsia="Calibri" w:hAnsi="Arial" w:cs="Times New Roman"/>
      <w:b/>
      <w:bCs/>
      <w:caps/>
      <w:kern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65C6B"/>
    <w:rPr>
      <w:rFonts w:ascii="Arial" w:eastAsia="Calibri" w:hAnsi="Arial" w:cs="Times New Roman"/>
      <w:b/>
      <w:bCs/>
      <w:smallCaps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665C6B"/>
    <w:rPr>
      <w:rFonts w:ascii="Arial" w:eastAsia="Calibri" w:hAnsi="Arial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665C6B"/>
    <w:rPr>
      <w:rFonts w:ascii="Arial" w:eastAsia="Calibri" w:hAnsi="Arial" w:cs="Times New Roman"/>
      <w:b/>
      <w:bCs/>
      <w:i/>
      <w:iCs/>
      <w:lang w:eastAsia="cs-CZ"/>
    </w:rPr>
  </w:style>
  <w:style w:type="character" w:customStyle="1" w:styleId="Nadpis5Char">
    <w:name w:val="Nadpis 5 Char"/>
    <w:basedOn w:val="Standardnpsmoodstavce"/>
    <w:link w:val="Nadpis5"/>
    <w:rsid w:val="00665C6B"/>
    <w:rPr>
      <w:rFonts w:ascii="Arial" w:eastAsia="Calibri" w:hAnsi="Arial" w:cs="Times New Roman"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665C6B"/>
    <w:rPr>
      <w:rFonts w:ascii="Arial" w:eastAsia="Calibri" w:hAnsi="Arial" w:cs="Times New Roman"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65C6B"/>
    <w:rPr>
      <w:rFonts w:ascii="Arial" w:eastAsia="Calibri" w:hAnsi="Arial" w:cs="Times New Roman"/>
      <w:b/>
      <w:bCs/>
      <w:smallCaps/>
      <w:lang w:eastAsia="cs-CZ"/>
    </w:rPr>
  </w:style>
  <w:style w:type="character" w:customStyle="1" w:styleId="Nadpis8Char">
    <w:name w:val="Nadpis 8 Char"/>
    <w:basedOn w:val="Standardnpsmoodstavce"/>
    <w:link w:val="Nadpis8"/>
    <w:rsid w:val="00665C6B"/>
    <w:rPr>
      <w:rFonts w:ascii="Arial" w:eastAsia="Calibri" w:hAnsi="Arial" w:cs="Arial"/>
      <w:bCs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65C6B"/>
    <w:rPr>
      <w:rFonts w:ascii="Arial" w:eastAsia="Calibri" w:hAnsi="Arial" w:cs="Arial"/>
      <w:b/>
      <w:bCs/>
      <w:i/>
      <w:iCs/>
      <w:sz w:val="18"/>
      <w:szCs w:val="18"/>
      <w:lang w:eastAsia="cs-CZ"/>
    </w:rPr>
  </w:style>
  <w:style w:type="paragraph" w:customStyle="1" w:styleId="Normal2">
    <w:name w:val="Normal 2"/>
    <w:basedOn w:val="Normln"/>
    <w:rsid w:val="00993E39"/>
    <w:pPr>
      <w:tabs>
        <w:tab w:val="left" w:pos="709"/>
      </w:tabs>
      <w:suppressAutoHyphens w:val="0"/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ka@mestojablonec.cz" TargetMode="External"/><Relationship Id="rId13" Type="http://schemas.openxmlformats.org/officeDocument/2006/relationships/hyperlink" Target="file:///C:\Users\mikulasek\AppData\Local\Microsoft\Windows\INetCache\Content.Outlook\RPJDOPY0\batousek@waressa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ubicek@mestojablonec.cz" TargetMode="External"/><Relationship Id="rId12" Type="http://schemas.openxmlformats.org/officeDocument/2006/relationships/hyperlink" Target="file:///C:\Users\mikulasek\AppData\Local\Microsoft\Windows\INetCache\Content.Outlook\RPJDOPY0\batousek@waressan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an@eap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kulasek@mestojablo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uka@mestojablonec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2410</Words>
  <Characters>14219</Characters>
  <Application>Microsoft Office Word</Application>
  <DocSecurity>4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Gaislerová</dc:creator>
  <cp:lastModifiedBy>Horáková, Markéta </cp:lastModifiedBy>
  <cp:revision>2</cp:revision>
  <cp:lastPrinted>2022-01-26T11:12:00Z</cp:lastPrinted>
  <dcterms:created xsi:type="dcterms:W3CDTF">2022-08-10T11:42:00Z</dcterms:created>
  <dcterms:modified xsi:type="dcterms:W3CDTF">2022-08-10T11:42:00Z</dcterms:modified>
</cp:coreProperties>
</file>