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F86844" w:rsidRPr="00F86844">
        <w:rPr>
          <w:rFonts w:asciiTheme="minorHAnsi" w:hAnsiTheme="minorHAnsi" w:cstheme="minorHAnsi"/>
          <w:b/>
          <w:sz w:val="24"/>
          <w:szCs w:val="24"/>
        </w:rPr>
        <w:t>0</w:t>
      </w:r>
      <w:r w:rsidR="00EA4D26">
        <w:rPr>
          <w:rFonts w:asciiTheme="minorHAnsi" w:hAnsiTheme="minorHAnsi" w:cstheme="minorHAnsi"/>
          <w:b/>
          <w:sz w:val="24"/>
          <w:szCs w:val="24"/>
        </w:rPr>
        <w:t>6</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0C2C72" w:rsidRDefault="00F86844" w:rsidP="00C40C03">
      <w:pPr>
        <w:tabs>
          <w:tab w:val="left" w:pos="2127"/>
        </w:tabs>
        <w:rPr>
          <w:rFonts w:asciiTheme="minorHAnsi" w:hAnsiTheme="minorHAnsi" w:cstheme="minorHAnsi"/>
          <w:b/>
          <w:sz w:val="24"/>
          <w:szCs w:val="24"/>
        </w:rPr>
      </w:pPr>
      <w:r>
        <w:rPr>
          <w:rFonts w:asciiTheme="minorHAnsi" w:hAnsiTheme="minorHAnsi" w:cstheme="minorHAnsi"/>
          <w:b/>
          <w:sz w:val="24"/>
          <w:szCs w:val="24"/>
        </w:rPr>
        <w:t xml:space="preserve">Jan </w:t>
      </w:r>
      <w:proofErr w:type="spellStart"/>
      <w:r>
        <w:rPr>
          <w:rFonts w:asciiTheme="minorHAnsi" w:hAnsiTheme="minorHAnsi" w:cstheme="minorHAnsi"/>
          <w:b/>
          <w:sz w:val="24"/>
          <w:szCs w:val="24"/>
        </w:rPr>
        <w:t>Malát</w:t>
      </w:r>
      <w:proofErr w:type="spellEnd"/>
      <w:r w:rsidR="007D2A4C" w:rsidRPr="000C2C72">
        <w:rPr>
          <w:rFonts w:asciiTheme="minorHAnsi" w:hAnsiTheme="minorHAnsi" w:cstheme="minorHAnsi"/>
          <w:b/>
          <w:sz w:val="24"/>
          <w:szCs w:val="24"/>
        </w:rPr>
        <w:t xml:space="preserve">           </w:t>
      </w:r>
    </w:p>
    <w:p w:rsidR="000C2C72" w:rsidRDefault="00C40C03"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sidR="00F86844">
        <w:rPr>
          <w:rFonts w:asciiTheme="minorHAnsi" w:hAnsiTheme="minorHAnsi" w:cstheme="minorHAnsi"/>
          <w:sz w:val="24"/>
          <w:szCs w:val="24"/>
        </w:rPr>
        <w:tab/>
        <w:t>P</w:t>
      </w:r>
      <w:r w:rsidR="008E1CB8">
        <w:rPr>
          <w:rFonts w:asciiTheme="minorHAnsi" w:hAnsiTheme="minorHAnsi" w:cstheme="minorHAnsi"/>
          <w:sz w:val="24"/>
          <w:szCs w:val="24"/>
        </w:rPr>
        <w:t>rocházkova 423</w:t>
      </w:r>
      <w:r w:rsidR="00F86844">
        <w:rPr>
          <w:rFonts w:asciiTheme="minorHAnsi" w:hAnsiTheme="minorHAnsi" w:cstheme="minorHAnsi"/>
          <w:sz w:val="24"/>
          <w:szCs w:val="24"/>
        </w:rPr>
        <w:t>, 339 01 Klatovy</w:t>
      </w:r>
      <w:r w:rsidR="000C2C72" w:rsidRPr="000C2C72">
        <w:rPr>
          <w:rFonts w:asciiTheme="minorHAnsi" w:hAnsiTheme="minorHAnsi" w:cstheme="minorHAnsi"/>
          <w:sz w:val="24"/>
          <w:szCs w:val="24"/>
        </w:rPr>
        <w:tab/>
      </w:r>
      <w:r w:rsidRPr="000C2C72">
        <w:rPr>
          <w:rFonts w:asciiTheme="minorHAnsi" w:hAnsiTheme="minorHAnsi" w:cstheme="minorHAnsi"/>
          <w:sz w:val="24"/>
          <w:szCs w:val="24"/>
        </w:rPr>
        <w:tab/>
      </w:r>
    </w:p>
    <w:p w:rsidR="00C40C03" w:rsidRPr="000C2C72" w:rsidRDefault="007D2A4C"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00F86844">
        <w:rPr>
          <w:rFonts w:asciiTheme="minorHAnsi" w:hAnsiTheme="minorHAnsi" w:cstheme="minorHAnsi"/>
          <w:sz w:val="24"/>
          <w:szCs w:val="24"/>
        </w:rPr>
        <w:tab/>
        <w:t>611 45 696</w:t>
      </w:r>
      <w:r w:rsidR="000C2C72" w:rsidRPr="000C2C72">
        <w:rPr>
          <w:rFonts w:asciiTheme="minorHAnsi" w:hAnsiTheme="minorHAnsi" w:cstheme="minorHAnsi"/>
          <w:sz w:val="24"/>
          <w:szCs w:val="24"/>
        </w:rPr>
        <w:tab/>
      </w:r>
      <w:r w:rsidRPr="000C2C72">
        <w:rPr>
          <w:rFonts w:asciiTheme="minorHAnsi" w:hAnsiTheme="minorHAnsi" w:cstheme="minorHAnsi"/>
          <w:sz w:val="24"/>
          <w:szCs w:val="24"/>
        </w:rPr>
        <w:tab/>
      </w:r>
      <w:r w:rsidRPr="000C2C72">
        <w:rPr>
          <w:rFonts w:asciiTheme="minorHAnsi" w:hAnsiTheme="minorHAnsi" w:cstheme="minorHAnsi"/>
          <w:sz w:val="24"/>
          <w:szCs w:val="24"/>
        </w:rPr>
        <w:tab/>
      </w:r>
      <w:r w:rsidRPr="000C2C72">
        <w:rPr>
          <w:rFonts w:asciiTheme="minorHAnsi" w:hAnsiTheme="minorHAnsi" w:cstheme="minorHAnsi"/>
          <w:sz w:val="24"/>
          <w:szCs w:val="24"/>
        </w:rPr>
        <w:tab/>
        <w:t xml:space="preserve">   </w:t>
      </w:r>
    </w:p>
    <w:p w:rsidR="000C2C72" w:rsidRPr="000C2C72" w:rsidRDefault="000C2C72"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sidR="00F86844">
        <w:rPr>
          <w:rFonts w:asciiTheme="minorHAnsi" w:hAnsiTheme="minorHAnsi" w:cstheme="minorHAnsi"/>
          <w:sz w:val="24"/>
          <w:szCs w:val="24"/>
        </w:rPr>
        <w:tab/>
        <w:t xml:space="preserve">Jan </w:t>
      </w:r>
      <w:proofErr w:type="spellStart"/>
      <w:r w:rsidR="00F86844">
        <w:rPr>
          <w:rFonts w:asciiTheme="minorHAnsi" w:hAnsiTheme="minorHAnsi" w:cstheme="minorHAnsi"/>
          <w:sz w:val="24"/>
          <w:szCs w:val="24"/>
        </w:rPr>
        <w:t>Malát</w:t>
      </w:r>
      <w:proofErr w:type="spellEnd"/>
      <w:r w:rsidRPr="000C2C72">
        <w:rPr>
          <w:rFonts w:asciiTheme="minorHAnsi" w:hAnsiTheme="minorHAnsi" w:cstheme="minorHAnsi"/>
          <w:sz w:val="24"/>
          <w:szCs w:val="24"/>
        </w:rPr>
        <w:tab/>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gramStart"/>
      <w:r w:rsidRPr="00FF7F49">
        <w:rPr>
          <w:rFonts w:ascii="Calibri" w:hAnsi="Calibri" w:cs="Calibri"/>
          <w:sz w:val="24"/>
          <w:szCs w:val="24"/>
        </w:rPr>
        <w:t>č.p.</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7C4155">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4B4689">
        <w:rPr>
          <w:rFonts w:asciiTheme="minorHAnsi" w:hAnsiTheme="minorHAnsi" w:cstheme="minorHAnsi"/>
          <w:sz w:val="24"/>
          <w:szCs w:val="24"/>
        </w:rPr>
        <w:t>19.04.2022</w:t>
      </w:r>
      <w:proofErr w:type="gramEnd"/>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ájemce prohlašuje, že je podnikatel a bude prostor užívat ke své podnikatelské činnosti,</w:t>
      </w:r>
      <w:r w:rsidR="000F4EA4" w:rsidRPr="00723F21">
        <w:rPr>
          <w:rFonts w:asciiTheme="minorHAnsi" w:hAnsiTheme="minorHAnsi" w:cstheme="minorHAnsi"/>
          <w:sz w:val="24"/>
          <w:szCs w:val="24"/>
        </w:rPr>
        <w:t xml:space="preserve"> </w:t>
      </w:r>
      <w:r w:rsidRPr="00723F21">
        <w:rPr>
          <w:rFonts w:asciiTheme="minorHAnsi" w:hAnsiTheme="minorHAnsi" w:cstheme="minorHAnsi"/>
          <w:sz w:val="24"/>
          <w:szCs w:val="24"/>
        </w:rPr>
        <w:t xml:space="preserve">a to konkrétně jako </w:t>
      </w:r>
      <w:r w:rsidR="00F86844">
        <w:rPr>
          <w:rFonts w:asciiTheme="minorHAnsi" w:hAnsiTheme="minorHAnsi" w:cstheme="minorHAnsi"/>
          <w:sz w:val="24"/>
          <w:szCs w:val="24"/>
        </w:rPr>
        <w:t>opravnu a servis kol</w:t>
      </w:r>
      <w:r w:rsidR="006D7A2A" w:rsidRPr="00723F21">
        <w:rPr>
          <w:rFonts w:asciiTheme="minorHAnsi" w:hAnsiTheme="minorHAnsi" w:cstheme="minorHAnsi"/>
          <w:sz w:val="24"/>
          <w:szCs w:val="24"/>
        </w:rPr>
        <w:t>.</w:t>
      </w:r>
      <w:r w:rsidRPr="00723F21">
        <w:rPr>
          <w:rFonts w:asciiTheme="minorHAnsi" w:hAnsiTheme="minorHAnsi" w:cstheme="minorHAnsi"/>
          <w:sz w:val="24"/>
          <w:szCs w:val="24"/>
        </w:rPr>
        <w:t xml:space="preserve"> </w:t>
      </w:r>
      <w:r w:rsidR="000F4EA4" w:rsidRPr="00723F21">
        <w:rPr>
          <w:rFonts w:asciiTheme="minorHAnsi" w:hAnsiTheme="minorHAnsi" w:cstheme="minorHAnsi"/>
          <w:sz w:val="24"/>
          <w:szCs w:val="24"/>
        </w:rPr>
        <w:t>Podn</w:t>
      </w:r>
      <w:r w:rsidRPr="00723F21">
        <w:rPr>
          <w:rFonts w:asciiTheme="minorHAnsi" w:hAnsiTheme="minorHAnsi" w:cstheme="minorHAnsi"/>
          <w:sz w:val="24"/>
          <w:szCs w:val="24"/>
        </w:rPr>
        <w:t>ájemce bude mít v prostoru umístěnu svoji provozovnu pro účely své podnikatelské činnosti.</w:t>
      </w:r>
      <w:r w:rsidR="00723F21" w:rsidRPr="00723F21">
        <w:rPr>
          <w:rFonts w:asciiTheme="minorHAnsi" w:hAnsiTheme="minorHAnsi" w:cstheme="minorHAnsi"/>
          <w:sz w:val="24"/>
          <w:szCs w:val="24"/>
        </w:rPr>
        <w:t xml:space="preserve">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7C4155">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7C4155">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7C4155">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w:t>
      </w:r>
      <w:r w:rsidR="007C4155">
        <w:rPr>
          <w:rFonts w:ascii="Calibri" w:hAnsi="Calibri" w:cs="Calibri"/>
          <w:sz w:val="24"/>
          <w:szCs w:val="24"/>
        </w:rPr>
        <w:t>pod</w:t>
      </w:r>
      <w:r w:rsidR="00E66EF4" w:rsidRPr="00E66EF4">
        <w:rPr>
          <w:rFonts w:ascii="Calibri" w:hAnsi="Calibri" w:cs="Calibri"/>
          <w:sz w:val="24"/>
          <w:szCs w:val="24"/>
        </w:rPr>
        <w:t xml:space="preserve">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7C4155">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7C4155">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7C4155">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nájmu, jejichž potřeba vznikla do doby skončení </w:t>
      </w:r>
      <w:r w:rsidR="007C4155">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termínu </w:t>
      </w:r>
      <w:r w:rsidRPr="00E66EF4">
        <w:rPr>
          <w:rFonts w:ascii="Calibri" w:hAnsi="Calibri" w:cs="Calibri"/>
          <w:szCs w:val="24"/>
        </w:rPr>
        <w:lastRenderedPageBreak/>
        <w:t xml:space="preserve">předání předmětu </w:t>
      </w:r>
      <w:r w:rsidR="007C4155">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987EC3" w:rsidRDefault="00987EC3"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podnájmu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7C4155">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7C4155">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F86844" w:rsidRPr="00F86844" w:rsidRDefault="00F86844" w:rsidP="00F86844">
      <w:pPr>
        <w:pStyle w:val="Zkladntext"/>
        <w:tabs>
          <w:tab w:val="left" w:pos="851"/>
        </w:tabs>
        <w:ind w:left="851" w:hanging="284"/>
        <w:rPr>
          <w:rFonts w:asciiTheme="minorHAnsi" w:hAnsiTheme="minorHAnsi" w:cstheme="minorHAnsi"/>
          <w:szCs w:val="24"/>
        </w:rPr>
      </w:pPr>
      <w:r w:rsidRPr="00F86844">
        <w:rPr>
          <w:rFonts w:asciiTheme="minorHAnsi" w:hAnsiTheme="minorHAnsi" w:cstheme="minorHAnsi"/>
          <w:szCs w:val="24"/>
        </w:rPr>
        <w:t xml:space="preserve">– </w:t>
      </w:r>
      <w:r w:rsidRPr="00F86844">
        <w:rPr>
          <w:rFonts w:asciiTheme="minorHAnsi" w:hAnsiTheme="minorHAnsi" w:cstheme="minorHAnsi"/>
          <w:szCs w:val="24"/>
        </w:rPr>
        <w:tab/>
        <w:t>šatnu č. 4 o celkové výměře 50,86 m</w:t>
      </w:r>
      <w:r w:rsidRPr="00F86844">
        <w:rPr>
          <w:rFonts w:asciiTheme="minorHAnsi" w:hAnsiTheme="minorHAnsi" w:cstheme="minorHAnsi"/>
          <w:szCs w:val="24"/>
          <w:vertAlign w:val="superscript"/>
        </w:rPr>
        <w:t>2</w:t>
      </w:r>
      <w:r w:rsidRPr="00F86844">
        <w:rPr>
          <w:rFonts w:asciiTheme="minorHAnsi" w:hAnsiTheme="minorHAnsi" w:cstheme="minorHAnsi"/>
          <w:szCs w:val="24"/>
        </w:rPr>
        <w:t>, nacházející se v nadzemní části západní tribuny zimního stadionu.</w:t>
      </w:r>
    </w:p>
    <w:p w:rsidR="00C74666" w:rsidRDefault="00C74666" w:rsidP="00C74666">
      <w:pPr>
        <w:pStyle w:val="Normln0"/>
        <w:tabs>
          <w:tab w:val="left" w:pos="567"/>
        </w:tabs>
        <w:jc w:val="both"/>
        <w:rPr>
          <w:rFonts w:asciiTheme="minorHAnsi" w:hAnsiTheme="minorHAnsi" w:cstheme="minorHAnsi"/>
          <w:sz w:val="24"/>
          <w:szCs w:val="24"/>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0F1EE7" w:rsidRDefault="000F1EE7" w:rsidP="00C40C03">
      <w:pPr>
        <w:jc w:val="center"/>
        <w:rPr>
          <w:rFonts w:asciiTheme="minorHAnsi" w:hAnsiTheme="minorHAnsi" w:cstheme="minorHAnsi"/>
          <w:b/>
          <w:sz w:val="24"/>
          <w:szCs w:val="24"/>
        </w:rPr>
      </w:pPr>
    </w:p>
    <w:p w:rsidR="00F86844" w:rsidRDefault="00F86844" w:rsidP="00C40C03">
      <w:pPr>
        <w:jc w:val="center"/>
        <w:rPr>
          <w:rFonts w:asciiTheme="minorHAnsi" w:hAnsiTheme="minorHAnsi" w:cstheme="minorHAnsi"/>
          <w:b/>
          <w:sz w:val="24"/>
          <w:szCs w:val="24"/>
        </w:rPr>
      </w:pPr>
    </w:p>
    <w:p w:rsidR="00F86844" w:rsidRDefault="00F86844" w:rsidP="00C40C03">
      <w:pPr>
        <w:jc w:val="center"/>
        <w:rPr>
          <w:rFonts w:asciiTheme="minorHAnsi" w:hAnsiTheme="minorHAnsi" w:cstheme="minorHAnsi"/>
          <w:b/>
          <w:sz w:val="24"/>
          <w:szCs w:val="24"/>
        </w:rPr>
      </w:pPr>
    </w:p>
    <w:p w:rsidR="00F86844" w:rsidRDefault="00F86844"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7C4155">
        <w:rPr>
          <w:rFonts w:ascii="Calibri" w:hAnsi="Calibri" w:cs="Calibri"/>
          <w:szCs w:val="24"/>
        </w:rPr>
        <w:t>Podn</w:t>
      </w:r>
      <w:r w:rsidR="000F4EA4" w:rsidRPr="000F4EA4">
        <w:rPr>
          <w:rFonts w:ascii="Calibri" w:hAnsi="Calibri" w:cs="Calibri"/>
          <w:szCs w:val="24"/>
        </w:rPr>
        <w:t>ájemné se stanovuje takto:</w:t>
      </w:r>
    </w:p>
    <w:p w:rsidR="00C2619F" w:rsidRPr="00C2619F" w:rsidRDefault="00C2619F" w:rsidP="007C4155">
      <w:pPr>
        <w:pStyle w:val="Zkladntext"/>
        <w:tabs>
          <w:tab w:val="left" w:pos="851"/>
        </w:tabs>
        <w:ind w:left="851" w:hanging="284"/>
        <w:jc w:val="both"/>
        <w:rPr>
          <w:rFonts w:asciiTheme="minorHAnsi" w:hAnsiTheme="minorHAnsi" w:cstheme="minorHAnsi"/>
          <w:szCs w:val="24"/>
        </w:rPr>
      </w:pPr>
      <w:r w:rsidRPr="00C2619F">
        <w:rPr>
          <w:rFonts w:asciiTheme="minorHAnsi" w:hAnsiTheme="minorHAnsi" w:cstheme="minorHAnsi"/>
          <w:szCs w:val="24"/>
        </w:rPr>
        <w:t xml:space="preserve">– </w:t>
      </w:r>
      <w:r w:rsidRPr="00C2619F">
        <w:rPr>
          <w:rFonts w:asciiTheme="minorHAnsi" w:hAnsiTheme="minorHAnsi" w:cstheme="minorHAnsi"/>
          <w:szCs w:val="24"/>
        </w:rPr>
        <w:tab/>
        <w:t>pro šatnu č. 4 ve výši</w:t>
      </w:r>
      <w:r w:rsidRPr="00C2619F">
        <w:rPr>
          <w:rFonts w:asciiTheme="minorHAnsi" w:hAnsiTheme="minorHAnsi" w:cstheme="minorHAnsi"/>
          <w:b/>
          <w:szCs w:val="24"/>
        </w:rPr>
        <w:t xml:space="preserve"> 23.802,- </w:t>
      </w:r>
      <w:r w:rsidRPr="00C2619F">
        <w:rPr>
          <w:rFonts w:asciiTheme="minorHAnsi" w:hAnsiTheme="minorHAnsi" w:cstheme="minorHAnsi"/>
          <w:szCs w:val="24"/>
        </w:rPr>
        <w:t xml:space="preserve">Kč (osvobozeno od DPH dle zákona o DPH) za rok, slovy </w:t>
      </w:r>
      <w:proofErr w:type="spellStart"/>
      <w:r w:rsidRPr="00C2619F">
        <w:rPr>
          <w:rFonts w:asciiTheme="minorHAnsi" w:hAnsiTheme="minorHAnsi" w:cstheme="minorHAnsi"/>
          <w:szCs w:val="24"/>
        </w:rPr>
        <w:t>dvacettřitisícosmsetdva</w:t>
      </w:r>
      <w:proofErr w:type="spellEnd"/>
      <w:r w:rsidRPr="00C2619F">
        <w:rPr>
          <w:rFonts w:asciiTheme="minorHAnsi" w:hAnsiTheme="minorHAnsi" w:cstheme="minorHAnsi"/>
          <w:szCs w:val="24"/>
        </w:rPr>
        <w:t xml:space="preserve"> korun českých, které je </w:t>
      </w:r>
      <w:r w:rsidR="007C4155">
        <w:rPr>
          <w:rFonts w:asciiTheme="minorHAnsi" w:hAnsiTheme="minorHAnsi" w:cstheme="minorHAnsi"/>
          <w:szCs w:val="24"/>
        </w:rPr>
        <w:t>pod</w:t>
      </w:r>
      <w:r w:rsidRPr="00C2619F">
        <w:rPr>
          <w:rFonts w:asciiTheme="minorHAnsi" w:hAnsiTheme="minorHAnsi" w:cstheme="minorHAnsi"/>
          <w:szCs w:val="24"/>
        </w:rPr>
        <w:t xml:space="preserve">nájemce povinen splatit </w:t>
      </w:r>
      <w:r w:rsidR="007C4155">
        <w:rPr>
          <w:rFonts w:asciiTheme="minorHAnsi" w:hAnsiTheme="minorHAnsi" w:cstheme="minorHAnsi"/>
          <w:szCs w:val="24"/>
        </w:rPr>
        <w:t>nájemci</w:t>
      </w:r>
      <w:r w:rsidRPr="00C2619F">
        <w:rPr>
          <w:rFonts w:asciiTheme="minorHAnsi" w:hAnsiTheme="minorHAnsi" w:cstheme="minorHAnsi"/>
          <w:szCs w:val="24"/>
        </w:rPr>
        <w:t xml:space="preserve"> řádně a včas v níže uvedených splátkách, které budou </w:t>
      </w:r>
      <w:r w:rsidR="007C4155">
        <w:rPr>
          <w:rFonts w:asciiTheme="minorHAnsi" w:hAnsiTheme="minorHAnsi" w:cstheme="minorHAnsi"/>
          <w:szCs w:val="24"/>
        </w:rPr>
        <w:t>pod</w:t>
      </w:r>
      <w:r w:rsidRPr="00C2619F">
        <w:rPr>
          <w:rFonts w:asciiTheme="minorHAnsi" w:hAnsiTheme="minorHAnsi" w:cstheme="minorHAnsi"/>
          <w:szCs w:val="24"/>
        </w:rPr>
        <w:t>nájemci fakturovány:</w:t>
      </w:r>
    </w:p>
    <w:p w:rsidR="00C2619F" w:rsidRPr="00C2619F" w:rsidRDefault="00C2619F" w:rsidP="000031E2">
      <w:pPr>
        <w:pStyle w:val="Zkladntext"/>
        <w:tabs>
          <w:tab w:val="left" w:pos="163"/>
          <w:tab w:val="right" w:pos="3402"/>
          <w:tab w:val="left" w:pos="3969"/>
        </w:tabs>
        <w:ind w:firstLine="851"/>
        <w:rPr>
          <w:rFonts w:asciiTheme="minorHAnsi" w:hAnsiTheme="minorHAnsi" w:cstheme="minorHAnsi"/>
          <w:szCs w:val="24"/>
        </w:rPr>
      </w:pPr>
      <w:r w:rsidRPr="00C2619F">
        <w:rPr>
          <w:rFonts w:asciiTheme="minorHAnsi" w:hAnsiTheme="minorHAnsi" w:cstheme="minorHAnsi"/>
          <w:szCs w:val="24"/>
        </w:rPr>
        <w:t xml:space="preserve">- 1. splátka </w:t>
      </w:r>
      <w:r w:rsidRPr="00C2619F">
        <w:rPr>
          <w:rFonts w:asciiTheme="minorHAnsi" w:hAnsiTheme="minorHAnsi" w:cstheme="minorHAnsi"/>
          <w:szCs w:val="24"/>
        </w:rPr>
        <w:tab/>
        <w:t>5.905,- Kč</w:t>
      </w:r>
      <w:r w:rsidRPr="00C2619F">
        <w:rPr>
          <w:rFonts w:asciiTheme="minorHAnsi" w:hAnsiTheme="minorHAnsi" w:cstheme="minorHAnsi"/>
          <w:szCs w:val="24"/>
        </w:rPr>
        <w:tab/>
      </w:r>
      <w:r w:rsidR="000031E2" w:rsidRPr="007254BB">
        <w:rPr>
          <w:rFonts w:ascii="Calibri" w:hAnsi="Calibri" w:cs="Calibri"/>
          <w:sz w:val="22"/>
          <w:szCs w:val="22"/>
        </w:rPr>
        <w:t>osvobozeno od DPH dle zákona o DPH</w:t>
      </w:r>
      <w:r w:rsidR="000031E2" w:rsidRPr="007254BB">
        <w:rPr>
          <w:rFonts w:ascii="Calibri" w:hAnsi="Calibri" w:cs="Calibri"/>
          <w:sz w:val="22"/>
          <w:szCs w:val="22"/>
        </w:rPr>
        <w:tab/>
        <w:t>za I.Q,</w:t>
      </w:r>
      <w:r w:rsidRPr="00C2619F">
        <w:rPr>
          <w:rFonts w:asciiTheme="minorHAnsi" w:hAnsiTheme="minorHAnsi" w:cstheme="minorHAnsi"/>
          <w:szCs w:val="24"/>
        </w:rPr>
        <w:tab/>
      </w:r>
      <w:r w:rsidRPr="00C2619F">
        <w:rPr>
          <w:rFonts w:asciiTheme="minorHAnsi" w:hAnsiTheme="minorHAnsi" w:cstheme="minorHAnsi"/>
          <w:szCs w:val="24"/>
        </w:rPr>
        <w:tab/>
      </w:r>
      <w:r w:rsidR="000031E2">
        <w:rPr>
          <w:rFonts w:asciiTheme="minorHAnsi" w:hAnsiTheme="minorHAnsi" w:cstheme="minorHAnsi"/>
          <w:szCs w:val="24"/>
        </w:rPr>
        <w:t xml:space="preserve">            </w:t>
      </w:r>
      <w:r w:rsidRPr="00C2619F">
        <w:rPr>
          <w:rFonts w:asciiTheme="minorHAnsi" w:hAnsiTheme="minorHAnsi" w:cstheme="minorHAnsi"/>
          <w:szCs w:val="24"/>
        </w:rPr>
        <w:t>- 2. splátka</w:t>
      </w:r>
      <w:r w:rsidRPr="00C2619F">
        <w:rPr>
          <w:rFonts w:asciiTheme="minorHAnsi" w:hAnsiTheme="minorHAnsi" w:cstheme="minorHAnsi"/>
          <w:szCs w:val="24"/>
        </w:rPr>
        <w:tab/>
        <w:t>5.906,- Kč</w:t>
      </w:r>
      <w:r w:rsidRPr="00C2619F">
        <w:rPr>
          <w:rFonts w:asciiTheme="minorHAnsi" w:hAnsiTheme="minorHAnsi" w:cstheme="minorHAnsi"/>
          <w:szCs w:val="24"/>
        </w:rPr>
        <w:tab/>
      </w:r>
      <w:r w:rsidR="000031E2" w:rsidRPr="007254BB">
        <w:rPr>
          <w:rFonts w:ascii="Calibri" w:hAnsi="Calibri" w:cs="Calibri"/>
          <w:sz w:val="22"/>
          <w:szCs w:val="22"/>
        </w:rPr>
        <w:t>osvobozeno od DPH dle zákona o DPH</w:t>
      </w:r>
      <w:r w:rsidR="000031E2" w:rsidRPr="007254BB">
        <w:rPr>
          <w:rFonts w:ascii="Calibri" w:hAnsi="Calibri" w:cs="Calibri"/>
          <w:sz w:val="22"/>
          <w:szCs w:val="22"/>
        </w:rPr>
        <w:tab/>
        <w:t xml:space="preserve">za </w:t>
      </w:r>
      <w:proofErr w:type="gramStart"/>
      <w:r w:rsidR="000031E2">
        <w:rPr>
          <w:rFonts w:ascii="Calibri" w:hAnsi="Calibri" w:cs="Calibri"/>
          <w:sz w:val="22"/>
          <w:szCs w:val="22"/>
        </w:rPr>
        <w:t>I</w:t>
      </w:r>
      <w:r w:rsidR="000031E2" w:rsidRPr="007254BB">
        <w:rPr>
          <w:rFonts w:ascii="Calibri" w:hAnsi="Calibri" w:cs="Calibri"/>
          <w:sz w:val="22"/>
          <w:szCs w:val="22"/>
        </w:rPr>
        <w:t>I.Q,</w:t>
      </w:r>
      <w:proofErr w:type="gramEnd"/>
    </w:p>
    <w:p w:rsidR="00C2619F" w:rsidRPr="00C2619F" w:rsidRDefault="00C2619F" w:rsidP="00C2619F">
      <w:pPr>
        <w:pStyle w:val="Zkladntext"/>
        <w:tabs>
          <w:tab w:val="left" w:pos="-426"/>
          <w:tab w:val="right" w:pos="3402"/>
          <w:tab w:val="left" w:pos="3969"/>
        </w:tabs>
        <w:ind w:firstLine="851"/>
        <w:rPr>
          <w:rFonts w:asciiTheme="minorHAnsi" w:hAnsiTheme="minorHAnsi" w:cstheme="minorHAnsi"/>
          <w:szCs w:val="24"/>
        </w:rPr>
      </w:pPr>
      <w:r w:rsidRPr="00C2619F">
        <w:rPr>
          <w:rFonts w:asciiTheme="minorHAnsi" w:hAnsiTheme="minorHAnsi" w:cstheme="minorHAnsi"/>
          <w:szCs w:val="24"/>
        </w:rPr>
        <w:t xml:space="preserve">- 3. splátka  </w:t>
      </w:r>
      <w:r w:rsidRPr="00C2619F">
        <w:rPr>
          <w:rFonts w:asciiTheme="minorHAnsi" w:hAnsiTheme="minorHAnsi" w:cstheme="minorHAnsi"/>
          <w:szCs w:val="24"/>
        </w:rPr>
        <w:tab/>
        <w:t>5.905,- Kč</w:t>
      </w:r>
      <w:r w:rsidRPr="00C2619F">
        <w:rPr>
          <w:rFonts w:asciiTheme="minorHAnsi" w:hAnsiTheme="minorHAnsi" w:cstheme="minorHAnsi"/>
          <w:szCs w:val="24"/>
        </w:rPr>
        <w:tab/>
      </w:r>
      <w:r w:rsidR="000031E2" w:rsidRPr="007254BB">
        <w:rPr>
          <w:rFonts w:ascii="Calibri" w:hAnsi="Calibri" w:cs="Calibri"/>
          <w:sz w:val="22"/>
          <w:szCs w:val="22"/>
        </w:rPr>
        <w:t>osvobozeno od DPH dle zákona o DPH</w:t>
      </w:r>
      <w:r w:rsidR="000031E2" w:rsidRPr="007254BB">
        <w:rPr>
          <w:rFonts w:ascii="Calibri" w:hAnsi="Calibri" w:cs="Calibri"/>
          <w:sz w:val="22"/>
          <w:szCs w:val="22"/>
        </w:rPr>
        <w:tab/>
        <w:t xml:space="preserve">za </w:t>
      </w:r>
      <w:proofErr w:type="gramStart"/>
      <w:r w:rsidR="000031E2">
        <w:rPr>
          <w:rFonts w:ascii="Calibri" w:hAnsi="Calibri" w:cs="Calibri"/>
          <w:sz w:val="22"/>
          <w:szCs w:val="22"/>
        </w:rPr>
        <w:t>II</w:t>
      </w:r>
      <w:r w:rsidR="000031E2" w:rsidRPr="007254BB">
        <w:rPr>
          <w:rFonts w:ascii="Calibri" w:hAnsi="Calibri" w:cs="Calibri"/>
          <w:sz w:val="22"/>
          <w:szCs w:val="22"/>
        </w:rPr>
        <w:t>I.Q,</w:t>
      </w:r>
      <w:proofErr w:type="gramEnd"/>
    </w:p>
    <w:p w:rsidR="00C2619F" w:rsidRPr="00C2619F" w:rsidRDefault="00C2619F" w:rsidP="00C2619F">
      <w:pPr>
        <w:pStyle w:val="Zkladntext"/>
        <w:tabs>
          <w:tab w:val="left" w:pos="163"/>
          <w:tab w:val="right" w:pos="3402"/>
          <w:tab w:val="left" w:pos="3969"/>
        </w:tabs>
        <w:ind w:firstLine="851"/>
        <w:rPr>
          <w:rFonts w:asciiTheme="minorHAnsi" w:hAnsiTheme="minorHAnsi" w:cstheme="minorHAnsi"/>
          <w:szCs w:val="24"/>
        </w:rPr>
      </w:pPr>
      <w:r w:rsidRPr="00C2619F">
        <w:rPr>
          <w:rFonts w:asciiTheme="minorHAnsi" w:hAnsiTheme="minorHAnsi" w:cstheme="minorHAnsi"/>
          <w:szCs w:val="24"/>
        </w:rPr>
        <w:t>- 4. splátka</w:t>
      </w:r>
      <w:r w:rsidRPr="00C2619F">
        <w:rPr>
          <w:rFonts w:asciiTheme="minorHAnsi" w:hAnsiTheme="minorHAnsi" w:cstheme="minorHAnsi"/>
          <w:szCs w:val="24"/>
        </w:rPr>
        <w:tab/>
        <w:t>5.906,- Kč</w:t>
      </w:r>
      <w:r w:rsidRPr="00C2619F">
        <w:rPr>
          <w:rFonts w:asciiTheme="minorHAnsi" w:hAnsiTheme="minorHAnsi" w:cstheme="minorHAnsi"/>
          <w:szCs w:val="24"/>
        </w:rPr>
        <w:tab/>
      </w:r>
      <w:r w:rsidR="000031E2" w:rsidRPr="007254BB">
        <w:rPr>
          <w:rFonts w:ascii="Calibri" w:hAnsi="Calibri" w:cs="Calibri"/>
          <w:sz w:val="22"/>
          <w:szCs w:val="22"/>
        </w:rPr>
        <w:t>osvobozeno od DPH dle zákona o DPH</w:t>
      </w:r>
      <w:r w:rsidR="000031E2" w:rsidRPr="007254BB">
        <w:rPr>
          <w:rFonts w:ascii="Calibri" w:hAnsi="Calibri" w:cs="Calibri"/>
          <w:sz w:val="22"/>
          <w:szCs w:val="22"/>
        </w:rPr>
        <w:tab/>
        <w:t xml:space="preserve">za </w:t>
      </w:r>
      <w:proofErr w:type="gramStart"/>
      <w:r w:rsidR="000031E2" w:rsidRPr="007254BB">
        <w:rPr>
          <w:rFonts w:ascii="Calibri" w:hAnsi="Calibri" w:cs="Calibri"/>
          <w:sz w:val="22"/>
          <w:szCs w:val="22"/>
        </w:rPr>
        <w:t>I</w:t>
      </w:r>
      <w:r w:rsidR="000031E2">
        <w:rPr>
          <w:rFonts w:ascii="Calibri" w:hAnsi="Calibri" w:cs="Calibri"/>
          <w:sz w:val="22"/>
          <w:szCs w:val="22"/>
        </w:rPr>
        <w:t>V</w:t>
      </w:r>
      <w:r w:rsidR="000031E2" w:rsidRPr="007254BB">
        <w:rPr>
          <w:rFonts w:ascii="Calibri" w:hAnsi="Calibri" w:cs="Calibri"/>
          <w:sz w:val="22"/>
          <w:szCs w:val="22"/>
        </w:rPr>
        <w:t>.Q</w:t>
      </w:r>
      <w:r w:rsidR="000031E2">
        <w:rPr>
          <w:rFonts w:ascii="Calibri" w:hAnsi="Calibri" w:cs="Calibri"/>
          <w:sz w:val="22"/>
          <w:szCs w:val="22"/>
        </w:rPr>
        <w:t>.</w:t>
      </w:r>
      <w:proofErr w:type="gramEnd"/>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7C4155">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7C4155">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723F21" w:rsidRPr="00723F21" w:rsidRDefault="00723F21" w:rsidP="00723F21">
      <w:pPr>
        <w:tabs>
          <w:tab w:val="left" w:pos="540"/>
        </w:tabs>
        <w:ind w:left="900" w:hanging="360"/>
        <w:jc w:val="both"/>
        <w:rPr>
          <w:rFonts w:asciiTheme="minorHAnsi" w:hAnsiTheme="minorHAnsi" w:cstheme="minorHAnsi"/>
          <w:sz w:val="24"/>
          <w:szCs w:val="24"/>
        </w:rPr>
      </w:pPr>
      <w:r w:rsidRPr="00723F21">
        <w:rPr>
          <w:rFonts w:asciiTheme="minorHAnsi" w:hAnsiTheme="minorHAnsi" w:cstheme="minorHAnsi"/>
          <w:sz w:val="24"/>
          <w:szCs w:val="24"/>
        </w:rPr>
        <w:t>a) náklady na služby (</w:t>
      </w:r>
      <w:r w:rsidR="00EA4D26">
        <w:rPr>
          <w:rFonts w:asciiTheme="minorHAnsi" w:hAnsiTheme="minorHAnsi" w:cstheme="minorHAnsi"/>
          <w:sz w:val="24"/>
          <w:szCs w:val="24"/>
        </w:rPr>
        <w:t>vytápění</w:t>
      </w:r>
      <w:r w:rsidRPr="00723F21">
        <w:rPr>
          <w:rFonts w:asciiTheme="minorHAnsi" w:hAnsiTheme="minorHAnsi" w:cstheme="minorHAnsi"/>
          <w:sz w:val="24"/>
          <w:szCs w:val="24"/>
        </w:rPr>
        <w:t>):</w:t>
      </w:r>
    </w:p>
    <w:p w:rsidR="00A205EB" w:rsidRDefault="00A205EB" w:rsidP="00EA4D26">
      <w:pPr>
        <w:pStyle w:val="Zkladntext"/>
        <w:tabs>
          <w:tab w:val="left" w:pos="1134"/>
          <w:tab w:val="right" w:pos="3402"/>
        </w:tabs>
        <w:ind w:left="851"/>
        <w:rPr>
          <w:rFonts w:ascii="Calibri" w:hAnsi="Calibri" w:cs="Calibri"/>
          <w:szCs w:val="24"/>
        </w:rPr>
      </w:pPr>
      <w:r>
        <w:rPr>
          <w:rFonts w:ascii="Calibri" w:hAnsi="Calibri" w:cs="Calibri"/>
          <w:szCs w:val="24"/>
        </w:rPr>
        <w:t xml:space="preserve">- </w:t>
      </w:r>
      <w:r>
        <w:rPr>
          <w:rFonts w:ascii="Calibri" w:hAnsi="Calibri" w:cs="Calibri"/>
          <w:szCs w:val="24"/>
        </w:rPr>
        <w:tab/>
      </w:r>
      <w:r w:rsidR="00EA4D26">
        <w:rPr>
          <w:rFonts w:ascii="Calibri" w:hAnsi="Calibri" w:cs="Calibri"/>
          <w:szCs w:val="24"/>
        </w:rPr>
        <w:t>pro šatnu č. 4 není tato služba využívána</w:t>
      </w:r>
    </w:p>
    <w:p w:rsidR="00A205EB" w:rsidRDefault="00A205EB" w:rsidP="00723F21">
      <w:pPr>
        <w:pStyle w:val="Zkladntext"/>
        <w:tabs>
          <w:tab w:val="left" w:pos="163"/>
        </w:tabs>
        <w:ind w:left="851" w:hanging="284"/>
        <w:rPr>
          <w:rFonts w:asciiTheme="minorHAnsi" w:hAnsiTheme="minorHAnsi" w:cstheme="minorHAnsi"/>
          <w:szCs w:val="24"/>
        </w:rPr>
      </w:pPr>
    </w:p>
    <w:p w:rsidR="00723F21" w:rsidRPr="00723F21" w:rsidRDefault="00723F21" w:rsidP="00723F21">
      <w:pPr>
        <w:pStyle w:val="Zkladntext"/>
        <w:tabs>
          <w:tab w:val="left" w:pos="163"/>
        </w:tabs>
        <w:ind w:left="851" w:hanging="284"/>
        <w:rPr>
          <w:rFonts w:asciiTheme="minorHAnsi" w:hAnsiTheme="minorHAnsi" w:cstheme="minorHAnsi"/>
          <w:szCs w:val="24"/>
        </w:rPr>
      </w:pPr>
      <w:r w:rsidRPr="00723F21">
        <w:rPr>
          <w:rFonts w:asciiTheme="minorHAnsi" w:hAnsiTheme="minorHAnsi" w:cstheme="minorHAnsi"/>
          <w:szCs w:val="24"/>
        </w:rPr>
        <w:t>b) náklady na služby (studená voda)</w:t>
      </w:r>
      <w:r w:rsidR="00EA4D26">
        <w:rPr>
          <w:rFonts w:asciiTheme="minorHAnsi" w:hAnsiTheme="minorHAnsi" w:cstheme="minorHAnsi"/>
          <w:szCs w:val="24"/>
        </w:rPr>
        <w:t xml:space="preserve"> se stanovují</w:t>
      </w:r>
      <w:r w:rsidRPr="00723F21">
        <w:rPr>
          <w:rFonts w:asciiTheme="minorHAnsi" w:hAnsiTheme="minorHAnsi" w:cstheme="minorHAnsi"/>
          <w:szCs w:val="24"/>
        </w:rPr>
        <w:t xml:space="preserve">: </w:t>
      </w:r>
    </w:p>
    <w:p w:rsidR="00EA4D26" w:rsidRPr="00EA4D26" w:rsidRDefault="00EA4D26" w:rsidP="00EA4D26">
      <w:pPr>
        <w:tabs>
          <w:tab w:val="left" w:pos="1134"/>
          <w:tab w:val="left" w:pos="1276"/>
        </w:tabs>
        <w:ind w:left="1134" w:hanging="283"/>
        <w:jc w:val="both"/>
        <w:rPr>
          <w:rFonts w:ascii="Calibri" w:hAnsi="Calibri" w:cs="Calibri"/>
          <w:sz w:val="24"/>
          <w:szCs w:val="24"/>
        </w:rPr>
      </w:pPr>
      <w:r w:rsidRPr="00EA4D26">
        <w:rPr>
          <w:rFonts w:ascii="Calibri" w:hAnsi="Calibri" w:cs="Calibri"/>
          <w:sz w:val="24"/>
          <w:szCs w:val="24"/>
        </w:rPr>
        <w:t xml:space="preserve">- </w:t>
      </w:r>
      <w:r>
        <w:rPr>
          <w:rFonts w:ascii="Calibri" w:hAnsi="Calibri" w:cs="Calibri"/>
          <w:sz w:val="24"/>
          <w:szCs w:val="24"/>
        </w:rPr>
        <w:tab/>
      </w:r>
      <w:r w:rsidRPr="00EA4D26">
        <w:rPr>
          <w:rFonts w:ascii="Calibri" w:hAnsi="Calibri" w:cs="Calibri"/>
          <w:sz w:val="24"/>
          <w:szCs w:val="24"/>
        </w:rPr>
        <w:t>pro šatnu č. 4 ve výši Zastupitelstvem města Klatovy vyhlašované sazby (vodné a stočné) za m</w:t>
      </w:r>
      <w:r w:rsidRPr="00EA4D26">
        <w:rPr>
          <w:rFonts w:ascii="Calibri" w:hAnsi="Calibri" w:cs="Calibri"/>
          <w:sz w:val="24"/>
          <w:szCs w:val="24"/>
          <w:vertAlign w:val="superscript"/>
        </w:rPr>
        <w:t>3</w:t>
      </w:r>
      <w:r w:rsidRPr="00EA4D26">
        <w:rPr>
          <w:rFonts w:ascii="Calibri" w:hAnsi="Calibri" w:cs="Calibri"/>
          <w:sz w:val="24"/>
          <w:szCs w:val="24"/>
        </w:rPr>
        <w:t xml:space="preserve">, které budou </w:t>
      </w:r>
      <w:r w:rsidR="00B14ADF">
        <w:rPr>
          <w:rFonts w:ascii="Calibri" w:hAnsi="Calibri" w:cs="Calibri"/>
          <w:sz w:val="24"/>
          <w:szCs w:val="24"/>
        </w:rPr>
        <w:t>pod</w:t>
      </w:r>
      <w:r w:rsidRPr="00EA4D26">
        <w:rPr>
          <w:rFonts w:ascii="Calibri" w:hAnsi="Calibri" w:cs="Calibri"/>
          <w:sz w:val="24"/>
          <w:szCs w:val="24"/>
        </w:rPr>
        <w:t xml:space="preserve">nájemci fakturovány dle </w:t>
      </w:r>
      <w:proofErr w:type="spellStart"/>
      <w:r w:rsidRPr="00EA4D26">
        <w:rPr>
          <w:rFonts w:ascii="Calibri" w:hAnsi="Calibri" w:cs="Calibri"/>
          <w:sz w:val="24"/>
          <w:szCs w:val="24"/>
        </w:rPr>
        <w:t>odečtového</w:t>
      </w:r>
      <w:proofErr w:type="spellEnd"/>
      <w:r w:rsidRPr="00EA4D26">
        <w:rPr>
          <w:rFonts w:ascii="Calibri" w:hAnsi="Calibri" w:cs="Calibri"/>
          <w:sz w:val="24"/>
          <w:szCs w:val="24"/>
        </w:rPr>
        <w:t xml:space="preserve"> vodoměru – 100% skutečné spotřeby,</w:t>
      </w:r>
    </w:p>
    <w:p w:rsidR="00C65209" w:rsidRDefault="00C65209" w:rsidP="00723F21">
      <w:pPr>
        <w:pStyle w:val="Zkladntext"/>
        <w:tabs>
          <w:tab w:val="left" w:pos="163"/>
        </w:tabs>
        <w:ind w:left="851" w:hanging="284"/>
        <w:rPr>
          <w:rFonts w:asciiTheme="minorHAnsi" w:hAnsiTheme="minorHAnsi" w:cstheme="minorHAnsi"/>
          <w:szCs w:val="24"/>
        </w:rPr>
      </w:pPr>
    </w:p>
    <w:p w:rsidR="00723F21" w:rsidRDefault="00723F21" w:rsidP="00723F21">
      <w:pPr>
        <w:pStyle w:val="Zkladntext"/>
        <w:tabs>
          <w:tab w:val="left" w:pos="163"/>
        </w:tabs>
        <w:ind w:left="851" w:hanging="284"/>
        <w:rPr>
          <w:rFonts w:asciiTheme="minorHAnsi" w:hAnsiTheme="minorHAnsi" w:cstheme="minorHAnsi"/>
          <w:szCs w:val="24"/>
        </w:rPr>
      </w:pPr>
      <w:r w:rsidRPr="00723F21">
        <w:rPr>
          <w:rFonts w:asciiTheme="minorHAnsi" w:hAnsiTheme="minorHAnsi" w:cstheme="minorHAnsi"/>
          <w:szCs w:val="24"/>
        </w:rPr>
        <w:t xml:space="preserve">c) náklady na služby (teplá voda): </w:t>
      </w:r>
    </w:p>
    <w:p w:rsidR="00EA4D26" w:rsidRDefault="00EA4D26" w:rsidP="00EA4D26">
      <w:pPr>
        <w:pStyle w:val="Zkladntext"/>
        <w:tabs>
          <w:tab w:val="left" w:pos="1134"/>
          <w:tab w:val="right" w:pos="3402"/>
        </w:tabs>
        <w:ind w:left="851"/>
        <w:rPr>
          <w:rFonts w:ascii="Calibri" w:hAnsi="Calibri" w:cs="Calibri"/>
          <w:szCs w:val="24"/>
        </w:rPr>
      </w:pPr>
      <w:r>
        <w:rPr>
          <w:rFonts w:ascii="Calibri" w:hAnsi="Calibri" w:cs="Calibri"/>
          <w:szCs w:val="24"/>
        </w:rPr>
        <w:t xml:space="preserve">- </w:t>
      </w:r>
      <w:r>
        <w:rPr>
          <w:rFonts w:ascii="Calibri" w:hAnsi="Calibri" w:cs="Calibri"/>
          <w:szCs w:val="24"/>
        </w:rPr>
        <w:tab/>
        <w:t>pro šatnu č. 4 není tato služba využívána</w:t>
      </w:r>
    </w:p>
    <w:p w:rsidR="00A205EB" w:rsidRPr="00723F21" w:rsidRDefault="00A205EB" w:rsidP="00723F21">
      <w:pPr>
        <w:pStyle w:val="Zkladntext"/>
        <w:tabs>
          <w:tab w:val="left" w:pos="163"/>
        </w:tabs>
        <w:ind w:left="851" w:hanging="284"/>
        <w:rPr>
          <w:rFonts w:asciiTheme="minorHAnsi" w:hAnsiTheme="minorHAnsi" w:cstheme="minorHAnsi"/>
          <w:szCs w:val="24"/>
        </w:rPr>
      </w:pPr>
    </w:p>
    <w:p w:rsidR="00723F21" w:rsidRDefault="00723F21" w:rsidP="00723F21">
      <w:pPr>
        <w:pStyle w:val="Zkladntext"/>
        <w:tabs>
          <w:tab w:val="left" w:pos="163"/>
        </w:tabs>
        <w:ind w:firstLine="567"/>
        <w:rPr>
          <w:rFonts w:asciiTheme="minorHAnsi" w:hAnsiTheme="minorHAnsi" w:cstheme="minorHAnsi"/>
          <w:szCs w:val="24"/>
        </w:rPr>
      </w:pPr>
      <w:r w:rsidRPr="00723F21">
        <w:rPr>
          <w:rFonts w:asciiTheme="minorHAnsi" w:hAnsiTheme="minorHAnsi" w:cstheme="minorHAnsi"/>
          <w:szCs w:val="24"/>
        </w:rPr>
        <w:t xml:space="preserve">d) náklady na služby (elektrická energie): </w:t>
      </w:r>
    </w:p>
    <w:p w:rsidR="00EA4D26" w:rsidRPr="00EA4D26" w:rsidRDefault="00EA4D26" w:rsidP="00EA4D26">
      <w:pPr>
        <w:tabs>
          <w:tab w:val="left" w:pos="1134"/>
        </w:tabs>
        <w:ind w:left="1134" w:hanging="283"/>
        <w:jc w:val="both"/>
        <w:rPr>
          <w:rFonts w:asciiTheme="minorHAnsi" w:hAnsiTheme="minorHAnsi" w:cstheme="minorHAnsi"/>
          <w:sz w:val="24"/>
          <w:szCs w:val="24"/>
        </w:rPr>
      </w:pPr>
      <w:r w:rsidRPr="00EA4D26">
        <w:rPr>
          <w:rFonts w:asciiTheme="minorHAnsi" w:hAnsiTheme="minorHAnsi" w:cstheme="minorHAnsi"/>
          <w:sz w:val="24"/>
          <w:szCs w:val="24"/>
        </w:rPr>
        <w:t>-</w:t>
      </w:r>
      <w:r w:rsidRPr="00EA4D26">
        <w:rPr>
          <w:rFonts w:asciiTheme="minorHAnsi" w:hAnsiTheme="minorHAnsi" w:cstheme="minorHAnsi"/>
          <w:sz w:val="24"/>
          <w:szCs w:val="24"/>
        </w:rPr>
        <w:tab/>
        <w:t xml:space="preserve">pro šatnu č. 4 ve výši aktuální ceny (vč. DPH dle zákona o DPH) za kWh, které budou </w:t>
      </w:r>
      <w:r w:rsidR="00B14ADF">
        <w:rPr>
          <w:rFonts w:asciiTheme="minorHAnsi" w:hAnsiTheme="minorHAnsi" w:cstheme="minorHAnsi"/>
          <w:sz w:val="24"/>
          <w:szCs w:val="24"/>
        </w:rPr>
        <w:t>pod</w:t>
      </w:r>
      <w:r w:rsidRPr="00EA4D26">
        <w:rPr>
          <w:rFonts w:asciiTheme="minorHAnsi" w:hAnsiTheme="minorHAnsi" w:cstheme="minorHAnsi"/>
          <w:sz w:val="24"/>
          <w:szCs w:val="24"/>
        </w:rPr>
        <w:t xml:space="preserve">nájemci měsíčně fakturovány dle </w:t>
      </w:r>
      <w:proofErr w:type="spellStart"/>
      <w:r w:rsidRPr="00EA4D26">
        <w:rPr>
          <w:rFonts w:asciiTheme="minorHAnsi" w:hAnsiTheme="minorHAnsi" w:cstheme="minorHAnsi"/>
          <w:sz w:val="24"/>
          <w:szCs w:val="24"/>
        </w:rPr>
        <w:t>odečtového</w:t>
      </w:r>
      <w:proofErr w:type="spellEnd"/>
      <w:r w:rsidRPr="00EA4D26">
        <w:rPr>
          <w:rFonts w:asciiTheme="minorHAnsi" w:hAnsiTheme="minorHAnsi" w:cstheme="minorHAnsi"/>
          <w:sz w:val="24"/>
          <w:szCs w:val="24"/>
        </w:rPr>
        <w:t xml:space="preserve"> elektroměru – 100% skutečné spotřeby.</w:t>
      </w:r>
    </w:p>
    <w:p w:rsidR="00A205EB" w:rsidRPr="00723F21" w:rsidRDefault="00A205EB" w:rsidP="00723F21">
      <w:pPr>
        <w:pStyle w:val="Zkladntext"/>
        <w:tabs>
          <w:tab w:val="left" w:pos="163"/>
        </w:tabs>
        <w:ind w:firstLine="567"/>
        <w:rPr>
          <w:rFonts w:asciiTheme="minorHAnsi" w:hAnsiTheme="minorHAnsi" w:cstheme="minorHAnsi"/>
          <w:szCs w:val="24"/>
        </w:rPr>
      </w:pPr>
    </w:p>
    <w:p w:rsidR="00723F21" w:rsidRDefault="00723F21" w:rsidP="00723F21">
      <w:pPr>
        <w:tabs>
          <w:tab w:val="left" w:pos="540"/>
        </w:tabs>
        <w:ind w:left="900" w:hanging="360"/>
        <w:jc w:val="both"/>
        <w:rPr>
          <w:rFonts w:asciiTheme="minorHAnsi" w:hAnsiTheme="minorHAnsi" w:cstheme="minorHAnsi"/>
          <w:sz w:val="24"/>
          <w:szCs w:val="24"/>
        </w:rPr>
      </w:pPr>
      <w:r w:rsidRPr="00723F21">
        <w:rPr>
          <w:rFonts w:asciiTheme="minorHAnsi" w:hAnsiTheme="minorHAnsi" w:cstheme="minorHAnsi"/>
          <w:sz w:val="24"/>
          <w:szCs w:val="24"/>
        </w:rPr>
        <w:t>e) náklady na služby (odvoz odpadků)</w:t>
      </w:r>
      <w:r w:rsidR="00A205EB">
        <w:rPr>
          <w:rFonts w:asciiTheme="minorHAnsi" w:hAnsiTheme="minorHAnsi" w:cstheme="minorHAnsi"/>
          <w:sz w:val="24"/>
          <w:szCs w:val="24"/>
        </w:rPr>
        <w:t>:</w:t>
      </w:r>
    </w:p>
    <w:p w:rsidR="00EA4D26" w:rsidRDefault="00EA4D26" w:rsidP="00EA4D26">
      <w:pPr>
        <w:pStyle w:val="Zkladntext"/>
        <w:tabs>
          <w:tab w:val="left" w:pos="1134"/>
          <w:tab w:val="right" w:pos="3402"/>
        </w:tabs>
        <w:ind w:left="851"/>
        <w:rPr>
          <w:rFonts w:ascii="Calibri" w:hAnsi="Calibri" w:cs="Calibri"/>
          <w:szCs w:val="24"/>
        </w:rPr>
      </w:pPr>
      <w:r>
        <w:rPr>
          <w:rFonts w:ascii="Calibri" w:hAnsi="Calibri" w:cs="Calibri"/>
          <w:szCs w:val="24"/>
        </w:rPr>
        <w:t xml:space="preserve">- </w:t>
      </w:r>
      <w:r>
        <w:rPr>
          <w:rFonts w:ascii="Calibri" w:hAnsi="Calibri" w:cs="Calibri"/>
          <w:szCs w:val="24"/>
        </w:rPr>
        <w:tab/>
        <w:t>pro šatnu č. 4 není tato služba využívána</w:t>
      </w:r>
    </w:p>
    <w:p w:rsidR="000F4EA4" w:rsidRPr="0093237F" w:rsidRDefault="000F4EA4" w:rsidP="00C40C03">
      <w:pPr>
        <w:rPr>
          <w:rFonts w:asciiTheme="minorHAnsi" w:hAnsiTheme="minorHAnsi" w:cstheme="minorHAnsi"/>
          <w:sz w:val="24"/>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7C4155">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Pr="0093237F" w:rsidRDefault="00C40C03"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7C4155">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65209" w:rsidRPr="007C4155" w:rsidRDefault="00C40C03" w:rsidP="007C4155">
      <w:pPr>
        <w:tabs>
          <w:tab w:val="left" w:pos="567"/>
        </w:tabs>
        <w:ind w:left="567" w:hanging="567"/>
        <w:jc w:val="both"/>
        <w:rPr>
          <w:rFonts w:asciiTheme="minorHAnsi" w:hAnsiTheme="minorHAnsi" w:cstheme="minorHAnsi"/>
          <w:sz w:val="24"/>
          <w:szCs w:val="24"/>
        </w:rPr>
      </w:pPr>
      <w:r w:rsidRPr="007C4155">
        <w:rPr>
          <w:rFonts w:asciiTheme="minorHAnsi" w:hAnsiTheme="minorHAnsi" w:cstheme="minorHAnsi"/>
          <w:sz w:val="24"/>
          <w:szCs w:val="24"/>
        </w:rPr>
        <w:lastRenderedPageBreak/>
        <w:t xml:space="preserve"> 5.</w:t>
      </w:r>
      <w:r w:rsidR="00136B0B" w:rsidRPr="007C4155">
        <w:rPr>
          <w:rFonts w:asciiTheme="minorHAnsi" w:hAnsiTheme="minorHAnsi" w:cstheme="minorHAnsi"/>
          <w:sz w:val="24"/>
          <w:szCs w:val="24"/>
        </w:rPr>
        <w:t>2</w:t>
      </w:r>
      <w:r w:rsidR="000F4EA4" w:rsidRPr="007C4155">
        <w:rPr>
          <w:rFonts w:asciiTheme="minorHAnsi" w:hAnsiTheme="minorHAnsi" w:cstheme="minorHAnsi"/>
          <w:sz w:val="24"/>
          <w:szCs w:val="24"/>
        </w:rPr>
        <w:t xml:space="preserve">. </w:t>
      </w:r>
      <w:r w:rsidR="000F4EA4" w:rsidRPr="007C4155">
        <w:rPr>
          <w:rFonts w:asciiTheme="minorHAnsi" w:hAnsiTheme="minorHAnsi" w:cstheme="minorHAnsi"/>
          <w:sz w:val="24"/>
          <w:szCs w:val="24"/>
        </w:rPr>
        <w:tab/>
      </w:r>
      <w:r w:rsidRPr="007C4155">
        <w:rPr>
          <w:rFonts w:asciiTheme="minorHAnsi" w:hAnsiTheme="minorHAnsi" w:cstheme="minorHAnsi"/>
          <w:sz w:val="24"/>
          <w:szCs w:val="24"/>
        </w:rPr>
        <w:t xml:space="preserve">Neuhradí-li </w:t>
      </w:r>
      <w:r w:rsidR="00136B0B" w:rsidRPr="007C4155">
        <w:rPr>
          <w:rFonts w:asciiTheme="minorHAnsi" w:hAnsiTheme="minorHAnsi" w:cstheme="minorHAnsi"/>
          <w:sz w:val="24"/>
          <w:szCs w:val="24"/>
        </w:rPr>
        <w:t>pod</w:t>
      </w:r>
      <w:r w:rsidRPr="007C4155">
        <w:rPr>
          <w:rFonts w:asciiTheme="minorHAnsi" w:hAnsiTheme="minorHAnsi" w:cstheme="minorHAnsi"/>
          <w:sz w:val="24"/>
          <w:szCs w:val="24"/>
        </w:rPr>
        <w:t xml:space="preserve">nájemce </w:t>
      </w:r>
      <w:r w:rsidR="007C4155" w:rsidRPr="007C4155">
        <w:rPr>
          <w:rFonts w:asciiTheme="minorHAnsi" w:hAnsiTheme="minorHAnsi" w:cstheme="minorHAnsi"/>
          <w:sz w:val="24"/>
          <w:szCs w:val="24"/>
        </w:rPr>
        <w:t>pod</w:t>
      </w:r>
      <w:r w:rsidRPr="007C4155">
        <w:rPr>
          <w:rFonts w:asciiTheme="minorHAnsi" w:hAnsiTheme="minorHAnsi" w:cstheme="minorHAnsi"/>
          <w:sz w:val="24"/>
          <w:szCs w:val="24"/>
        </w:rPr>
        <w:t xml:space="preserve">nájemné nebo úhrady v dohodnuté výši ani do 5 dnů po dnu splatnosti, má </w:t>
      </w:r>
      <w:r w:rsidR="00136B0B" w:rsidRPr="007C4155">
        <w:rPr>
          <w:rFonts w:asciiTheme="minorHAnsi" w:hAnsiTheme="minorHAnsi" w:cstheme="minorHAnsi"/>
          <w:sz w:val="24"/>
          <w:szCs w:val="24"/>
        </w:rPr>
        <w:t>nájemce</w:t>
      </w:r>
      <w:r w:rsidRPr="007C4155">
        <w:rPr>
          <w:rFonts w:asciiTheme="minorHAnsi" w:hAnsiTheme="minorHAnsi" w:cstheme="minorHAnsi"/>
          <w:sz w:val="24"/>
          <w:szCs w:val="24"/>
        </w:rPr>
        <w:t xml:space="preserve"> právo požadovat po </w:t>
      </w:r>
      <w:r w:rsidR="00136B0B" w:rsidRPr="007C4155">
        <w:rPr>
          <w:rFonts w:asciiTheme="minorHAnsi" w:hAnsiTheme="minorHAnsi" w:cstheme="minorHAnsi"/>
          <w:sz w:val="24"/>
          <w:szCs w:val="24"/>
        </w:rPr>
        <w:t>pod</w:t>
      </w:r>
      <w:r w:rsidRPr="007C4155">
        <w:rPr>
          <w:rFonts w:asciiTheme="minorHAnsi" w:hAnsiTheme="minorHAnsi" w:cstheme="minorHAnsi"/>
          <w:sz w:val="24"/>
          <w:szCs w:val="24"/>
        </w:rPr>
        <w:t xml:space="preserve">nájemci uhradit vedle dlužné částky nájemného a úhrad též úroky z prodlení ve výši stanovené právním předpisem. (Nařízení </w:t>
      </w:r>
      <w:proofErr w:type="gramStart"/>
      <w:r w:rsidRPr="007C4155">
        <w:rPr>
          <w:rFonts w:asciiTheme="minorHAnsi" w:hAnsiTheme="minorHAnsi" w:cstheme="minorHAnsi"/>
          <w:sz w:val="24"/>
          <w:szCs w:val="24"/>
        </w:rPr>
        <w:t>vlády  č.</w:t>
      </w:r>
      <w:proofErr w:type="gramEnd"/>
      <w:r w:rsidRPr="007C4155">
        <w:rPr>
          <w:rFonts w:asciiTheme="minorHAnsi" w:hAnsiTheme="minorHAnsi" w:cstheme="minorHAnsi"/>
          <w:sz w:val="24"/>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7C4155">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w:t>
      </w:r>
      <w:r w:rsidR="007C4155">
        <w:rPr>
          <w:rFonts w:asciiTheme="minorHAnsi" w:hAnsiTheme="minorHAnsi" w:cstheme="minorHAnsi"/>
          <w:sz w:val="24"/>
          <w:szCs w:val="24"/>
        </w:rPr>
        <w:t>pod</w:t>
      </w:r>
      <w:r w:rsidRPr="0093237F">
        <w:rPr>
          <w:rFonts w:asciiTheme="minorHAnsi" w:hAnsiTheme="minorHAnsi" w:cstheme="minorHAnsi"/>
          <w:sz w:val="24"/>
          <w:szCs w:val="24"/>
        </w:rPr>
        <w:t xml:space="preserve">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7C4155">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7C4155">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7C4155">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7C4155">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540140" w:rsidRDefault="00540140" w:rsidP="00C40C03">
      <w:pPr>
        <w:tabs>
          <w:tab w:val="left" w:pos="3686"/>
        </w:tabs>
        <w:jc w:val="both"/>
        <w:rPr>
          <w:rFonts w:asciiTheme="minorHAnsi" w:hAnsiTheme="minorHAnsi" w:cstheme="minorHAnsi"/>
          <w:sz w:val="24"/>
          <w:szCs w:val="24"/>
        </w:rPr>
      </w:pPr>
    </w:p>
    <w:p w:rsidR="007C4155" w:rsidRDefault="007C4155"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lastRenderedPageBreak/>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7C4155">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7C4155">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7C4155">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DE3727" w:rsidRDefault="00DE3727" w:rsidP="00DE3727">
      <w:pPr>
        <w:pStyle w:val="Zkladntext"/>
        <w:tabs>
          <w:tab w:val="left" w:pos="567"/>
        </w:tabs>
        <w:ind w:left="539" w:hanging="539"/>
        <w:jc w:val="both"/>
        <w:rPr>
          <w:rFonts w:asciiTheme="minorHAnsi" w:hAnsiTheme="minorHAnsi" w:cstheme="minorHAnsi"/>
          <w:b/>
        </w:rPr>
      </w:pPr>
    </w:p>
    <w:p w:rsidR="00EA4D26" w:rsidRDefault="00EA4D26" w:rsidP="00DE3727">
      <w:pPr>
        <w:pStyle w:val="Zkladntext"/>
        <w:tabs>
          <w:tab w:val="left" w:pos="567"/>
        </w:tabs>
        <w:ind w:left="539" w:hanging="539"/>
        <w:jc w:val="both"/>
        <w:rPr>
          <w:rFonts w:asciiTheme="minorHAnsi" w:hAnsiTheme="minorHAnsi" w:cstheme="minorHAnsi"/>
          <w:b/>
        </w:rPr>
      </w:pPr>
    </w:p>
    <w:p w:rsidR="00EA4D26" w:rsidRDefault="00EA4D26" w:rsidP="00DE3727">
      <w:pPr>
        <w:pStyle w:val="Zkladntext"/>
        <w:tabs>
          <w:tab w:val="left" w:pos="567"/>
        </w:tabs>
        <w:ind w:left="539" w:hanging="539"/>
        <w:jc w:val="both"/>
        <w:rPr>
          <w:rFonts w:asciiTheme="minorHAnsi" w:hAnsiTheme="minorHAnsi" w:cstheme="minorHAnsi"/>
          <w:b/>
        </w:rPr>
      </w:pPr>
    </w:p>
    <w:p w:rsidR="00EA4D26" w:rsidRDefault="00EA4D26" w:rsidP="00DE3727">
      <w:pPr>
        <w:pStyle w:val="Zkladntext"/>
        <w:tabs>
          <w:tab w:val="left" w:pos="567"/>
        </w:tabs>
        <w:ind w:left="539" w:hanging="539"/>
        <w:jc w:val="both"/>
        <w:rPr>
          <w:rFonts w:asciiTheme="minorHAnsi" w:hAnsiTheme="minorHAnsi" w:cstheme="minorHAnsi"/>
          <w:b/>
        </w:rPr>
      </w:pPr>
    </w:p>
    <w:p w:rsidR="00EA4D26" w:rsidRDefault="00EA4D26"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lastRenderedPageBreak/>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A205EB" w:rsidRDefault="00A205EB"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lastRenderedPageBreak/>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A205EB" w:rsidRPr="0093237F" w:rsidRDefault="00C40C03" w:rsidP="00C40C03">
      <w:pPr>
        <w:tabs>
          <w:tab w:val="left" w:pos="3686"/>
        </w:tabs>
        <w:rPr>
          <w:rFonts w:asciiTheme="minorHAnsi" w:hAnsiTheme="minorHAnsi" w:cstheme="minorHAnsi"/>
          <w:sz w:val="24"/>
          <w:szCs w:val="24"/>
        </w:rPr>
      </w:pPr>
      <w:r w:rsidRPr="0093237F">
        <w:rPr>
          <w:rFonts w:asciiTheme="minorHAnsi" w:hAnsiTheme="minorHAnsi" w:cstheme="minorHAnsi"/>
          <w:sz w:val="24"/>
          <w:szCs w:val="24"/>
        </w:rPr>
        <w:t xml:space="preserve">                                                             </w:t>
      </w:r>
    </w:p>
    <w:p w:rsidR="00C40C03" w:rsidRPr="0093237F" w:rsidRDefault="000F1EE7" w:rsidP="007A799A">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7C4155">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lastRenderedPageBreak/>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A205EB" w:rsidRDefault="00A205EB"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4B58F5">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sidR="00C049D4">
        <w:rPr>
          <w:rFonts w:asciiTheme="minorHAnsi" w:hAnsiTheme="minorHAnsi" w:cstheme="minorHAnsi"/>
          <w:sz w:val="24"/>
          <w:szCs w:val="24"/>
        </w:rPr>
        <w:t>nájemce</w:t>
      </w:r>
      <w:r w:rsidRPr="008B1488">
        <w:rPr>
          <w:rFonts w:asciiTheme="minorHAnsi" w:hAnsiTheme="minorHAnsi" w:cstheme="minorHAnsi"/>
          <w:sz w:val="24"/>
          <w:szCs w:val="24"/>
        </w:rPr>
        <w:tab/>
      </w:r>
      <w:r w:rsidR="00C049D4">
        <w:rPr>
          <w:rFonts w:asciiTheme="minorHAnsi" w:hAnsiTheme="minorHAnsi" w:cstheme="minorHAnsi"/>
          <w:sz w:val="24"/>
          <w:szCs w:val="24"/>
        </w:rPr>
        <w:t>pod</w:t>
      </w:r>
      <w:r w:rsidRPr="008B1488">
        <w:rPr>
          <w:rFonts w:asciiTheme="minorHAnsi" w:hAnsiTheme="minorHAnsi" w:cstheme="minorHAnsi"/>
          <w:sz w:val="24"/>
          <w:szCs w:val="24"/>
        </w:rPr>
        <w:t>nájemce</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t xml:space="preserve"> </w:t>
      </w:r>
      <w:r w:rsidR="004B58F5">
        <w:rPr>
          <w:rFonts w:asciiTheme="minorHAnsi" w:hAnsiTheme="minorHAnsi" w:cstheme="minorHAnsi"/>
          <w:sz w:val="24"/>
          <w:szCs w:val="24"/>
        </w:rPr>
        <w:t xml:space="preserve">Jan </w:t>
      </w:r>
      <w:proofErr w:type="spellStart"/>
      <w:r w:rsidR="004B58F5">
        <w:rPr>
          <w:rFonts w:asciiTheme="minorHAnsi" w:hAnsiTheme="minorHAnsi" w:cstheme="minorHAnsi"/>
          <w:sz w:val="24"/>
          <w:szCs w:val="24"/>
        </w:rPr>
        <w:t>Malát</w:t>
      </w:r>
      <w:proofErr w:type="spellEnd"/>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sidRPr="008B1488">
        <w:rPr>
          <w:rFonts w:asciiTheme="minorHAnsi" w:hAnsiTheme="minorHAnsi" w:cstheme="minorHAnsi"/>
          <w:sz w:val="24"/>
          <w:szCs w:val="24"/>
        </w:rPr>
        <w:tab/>
      </w: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FB2B1E" w:rsidRDefault="00454660"/>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60" w:rsidRDefault="00454660" w:rsidP="003C6094">
      <w:r>
        <w:separator/>
      </w:r>
    </w:p>
  </w:endnote>
  <w:endnote w:type="continuationSeparator" w:id="0">
    <w:p w:rsidR="00454660" w:rsidRDefault="00454660"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030E3A">
        <w:pPr>
          <w:pStyle w:val="Zpat"/>
          <w:jc w:val="center"/>
        </w:pPr>
        <w:r>
          <w:fldChar w:fldCharType="begin"/>
        </w:r>
        <w:r w:rsidR="00275AC4">
          <w:instrText xml:space="preserve"> PAGE   \* MERGEFORMAT </w:instrText>
        </w:r>
        <w:r>
          <w:fldChar w:fldCharType="separate"/>
        </w:r>
        <w:r w:rsidR="008E1CB8">
          <w:rPr>
            <w:noProof/>
          </w:rPr>
          <w:t>9</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60" w:rsidRDefault="00454660" w:rsidP="003C6094">
      <w:r>
        <w:separator/>
      </w:r>
    </w:p>
  </w:footnote>
  <w:footnote w:type="continuationSeparator" w:id="0">
    <w:p w:rsidR="00454660" w:rsidRDefault="00454660"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031E2"/>
    <w:rsid w:val="00027F7E"/>
    <w:rsid w:val="00030E3A"/>
    <w:rsid w:val="00033F0E"/>
    <w:rsid w:val="00071C8A"/>
    <w:rsid w:val="000B6455"/>
    <w:rsid w:val="000C2C72"/>
    <w:rsid w:val="000D5E66"/>
    <w:rsid w:val="000E49D5"/>
    <w:rsid w:val="000F1EE7"/>
    <w:rsid w:val="000F4EA4"/>
    <w:rsid w:val="00130724"/>
    <w:rsid w:val="00136B0B"/>
    <w:rsid w:val="00161239"/>
    <w:rsid w:val="001B4077"/>
    <w:rsid w:val="00244FCA"/>
    <w:rsid w:val="00275AC4"/>
    <w:rsid w:val="002A5CCD"/>
    <w:rsid w:val="002B0C5C"/>
    <w:rsid w:val="00301490"/>
    <w:rsid w:val="003034B8"/>
    <w:rsid w:val="00321E84"/>
    <w:rsid w:val="00331E3E"/>
    <w:rsid w:val="0038768E"/>
    <w:rsid w:val="003C32B8"/>
    <w:rsid w:val="003C6094"/>
    <w:rsid w:val="003C66E0"/>
    <w:rsid w:val="00405529"/>
    <w:rsid w:val="00426FE0"/>
    <w:rsid w:val="00454660"/>
    <w:rsid w:val="004B4689"/>
    <w:rsid w:val="004B58F5"/>
    <w:rsid w:val="004D4076"/>
    <w:rsid w:val="004E2D5C"/>
    <w:rsid w:val="004E6960"/>
    <w:rsid w:val="00540140"/>
    <w:rsid w:val="00541895"/>
    <w:rsid w:val="00557B01"/>
    <w:rsid w:val="00586A51"/>
    <w:rsid w:val="005E4D6A"/>
    <w:rsid w:val="00604681"/>
    <w:rsid w:val="006D7A2A"/>
    <w:rsid w:val="0070164D"/>
    <w:rsid w:val="00710E1A"/>
    <w:rsid w:val="00723F21"/>
    <w:rsid w:val="00725437"/>
    <w:rsid w:val="007600AA"/>
    <w:rsid w:val="00761BE9"/>
    <w:rsid w:val="0078165D"/>
    <w:rsid w:val="00796AC2"/>
    <w:rsid w:val="007A564E"/>
    <w:rsid w:val="007A799A"/>
    <w:rsid w:val="007C4155"/>
    <w:rsid w:val="007D2A4C"/>
    <w:rsid w:val="0081701D"/>
    <w:rsid w:val="00835228"/>
    <w:rsid w:val="008B05FD"/>
    <w:rsid w:val="008B1488"/>
    <w:rsid w:val="008C6F7A"/>
    <w:rsid w:val="008E1CB8"/>
    <w:rsid w:val="008E7BBA"/>
    <w:rsid w:val="008F58CC"/>
    <w:rsid w:val="0093237F"/>
    <w:rsid w:val="00987EC3"/>
    <w:rsid w:val="009B45E3"/>
    <w:rsid w:val="009F0A9E"/>
    <w:rsid w:val="00A205EB"/>
    <w:rsid w:val="00B14ADF"/>
    <w:rsid w:val="00B929D6"/>
    <w:rsid w:val="00BE5428"/>
    <w:rsid w:val="00BF782C"/>
    <w:rsid w:val="00C049D4"/>
    <w:rsid w:val="00C064A3"/>
    <w:rsid w:val="00C25F24"/>
    <w:rsid w:val="00C2619F"/>
    <w:rsid w:val="00C36D59"/>
    <w:rsid w:val="00C40C03"/>
    <w:rsid w:val="00C65209"/>
    <w:rsid w:val="00C74666"/>
    <w:rsid w:val="00C96468"/>
    <w:rsid w:val="00D10436"/>
    <w:rsid w:val="00D43757"/>
    <w:rsid w:val="00DE3727"/>
    <w:rsid w:val="00E66EF4"/>
    <w:rsid w:val="00EA4D26"/>
    <w:rsid w:val="00EA6205"/>
    <w:rsid w:val="00EA7154"/>
    <w:rsid w:val="00EA7BFA"/>
    <w:rsid w:val="00EC18FC"/>
    <w:rsid w:val="00F034B3"/>
    <w:rsid w:val="00F86844"/>
    <w:rsid w:val="00FE504C"/>
    <w:rsid w:val="00FE7CDC"/>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0331F-0903-43A1-929E-B78D3A8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2932</Words>
  <Characters>17303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Matoušková</dc:creator>
  <cp:lastModifiedBy>Dell</cp:lastModifiedBy>
  <cp:revision>7</cp:revision>
  <cp:lastPrinted>2019-03-25T07:46:00Z</cp:lastPrinted>
  <dcterms:created xsi:type="dcterms:W3CDTF">2022-05-05T14:12:00Z</dcterms:created>
  <dcterms:modified xsi:type="dcterms:W3CDTF">2022-08-10T08:39:00Z</dcterms:modified>
</cp:coreProperties>
</file>