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58" w:rsidRDefault="00EE6A58">
      <w:pPr>
        <w:pStyle w:val="Zkladntext"/>
        <w:rPr>
          <w:rFonts w:ascii="Times New Roman"/>
        </w:rPr>
      </w:pPr>
      <w:bookmarkStart w:id="0" w:name="_GoBack"/>
      <w:bookmarkEnd w:id="0"/>
    </w:p>
    <w:p w:rsidR="00EE6A58" w:rsidRDefault="00EE6A58">
      <w:pPr>
        <w:pStyle w:val="Zkladntext"/>
        <w:spacing w:before="4"/>
        <w:rPr>
          <w:rFonts w:ascii="Times New Roman"/>
        </w:rPr>
      </w:pPr>
    </w:p>
    <w:p w:rsidR="00EE6A58" w:rsidRDefault="00EE6A58">
      <w:pPr>
        <w:rPr>
          <w:rFonts w:ascii="Times New Roman"/>
        </w:rPr>
        <w:sectPr w:rsidR="00EE6A58">
          <w:type w:val="continuous"/>
          <w:pgSz w:w="11910" w:h="16840"/>
          <w:pgMar w:top="1000" w:right="1680" w:bottom="280" w:left="600" w:header="708" w:footer="708" w:gutter="0"/>
          <w:cols w:space="708"/>
        </w:sectPr>
      </w:pPr>
    </w:p>
    <w:p w:rsidR="00EE6A58" w:rsidRDefault="00F71918">
      <w:pPr>
        <w:spacing w:before="101" w:line="237" w:lineRule="auto"/>
        <w:ind w:left="136"/>
        <w:rPr>
          <w:rFonts w:ascii="Segoe UI" w:hAnsi="Segoe UI"/>
          <w:b/>
          <w:sz w:val="20"/>
        </w:rPr>
      </w:pPr>
      <w:proofErr w:type="gramStart"/>
      <w:r>
        <w:rPr>
          <w:rFonts w:ascii="Segoe UI" w:hAnsi="Segoe UI"/>
          <w:b/>
          <w:sz w:val="20"/>
        </w:rPr>
        <w:t>Od</w:t>
      </w:r>
      <w:proofErr w:type="gramEnd"/>
      <w:r>
        <w:rPr>
          <w:rFonts w:ascii="Segoe UI" w:hAnsi="Segoe UI"/>
          <w:b/>
          <w:sz w:val="20"/>
        </w:rPr>
        <w:t xml:space="preserve">: </w:t>
      </w:r>
      <w:r>
        <w:rPr>
          <w:rFonts w:ascii="Segoe UI" w:hAnsi="Segoe UI"/>
          <w:b/>
          <w:w w:val="95"/>
          <w:sz w:val="20"/>
        </w:rPr>
        <w:t xml:space="preserve">Odesláno: </w:t>
      </w:r>
      <w:r>
        <w:rPr>
          <w:rFonts w:ascii="Segoe UI" w:hAnsi="Segoe UI"/>
          <w:b/>
          <w:sz w:val="20"/>
        </w:rPr>
        <w:t>Komu: Předmět: Přílohy:</w:t>
      </w:r>
    </w:p>
    <w:p w:rsidR="00EE6A58" w:rsidRDefault="00F71918">
      <w:pPr>
        <w:pStyle w:val="Zkladntext"/>
        <w:rPr>
          <w:b/>
          <w:sz w:val="9"/>
        </w:rPr>
      </w:pPr>
      <w:r>
        <w:br w:type="column"/>
      </w:r>
    </w:p>
    <w:p w:rsidR="00EE6A58" w:rsidRDefault="00F71918">
      <w:pPr>
        <w:pStyle w:val="Zkladntext"/>
        <w:spacing w:line="264" w:lineRule="exact"/>
        <w:ind w:left="116"/>
      </w:pPr>
      <w:r>
        <w:rPr>
          <w:position w:val="-4"/>
        </w:rPr>
      </w:r>
      <w:r>
        <w:rPr>
          <w:position w:val="-4"/>
        </w:rPr>
        <w:pict>
          <v:group id="_x0000_s1039" style="width:213.75pt;height:13.25pt;mso-position-horizontal-relative:char;mso-position-vertical-relative:line" coordsize="4275,265">
            <v:rect id="_x0000_s1040" style="position:absolute;width:4275;height:265" fillcolor="black" stroked="f"/>
            <w10:wrap type="none"/>
            <w10:anchorlock/>
          </v:group>
        </w:pict>
      </w:r>
    </w:p>
    <w:p w:rsidR="00EE6A58" w:rsidRDefault="00F71918">
      <w:pPr>
        <w:pStyle w:val="Zkladntext"/>
        <w:ind w:left="136"/>
      </w:pPr>
      <w:proofErr w:type="gramStart"/>
      <w:r>
        <w:t>úterý</w:t>
      </w:r>
      <w:proofErr w:type="gramEnd"/>
      <w:r>
        <w:t xml:space="preserve"> 9. </w:t>
      </w:r>
      <w:proofErr w:type="gramStart"/>
      <w:r>
        <w:t>srpna</w:t>
      </w:r>
      <w:proofErr w:type="gramEnd"/>
      <w:r>
        <w:t xml:space="preserve"> 2022 19:52</w:t>
      </w:r>
    </w:p>
    <w:p w:rsidR="00EE6A58" w:rsidRDefault="00F71918">
      <w:pPr>
        <w:pStyle w:val="Zkladntext"/>
        <w:spacing w:line="264" w:lineRule="exact"/>
        <w:ind w:left="116"/>
      </w:pPr>
      <w:r>
        <w:rPr>
          <w:position w:val="-4"/>
        </w:rPr>
      </w:r>
      <w:r>
        <w:rPr>
          <w:position w:val="-4"/>
        </w:rPr>
        <w:pict>
          <v:group id="_x0000_s1037" style="width:82.95pt;height:13.25pt;mso-position-horizontal-relative:char;mso-position-vertical-relative:line" coordsize="1659,265">
            <v:rect id="_x0000_s1038" style="position:absolute;width:1659;height:265" fillcolor="black" stroked="f"/>
            <w10:wrap type="none"/>
            <w10:anchorlock/>
          </v:group>
        </w:pict>
      </w:r>
    </w:p>
    <w:p w:rsidR="00EE6A58" w:rsidRDefault="00F71918">
      <w:pPr>
        <w:pStyle w:val="Zkladntext"/>
        <w:spacing w:line="237" w:lineRule="auto"/>
        <w:ind w:left="136"/>
      </w:pPr>
      <w:r>
        <w:t xml:space="preserve">Odpověď: Objednávka - podpora pro BackupExec </w:t>
      </w:r>
      <w:proofErr w:type="gramStart"/>
      <w:r>
        <w:t>na</w:t>
      </w:r>
      <w:proofErr w:type="gramEnd"/>
      <w:r>
        <w:t xml:space="preserve"> rok 2023 Spr_1366_2022_objednavka.pdf</w:t>
      </w:r>
    </w:p>
    <w:p w:rsidR="00EE6A58" w:rsidRDefault="00EE6A58">
      <w:pPr>
        <w:spacing w:line="237" w:lineRule="auto"/>
        <w:sectPr w:rsidR="00EE6A58">
          <w:type w:val="continuous"/>
          <w:pgSz w:w="11910" w:h="16840"/>
          <w:pgMar w:top="1000" w:right="1680" w:bottom="280" w:left="600" w:header="708" w:footer="708" w:gutter="0"/>
          <w:cols w:num="2" w:space="708" w:equalWidth="0">
            <w:col w:w="1109" w:space="1948"/>
            <w:col w:w="6573"/>
          </w:cols>
        </w:sectPr>
      </w:pPr>
    </w:p>
    <w:p w:rsidR="00EE6A58" w:rsidRDefault="00EE6A58">
      <w:pPr>
        <w:pStyle w:val="Zkladntext"/>
      </w:pPr>
    </w:p>
    <w:p w:rsidR="00EE6A58" w:rsidRDefault="00EE6A58">
      <w:pPr>
        <w:pStyle w:val="Zkladntext"/>
        <w:spacing w:before="10"/>
        <w:rPr>
          <w:sz w:val="19"/>
        </w:rPr>
      </w:pPr>
    </w:p>
    <w:p w:rsidR="00EE6A58" w:rsidRDefault="00F71918">
      <w:pPr>
        <w:pStyle w:val="Zkladntext"/>
        <w:tabs>
          <w:tab w:val="left" w:pos="2211"/>
        </w:tabs>
        <w:ind w:left="136"/>
        <w:rPr>
          <w:rFonts w:ascii="Arial" w:hAnsi="Arial"/>
        </w:rPr>
      </w:pPr>
      <w:r>
        <w:pict>
          <v:rect id="_x0000_s1036" style="position:absolute;left:0;text-align:left;margin-left:109.75pt;margin-top:1.35pt;width:30.05pt;height:11.1pt;z-index:-251772928;mso-position-horizontal-relative:page" fillcolor="black" stroked="f">
            <w10:wrap anchorx="page"/>
          </v:rect>
        </w:pict>
      </w:r>
      <w:r>
        <w:rPr>
          <w:rFonts w:ascii="Arial" w:hAnsi="Arial"/>
        </w:rPr>
        <w:t>Dobrý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pa</w:t>
      </w:r>
      <w:r>
        <w:rPr>
          <w:rFonts w:ascii="Arial" w:hAnsi="Arial"/>
        </w:rPr>
        <w:t>ne</w:t>
      </w:r>
      <w:r>
        <w:rPr>
          <w:rFonts w:ascii="Arial" w:hAnsi="Arial"/>
        </w:rPr>
        <w:tab/>
        <w:t>,</w:t>
      </w:r>
    </w:p>
    <w:p w:rsidR="00EE6A58" w:rsidRDefault="00F71918">
      <w:pPr>
        <w:ind w:left="136" w:right="4921"/>
        <w:rPr>
          <w:sz w:val="20"/>
        </w:rPr>
      </w:pPr>
      <w:r>
        <w:rPr>
          <w:rFonts w:ascii="Calibri" w:hAnsi="Calibri"/>
          <w:sz w:val="24"/>
        </w:rPr>
        <w:t>Akceptujeme Vaši objednávku č. 166 OB/2022</w:t>
      </w:r>
      <w:r>
        <w:rPr>
          <w:sz w:val="20"/>
        </w:rPr>
        <w:t>. Děkuji a přeji hezký</w:t>
      </w:r>
      <w:r>
        <w:rPr>
          <w:spacing w:val="-10"/>
          <w:sz w:val="20"/>
        </w:rPr>
        <w:t xml:space="preserve"> </w:t>
      </w:r>
      <w:r>
        <w:rPr>
          <w:sz w:val="20"/>
        </w:rPr>
        <w:t>den.</w:t>
      </w:r>
    </w:p>
    <w:p w:rsidR="00EE6A58" w:rsidRDefault="00EE6A58"/>
    <w:p w:rsidR="00EE6A58" w:rsidRDefault="00EE6A58">
      <w:pPr>
        <w:spacing w:before="1"/>
        <w:rPr>
          <w:sz w:val="26"/>
        </w:rPr>
      </w:pPr>
    </w:p>
    <w:p w:rsidR="00EE6A58" w:rsidRDefault="00F71918">
      <w:pPr>
        <w:pStyle w:val="Zkladntext"/>
        <w:ind w:left="136"/>
        <w:rPr>
          <w:rFonts w:ascii="Arial"/>
        </w:rPr>
      </w:pPr>
      <w:r>
        <w:pict>
          <v:rect id="_x0000_s1035" style="position:absolute;left:0;text-align:left;margin-left:181.75pt;margin-top:12.85pt;width:84.5pt;height:13.4pt;z-index:-251656192;mso-wrap-distance-left:0;mso-wrap-distance-right:0;mso-position-horizontal-relative:page" fillcolor="black" stroked="f">
            <w10:wrap type="topAndBottom" anchorx="page"/>
          </v:rect>
        </w:pict>
      </w:r>
      <w:r>
        <w:rPr>
          <w:noProof/>
          <w:lang w:val="cs-CZ" w:eastAsia="cs-CZ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470916</wp:posOffset>
            </wp:positionH>
            <wp:positionV relativeFrom="paragraph">
              <wp:posOffset>146555</wp:posOffset>
            </wp:positionV>
            <wp:extent cx="1667255" cy="16657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55" cy="166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S pozdravem,</w:t>
      </w:r>
    </w:p>
    <w:p w:rsidR="00EE6A58" w:rsidRDefault="00F71918">
      <w:pPr>
        <w:pStyle w:val="Nadpis1"/>
        <w:ind w:left="3166" w:right="3243"/>
        <w:jc w:val="center"/>
      </w:pPr>
      <w:r>
        <w:rPr>
          <w:color w:val="808080"/>
        </w:rPr>
        <w:t>Business Development Manager</w:t>
      </w:r>
    </w:p>
    <w:p w:rsidR="00EE6A58" w:rsidRDefault="00F71918">
      <w:pPr>
        <w:spacing w:before="13"/>
        <w:ind w:left="3043"/>
      </w:pPr>
      <w:r>
        <w:rPr>
          <w:noProof/>
          <w:lang w:val="cs-CZ" w:eastAsia="cs-CZ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2316479</wp:posOffset>
            </wp:positionH>
            <wp:positionV relativeFrom="paragraph">
              <wp:posOffset>-77116</wp:posOffset>
            </wp:positionV>
            <wp:extent cx="47243" cy="4724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3" cy="47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8080"/>
        </w:rPr>
        <w:t>+420-724-661-821</w:t>
      </w:r>
    </w:p>
    <w:p w:rsidR="00EE6A58" w:rsidRDefault="00F71918">
      <w:pPr>
        <w:ind w:left="2992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>
            <wp:extent cx="480829" cy="2381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829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A58" w:rsidRDefault="00F71918">
      <w:pPr>
        <w:spacing w:before="33" w:line="276" w:lineRule="exact"/>
        <w:ind w:left="3054"/>
        <w:rPr>
          <w:b/>
          <w:sz w:val="24"/>
        </w:rPr>
      </w:pPr>
      <w:r>
        <w:rPr>
          <w:b/>
          <w:color w:val="808080"/>
          <w:sz w:val="24"/>
        </w:rPr>
        <w:t>STORAGE ONE, a.s</w:t>
      </w:r>
      <w:proofErr w:type="gramStart"/>
      <w:r>
        <w:rPr>
          <w:b/>
          <w:color w:val="808080"/>
          <w:sz w:val="24"/>
        </w:rPr>
        <w:t>.,</w:t>
      </w:r>
      <w:proofErr w:type="gramEnd"/>
    </w:p>
    <w:p w:rsidR="00EE6A58" w:rsidRDefault="00F71918">
      <w:pPr>
        <w:pStyle w:val="Nadpis1"/>
        <w:spacing w:line="252" w:lineRule="exact"/>
      </w:pPr>
      <w:r>
        <w:rPr>
          <w:color w:val="808080"/>
        </w:rPr>
        <w:t>Řeporyjská 490/17</w:t>
      </w:r>
    </w:p>
    <w:p w:rsidR="00EE6A58" w:rsidRDefault="00F71918">
      <w:pPr>
        <w:ind w:left="3049" w:right="3598"/>
      </w:pPr>
      <w:r>
        <w:rPr>
          <w:color w:val="808080"/>
        </w:rPr>
        <w:t xml:space="preserve">158 00 Praha 5 - Jinonice </w:t>
      </w:r>
      <w:hyperlink r:id="rId7">
        <w:r>
          <w:rPr>
            <w:color w:val="808080"/>
          </w:rPr>
          <w:t>ondrej.vybihal@storageone.cz</w:t>
        </w:r>
      </w:hyperlink>
    </w:p>
    <w:p w:rsidR="00EE6A58" w:rsidRDefault="00F71918">
      <w:pPr>
        <w:spacing w:line="251" w:lineRule="exact"/>
        <w:ind w:left="2988"/>
        <w:rPr>
          <w:b/>
        </w:rPr>
      </w:pPr>
      <w:r>
        <w:rPr>
          <w:rFonts w:ascii="Times New Roman"/>
          <w:color w:val="FF421E"/>
          <w:u w:val="thick" w:color="FF421E"/>
        </w:rPr>
        <w:t xml:space="preserve"> </w:t>
      </w:r>
      <w:hyperlink r:id="rId8">
        <w:r>
          <w:rPr>
            <w:b/>
            <w:color w:val="FF421E"/>
            <w:u w:val="thick" w:color="FF421E"/>
          </w:rPr>
          <w:t>www.storageone.cz</w:t>
        </w:r>
      </w:hyperlink>
    </w:p>
    <w:p w:rsidR="00EE6A58" w:rsidRDefault="00EE6A58">
      <w:pPr>
        <w:rPr>
          <w:b/>
          <w:sz w:val="20"/>
        </w:rPr>
      </w:pPr>
    </w:p>
    <w:p w:rsidR="00EE6A58" w:rsidRDefault="00EE6A58">
      <w:pPr>
        <w:rPr>
          <w:b/>
          <w:sz w:val="20"/>
        </w:rPr>
      </w:pPr>
    </w:p>
    <w:p w:rsidR="00EE6A58" w:rsidRDefault="00EE6A58">
      <w:pPr>
        <w:rPr>
          <w:b/>
          <w:sz w:val="20"/>
        </w:rPr>
      </w:pPr>
    </w:p>
    <w:p w:rsidR="00EE6A58" w:rsidRDefault="00EE6A58">
      <w:pPr>
        <w:rPr>
          <w:b/>
          <w:sz w:val="20"/>
        </w:rPr>
      </w:pPr>
    </w:p>
    <w:p w:rsidR="00EE6A58" w:rsidRDefault="00EE6A58">
      <w:pPr>
        <w:rPr>
          <w:b/>
          <w:sz w:val="20"/>
        </w:rPr>
      </w:pPr>
    </w:p>
    <w:p w:rsidR="00EE6A58" w:rsidRDefault="00EE6A58">
      <w:pPr>
        <w:rPr>
          <w:b/>
          <w:sz w:val="20"/>
        </w:rPr>
      </w:pPr>
    </w:p>
    <w:p w:rsidR="00EE6A58" w:rsidRDefault="00EE6A58">
      <w:pPr>
        <w:spacing w:before="1"/>
        <w:rPr>
          <w:b/>
          <w:sz w:val="21"/>
        </w:rPr>
      </w:pPr>
    </w:p>
    <w:p w:rsidR="00EE6A58" w:rsidRDefault="00EE6A58">
      <w:pPr>
        <w:rPr>
          <w:sz w:val="21"/>
        </w:rPr>
        <w:sectPr w:rsidR="00EE6A58">
          <w:type w:val="continuous"/>
          <w:pgSz w:w="11910" w:h="16840"/>
          <w:pgMar w:top="1000" w:right="1680" w:bottom="280" w:left="600" w:header="708" w:footer="708" w:gutter="0"/>
          <w:cols w:space="708"/>
        </w:sectPr>
      </w:pPr>
    </w:p>
    <w:p w:rsidR="00EE6A58" w:rsidRDefault="00EE6A58">
      <w:pPr>
        <w:spacing w:before="4"/>
        <w:rPr>
          <w:b/>
          <w:sz w:val="26"/>
        </w:rPr>
      </w:pPr>
    </w:p>
    <w:p w:rsidR="00EE6A58" w:rsidRDefault="00F71918">
      <w:pPr>
        <w:ind w:left="136" w:right="21"/>
        <w:rPr>
          <w:sz w:val="18"/>
        </w:rPr>
      </w:pPr>
      <w:r>
        <w:pict>
          <v:shape id="_x0000_s1034" style="position:absolute;left:0;text-align:left;margin-left:35.85pt;margin-top:-19.45pt;width:26.1pt;height:20.4pt;z-index:251666432;mso-position-horizontal-relative:page" coordorigin="717,-389" coordsize="522,408" o:spt="100" adj="0,,0" path="m1005,-389r-288,l717,-188r288,l1005,-389t233,206l717,-183r,201l1238,18r,-201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5F5F5F"/>
          <w:sz w:val="18"/>
        </w:rPr>
        <w:t>Datum: Předmět:</w:t>
      </w:r>
    </w:p>
    <w:p w:rsidR="00EE6A58" w:rsidRDefault="00F71918">
      <w:pPr>
        <w:spacing w:before="94"/>
        <w:ind w:left="5189" w:right="3312"/>
        <w:jc w:val="center"/>
        <w:rPr>
          <w:sz w:val="18"/>
        </w:rPr>
      </w:pPr>
      <w:r>
        <w:br w:type="column"/>
      </w:r>
      <w:r>
        <w:rPr>
          <w:sz w:val="18"/>
        </w:rPr>
        <w:t>&gt;</w:t>
      </w:r>
    </w:p>
    <w:p w:rsidR="00EE6A58" w:rsidRDefault="00F71918">
      <w:pPr>
        <w:spacing w:before="2" w:line="207" w:lineRule="exact"/>
        <w:ind w:left="118" w:right="6987"/>
        <w:jc w:val="center"/>
        <w:rPr>
          <w:sz w:val="18"/>
        </w:rPr>
      </w:pPr>
      <w:r>
        <w:pict>
          <v:shape id="_x0000_s1033" style="position:absolute;left:0;text-align:left;margin-left:70.4pt;margin-top:-19.35pt;width:268.15pt;height:20.4pt;z-index:251667456;mso-position-horizontal-relative:page" coordorigin="1408,-387" coordsize="5363,408" o:spt="100" adj="0,,0" path="m5748,-387r-4340,l1408,-186r4340,l5748,-387t1022,206l1638,-181r,201l6770,20r,-201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8"/>
        </w:rPr>
        <w:t>09. 08. 2022 12:08</w:t>
      </w:r>
    </w:p>
    <w:p w:rsidR="00EE6A58" w:rsidRDefault="00F71918">
      <w:pPr>
        <w:spacing w:line="207" w:lineRule="exact"/>
        <w:ind w:left="118" w:right="4044"/>
        <w:jc w:val="center"/>
        <w:rPr>
          <w:sz w:val="18"/>
        </w:rPr>
      </w:pPr>
      <w:r>
        <w:rPr>
          <w:sz w:val="18"/>
        </w:rPr>
        <w:t xml:space="preserve">Objednávka - podpora pro BackupExec </w:t>
      </w:r>
      <w:proofErr w:type="gramStart"/>
      <w:r>
        <w:rPr>
          <w:sz w:val="18"/>
        </w:rPr>
        <w:t>na</w:t>
      </w:r>
      <w:proofErr w:type="gramEnd"/>
      <w:r>
        <w:rPr>
          <w:sz w:val="18"/>
        </w:rPr>
        <w:t xml:space="preserve"> rok 2023</w:t>
      </w:r>
    </w:p>
    <w:p w:rsidR="00EE6A58" w:rsidRDefault="00EE6A58">
      <w:pPr>
        <w:spacing w:line="207" w:lineRule="exact"/>
        <w:jc w:val="center"/>
        <w:rPr>
          <w:sz w:val="18"/>
        </w:rPr>
        <w:sectPr w:rsidR="00EE6A58">
          <w:type w:val="continuous"/>
          <w:pgSz w:w="11910" w:h="16840"/>
          <w:pgMar w:top="1000" w:right="1680" w:bottom="280" w:left="600" w:header="708" w:footer="708" w:gutter="0"/>
          <w:cols w:num="2" w:space="708" w:equalWidth="0">
            <w:col w:w="908" w:space="74"/>
            <w:col w:w="8648"/>
          </w:cols>
        </w:sectPr>
      </w:pPr>
    </w:p>
    <w:p w:rsidR="00EE6A58" w:rsidRDefault="00F71918">
      <w:pPr>
        <w:rPr>
          <w:sz w:val="20"/>
        </w:rPr>
      </w:pPr>
      <w:r>
        <w:pict>
          <v:group id="_x0000_s1029" style="position:absolute;margin-left:35.85pt;margin-top:50.95pt;width:522.65pt;height:18.25pt;z-index:251661312;mso-position-horizontal-relative:page;mso-position-vertical-relative:page" coordorigin="717,1019" coordsize="10453,365">
            <v:line id="_x0000_s1032" style="position:absolute" from="737,1351" to="11170,1351" strokeweight="3.24pt"/>
            <v:line id="_x0000_s1031" style="position:absolute" from="11170,1320" to="11170,1320" strokeweight=".12pt"/>
            <v:rect id="_x0000_s1030" style="position:absolute;left:716;top:1018;width:2170;height:319" fillcolor="black" stroked="f"/>
            <w10:wrap anchorx="page" anchory="page"/>
          </v:group>
        </w:pict>
      </w:r>
      <w:r>
        <w:pict>
          <v:group id="_x0000_s1026" style="position:absolute;margin-left:22.85pt;margin-top:500.65pt;width:550.6pt;height:288.3pt;z-index:-251773952;mso-position-horizontal-relative:page;mso-position-vertical-relative:page" coordorigin="457,10013" coordsize="11012,5766">
            <v:line id="_x0000_s1028" style="position:absolute" from="737,10024" to="11170,10024" strokecolor="#9f9f9f" strokeweight=".40547mm"/>
            <v:shape id="_x0000_s1027" style="position:absolute;left:457;top:10035;width:11012;height:5743" coordorigin="457,10036" coordsize="11012,5743" path="m11469,14571r-9,l11460,10036r-11003,l457,15108r152,l609,15779r10860,l11469,14571e" fillcolor="black" stroked="f">
              <v:path arrowok="t"/>
            </v:shape>
            <w10:wrap anchorx="page" anchory="page"/>
          </v:group>
        </w:pict>
      </w:r>
    </w:p>
    <w:p w:rsidR="00EE6A58" w:rsidRDefault="00EE6A58">
      <w:pPr>
        <w:rPr>
          <w:sz w:val="20"/>
        </w:rPr>
      </w:pPr>
    </w:p>
    <w:p w:rsidR="00EE6A58" w:rsidRDefault="00EE6A58">
      <w:pPr>
        <w:rPr>
          <w:sz w:val="20"/>
        </w:rPr>
      </w:pPr>
    </w:p>
    <w:p w:rsidR="00EE6A58" w:rsidRDefault="00EE6A58">
      <w:pPr>
        <w:rPr>
          <w:sz w:val="20"/>
        </w:rPr>
      </w:pPr>
    </w:p>
    <w:p w:rsidR="00EE6A58" w:rsidRDefault="00EE6A58">
      <w:pPr>
        <w:rPr>
          <w:sz w:val="20"/>
        </w:rPr>
      </w:pPr>
    </w:p>
    <w:p w:rsidR="00EE6A58" w:rsidRDefault="00EE6A58">
      <w:pPr>
        <w:rPr>
          <w:sz w:val="20"/>
        </w:rPr>
      </w:pPr>
    </w:p>
    <w:p w:rsidR="00EE6A58" w:rsidRDefault="00EE6A58">
      <w:pPr>
        <w:rPr>
          <w:sz w:val="20"/>
        </w:rPr>
      </w:pPr>
    </w:p>
    <w:p w:rsidR="00EE6A58" w:rsidRDefault="00EE6A58">
      <w:pPr>
        <w:rPr>
          <w:sz w:val="20"/>
        </w:rPr>
      </w:pPr>
    </w:p>
    <w:p w:rsidR="00EE6A58" w:rsidRDefault="00EE6A58">
      <w:pPr>
        <w:rPr>
          <w:sz w:val="20"/>
        </w:rPr>
      </w:pPr>
    </w:p>
    <w:p w:rsidR="00EE6A58" w:rsidRDefault="00EE6A58">
      <w:pPr>
        <w:rPr>
          <w:sz w:val="20"/>
        </w:rPr>
      </w:pPr>
    </w:p>
    <w:p w:rsidR="00EE6A58" w:rsidRDefault="00EE6A58">
      <w:pPr>
        <w:rPr>
          <w:sz w:val="20"/>
        </w:rPr>
      </w:pPr>
    </w:p>
    <w:p w:rsidR="00EE6A58" w:rsidRDefault="00EE6A58">
      <w:pPr>
        <w:rPr>
          <w:sz w:val="20"/>
        </w:rPr>
      </w:pPr>
    </w:p>
    <w:p w:rsidR="00EE6A58" w:rsidRDefault="00EE6A58">
      <w:pPr>
        <w:rPr>
          <w:sz w:val="20"/>
        </w:rPr>
      </w:pPr>
    </w:p>
    <w:p w:rsidR="00EE6A58" w:rsidRDefault="00EE6A58">
      <w:pPr>
        <w:rPr>
          <w:sz w:val="20"/>
        </w:rPr>
      </w:pPr>
    </w:p>
    <w:p w:rsidR="00EE6A58" w:rsidRDefault="00EE6A58">
      <w:pPr>
        <w:rPr>
          <w:sz w:val="20"/>
        </w:rPr>
      </w:pPr>
    </w:p>
    <w:p w:rsidR="00EE6A58" w:rsidRDefault="00EE6A58">
      <w:pPr>
        <w:rPr>
          <w:sz w:val="20"/>
        </w:rPr>
      </w:pPr>
    </w:p>
    <w:p w:rsidR="00EE6A58" w:rsidRDefault="00EE6A58">
      <w:pPr>
        <w:rPr>
          <w:sz w:val="20"/>
        </w:rPr>
      </w:pPr>
    </w:p>
    <w:p w:rsidR="00EE6A58" w:rsidRDefault="00EE6A58">
      <w:pPr>
        <w:rPr>
          <w:sz w:val="20"/>
        </w:rPr>
      </w:pPr>
    </w:p>
    <w:p w:rsidR="00EE6A58" w:rsidRDefault="00EE6A58">
      <w:pPr>
        <w:rPr>
          <w:sz w:val="20"/>
        </w:rPr>
      </w:pPr>
    </w:p>
    <w:p w:rsidR="00EE6A58" w:rsidRDefault="00EE6A58">
      <w:pPr>
        <w:rPr>
          <w:sz w:val="20"/>
        </w:rPr>
      </w:pPr>
    </w:p>
    <w:p w:rsidR="00EE6A58" w:rsidRDefault="00EE6A58">
      <w:pPr>
        <w:rPr>
          <w:sz w:val="20"/>
        </w:rPr>
      </w:pPr>
    </w:p>
    <w:p w:rsidR="00EE6A58" w:rsidRDefault="00EE6A58">
      <w:pPr>
        <w:rPr>
          <w:sz w:val="20"/>
        </w:rPr>
      </w:pPr>
    </w:p>
    <w:p w:rsidR="00EE6A58" w:rsidRDefault="00EE6A58">
      <w:pPr>
        <w:rPr>
          <w:sz w:val="20"/>
        </w:rPr>
      </w:pPr>
    </w:p>
    <w:p w:rsidR="00EE6A58" w:rsidRDefault="00EE6A58">
      <w:pPr>
        <w:rPr>
          <w:sz w:val="20"/>
        </w:rPr>
      </w:pPr>
    </w:p>
    <w:p w:rsidR="00EE6A58" w:rsidRDefault="00EE6A58">
      <w:pPr>
        <w:rPr>
          <w:sz w:val="20"/>
        </w:rPr>
      </w:pPr>
    </w:p>
    <w:p w:rsidR="00EE6A58" w:rsidRDefault="00EE6A58">
      <w:pPr>
        <w:spacing w:before="2"/>
        <w:rPr>
          <w:sz w:val="19"/>
        </w:rPr>
      </w:pPr>
    </w:p>
    <w:p w:rsidR="00EE6A58" w:rsidRDefault="00F71918">
      <w:pPr>
        <w:spacing w:before="102"/>
        <w:ind w:left="1077"/>
        <w:jc w:val="center"/>
        <w:rPr>
          <w:rFonts w:ascii="Segoe UI"/>
          <w:sz w:val="16"/>
        </w:rPr>
      </w:pPr>
      <w:r>
        <w:rPr>
          <w:rFonts w:ascii="Segoe UI"/>
          <w:sz w:val="16"/>
        </w:rPr>
        <w:t>1</w:t>
      </w:r>
    </w:p>
    <w:sectPr w:rsidR="00EE6A58">
      <w:type w:val="continuous"/>
      <w:pgSz w:w="11910" w:h="16840"/>
      <w:pgMar w:top="1000" w:right="1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formatting="1" w:enforcement="1" w:cryptProviderType="rsaAES" w:cryptAlgorithmClass="hash" w:cryptAlgorithmType="typeAny" w:cryptAlgorithmSid="14" w:cryptSpinCount="100000" w:hash="7lYqUr7NFsGIi+t8xqP+rGTiHlW6Q+b5zi2vTWskKP5sLnRC01oeBr702Q5UEX5UC5BS92A/H+E4tBwtjQetHw==" w:salt="VkqVN/nxkFiYe5P+spbWkw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E6A58"/>
    <w:rsid w:val="00EE6A58"/>
    <w:rsid w:val="00F7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6250745A-984B-4CC4-9781-41AAE158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3049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Segoe UI" w:eastAsia="Segoe UI" w:hAnsi="Segoe UI" w:cs="Segoe UI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ageone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ndrej.vybihal@storageon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TZsEir9T2Svb7CGhkTLqV9SLd85Ql/RoUDSVggkdopc=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TuLlcP9sbr0W9RIH/6BKOwkLrelP3UqdcTqNOfs6myk=</DigestValue>
    </Reference>
  </SignedInfo>
  <SignatureValue>U/JRRteNxkkc6InnkqtvCZPUfc2tNIgX8Rklc9Ryzzh7n9eFHrLWu2vfU5V2kvG0EVMxYDRcBZeU
2iTC6R2J3l6PUjSXtp/y+0J7/QhWISfoEp/bF8bj5mKO902RgBEmpSIO2Ng0P4jnSny7Gx3Osiei
Mkwl0iovnYbewJlsh+6tezgcl18+Kt2fU4Ca6pDp4XhDyGomeoWO9gDXNgKQHIHP8zWXfohANbhR
WvjrooLuD7xwe8ROYOOX2p7OI0kiGpAo6eK32i6EVn/0VjWIZoNffS22BygBlBkxgw8smgZwzOLf
bJ1dNtlxkgTuoTuSjx1Zilou0yyBFbcSx2YHoA==</SignatureValue>
  <KeyInfo>
    <X509Data>
      <X509Certificate>MIII0jCCBrqgAwIBAgIEAVh9BzANBgkqhkiG9w0BAQsFADBpMQswCQYDVQQGEwJDWjEXMBUGA1UEYRMOTlRSQ1otNDcxMTQ5ODMxHTAbBgNVBAoMFMSMZXNrw6EgcG/FoXRhLCBzLnAuMSIwIAYDVQQDExlQb3N0U2lnbnVtIFF1YWxpZmllZCBDQSA0MB4XDTIyMDIwNDA2MTMyMloXDTIzMDIyNDA2MTMyMl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4ZlHKw3Y3cuTd7pgPu3k0xZH41iNNC5IEFrXZimkUAs=</DigestValue>
      </Reference>
      <Reference URI="/word/document.xml?ContentType=application/vnd.openxmlformats-officedocument.wordprocessingml.document.main+xml">
        <DigestMethod Algorithm="http://www.w3.org/2001/04/xmlenc#sha256"/>
        <DigestValue>QAyLRORCSHwkx97qfKyJ3W00KIrN/QO0Bho6tjFcuEI=</DigestValue>
      </Reference>
      <Reference URI="/word/fontTable.xml?ContentType=application/vnd.openxmlformats-officedocument.wordprocessingml.fontTable+xml">
        <DigestMethod Algorithm="http://www.w3.org/2001/04/xmlenc#sha256"/>
        <DigestValue>8wIEUCBrqBF51Wft6Lw1Hzhd7i/99I5yMLAypIHydwI=</DigestValue>
      </Reference>
      <Reference URI="/word/media/image1.jpeg?ContentType=image/jpeg">
        <DigestMethod Algorithm="http://www.w3.org/2001/04/xmlenc#sha256"/>
        <DigestValue>au9BjpT4cMApq5TX9ip4vZ7+8YiITsOeHU7SCHIwU8M=</DigestValue>
      </Reference>
      <Reference URI="/word/media/image2.png?ContentType=image/png">
        <DigestMethod Algorithm="http://www.w3.org/2001/04/xmlenc#sha256"/>
        <DigestValue>VcNBu5IhcgRHwj7uCIkPQDtnl2VewTv48pk/YijUQt4=</DigestValue>
      </Reference>
      <Reference URI="/word/media/image3.png?ContentType=image/png">
        <DigestMethod Algorithm="http://www.w3.org/2001/04/xmlenc#sha256"/>
        <DigestValue>U9ZMIo1xcS5O1f5LLwu+a9ecnpwIv/oP9RcGh9ZZdOE=</DigestValue>
      </Reference>
      <Reference URI="/word/settings.xml?ContentType=application/vnd.openxmlformats-officedocument.wordprocessingml.settings+xml">
        <DigestMethod Algorithm="http://www.w3.org/2001/04/xmlenc#sha256"/>
        <DigestValue>dFrRFWb4+PRz0tr9UdcqfPK98xx72mWZV/rSodpbqcA=</DigestValue>
      </Reference>
      <Reference URI="/word/styles.xml?ContentType=application/vnd.openxmlformats-officedocument.wordprocessingml.styles+xml">
        <DigestMethod Algorithm="http://www.w3.org/2001/04/xmlenc#sha256"/>
        <DigestValue>cBF2oHDgxTMncXREIK/fjlmFeFbPZT1VgT1E7Wb/eEI=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2022-08-10T05:06:31Z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2022-08-10T05:06:31Z</xd:SigningTime>
          <xd:SigningCertificate>
            <xd:Cert>
              <xd:CertDigest>
                <DigestMethod Algorithm="http://www.w3.org/2001/04/xmlenc#sha256"/>
                <DigestValue>rUpgV2QV46anjlGJsJnaklnUEbtq+6uG+eo6ecIVYd8=</DigestValue>
              </xd:CertDigest>
              <xd:IssuerSerial>
                <X509IssuerName>CN=PostSignum Qualified CA 4, O="Česká pošta, s.p.", OID.2.5.4.97=NTRCZ-47114983, C=CZ</X509IssuerName>
                <X509SerialNumber>22576391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Outlook - Styl zápisu</vt:lpstr>
    </vt:vector>
  </TitlesOfParts>
  <Company>Krajský soud v Ústí nad Labem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vlvesely</dc:creator>
  <cp:lastModifiedBy>Pánková Martina, DiS.</cp:lastModifiedBy>
  <cp:revision>2</cp:revision>
  <dcterms:created xsi:type="dcterms:W3CDTF">2022-08-10T05:05:00Z</dcterms:created>
  <dcterms:modified xsi:type="dcterms:W3CDTF">2022-08-10T05:06:00Z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LastSaved">
    <vt:filetime>2022-08-10T00:00:00Z</vt:filetime>
  </property>
</Properties>
</file>