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217A6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o nájmu prostor sloužících podnikání a Smlouva o nájmu movitých věcí </w:t>
      </w:r>
    </w:p>
    <w:p w14:paraId="0C120171" w14:textId="77777777" w:rsidR="003121A1" w:rsidRDefault="00F31353" w:rsidP="003121A1">
      <w:pPr>
        <w:pStyle w:val="Bezmezer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Ozdravné centrum Ještěrka - restaurace a obchodní prostory č. 22</w:t>
      </w:r>
      <w:r w:rsidR="00804827">
        <w:rPr>
          <w:rFonts w:ascii="Arial" w:hAnsi="Arial" w:cs="Arial"/>
          <w:b/>
        </w:rPr>
        <w:t>SMOU0100000004</w:t>
      </w:r>
    </w:p>
    <w:p w14:paraId="29CE0021" w14:textId="77777777" w:rsidR="003121A1" w:rsidRDefault="003121A1" w:rsidP="003121A1">
      <w:pPr>
        <w:pStyle w:val="Bezmezer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uzavřená podle ustanovení § 2201 a násl. a 2215 a následující zákona č. 89/2012 Sb., Občanský zákoník v platném znění</w:t>
      </w:r>
    </w:p>
    <w:p w14:paraId="5EE7AEAE" w14:textId="77777777" w:rsidR="003121A1" w:rsidRDefault="003121A1" w:rsidP="003121A1">
      <w:pPr>
        <w:pStyle w:val="Bezmezer"/>
        <w:jc w:val="center"/>
        <w:rPr>
          <w:rFonts w:ascii="Arial" w:hAnsi="Arial" w:cs="Arial"/>
          <w:b/>
          <w:bCs/>
        </w:rPr>
      </w:pPr>
    </w:p>
    <w:p w14:paraId="792527FE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</w:t>
      </w:r>
    </w:p>
    <w:p w14:paraId="217C32DC" w14:textId="77777777" w:rsidR="003121A1" w:rsidRDefault="003121A1" w:rsidP="003121A1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strany</w:t>
      </w:r>
    </w:p>
    <w:p w14:paraId="34B7F7DE" w14:textId="77777777" w:rsidR="003121A1" w:rsidRDefault="003121A1" w:rsidP="003121A1">
      <w:pPr>
        <w:pStyle w:val="Bezmezer"/>
        <w:tabs>
          <w:tab w:val="left" w:pos="2127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Pronajímatel: </w:t>
      </w:r>
    </w:p>
    <w:p w14:paraId="10ACC03D" w14:textId="77777777" w:rsidR="003121A1" w:rsidRDefault="003121A1" w:rsidP="003121A1">
      <w:pPr>
        <w:pStyle w:val="Bezmezer"/>
        <w:tabs>
          <w:tab w:val="left" w:pos="2127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Sportovní a rekreační zařízení města Ostravy, s.r.o.</w:t>
      </w:r>
    </w:p>
    <w:p w14:paraId="4E57ADAA" w14:textId="77777777" w:rsidR="003121A1" w:rsidRDefault="003121A1" w:rsidP="003121A1">
      <w:pPr>
        <w:pStyle w:val="Bezmezer"/>
        <w:tabs>
          <w:tab w:val="left" w:pos="212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Krajský soud v Ostravě, oddíl C, vložka 17345</w:t>
      </w:r>
    </w:p>
    <w:p w14:paraId="14AE33DE" w14:textId="77777777" w:rsidR="003121A1" w:rsidRDefault="003121A1" w:rsidP="003121A1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Čkalovova 6144/20, 708 00 Ostrava-Poruba </w:t>
      </w:r>
    </w:p>
    <w:p w14:paraId="7A088EB5" w14:textId="77777777" w:rsidR="003121A1" w:rsidRDefault="003121A1" w:rsidP="003121A1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Jednatel:</w:t>
      </w:r>
      <w:r>
        <w:rPr>
          <w:rFonts w:ascii="Arial" w:hAnsi="Arial" w:cs="Arial"/>
        </w:rPr>
        <w:tab/>
        <w:t>Ing. Jaroslav Kovář, jednatel</w:t>
      </w:r>
    </w:p>
    <w:p w14:paraId="3557A566" w14:textId="77777777" w:rsidR="003121A1" w:rsidRDefault="003121A1" w:rsidP="003121A1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IČ, DIČ:</w:t>
      </w:r>
      <w:r>
        <w:rPr>
          <w:rFonts w:ascii="Arial" w:hAnsi="Arial" w:cs="Arial"/>
        </w:rPr>
        <w:tab/>
        <w:t>25385691, CZ25385691</w:t>
      </w:r>
    </w:p>
    <w:p w14:paraId="7E710667" w14:textId="32007443" w:rsidR="003121A1" w:rsidRDefault="003121A1" w:rsidP="003121A1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="00552A67">
        <w:rPr>
          <w:rFonts w:ascii="Arial" w:hAnsi="Arial" w:cs="Arial"/>
        </w:rPr>
        <w:t>XXXXXXXXXX</w:t>
      </w:r>
      <w:bookmarkStart w:id="0" w:name="_GoBack"/>
      <w:bookmarkEnd w:id="0"/>
    </w:p>
    <w:p w14:paraId="510FA124" w14:textId="77777777" w:rsidR="003121A1" w:rsidRDefault="003121A1" w:rsidP="003121A1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(dále jen Pronajímatel)</w:t>
      </w:r>
    </w:p>
    <w:p w14:paraId="5FA5C881" w14:textId="77777777" w:rsidR="003121A1" w:rsidRDefault="003121A1" w:rsidP="003121A1">
      <w:pPr>
        <w:pStyle w:val="Bezmezer"/>
        <w:tabs>
          <w:tab w:val="left" w:pos="2127"/>
        </w:tabs>
        <w:rPr>
          <w:rFonts w:ascii="Arial" w:hAnsi="Arial" w:cs="Arial"/>
        </w:rPr>
      </w:pPr>
    </w:p>
    <w:p w14:paraId="7609E250" w14:textId="77777777" w:rsidR="003121A1" w:rsidRDefault="003121A1" w:rsidP="003121A1">
      <w:pPr>
        <w:pStyle w:val="Bezmezer"/>
        <w:tabs>
          <w:tab w:val="left" w:pos="2127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Nájemce:</w:t>
      </w:r>
      <w:r>
        <w:rPr>
          <w:rFonts w:ascii="Arial" w:hAnsi="Arial" w:cs="Arial"/>
          <w:b/>
        </w:rPr>
        <w:tab/>
      </w:r>
    </w:p>
    <w:p w14:paraId="743C1504" w14:textId="77777777" w:rsidR="003121A1" w:rsidRDefault="003121A1" w:rsidP="003121A1">
      <w:pPr>
        <w:pStyle w:val="Bezmezer"/>
        <w:tabs>
          <w:tab w:val="left" w:pos="2127"/>
        </w:tabs>
        <w:outlineLvl w:val="0"/>
        <w:rPr>
          <w:rFonts w:ascii="Arial" w:hAnsi="Arial" w:cs="Arial"/>
          <w:bCs/>
        </w:rPr>
      </w:pPr>
      <w:r w:rsidRPr="00804827">
        <w:rPr>
          <w:rFonts w:ascii="Arial" w:hAnsi="Arial" w:cs="Arial"/>
        </w:rPr>
        <w:t>Název:</w:t>
      </w:r>
      <w:r w:rsidR="00804827">
        <w:rPr>
          <w:rFonts w:ascii="Arial" w:hAnsi="Arial" w:cs="Arial"/>
          <w:b/>
        </w:rPr>
        <w:t xml:space="preserve">                        Lenka Holtzerová</w:t>
      </w:r>
    </w:p>
    <w:p w14:paraId="3FFF2154" w14:textId="77777777" w:rsidR="003121A1" w:rsidRDefault="003121A1" w:rsidP="003121A1">
      <w:pPr>
        <w:pStyle w:val="Bezmezer"/>
        <w:tabs>
          <w:tab w:val="left" w:pos="212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fyzická osoba podnikající dle živnostenského zákona                           </w:t>
      </w:r>
    </w:p>
    <w:p w14:paraId="39AE7C7E" w14:textId="3CF82A9A" w:rsidR="003121A1" w:rsidRDefault="003121A1" w:rsidP="003121A1">
      <w:pPr>
        <w:pStyle w:val="Bezmezer"/>
        <w:tabs>
          <w:tab w:val="left" w:pos="212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sídlo:</w:t>
      </w:r>
      <w:r>
        <w:rPr>
          <w:rFonts w:ascii="Arial" w:hAnsi="Arial" w:cs="Arial"/>
          <w:bCs/>
        </w:rPr>
        <w:tab/>
      </w:r>
      <w:r w:rsidR="00732780">
        <w:rPr>
          <w:rFonts w:ascii="Arial" w:hAnsi="Arial" w:cs="Arial"/>
          <w:bCs/>
        </w:rPr>
        <w:t>XXXXXXXXXX</w:t>
      </w:r>
    </w:p>
    <w:p w14:paraId="75EAB39B" w14:textId="5903A223" w:rsidR="003121A1" w:rsidRDefault="003121A1" w:rsidP="003121A1">
      <w:pPr>
        <w:pStyle w:val="Bezmezer"/>
        <w:tabs>
          <w:tab w:val="left" w:pos="212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IČ, </w:t>
      </w:r>
      <w:proofErr w:type="gramStart"/>
      <w:r>
        <w:rPr>
          <w:rFonts w:ascii="Arial" w:hAnsi="Arial" w:cs="Arial"/>
          <w:bCs/>
        </w:rPr>
        <w:t>DIČ :</w:t>
      </w:r>
      <w:r>
        <w:rPr>
          <w:rFonts w:ascii="Arial" w:hAnsi="Arial" w:cs="Arial"/>
          <w:bCs/>
        </w:rPr>
        <w:tab/>
      </w:r>
      <w:r w:rsidR="00804827">
        <w:rPr>
          <w:rFonts w:ascii="Arial" w:hAnsi="Arial" w:cs="Arial"/>
          <w:bCs/>
        </w:rPr>
        <w:t>65902581</w:t>
      </w:r>
      <w:proofErr w:type="gramEnd"/>
      <w:r w:rsidR="00804827">
        <w:rPr>
          <w:rFonts w:ascii="Arial" w:hAnsi="Arial" w:cs="Arial"/>
          <w:bCs/>
        </w:rPr>
        <w:t xml:space="preserve">, </w:t>
      </w:r>
      <w:r w:rsidR="00732780">
        <w:rPr>
          <w:rFonts w:ascii="Arial" w:hAnsi="Arial" w:cs="Arial"/>
          <w:bCs/>
        </w:rPr>
        <w:t>XXXXXXXXXX</w:t>
      </w:r>
      <w:r w:rsidR="00D3111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04827">
        <w:rPr>
          <w:rFonts w:ascii="Arial" w:hAnsi="Arial" w:cs="Arial"/>
          <w:bCs/>
        </w:rPr>
        <w:t>ne</w:t>
      </w:r>
      <w:r>
        <w:rPr>
          <w:rFonts w:ascii="Arial" w:hAnsi="Arial" w:cs="Arial"/>
          <w:bCs/>
        </w:rPr>
        <w:t>plátce DPH</w:t>
      </w:r>
    </w:p>
    <w:p w14:paraId="47F9263D" w14:textId="77777777" w:rsidR="003121A1" w:rsidRDefault="003121A1" w:rsidP="003121A1">
      <w:pPr>
        <w:pStyle w:val="Bezmezer"/>
        <w:tabs>
          <w:tab w:val="left" w:pos="212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Bankovní spojení:</w:t>
      </w:r>
      <w:r>
        <w:rPr>
          <w:rFonts w:ascii="Arial" w:hAnsi="Arial" w:cs="Arial"/>
          <w:bCs/>
        </w:rPr>
        <w:tab/>
        <w:t xml:space="preserve"> </w:t>
      </w:r>
    </w:p>
    <w:p w14:paraId="3C3CBF69" w14:textId="77777777" w:rsidR="003121A1" w:rsidRDefault="003121A1" w:rsidP="003121A1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(dále jen nájemce)</w:t>
      </w:r>
    </w:p>
    <w:p w14:paraId="01880367" w14:textId="77777777" w:rsidR="003121A1" w:rsidRDefault="003121A1" w:rsidP="003121A1">
      <w:pPr>
        <w:pStyle w:val="Bezmezer"/>
        <w:rPr>
          <w:rFonts w:ascii="Arial" w:hAnsi="Arial" w:cs="Arial"/>
        </w:rPr>
      </w:pPr>
    </w:p>
    <w:p w14:paraId="59F73B3E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jsou oprávněny ke sjednání této smlouvy a k plnění závazků z ní vyplývajících podle platných právních předpisů. </w:t>
      </w:r>
    </w:p>
    <w:p w14:paraId="7CA89588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6A7D902B" w14:textId="77777777" w:rsidR="004946F5" w:rsidRDefault="004946F5" w:rsidP="003121A1">
      <w:pPr>
        <w:pStyle w:val="Bezmezer"/>
        <w:jc w:val="center"/>
        <w:outlineLvl w:val="0"/>
        <w:rPr>
          <w:rFonts w:ascii="Arial" w:hAnsi="Arial" w:cs="Arial"/>
          <w:b/>
        </w:rPr>
      </w:pPr>
    </w:p>
    <w:p w14:paraId="6E10B4EF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nájmu prostor restaurace</w:t>
      </w:r>
      <w:r w:rsidR="00804827">
        <w:rPr>
          <w:rFonts w:ascii="Arial" w:hAnsi="Arial" w:cs="Arial"/>
          <w:b/>
        </w:rPr>
        <w:t xml:space="preserve"> a obchodních prostor</w:t>
      </w:r>
    </w:p>
    <w:p w14:paraId="11FA2392" w14:textId="77777777" w:rsidR="003121A1" w:rsidRDefault="003121A1" w:rsidP="003121A1">
      <w:pPr>
        <w:pStyle w:val="Bezmezer"/>
        <w:jc w:val="center"/>
        <w:rPr>
          <w:rFonts w:ascii="Arial" w:hAnsi="Arial" w:cs="Arial"/>
          <w:b/>
          <w:bCs/>
          <w:color w:val="000000"/>
        </w:rPr>
      </w:pPr>
    </w:p>
    <w:p w14:paraId="44335D7F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</w:t>
      </w:r>
    </w:p>
    <w:p w14:paraId="0196B997" w14:textId="77777777" w:rsidR="003121A1" w:rsidRDefault="003121A1" w:rsidP="003121A1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smlouvy</w:t>
      </w:r>
    </w:p>
    <w:p w14:paraId="0E5A9147" w14:textId="77777777" w:rsidR="00F31353" w:rsidRPr="004946F5" w:rsidRDefault="003121A1" w:rsidP="004946F5">
      <w:pPr>
        <w:pStyle w:val="Normlnweb"/>
        <w:autoSpaceDN w:val="0"/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color w:val="000000"/>
        </w:rPr>
        <w:t xml:space="preserve">1. </w:t>
      </w:r>
      <w:r w:rsidRPr="004946F5">
        <w:rPr>
          <w:rFonts w:ascii="Arial" w:hAnsi="Arial" w:cs="Arial"/>
          <w:bCs/>
          <w:color w:val="000000"/>
          <w:sz w:val="22"/>
          <w:szCs w:val="22"/>
        </w:rPr>
        <w:t xml:space="preserve">Pronajímatel je výlučným vlastníkem </w:t>
      </w:r>
      <w:r w:rsidR="00F31353" w:rsidRPr="004946F5">
        <w:rPr>
          <w:rFonts w:ascii="Arial" w:hAnsi="Arial" w:cs="Arial"/>
          <w:sz w:val="22"/>
          <w:szCs w:val="22"/>
        </w:rPr>
        <w:t>budovy č.</w:t>
      </w:r>
      <w:r w:rsidR="004946F5" w:rsidRPr="004946F5">
        <w:rPr>
          <w:rFonts w:ascii="Arial" w:hAnsi="Arial" w:cs="Arial"/>
          <w:sz w:val="22"/>
          <w:szCs w:val="22"/>
        </w:rPr>
        <w:t xml:space="preserve"> </w:t>
      </w:r>
      <w:r w:rsidR="00F31353" w:rsidRPr="004946F5">
        <w:rPr>
          <w:rFonts w:ascii="Arial" w:hAnsi="Arial" w:cs="Arial"/>
          <w:sz w:val="22"/>
          <w:szCs w:val="22"/>
        </w:rPr>
        <w:t xml:space="preserve">p. 629 </w:t>
      </w:r>
      <w:r w:rsidR="004946F5" w:rsidRPr="004946F5">
        <w:rPr>
          <w:rFonts w:ascii="Arial" w:hAnsi="Arial" w:cs="Arial"/>
          <w:sz w:val="22"/>
          <w:szCs w:val="22"/>
        </w:rPr>
        <w:t>stavba občanského vybavení na</w:t>
      </w:r>
      <w:r w:rsidR="00F31353" w:rsidRPr="004946F5">
        <w:rPr>
          <w:rFonts w:ascii="Arial" w:hAnsi="Arial" w:cs="Arial"/>
          <w:sz w:val="22"/>
          <w:szCs w:val="22"/>
        </w:rPr>
        <w:t xml:space="preserve"> pozemku </w:t>
      </w:r>
      <w:proofErr w:type="spellStart"/>
      <w:r w:rsidR="00F31353" w:rsidRPr="004946F5">
        <w:rPr>
          <w:rFonts w:ascii="Arial" w:hAnsi="Arial" w:cs="Arial"/>
          <w:sz w:val="22"/>
          <w:szCs w:val="22"/>
        </w:rPr>
        <w:t>parc</w:t>
      </w:r>
      <w:proofErr w:type="spellEnd"/>
      <w:r w:rsidR="00F31353" w:rsidRPr="004946F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31353" w:rsidRPr="004946F5">
        <w:rPr>
          <w:rFonts w:ascii="Arial" w:hAnsi="Arial" w:cs="Arial"/>
          <w:sz w:val="22"/>
          <w:szCs w:val="22"/>
        </w:rPr>
        <w:t>č.</w:t>
      </w:r>
      <w:proofErr w:type="gramEnd"/>
      <w:r w:rsidR="00F31353" w:rsidRPr="004946F5">
        <w:rPr>
          <w:rFonts w:ascii="Arial" w:hAnsi="Arial" w:cs="Arial"/>
          <w:sz w:val="22"/>
          <w:szCs w:val="22"/>
        </w:rPr>
        <w:t xml:space="preserve"> 229/3 </w:t>
      </w:r>
      <w:r w:rsidR="004946F5" w:rsidRPr="004946F5">
        <w:rPr>
          <w:rFonts w:ascii="Arial" w:hAnsi="Arial" w:cs="Arial"/>
          <w:sz w:val="22"/>
          <w:szCs w:val="22"/>
        </w:rPr>
        <w:t>zastavěná plocha a nádvoří</w:t>
      </w:r>
      <w:r w:rsidR="00F31353" w:rsidRPr="004946F5">
        <w:rPr>
          <w:rFonts w:ascii="Arial" w:hAnsi="Arial" w:cs="Arial"/>
          <w:bCs/>
          <w:iCs/>
          <w:sz w:val="22"/>
          <w:szCs w:val="22"/>
        </w:rPr>
        <w:t xml:space="preserve"> v k.</w:t>
      </w:r>
      <w:r w:rsidR="004946F5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F31353" w:rsidRPr="004946F5">
        <w:rPr>
          <w:rFonts w:ascii="Arial" w:hAnsi="Arial" w:cs="Arial"/>
          <w:bCs/>
          <w:iCs/>
          <w:sz w:val="22"/>
          <w:szCs w:val="22"/>
        </w:rPr>
        <w:t>ú.</w:t>
      </w:r>
      <w:proofErr w:type="spellEnd"/>
      <w:r w:rsidR="00F31353" w:rsidRPr="004946F5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F31353" w:rsidRPr="004946F5">
        <w:rPr>
          <w:rFonts w:ascii="Arial" w:hAnsi="Arial" w:cs="Arial"/>
          <w:bCs/>
          <w:iCs/>
          <w:sz w:val="22"/>
          <w:szCs w:val="22"/>
        </w:rPr>
        <w:t>Bartovice</w:t>
      </w:r>
      <w:proofErr w:type="spellEnd"/>
      <w:r w:rsidR="00F31353" w:rsidRPr="004946F5">
        <w:rPr>
          <w:rFonts w:ascii="Arial" w:hAnsi="Arial" w:cs="Arial"/>
          <w:bCs/>
          <w:iCs/>
          <w:sz w:val="22"/>
          <w:szCs w:val="22"/>
        </w:rPr>
        <w:t>, čá</w:t>
      </w:r>
      <w:r w:rsidR="00501883">
        <w:rPr>
          <w:rFonts w:ascii="Arial" w:hAnsi="Arial" w:cs="Arial"/>
          <w:bCs/>
          <w:iCs/>
          <w:sz w:val="22"/>
          <w:szCs w:val="22"/>
        </w:rPr>
        <w:t xml:space="preserve">st obce </w:t>
      </w:r>
      <w:proofErr w:type="spellStart"/>
      <w:r w:rsidR="00501883">
        <w:rPr>
          <w:rFonts w:ascii="Arial" w:hAnsi="Arial" w:cs="Arial"/>
          <w:bCs/>
          <w:iCs/>
          <w:sz w:val="22"/>
          <w:szCs w:val="22"/>
        </w:rPr>
        <w:t>Bartovice</w:t>
      </w:r>
      <w:proofErr w:type="spellEnd"/>
      <w:r w:rsidR="00501883">
        <w:rPr>
          <w:rFonts w:ascii="Arial" w:hAnsi="Arial" w:cs="Arial"/>
          <w:bCs/>
          <w:iCs/>
          <w:sz w:val="22"/>
          <w:szCs w:val="22"/>
        </w:rPr>
        <w:t xml:space="preserve">, obec Ostrava, to vše v areálu Ozdravné centrum Ještěrka. </w:t>
      </w:r>
      <w:r w:rsidR="00F31353" w:rsidRPr="004946F5">
        <w:rPr>
          <w:rFonts w:ascii="Arial" w:hAnsi="Arial" w:cs="Arial"/>
          <w:bCs/>
          <w:iCs/>
          <w:sz w:val="22"/>
          <w:szCs w:val="22"/>
        </w:rPr>
        <w:t>Adresa nemovitosti, v níž jsou umístěny prostory restaurace</w:t>
      </w:r>
      <w:r w:rsidR="00804827" w:rsidRPr="004946F5">
        <w:rPr>
          <w:rFonts w:ascii="Arial" w:hAnsi="Arial" w:cs="Arial"/>
          <w:bCs/>
          <w:iCs/>
          <w:sz w:val="22"/>
          <w:szCs w:val="22"/>
        </w:rPr>
        <w:t xml:space="preserve"> a obchodní prostory</w:t>
      </w:r>
      <w:r w:rsidR="00F31353" w:rsidRPr="004946F5">
        <w:rPr>
          <w:rFonts w:ascii="Arial" w:hAnsi="Arial" w:cs="Arial"/>
          <w:bCs/>
          <w:iCs/>
          <w:sz w:val="22"/>
          <w:szCs w:val="22"/>
        </w:rPr>
        <w:t>, je Ostrava-</w:t>
      </w:r>
      <w:proofErr w:type="spellStart"/>
      <w:r w:rsidR="00F31353" w:rsidRPr="004946F5">
        <w:rPr>
          <w:rFonts w:ascii="Arial" w:hAnsi="Arial" w:cs="Arial"/>
          <w:bCs/>
          <w:iCs/>
          <w:sz w:val="22"/>
          <w:szCs w:val="22"/>
        </w:rPr>
        <w:t>Bartovice</w:t>
      </w:r>
      <w:proofErr w:type="spellEnd"/>
      <w:r w:rsidR="00F31353" w:rsidRPr="004946F5">
        <w:rPr>
          <w:rFonts w:ascii="Arial" w:hAnsi="Arial" w:cs="Arial"/>
          <w:bCs/>
          <w:iCs/>
          <w:sz w:val="22"/>
          <w:szCs w:val="22"/>
        </w:rPr>
        <w:t>, Za Ještěrkou 629/1.</w:t>
      </w:r>
    </w:p>
    <w:p w14:paraId="438405D8" w14:textId="77777777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2. Předmětem této smlouvy je závazek pronajímatele přenechat nájemci v nemovitosti uvedené v odst. 1 tohoto článku do nájmu prostory sloužící podnikání a závazek nájemce užívat prostory restaurace </w:t>
      </w:r>
      <w:r w:rsidR="00501883">
        <w:rPr>
          <w:rFonts w:ascii="Arial" w:hAnsi="Arial" w:cs="Arial"/>
          <w:bCs/>
          <w:color w:val="000000"/>
        </w:rPr>
        <w:t xml:space="preserve">a obchodní prostory </w:t>
      </w:r>
      <w:r>
        <w:rPr>
          <w:rFonts w:ascii="Arial" w:hAnsi="Arial" w:cs="Arial"/>
          <w:bCs/>
          <w:color w:val="000000"/>
        </w:rPr>
        <w:t>ke sjednanému účelu a platit nájemci sjednaný nájem, to vše za podmínek stanovených touto smlouvou a v souladu s obecně závaznými právními předpisy.</w:t>
      </w:r>
    </w:p>
    <w:p w14:paraId="3AE10586" w14:textId="77777777" w:rsidR="003121A1" w:rsidRDefault="003121A1" w:rsidP="003121A1">
      <w:pPr>
        <w:pStyle w:val="Bezmezer"/>
        <w:rPr>
          <w:b/>
          <w:bCs/>
          <w:color w:val="000000"/>
        </w:rPr>
      </w:pPr>
    </w:p>
    <w:p w14:paraId="659DC3F0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III</w:t>
      </w:r>
    </w:p>
    <w:p w14:paraId="7072BB5B" w14:textId="77777777" w:rsidR="003121A1" w:rsidRDefault="003121A1" w:rsidP="003121A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a účel nájmu prostor</w:t>
      </w:r>
    </w:p>
    <w:p w14:paraId="7C8A84D8" w14:textId="665E6218" w:rsidR="003121A1" w:rsidRDefault="003121A1" w:rsidP="003121A1">
      <w:pPr>
        <w:pStyle w:val="Bezmezer"/>
        <w:tabs>
          <w:tab w:val="right" w:pos="8364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1. Předmětem nájmu jsou prostory restaurace</w:t>
      </w:r>
      <w:r w:rsidR="006A55A6">
        <w:rPr>
          <w:rFonts w:ascii="Arial" w:hAnsi="Arial" w:cs="Arial"/>
          <w:bCs/>
        </w:rPr>
        <w:t xml:space="preserve"> o výměře </w:t>
      </w:r>
      <w:r w:rsidR="006A55A6" w:rsidRPr="00FF4722">
        <w:rPr>
          <w:rFonts w:ascii="Arial" w:hAnsi="Arial" w:cs="Arial"/>
          <w:bCs/>
        </w:rPr>
        <w:t>116,4</w:t>
      </w:r>
      <w:r w:rsidR="006A55A6">
        <w:rPr>
          <w:rFonts w:ascii="Arial" w:hAnsi="Arial" w:cs="Arial"/>
          <w:bCs/>
        </w:rPr>
        <w:t xml:space="preserve"> m2</w:t>
      </w:r>
      <w:r>
        <w:rPr>
          <w:rFonts w:ascii="Arial" w:hAnsi="Arial" w:cs="Arial"/>
          <w:bCs/>
        </w:rPr>
        <w:t xml:space="preserve">, </w:t>
      </w:r>
      <w:r w:rsidR="00501883">
        <w:rPr>
          <w:rFonts w:ascii="Arial" w:hAnsi="Arial" w:cs="Arial"/>
          <w:bCs/>
        </w:rPr>
        <w:t xml:space="preserve">část prostor </w:t>
      </w:r>
      <w:r>
        <w:rPr>
          <w:rFonts w:ascii="Arial" w:hAnsi="Arial" w:cs="Arial"/>
          <w:bCs/>
        </w:rPr>
        <w:t xml:space="preserve">zázemí </w:t>
      </w:r>
      <w:r w:rsidR="006A55A6">
        <w:rPr>
          <w:rFonts w:ascii="Arial" w:hAnsi="Arial" w:cs="Arial"/>
          <w:bCs/>
        </w:rPr>
        <w:t xml:space="preserve">o výměře 19,4 m2 a venkovní terasy o </w:t>
      </w:r>
      <w:r w:rsidR="002170D2">
        <w:rPr>
          <w:rFonts w:ascii="Arial" w:hAnsi="Arial" w:cs="Arial"/>
          <w:bCs/>
        </w:rPr>
        <w:t>výměře 80</w:t>
      </w:r>
      <w:r w:rsidR="006E4FEA">
        <w:rPr>
          <w:rFonts w:ascii="Arial" w:hAnsi="Arial" w:cs="Arial"/>
          <w:bCs/>
        </w:rPr>
        <w:t>,0</w:t>
      </w:r>
      <w:r w:rsidR="002170D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000000"/>
        </w:rPr>
        <w:t>m</w:t>
      </w:r>
      <w:r>
        <w:rPr>
          <w:rFonts w:ascii="Arial" w:hAnsi="Arial" w:cs="Arial"/>
          <w:bCs/>
          <w:color w:val="000000"/>
          <w:vertAlign w:val="superscript"/>
        </w:rPr>
        <w:t xml:space="preserve">2 </w:t>
      </w:r>
      <w:r>
        <w:rPr>
          <w:rFonts w:ascii="Arial" w:hAnsi="Arial" w:cs="Arial"/>
          <w:bCs/>
        </w:rPr>
        <w:t>ve výše uvedené nemovitosti.</w:t>
      </w:r>
      <w:r>
        <w:rPr>
          <w:rFonts w:ascii="Arial" w:hAnsi="Arial" w:cs="Arial"/>
          <w:bCs/>
          <w:color w:val="000000"/>
        </w:rPr>
        <w:t xml:space="preserve"> Celková výměra </w:t>
      </w:r>
      <w:r w:rsidR="002170D2">
        <w:rPr>
          <w:rFonts w:ascii="Arial" w:hAnsi="Arial" w:cs="Arial"/>
          <w:bCs/>
          <w:color w:val="000000"/>
        </w:rPr>
        <w:t xml:space="preserve">užívaných prostor činí 215,8 m2, z toho otopná plocha </w:t>
      </w:r>
      <w:r w:rsidR="006E4FEA">
        <w:rPr>
          <w:rFonts w:ascii="Arial" w:hAnsi="Arial" w:cs="Arial"/>
          <w:bCs/>
          <w:color w:val="000000"/>
        </w:rPr>
        <w:t xml:space="preserve">činí </w:t>
      </w:r>
      <w:r w:rsidR="006E4FEA" w:rsidRPr="006E4FEA">
        <w:rPr>
          <w:rFonts w:ascii="Arial" w:hAnsi="Arial" w:cs="Arial"/>
          <w:bCs/>
          <w:color w:val="000000"/>
        </w:rPr>
        <w:t>100,0</w:t>
      </w:r>
      <w:r w:rsidR="002170D2" w:rsidRPr="006E4FEA">
        <w:rPr>
          <w:rFonts w:ascii="Arial" w:hAnsi="Arial" w:cs="Arial"/>
          <w:bCs/>
          <w:color w:val="000000"/>
        </w:rPr>
        <w:t xml:space="preserve"> m2.</w:t>
      </w:r>
      <w:r w:rsidR="002170D2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Uvedené prostory včetně venkovní terasy jsou schematicky zobrazeny v Příloze č. 1, jež je nedílnou součástí této smlouvy.</w:t>
      </w:r>
    </w:p>
    <w:p w14:paraId="69175D29" w14:textId="77777777" w:rsidR="003121A1" w:rsidRDefault="003121A1" w:rsidP="003121A1">
      <w:pPr>
        <w:pStyle w:val="Bezmezer"/>
        <w:jc w:val="both"/>
        <w:rPr>
          <w:rFonts w:ascii="Arial" w:hAnsi="Arial" w:cs="Arial"/>
          <w:b/>
          <w:bCs/>
          <w:color w:val="000000"/>
        </w:rPr>
      </w:pPr>
    </w:p>
    <w:p w14:paraId="79D0B189" w14:textId="2F5703AF" w:rsidR="00E0674F" w:rsidRDefault="003121A1" w:rsidP="00E0674F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2. Účelem nájmu prostor restaurace je poskytování </w:t>
      </w:r>
      <w:r w:rsidR="002170D2" w:rsidRPr="00D3111D">
        <w:rPr>
          <w:rFonts w:ascii="Arial" w:hAnsi="Arial" w:cs="Arial"/>
          <w:bCs/>
        </w:rPr>
        <w:t>občerstvení</w:t>
      </w:r>
      <w:r w:rsidR="001C777E" w:rsidRPr="00D3111D">
        <w:rPr>
          <w:rFonts w:ascii="Arial" w:hAnsi="Arial" w:cs="Arial"/>
          <w:bCs/>
        </w:rPr>
        <w:t>,</w:t>
      </w:r>
      <w:r w:rsidR="002170D2" w:rsidRPr="00D3111D">
        <w:rPr>
          <w:rFonts w:ascii="Arial" w:hAnsi="Arial" w:cs="Arial"/>
          <w:bCs/>
        </w:rPr>
        <w:t xml:space="preserve"> </w:t>
      </w:r>
      <w:r w:rsidR="006D3CA0">
        <w:rPr>
          <w:rFonts w:ascii="Arial" w:hAnsi="Arial" w:cs="Arial"/>
          <w:bCs/>
        </w:rPr>
        <w:t xml:space="preserve">občasné pořádání společenských akcí, </w:t>
      </w:r>
      <w:r w:rsidR="00E0674F">
        <w:rPr>
          <w:rFonts w:ascii="Arial" w:hAnsi="Arial" w:cs="Arial"/>
          <w:bCs/>
        </w:rPr>
        <w:t xml:space="preserve">prodej zdravé výživy, prodej přírodních potravinových a kosmetických produktů, prodej dekorativního zboží, </w:t>
      </w:r>
      <w:r w:rsidR="00E0674F" w:rsidRPr="00CD1A4F">
        <w:rPr>
          <w:rFonts w:ascii="Arial" w:hAnsi="Arial" w:cs="Arial"/>
          <w:bCs/>
        </w:rPr>
        <w:t>poradenství.</w:t>
      </w:r>
    </w:p>
    <w:p w14:paraId="5637CED4" w14:textId="77777777" w:rsidR="00E0674F" w:rsidRDefault="00E0674F" w:rsidP="00E0674F">
      <w:pPr>
        <w:pStyle w:val="Bezmezer"/>
        <w:jc w:val="both"/>
        <w:rPr>
          <w:rFonts w:ascii="Arial" w:hAnsi="Arial" w:cs="Arial"/>
          <w:bCs/>
        </w:rPr>
      </w:pPr>
    </w:p>
    <w:p w14:paraId="405DD020" w14:textId="15625E84" w:rsidR="003121A1" w:rsidRDefault="005C4B13" w:rsidP="003121A1">
      <w:pPr>
        <w:pStyle w:val="Bezmezer"/>
        <w:jc w:val="both"/>
        <w:rPr>
          <w:rFonts w:ascii="Arial" w:hAnsi="Arial" w:cs="Arial"/>
          <w:bCs/>
          <w:color w:val="000000"/>
        </w:rPr>
      </w:pPr>
      <w:r w:rsidRPr="00D3111D">
        <w:rPr>
          <w:rFonts w:ascii="Arial" w:hAnsi="Arial" w:cs="Arial"/>
          <w:bCs/>
        </w:rPr>
        <w:lastRenderedPageBreak/>
        <w:t>,</w:t>
      </w:r>
      <w:r w:rsidR="00D3111D">
        <w:rPr>
          <w:rFonts w:ascii="Arial" w:hAnsi="Arial" w:cs="Arial"/>
          <w:bCs/>
        </w:rPr>
        <w:t xml:space="preserve"> </w:t>
      </w:r>
      <w:r w:rsidR="003121A1" w:rsidRPr="00D3111D">
        <w:rPr>
          <w:rFonts w:ascii="Arial" w:hAnsi="Arial" w:cs="Arial"/>
          <w:bCs/>
        </w:rPr>
        <w:t>to vše v souladu s předmětem podn</w:t>
      </w:r>
      <w:r w:rsidR="003121A1">
        <w:rPr>
          <w:rFonts w:ascii="Arial" w:hAnsi="Arial" w:cs="Arial"/>
          <w:bCs/>
          <w:color w:val="000000"/>
        </w:rPr>
        <w:t>ikání nájemce uvedeném ve výpisu z živnostenského rejstříku. V případě ztráty živnostenského oprávnění k účelu nájmu je nájemce povinen tuto skutečnost bezodkladně oznámit pronajímateli.</w:t>
      </w:r>
    </w:p>
    <w:p w14:paraId="6A063A7B" w14:textId="77777777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</w:p>
    <w:p w14:paraId="0BFE7F3E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Pronajímatel prohlašuje, že předmět nájmu je v celém rozsahu podle svého stavebně-technického určení způsobilý, aby jej nájemce užíval pro sjednaný účel nájmu dle ustanovení této smlouvy. </w:t>
      </w:r>
    </w:p>
    <w:p w14:paraId="3D6418FB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441F3C83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IV</w:t>
      </w:r>
    </w:p>
    <w:p w14:paraId="7D613392" w14:textId="77777777" w:rsidR="003121A1" w:rsidRDefault="003121A1" w:rsidP="003121A1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Cenové a platební podmínky </w:t>
      </w:r>
    </w:p>
    <w:p w14:paraId="093DC704" w14:textId="77777777" w:rsidR="000558FA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Cena za </w:t>
      </w:r>
      <w:r>
        <w:rPr>
          <w:rFonts w:ascii="Arial" w:hAnsi="Arial" w:cs="Arial"/>
          <w:bCs/>
        </w:rPr>
        <w:t>nájem výše uvedených prostor restaurace</w:t>
      </w:r>
      <w:r w:rsidR="00332276">
        <w:rPr>
          <w:rFonts w:ascii="Arial" w:hAnsi="Arial" w:cs="Arial"/>
          <w:bCs/>
        </w:rPr>
        <w:t xml:space="preserve">, obchodních prostor a terasy o celkové výměře 215,8 </w:t>
      </w:r>
      <w:r>
        <w:rPr>
          <w:rFonts w:ascii="Arial" w:hAnsi="Arial" w:cs="Arial"/>
          <w:bCs/>
          <w:color w:val="000000"/>
        </w:rPr>
        <w:t>m</w:t>
      </w:r>
      <w:r>
        <w:rPr>
          <w:rFonts w:ascii="Arial" w:hAnsi="Arial" w:cs="Arial"/>
          <w:bCs/>
          <w:color w:val="000000"/>
          <w:vertAlign w:val="superscript"/>
        </w:rPr>
        <w:t xml:space="preserve">2 </w:t>
      </w:r>
      <w:r>
        <w:rPr>
          <w:rFonts w:ascii="Arial" w:hAnsi="Arial" w:cs="Arial"/>
        </w:rPr>
        <w:t xml:space="preserve">se sjednává </w:t>
      </w:r>
      <w:r w:rsidR="000558FA">
        <w:rPr>
          <w:rFonts w:ascii="Arial" w:hAnsi="Arial" w:cs="Arial"/>
        </w:rPr>
        <w:t>takto:</w:t>
      </w:r>
    </w:p>
    <w:p w14:paraId="591700DF" w14:textId="6CA7708B" w:rsidR="000558FA" w:rsidRPr="00D3111D" w:rsidRDefault="000558FA" w:rsidP="000558FA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D3111D">
        <w:rPr>
          <w:rFonts w:ascii="Arial" w:hAnsi="Arial" w:cs="Arial"/>
        </w:rPr>
        <w:t xml:space="preserve">v období </w:t>
      </w:r>
      <w:r w:rsidRPr="00DF6B02">
        <w:rPr>
          <w:rFonts w:ascii="Arial" w:hAnsi="Arial" w:cs="Arial"/>
        </w:rPr>
        <w:t>od 1</w:t>
      </w:r>
      <w:r w:rsidR="004C3E67">
        <w:rPr>
          <w:rFonts w:ascii="Arial" w:hAnsi="Arial" w:cs="Arial"/>
        </w:rPr>
        <w:t>5</w:t>
      </w:r>
      <w:r w:rsidRPr="00DF6B02">
        <w:rPr>
          <w:rFonts w:ascii="Arial" w:hAnsi="Arial" w:cs="Arial"/>
        </w:rPr>
        <w:t xml:space="preserve">. </w:t>
      </w:r>
      <w:r w:rsidR="00DF6B02" w:rsidRPr="00DF6B02">
        <w:rPr>
          <w:rFonts w:ascii="Arial" w:hAnsi="Arial" w:cs="Arial"/>
        </w:rPr>
        <w:t>8.</w:t>
      </w:r>
      <w:r w:rsidRPr="00DF6B02">
        <w:rPr>
          <w:rFonts w:ascii="Arial" w:hAnsi="Arial" w:cs="Arial"/>
        </w:rPr>
        <w:t xml:space="preserve"> 2022</w:t>
      </w:r>
      <w:r w:rsidRPr="00D3111D">
        <w:rPr>
          <w:rFonts w:ascii="Arial" w:hAnsi="Arial" w:cs="Arial"/>
        </w:rPr>
        <w:t xml:space="preserve"> do </w:t>
      </w:r>
      <w:r w:rsidR="00B1445B" w:rsidRPr="00D3111D">
        <w:rPr>
          <w:rFonts w:ascii="Arial" w:hAnsi="Arial" w:cs="Arial"/>
        </w:rPr>
        <w:t>31.</w:t>
      </w:r>
      <w:r w:rsidR="00D3111D">
        <w:rPr>
          <w:rFonts w:ascii="Arial" w:hAnsi="Arial" w:cs="Arial"/>
        </w:rPr>
        <w:t xml:space="preserve"> </w:t>
      </w:r>
      <w:r w:rsidR="00D61047" w:rsidRPr="00D3111D">
        <w:rPr>
          <w:rFonts w:ascii="Arial" w:hAnsi="Arial" w:cs="Arial"/>
        </w:rPr>
        <w:t>3</w:t>
      </w:r>
      <w:r w:rsidR="00B1445B" w:rsidRPr="00D3111D">
        <w:rPr>
          <w:rFonts w:ascii="Arial" w:hAnsi="Arial" w:cs="Arial"/>
        </w:rPr>
        <w:t>.</w:t>
      </w:r>
      <w:r w:rsidR="00D3111D">
        <w:rPr>
          <w:rFonts w:ascii="Arial" w:hAnsi="Arial" w:cs="Arial"/>
        </w:rPr>
        <w:t xml:space="preserve"> </w:t>
      </w:r>
      <w:r w:rsidR="00B1445B" w:rsidRPr="00D3111D">
        <w:rPr>
          <w:rFonts w:ascii="Arial" w:hAnsi="Arial" w:cs="Arial"/>
        </w:rPr>
        <w:t>202</w:t>
      </w:r>
      <w:r w:rsidR="00D61047" w:rsidRPr="00D3111D">
        <w:rPr>
          <w:rFonts w:ascii="Arial" w:hAnsi="Arial" w:cs="Arial"/>
        </w:rPr>
        <w:t>3</w:t>
      </w:r>
      <w:r w:rsidRPr="00D3111D">
        <w:rPr>
          <w:rFonts w:ascii="Arial" w:hAnsi="Arial" w:cs="Arial"/>
        </w:rPr>
        <w:t xml:space="preserve"> ve výši </w:t>
      </w:r>
      <w:r w:rsidR="00732780">
        <w:rPr>
          <w:rFonts w:ascii="Arial" w:hAnsi="Arial" w:cs="Arial"/>
        </w:rPr>
        <w:t>XXXXXXX</w:t>
      </w:r>
      <w:r w:rsidRPr="00D3111D">
        <w:rPr>
          <w:rFonts w:ascii="Arial" w:hAnsi="Arial" w:cs="Arial"/>
        </w:rPr>
        <w:t xml:space="preserve"> Kč</w:t>
      </w:r>
      <w:r w:rsidR="003121A1" w:rsidRPr="00D3111D">
        <w:rPr>
          <w:rFonts w:ascii="Arial" w:hAnsi="Arial" w:cs="Arial"/>
        </w:rPr>
        <w:t xml:space="preserve"> bez DPH měsíčně</w:t>
      </w:r>
      <w:r w:rsidR="00D35E7D" w:rsidRPr="00D3111D">
        <w:rPr>
          <w:rFonts w:ascii="Arial" w:hAnsi="Arial" w:cs="Arial"/>
        </w:rPr>
        <w:t xml:space="preserve"> </w:t>
      </w:r>
    </w:p>
    <w:p w14:paraId="577A9060" w14:textId="2CE5D1FF" w:rsidR="000558FA" w:rsidRDefault="000558FA" w:rsidP="000558FA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období </w:t>
      </w:r>
      <w:r w:rsidRPr="00D3111D">
        <w:rPr>
          <w:rFonts w:ascii="Arial" w:hAnsi="Arial" w:cs="Arial"/>
        </w:rPr>
        <w:t>od</w:t>
      </w:r>
      <w:r w:rsidR="001653DF" w:rsidRPr="00D3111D">
        <w:rPr>
          <w:rFonts w:ascii="Arial" w:hAnsi="Arial" w:cs="Arial"/>
        </w:rPr>
        <w:t xml:space="preserve"> </w:t>
      </w:r>
      <w:r w:rsidRPr="00D3111D">
        <w:rPr>
          <w:rFonts w:ascii="Arial" w:hAnsi="Arial" w:cs="Arial"/>
        </w:rPr>
        <w:t>1.</w:t>
      </w:r>
      <w:r w:rsidR="00D3111D" w:rsidRPr="00D3111D">
        <w:rPr>
          <w:rFonts w:ascii="Arial" w:hAnsi="Arial" w:cs="Arial"/>
        </w:rPr>
        <w:t xml:space="preserve"> </w:t>
      </w:r>
      <w:r w:rsidR="00D61047" w:rsidRPr="00D3111D">
        <w:rPr>
          <w:rFonts w:ascii="Arial" w:hAnsi="Arial" w:cs="Arial"/>
        </w:rPr>
        <w:t>4</w:t>
      </w:r>
      <w:r w:rsidRPr="00D3111D">
        <w:rPr>
          <w:rFonts w:ascii="Arial" w:hAnsi="Arial" w:cs="Arial"/>
        </w:rPr>
        <w:t>.</w:t>
      </w:r>
      <w:r w:rsidR="00D3111D" w:rsidRPr="00D3111D">
        <w:rPr>
          <w:rFonts w:ascii="Arial" w:hAnsi="Arial" w:cs="Arial"/>
        </w:rPr>
        <w:t xml:space="preserve"> </w:t>
      </w:r>
      <w:r w:rsidR="001653DF" w:rsidRPr="00D3111D">
        <w:rPr>
          <w:rFonts w:ascii="Arial" w:hAnsi="Arial" w:cs="Arial"/>
        </w:rPr>
        <w:t>202</w:t>
      </w:r>
      <w:r w:rsidR="00B1445B" w:rsidRPr="00D3111D">
        <w:rPr>
          <w:rFonts w:ascii="Arial" w:hAnsi="Arial" w:cs="Arial"/>
        </w:rPr>
        <w:t>3</w:t>
      </w:r>
      <w:r w:rsidR="001653DF" w:rsidRPr="00D3111D">
        <w:rPr>
          <w:rFonts w:ascii="Arial" w:hAnsi="Arial" w:cs="Arial"/>
        </w:rPr>
        <w:t xml:space="preserve"> do</w:t>
      </w:r>
      <w:r w:rsidR="009E1AEC" w:rsidRPr="00D3111D">
        <w:rPr>
          <w:rFonts w:ascii="Arial" w:hAnsi="Arial" w:cs="Arial"/>
        </w:rPr>
        <w:t xml:space="preserve"> </w:t>
      </w:r>
      <w:r w:rsidR="00975002" w:rsidRPr="00D3111D">
        <w:rPr>
          <w:rFonts w:ascii="Arial" w:hAnsi="Arial" w:cs="Arial"/>
        </w:rPr>
        <w:t>31.</w:t>
      </w:r>
      <w:r w:rsidR="00D3111D" w:rsidRPr="00D3111D">
        <w:rPr>
          <w:rFonts w:ascii="Arial" w:hAnsi="Arial" w:cs="Arial"/>
        </w:rPr>
        <w:t xml:space="preserve"> </w:t>
      </w:r>
      <w:r w:rsidR="00975002" w:rsidRPr="00D3111D">
        <w:rPr>
          <w:rFonts w:ascii="Arial" w:hAnsi="Arial" w:cs="Arial"/>
        </w:rPr>
        <w:t>12.</w:t>
      </w:r>
      <w:r w:rsidR="00D3111D" w:rsidRPr="00D3111D">
        <w:rPr>
          <w:rFonts w:ascii="Arial" w:hAnsi="Arial" w:cs="Arial"/>
        </w:rPr>
        <w:t xml:space="preserve"> </w:t>
      </w:r>
      <w:r w:rsidR="00975002" w:rsidRPr="00D3111D">
        <w:rPr>
          <w:rFonts w:ascii="Arial" w:hAnsi="Arial" w:cs="Arial"/>
        </w:rPr>
        <w:t>202</w:t>
      </w:r>
      <w:r w:rsidR="00FB6A8A">
        <w:rPr>
          <w:rFonts w:ascii="Arial" w:hAnsi="Arial" w:cs="Arial"/>
        </w:rPr>
        <w:t>5</w:t>
      </w:r>
      <w:r w:rsidRPr="00D3111D">
        <w:rPr>
          <w:rFonts w:ascii="Arial" w:hAnsi="Arial" w:cs="Arial"/>
        </w:rPr>
        <w:t xml:space="preserve"> ve výši </w:t>
      </w:r>
      <w:r w:rsidR="00732780">
        <w:rPr>
          <w:rFonts w:ascii="Arial" w:hAnsi="Arial" w:cs="Arial"/>
        </w:rPr>
        <w:t>XXXXXXX</w:t>
      </w:r>
      <w:r w:rsidRPr="00D3111D">
        <w:rPr>
          <w:rFonts w:ascii="Arial" w:hAnsi="Arial" w:cs="Arial"/>
        </w:rPr>
        <w:t xml:space="preserve"> Kč bez DPH měsíčně, přičemž tato částka již bude navýšena o inflaci tak, jak je uvedeno v</w:t>
      </w:r>
      <w:r>
        <w:rPr>
          <w:rFonts w:ascii="Arial" w:hAnsi="Arial" w:cs="Arial"/>
        </w:rPr>
        <w:t> bodě 3 čl. IV</w:t>
      </w:r>
      <w:r w:rsidR="00CC7F7A">
        <w:rPr>
          <w:rFonts w:ascii="Arial" w:hAnsi="Arial" w:cs="Arial"/>
        </w:rPr>
        <w:t>.</w:t>
      </w:r>
    </w:p>
    <w:p w14:paraId="7FDD45A4" w14:textId="77777777" w:rsidR="00602797" w:rsidRDefault="003121A1" w:rsidP="000558F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U neplátců DPH je cena za pron</w:t>
      </w:r>
      <w:r>
        <w:rPr>
          <w:rFonts w:ascii="Arial" w:hAnsi="Arial" w:cs="Arial"/>
          <w:bCs/>
          <w:color w:val="000000"/>
        </w:rPr>
        <w:t>ájem prostor od DPH osvobozena.</w:t>
      </w:r>
      <w:r>
        <w:rPr>
          <w:rFonts w:ascii="Arial" w:hAnsi="Arial" w:cs="Arial"/>
        </w:rPr>
        <w:t xml:space="preserve"> Sjednaná cena nezahrnuje náklady za služby, ty jsou specifikovány v Čl. V, tyto služby budou dle téhož článku vyúčtovány. </w:t>
      </w:r>
    </w:p>
    <w:p w14:paraId="15045AE8" w14:textId="5ADE44BE" w:rsidR="003121A1" w:rsidRPr="00602797" w:rsidRDefault="00602797" w:rsidP="000558FA">
      <w:pPr>
        <w:pStyle w:val="Bezmezer"/>
        <w:jc w:val="both"/>
        <w:rPr>
          <w:rFonts w:ascii="Arial" w:hAnsi="Arial" w:cs="Arial"/>
        </w:rPr>
      </w:pPr>
      <w:r w:rsidRPr="00602797">
        <w:rPr>
          <w:rFonts w:ascii="Arial" w:hAnsi="Arial" w:cs="Arial"/>
        </w:rPr>
        <w:t>Pronajímatel souhlasí s tím, že nájemce bude realizovat na vlastní náklady investice do zastínění 12 oken žaluziemi (roletami) a že si bude toto zhodnocení odepisovat do nákladů.</w:t>
      </w:r>
      <w:r>
        <w:rPr>
          <w:rFonts w:ascii="Arial" w:hAnsi="Arial" w:cs="Arial"/>
        </w:rPr>
        <w:t xml:space="preserve"> </w:t>
      </w:r>
    </w:p>
    <w:p w14:paraId="63203B4A" w14:textId="77777777" w:rsidR="003121A1" w:rsidRDefault="003121A1" w:rsidP="003121A1">
      <w:pPr>
        <w:pStyle w:val="Bezmezer"/>
        <w:jc w:val="both"/>
        <w:rPr>
          <w:rFonts w:ascii="Arial" w:hAnsi="Arial" w:cs="Arial"/>
          <w:b/>
        </w:rPr>
      </w:pPr>
    </w:p>
    <w:p w14:paraId="668F6AE2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Nájemce se zavazuje hradit sjednanou cenu za </w:t>
      </w:r>
      <w:r>
        <w:rPr>
          <w:rFonts w:ascii="Arial" w:hAnsi="Arial" w:cs="Arial"/>
          <w:bCs/>
        </w:rPr>
        <w:t xml:space="preserve">nájem výše uvedených prostor </w:t>
      </w:r>
      <w:r>
        <w:rPr>
          <w:rFonts w:ascii="Arial" w:hAnsi="Arial" w:cs="Arial"/>
        </w:rPr>
        <w:t xml:space="preserve">v plné výši </w:t>
      </w:r>
      <w:r>
        <w:rPr>
          <w:rFonts w:ascii="Arial" w:hAnsi="Arial" w:cs="Arial"/>
          <w:bCs/>
          <w:color w:val="000000"/>
        </w:rPr>
        <w:t xml:space="preserve">v měsíčních platbách. Pronajímatel vystaví </w:t>
      </w:r>
      <w:r>
        <w:rPr>
          <w:rFonts w:ascii="Arial" w:hAnsi="Arial" w:cs="Arial"/>
        </w:rPr>
        <w:t xml:space="preserve">vždy </w:t>
      </w:r>
      <w:r>
        <w:rPr>
          <w:rFonts w:ascii="Arial" w:hAnsi="Arial" w:cs="Arial"/>
          <w:bCs/>
          <w:color w:val="000000"/>
        </w:rPr>
        <w:t>prvního dne kalendářního měsíce na příslušný kalendářní měsíc</w:t>
      </w:r>
      <w:r>
        <w:rPr>
          <w:rFonts w:ascii="Arial" w:hAnsi="Arial" w:cs="Arial"/>
        </w:rPr>
        <w:t xml:space="preserve"> nájemci fakturu se splatností 14 dnů. V případě prodlení s úhradou faktury za nájem nebo služby spojené s nájmem, je Pronajímatel oprávněn fakturovat smluvní pokutu ve výši 0,1 % z dlužné částky za každý započatý den prodlení a nájemce je povinen tuto penalizační fakturu uhradit. Smluvní pokuta je splatná okamžikem porušení závazku ze strany nájemce. Právo na náhradu škody tím není dotčeno.</w:t>
      </w:r>
    </w:p>
    <w:p w14:paraId="27045A9C" w14:textId="77777777" w:rsidR="003121A1" w:rsidRDefault="003121A1" w:rsidP="003121A1">
      <w:pPr>
        <w:pStyle w:val="Bezmezer"/>
        <w:jc w:val="both"/>
        <w:rPr>
          <w:rFonts w:ascii="Arial" w:hAnsi="Arial" w:cs="Arial"/>
          <w:b/>
        </w:rPr>
      </w:pPr>
    </w:p>
    <w:p w14:paraId="6D14EBD6" w14:textId="40E66C1B" w:rsidR="003121A1" w:rsidRDefault="000558FA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Cena za nájem </w:t>
      </w:r>
      <w:r w:rsidR="0025514C" w:rsidRPr="00D3111D">
        <w:rPr>
          <w:rFonts w:ascii="Arial" w:hAnsi="Arial" w:cs="Arial"/>
        </w:rPr>
        <w:t xml:space="preserve">od </w:t>
      </w:r>
      <w:r w:rsidR="0025514C" w:rsidRPr="00E0674F">
        <w:rPr>
          <w:rFonts w:ascii="Arial" w:hAnsi="Arial" w:cs="Arial"/>
        </w:rPr>
        <w:t>1.</w:t>
      </w:r>
      <w:r w:rsidR="00D3111D" w:rsidRPr="00E0674F">
        <w:rPr>
          <w:rFonts w:ascii="Arial" w:hAnsi="Arial" w:cs="Arial"/>
        </w:rPr>
        <w:t xml:space="preserve"> </w:t>
      </w:r>
      <w:r w:rsidR="0025514C" w:rsidRPr="00E0674F">
        <w:rPr>
          <w:rFonts w:ascii="Arial" w:hAnsi="Arial" w:cs="Arial"/>
        </w:rPr>
        <w:t>1.</w:t>
      </w:r>
      <w:r w:rsidR="00D3111D" w:rsidRPr="00E0674F">
        <w:rPr>
          <w:rFonts w:ascii="Arial" w:hAnsi="Arial" w:cs="Arial"/>
        </w:rPr>
        <w:t xml:space="preserve"> </w:t>
      </w:r>
      <w:r w:rsidR="00B1445B" w:rsidRPr="00E0674F">
        <w:rPr>
          <w:rFonts w:ascii="Arial" w:hAnsi="Arial" w:cs="Arial"/>
        </w:rPr>
        <w:t>2024</w:t>
      </w:r>
      <w:r w:rsidR="003121A1" w:rsidRPr="00D3111D">
        <w:rPr>
          <w:rFonts w:ascii="Arial" w:hAnsi="Arial" w:cs="Arial"/>
        </w:rPr>
        <w:t xml:space="preserve"> a</w:t>
      </w:r>
      <w:r w:rsidR="003121A1">
        <w:rPr>
          <w:rFonts w:ascii="Arial" w:hAnsi="Arial" w:cs="Arial"/>
        </w:rPr>
        <w:t xml:space="preserve"> následujících letech se zvyšuje o tolik procent, kolik bude zjištěna inflace Českým statistickým úřadem Praha. Pronajímatel se zavazuje, že vždy nejpozději do 15. března aktuálního roku zašle nájemci potvrzení o výši inflace za předchozí kalendářní rok. Vzniklý doplatek za období leden – březen aktuálního roku, je splatný vždy nejpozději do 15. dubna aktuálního roku.</w:t>
      </w:r>
    </w:p>
    <w:p w14:paraId="56A8506D" w14:textId="77777777" w:rsidR="003121A1" w:rsidRDefault="003121A1" w:rsidP="003121A1">
      <w:pPr>
        <w:pStyle w:val="Bezmezer"/>
        <w:jc w:val="both"/>
        <w:rPr>
          <w:rFonts w:ascii="Arial" w:hAnsi="Arial" w:cs="Arial"/>
          <w:b/>
          <w:bCs/>
        </w:rPr>
      </w:pPr>
    </w:p>
    <w:p w14:paraId="12223DCB" w14:textId="59A39192" w:rsidR="003121A1" w:rsidRDefault="003121A1" w:rsidP="003121A1">
      <w:pPr>
        <w:pStyle w:val="Bezmezer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4. Pronajímatel a nájemce se dohodli, že nájemce složí v hotovosti, před podpi</w:t>
      </w:r>
      <w:r w:rsidR="00B75E8D">
        <w:rPr>
          <w:rFonts w:ascii="Arial" w:hAnsi="Arial" w:cs="Arial"/>
        </w:rPr>
        <w:t xml:space="preserve">sem smlouvy kauci ve výši </w:t>
      </w:r>
      <w:r w:rsidR="00732780">
        <w:rPr>
          <w:rFonts w:ascii="Arial" w:hAnsi="Arial" w:cs="Arial"/>
        </w:rPr>
        <w:t>XXXXXXX</w:t>
      </w:r>
      <w:r w:rsidRPr="00D3111D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. Pronajímatel je oprávněn si započíst kauci na úhradu svých pohledávek vůči nájemci</w:t>
      </w:r>
      <w:r w:rsidRPr="00276200">
        <w:rPr>
          <w:rFonts w:ascii="Arial" w:hAnsi="Arial" w:cs="Arial"/>
          <w:color w:val="FF0000"/>
        </w:rPr>
        <w:t xml:space="preserve">. </w:t>
      </w:r>
    </w:p>
    <w:p w14:paraId="62940E55" w14:textId="64F6BC87" w:rsidR="006D3CA0" w:rsidRDefault="006D3CA0" w:rsidP="003121A1">
      <w:pPr>
        <w:pStyle w:val="Bezmezer"/>
        <w:jc w:val="both"/>
        <w:rPr>
          <w:rFonts w:ascii="Arial" w:hAnsi="Arial" w:cs="Arial"/>
          <w:color w:val="FF0000"/>
        </w:rPr>
      </w:pPr>
    </w:p>
    <w:p w14:paraId="7F8E002B" w14:textId="2E1369CF" w:rsidR="00254BBE" w:rsidRPr="00E9705E" w:rsidRDefault="00254BBE" w:rsidP="00E9705E">
      <w:pPr>
        <w:spacing w:line="240" w:lineRule="auto"/>
        <w:jc w:val="both"/>
        <w:rPr>
          <w:rFonts w:ascii="Arial" w:hAnsi="Arial" w:cs="Arial"/>
        </w:rPr>
      </w:pPr>
      <w:r w:rsidRPr="00E9705E">
        <w:rPr>
          <w:rFonts w:ascii="Arial" w:hAnsi="Arial" w:cs="Arial"/>
        </w:rPr>
        <w:t>5. V případě, že provoz</w:t>
      </w:r>
      <w:r w:rsidR="00600265" w:rsidRPr="00E9705E">
        <w:rPr>
          <w:rFonts w:ascii="Arial" w:hAnsi="Arial" w:cs="Arial"/>
        </w:rPr>
        <w:t xml:space="preserve">ování podnikatelské činnosti nájemce v předmětu nájmu </w:t>
      </w:r>
      <w:r w:rsidRPr="00E9705E">
        <w:rPr>
          <w:rFonts w:ascii="Arial" w:hAnsi="Arial" w:cs="Arial"/>
        </w:rPr>
        <w:t xml:space="preserve">bude nemožné z důvodu správních aktů vydaných v souvislosti s bojem </w:t>
      </w:r>
      <w:r w:rsidR="00E9705E" w:rsidRPr="00E9705E">
        <w:rPr>
          <w:rFonts w:ascii="Arial" w:hAnsi="Arial" w:cs="Arial"/>
        </w:rPr>
        <w:t>proti pandemii, z důvodu vyšší moci, nuce</w:t>
      </w:r>
      <w:r w:rsidR="00E9705E">
        <w:rPr>
          <w:rFonts w:ascii="Arial" w:hAnsi="Arial" w:cs="Arial"/>
        </w:rPr>
        <w:t>n</w:t>
      </w:r>
      <w:r w:rsidR="00E9705E" w:rsidRPr="00E9705E">
        <w:rPr>
          <w:rFonts w:ascii="Arial" w:hAnsi="Arial" w:cs="Arial"/>
        </w:rPr>
        <w:t>ého uzavře</w:t>
      </w:r>
      <w:r w:rsidR="00E9705E">
        <w:rPr>
          <w:rFonts w:ascii="Arial" w:hAnsi="Arial" w:cs="Arial"/>
        </w:rPr>
        <w:t>n</w:t>
      </w:r>
      <w:r w:rsidR="00521853">
        <w:rPr>
          <w:rFonts w:ascii="Arial" w:hAnsi="Arial" w:cs="Arial"/>
        </w:rPr>
        <w:t>í provozovny nájemce apod.</w:t>
      </w:r>
      <w:r w:rsidR="00600265" w:rsidRPr="00E9705E">
        <w:rPr>
          <w:rFonts w:ascii="Arial" w:hAnsi="Arial" w:cs="Arial"/>
        </w:rPr>
        <w:t xml:space="preserve">, </w:t>
      </w:r>
      <w:r w:rsidRPr="00E9705E">
        <w:rPr>
          <w:rFonts w:ascii="Arial" w:hAnsi="Arial" w:cs="Arial"/>
        </w:rPr>
        <w:t xml:space="preserve">má </w:t>
      </w:r>
      <w:r w:rsidR="00600265" w:rsidRPr="00E9705E">
        <w:rPr>
          <w:rFonts w:ascii="Arial" w:hAnsi="Arial" w:cs="Arial"/>
        </w:rPr>
        <w:t xml:space="preserve">nájemce </w:t>
      </w:r>
      <w:r w:rsidRPr="00E9705E">
        <w:rPr>
          <w:rFonts w:ascii="Arial" w:hAnsi="Arial" w:cs="Arial"/>
        </w:rPr>
        <w:t xml:space="preserve">právo </w:t>
      </w:r>
      <w:r w:rsidR="00600265" w:rsidRPr="00E9705E">
        <w:rPr>
          <w:rFonts w:ascii="Arial" w:hAnsi="Arial" w:cs="Arial"/>
        </w:rPr>
        <w:t xml:space="preserve">požádat o slevu nebo prominutí nájmu </w:t>
      </w:r>
      <w:r w:rsidR="00E9705E" w:rsidRPr="00E9705E">
        <w:rPr>
          <w:rFonts w:ascii="Arial" w:hAnsi="Arial" w:cs="Arial"/>
        </w:rPr>
        <w:t xml:space="preserve">z tohoto důvodu s tím, že mu nebudou fakturovány služby, které jím po dobu uzavření provozovny z uvedeného důvodu nebudou spotřebovány. </w:t>
      </w:r>
    </w:p>
    <w:p w14:paraId="5D9159BB" w14:textId="77777777" w:rsidR="00E9705E" w:rsidRDefault="00E9705E" w:rsidP="00E9705E">
      <w:pPr>
        <w:pStyle w:val="Bezmezer"/>
        <w:jc w:val="center"/>
        <w:outlineLvl w:val="0"/>
        <w:rPr>
          <w:rFonts w:ascii="Arial" w:hAnsi="Arial" w:cs="Arial"/>
          <w:b/>
          <w:color w:val="000000"/>
        </w:rPr>
      </w:pPr>
    </w:p>
    <w:p w14:paraId="6610F237" w14:textId="47D1FADA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V</w:t>
      </w:r>
    </w:p>
    <w:p w14:paraId="33291454" w14:textId="77777777" w:rsidR="003121A1" w:rsidRDefault="003121A1" w:rsidP="003121A1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Poskytování služeb, jejich cena a platební podmínky </w:t>
      </w:r>
    </w:p>
    <w:p w14:paraId="49FDA704" w14:textId="6D76DAB8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Pronajímatel poskytuje nájemci svým jménem dodávku </w:t>
      </w:r>
      <w:r w:rsidR="008D376A">
        <w:rPr>
          <w:rFonts w:ascii="Arial" w:hAnsi="Arial" w:cs="Arial"/>
          <w:bCs/>
        </w:rPr>
        <w:t xml:space="preserve">plynu, </w:t>
      </w:r>
      <w:r>
        <w:rPr>
          <w:rFonts w:ascii="Arial" w:hAnsi="Arial" w:cs="Arial"/>
          <w:bCs/>
        </w:rPr>
        <w:t>elektrické energie a vody, dále bude zabezp</w:t>
      </w:r>
      <w:r w:rsidR="009F211D">
        <w:rPr>
          <w:rFonts w:ascii="Arial" w:hAnsi="Arial" w:cs="Arial"/>
          <w:bCs/>
        </w:rPr>
        <w:t>ečovat ostrahu a odvoz komunálního odpadu.</w:t>
      </w:r>
    </w:p>
    <w:p w14:paraId="03B1AC19" w14:textId="5223FA3F" w:rsidR="009F211D" w:rsidRDefault="009F211D" w:rsidP="003121A1">
      <w:pPr>
        <w:pStyle w:val="Bezmezer"/>
        <w:jc w:val="both"/>
        <w:rPr>
          <w:rFonts w:ascii="Arial" w:hAnsi="Arial" w:cs="Arial"/>
          <w:bCs/>
        </w:rPr>
      </w:pPr>
    </w:p>
    <w:p w14:paraId="661DB6C8" w14:textId="5441772D" w:rsidR="003121A1" w:rsidRPr="009F211D" w:rsidRDefault="009F211D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3121A1">
        <w:rPr>
          <w:rFonts w:ascii="Arial" w:hAnsi="Arial" w:cs="Arial"/>
          <w:bCs/>
          <w:color w:val="000000"/>
        </w:rPr>
        <w:t xml:space="preserve">Smluvní strany se dohodly, že za dodané služby uvedené v Čl. V bod. 1 bude nájemce hradit pronajímateli měsíčně částku, která bude uvedena na daňovém dokladu vystaveném pronajímatelem vždy k poslednímu dni příslušného kalendářního měsíce. Její celková výše bude stanovena součtem jednotlivých položek. V případě stanovení ceny paušálem nebo na </w:t>
      </w:r>
      <w:r w:rsidR="003121A1">
        <w:rPr>
          <w:rFonts w:ascii="Arial" w:hAnsi="Arial" w:cs="Arial"/>
          <w:bCs/>
          <w:color w:val="000000"/>
        </w:rPr>
        <w:lastRenderedPageBreak/>
        <w:t>základě odečtu z podružných měřičů spotřeby bude datum uskutečnění zdanitelného plnění k poslednímu dni příslušného kalendářního měsíce</w:t>
      </w:r>
      <w:r w:rsidR="003121A1">
        <w:rPr>
          <w:rFonts w:ascii="Arial" w:hAnsi="Arial" w:cs="Arial"/>
          <w:bCs/>
          <w:color w:val="000000"/>
          <w:lang w:val="en-US"/>
        </w:rPr>
        <w:t xml:space="preserve">, </w:t>
      </w:r>
      <w:r w:rsidR="003121A1">
        <w:rPr>
          <w:rFonts w:ascii="Arial" w:hAnsi="Arial" w:cs="Arial"/>
          <w:bCs/>
          <w:color w:val="000000"/>
        </w:rPr>
        <w:t xml:space="preserve">v případě </w:t>
      </w:r>
      <w:proofErr w:type="spellStart"/>
      <w:r w:rsidR="003121A1">
        <w:rPr>
          <w:rFonts w:ascii="Arial" w:hAnsi="Arial" w:cs="Arial"/>
          <w:bCs/>
          <w:color w:val="000000"/>
        </w:rPr>
        <w:t>refakturace</w:t>
      </w:r>
      <w:proofErr w:type="spellEnd"/>
      <w:r w:rsidR="003121A1">
        <w:rPr>
          <w:rFonts w:ascii="Arial" w:hAnsi="Arial" w:cs="Arial"/>
          <w:bCs/>
          <w:color w:val="000000"/>
        </w:rPr>
        <w:t xml:space="preserve"> výše uvedených služeb a energií bude datum uskutečnění zdanitelného plnění datum doručení dodavatelské faktury.</w:t>
      </w:r>
    </w:p>
    <w:p w14:paraId="6CAB0845" w14:textId="472AA35D" w:rsidR="00DA4309" w:rsidRDefault="00376F81" w:rsidP="00DA4309">
      <w:pPr>
        <w:pStyle w:val="Bezmezer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2.1</w:t>
      </w:r>
      <w:r w:rsidR="00C71CB3">
        <w:rPr>
          <w:rFonts w:ascii="Arial" w:hAnsi="Arial" w:cs="Arial"/>
          <w:bCs/>
          <w:color w:val="000000"/>
        </w:rPr>
        <w:t xml:space="preserve"> dodávka plynu – výše fakturované částky bude stanoven</w:t>
      </w:r>
      <w:r w:rsidR="00D3111D">
        <w:rPr>
          <w:rFonts w:ascii="Arial" w:hAnsi="Arial" w:cs="Arial"/>
          <w:bCs/>
          <w:color w:val="000000"/>
        </w:rPr>
        <w:t xml:space="preserve">a dle otopné plochy o výměře </w:t>
      </w:r>
      <w:r w:rsidR="006E4FEA" w:rsidRPr="006E4FEA">
        <w:rPr>
          <w:rFonts w:ascii="Arial" w:hAnsi="Arial" w:cs="Arial"/>
          <w:bCs/>
          <w:color w:val="000000"/>
        </w:rPr>
        <w:t>100,0</w:t>
      </w:r>
      <w:r w:rsidR="00C71CB3">
        <w:rPr>
          <w:rFonts w:ascii="Arial" w:hAnsi="Arial" w:cs="Arial"/>
          <w:bCs/>
          <w:color w:val="000000"/>
        </w:rPr>
        <w:t xml:space="preserve"> m2 a cena bude odpovídající ceně, kterou platí pronajímatel v daném období příslušným dodavatelům. </w:t>
      </w:r>
      <w:r w:rsidR="00C71CB3" w:rsidRPr="00A80D54">
        <w:rPr>
          <w:rFonts w:ascii="Arial" w:hAnsi="Arial" w:cs="Arial"/>
          <w:bCs/>
          <w:color w:val="000000"/>
        </w:rPr>
        <w:t>Cena za</w:t>
      </w:r>
      <w:r w:rsidR="00C71CB3">
        <w:rPr>
          <w:rFonts w:ascii="Arial" w:hAnsi="Arial" w:cs="Arial"/>
          <w:bCs/>
          <w:color w:val="000000"/>
        </w:rPr>
        <w:t xml:space="preserve"> dodávku plynu bude nájemci </w:t>
      </w:r>
      <w:r w:rsidR="00C71CB3" w:rsidRPr="00A80D54">
        <w:rPr>
          <w:rFonts w:ascii="Arial" w:hAnsi="Arial" w:cs="Arial"/>
          <w:bCs/>
          <w:color w:val="000000"/>
        </w:rPr>
        <w:t>v průběhu kalendářního roku fa</w:t>
      </w:r>
      <w:r w:rsidR="00DA4309">
        <w:rPr>
          <w:rFonts w:ascii="Arial" w:hAnsi="Arial" w:cs="Arial"/>
          <w:bCs/>
          <w:color w:val="000000"/>
        </w:rPr>
        <w:t xml:space="preserve">kturována v termínech </w:t>
      </w:r>
      <w:r w:rsidR="00C71CB3" w:rsidRPr="00A80D54">
        <w:rPr>
          <w:rFonts w:ascii="Arial" w:hAnsi="Arial" w:cs="Arial"/>
          <w:bCs/>
          <w:color w:val="000000"/>
        </w:rPr>
        <w:t>dle doručeného vyúčtování od dodavatele</w:t>
      </w:r>
      <w:r w:rsidR="00C71CB3">
        <w:rPr>
          <w:rFonts w:ascii="Arial" w:hAnsi="Arial" w:cs="Arial"/>
          <w:bCs/>
          <w:color w:val="000000"/>
        </w:rPr>
        <w:t xml:space="preserve"> plyn</w:t>
      </w:r>
      <w:r w:rsidR="00DA4309">
        <w:rPr>
          <w:rFonts w:ascii="Arial" w:hAnsi="Arial" w:cs="Arial"/>
          <w:bCs/>
          <w:color w:val="000000"/>
        </w:rPr>
        <w:t>u, a v případě, že dodávka plynu nebude pronajímateli fakturována dodavatelem plynu měsíčně, je pronajímatel oprávněn stanovit nájemci měsíčn</w:t>
      </w:r>
      <w:r w:rsidR="009F211D">
        <w:rPr>
          <w:rFonts w:ascii="Arial" w:hAnsi="Arial" w:cs="Arial"/>
          <w:bCs/>
          <w:color w:val="000000"/>
        </w:rPr>
        <w:t>í zálohové platby;</w:t>
      </w:r>
    </w:p>
    <w:p w14:paraId="1CFA154A" w14:textId="6942DA34" w:rsidR="003121A1" w:rsidRDefault="00C71CB3" w:rsidP="003121A1">
      <w:pPr>
        <w:pStyle w:val="Bezmezer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2.2</w:t>
      </w:r>
      <w:r w:rsidR="003121A1">
        <w:rPr>
          <w:rFonts w:ascii="Arial" w:hAnsi="Arial" w:cs="Arial"/>
          <w:bCs/>
          <w:color w:val="000000"/>
        </w:rPr>
        <w:t xml:space="preserve"> dodávka elektrické energie, dodávka vody</w:t>
      </w:r>
      <w:r w:rsidR="003121A1">
        <w:rPr>
          <w:rFonts w:ascii="Arial" w:hAnsi="Arial" w:cs="Arial"/>
          <w:b/>
          <w:bCs/>
          <w:color w:val="000000"/>
        </w:rPr>
        <w:t xml:space="preserve"> </w:t>
      </w:r>
      <w:r w:rsidR="003121A1">
        <w:rPr>
          <w:rFonts w:ascii="Arial" w:hAnsi="Arial" w:cs="Arial"/>
          <w:bCs/>
          <w:color w:val="000000"/>
        </w:rPr>
        <w:t>(SPV + TUV + stočné) - pro měření spotřeby elektrické energie, teplé a studené užitkové vody jsou instalovány podružné měřiče elektrické energie a vody. Výše fakturované měsíční částky bude stanovena na základě odečtu stavu podružných měřičů k poslednímu dni příslušného kalendářního měsíce. Cena bude adekvátní ceně, kterou platí pronajímatel v dané</w:t>
      </w:r>
      <w:r w:rsidR="009F211D">
        <w:rPr>
          <w:rFonts w:ascii="Arial" w:hAnsi="Arial" w:cs="Arial"/>
          <w:bCs/>
          <w:color w:val="000000"/>
        </w:rPr>
        <w:t>m období příslušným dodavatelům,</w:t>
      </w:r>
      <w:r w:rsidR="00DA4309">
        <w:rPr>
          <w:rFonts w:ascii="Arial" w:hAnsi="Arial" w:cs="Arial"/>
          <w:bCs/>
          <w:color w:val="000000"/>
        </w:rPr>
        <w:t xml:space="preserve"> u stočného budou zohledněny </w:t>
      </w:r>
      <w:r w:rsidR="00DA4309">
        <w:rPr>
          <w:rFonts w:ascii="Arial" w:hAnsi="Arial" w:cs="Arial"/>
          <w:bCs/>
        </w:rPr>
        <w:t>náklady</w:t>
      </w:r>
      <w:r w:rsidR="00DA4309" w:rsidRPr="005F2F3E">
        <w:rPr>
          <w:rFonts w:ascii="Arial" w:hAnsi="Arial" w:cs="Arial"/>
          <w:bCs/>
        </w:rPr>
        <w:t xml:space="preserve"> na provoz čistírny odpadních vod v předchozím roce</w:t>
      </w:r>
      <w:r w:rsidR="009F211D">
        <w:rPr>
          <w:rFonts w:ascii="Arial" w:hAnsi="Arial" w:cs="Arial"/>
          <w:bCs/>
        </w:rPr>
        <w:t>;</w:t>
      </w:r>
    </w:p>
    <w:p w14:paraId="410F6A4F" w14:textId="2FFA4AE9" w:rsidR="003121A1" w:rsidRDefault="009F211D" w:rsidP="003121A1">
      <w:pPr>
        <w:pStyle w:val="Bezmezer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2.3</w:t>
      </w:r>
      <w:r w:rsidR="003121A1">
        <w:rPr>
          <w:rFonts w:ascii="Arial" w:hAnsi="Arial" w:cs="Arial"/>
          <w:bCs/>
          <w:color w:val="000000"/>
        </w:rPr>
        <w:t xml:space="preserve"> zajištění ostrahy objektu - cena stan</w:t>
      </w:r>
      <w:r w:rsidR="00B055D1">
        <w:rPr>
          <w:rFonts w:ascii="Arial" w:hAnsi="Arial" w:cs="Arial"/>
          <w:bCs/>
          <w:color w:val="000000"/>
        </w:rPr>
        <w:t xml:space="preserve">ovena paušální částkou ve výši </w:t>
      </w:r>
      <w:r w:rsidR="00732780">
        <w:rPr>
          <w:rFonts w:ascii="Arial" w:hAnsi="Arial" w:cs="Arial"/>
          <w:bCs/>
          <w:color w:val="000000"/>
        </w:rPr>
        <w:t xml:space="preserve">XXXXX </w:t>
      </w:r>
      <w:r>
        <w:rPr>
          <w:rFonts w:ascii="Arial" w:hAnsi="Arial" w:cs="Arial"/>
          <w:bCs/>
          <w:color w:val="000000"/>
        </w:rPr>
        <w:t>Kč měsíčně bez DPH;</w:t>
      </w:r>
    </w:p>
    <w:p w14:paraId="44226824" w14:textId="517CFB9D" w:rsidR="009F211D" w:rsidRDefault="009F211D" w:rsidP="009F211D">
      <w:pPr>
        <w:pStyle w:val="Bezmezer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2.4 odvoz komunálního odpadu - cena stanovena paušální částkou ve výši </w:t>
      </w:r>
      <w:r w:rsidR="00732780">
        <w:rPr>
          <w:rFonts w:ascii="Arial" w:hAnsi="Arial" w:cs="Arial"/>
          <w:bCs/>
          <w:color w:val="000000"/>
        </w:rPr>
        <w:t>XXXXX</w:t>
      </w:r>
      <w:r>
        <w:rPr>
          <w:rFonts w:ascii="Arial" w:hAnsi="Arial" w:cs="Arial"/>
          <w:bCs/>
          <w:color w:val="000000"/>
        </w:rPr>
        <w:t xml:space="preserve"> Kč měsíčně bez DPH.</w:t>
      </w:r>
    </w:p>
    <w:p w14:paraId="6CFC7517" w14:textId="478C2E3B" w:rsidR="009F211D" w:rsidRDefault="009F211D" w:rsidP="003121A1">
      <w:pPr>
        <w:pStyle w:val="Bezmezer"/>
        <w:jc w:val="both"/>
        <w:rPr>
          <w:rFonts w:ascii="Arial" w:hAnsi="Arial" w:cs="Arial"/>
          <w:bCs/>
          <w:color w:val="000000"/>
        </w:rPr>
      </w:pPr>
    </w:p>
    <w:p w14:paraId="2AFCF9A4" w14:textId="77777777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Nájemce se zavazuje hradit celkovou cenu za služby specifikované výše na základě faktury, kterou vystaví pronajímatel</w:t>
      </w:r>
      <w:r>
        <w:rPr>
          <w:rFonts w:ascii="Arial" w:hAnsi="Arial" w:cs="Arial"/>
          <w:bCs/>
          <w:color w:val="000000"/>
        </w:rPr>
        <w:t xml:space="preserve"> se splatností 14 dnů. </w:t>
      </w:r>
    </w:p>
    <w:p w14:paraId="4601D18F" w14:textId="77777777" w:rsidR="003121A1" w:rsidRDefault="003121A1" w:rsidP="003121A1">
      <w:pPr>
        <w:pStyle w:val="Bezmezer"/>
        <w:jc w:val="both"/>
        <w:rPr>
          <w:rFonts w:ascii="Arial" w:hAnsi="Arial" w:cs="Arial"/>
          <w:b/>
          <w:bCs/>
        </w:rPr>
      </w:pPr>
    </w:p>
    <w:p w14:paraId="4ED131A4" w14:textId="77777777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Částky za energie se mohou v průběhu smluvního vztahu měnit v závislosti na změnách cen dodavatelů pronajímatele. </w:t>
      </w:r>
    </w:p>
    <w:p w14:paraId="4A6A407C" w14:textId="77777777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</w:p>
    <w:p w14:paraId="6938C211" w14:textId="77777777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V případě provozování televizního nebo rozhlasového přijímače je nájemce povinen přihlásit se k příslušným úhradám na vlastní jméno a hradit poplatky vyplývající z tohoto provozování.</w:t>
      </w:r>
    </w:p>
    <w:p w14:paraId="4179EB08" w14:textId="77777777" w:rsidR="003121A1" w:rsidRDefault="003121A1" w:rsidP="003121A1">
      <w:pPr>
        <w:pStyle w:val="Bezmezer"/>
        <w:jc w:val="center"/>
        <w:rPr>
          <w:rFonts w:ascii="Arial" w:hAnsi="Arial" w:cs="Arial"/>
          <w:b/>
        </w:rPr>
      </w:pPr>
    </w:p>
    <w:p w14:paraId="7D3A581C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VI</w:t>
      </w:r>
    </w:p>
    <w:p w14:paraId="425331F1" w14:textId="77777777" w:rsidR="003121A1" w:rsidRDefault="003121A1" w:rsidP="003121A1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Práva a povinnosti smluvních stran</w:t>
      </w:r>
    </w:p>
    <w:p w14:paraId="0CAFC97D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Práva a povinnosti smluvních stran touto smlouvou neupravená se řídí příslušnými ustanoveními občanského zákoníku. V případě, že se některá ustanovení této smlouvy stanou v budoucnu neplatnými nebo neúčinnými, zavazují se smluvní strany nahradit tato ustanovení právně relevantními dohodami tak, aby byl zachován účel této smlouvy. </w:t>
      </w:r>
    </w:p>
    <w:p w14:paraId="4ED17935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5523B3F4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55BB7F57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VII</w:t>
      </w:r>
    </w:p>
    <w:p w14:paraId="1511156F" w14:textId="77777777" w:rsidR="003121A1" w:rsidRDefault="003121A1" w:rsidP="003121A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povinnosti Pronajímatele</w:t>
      </w:r>
    </w:p>
    <w:p w14:paraId="4B6FFB38" w14:textId="786B5584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1. Pronajímatel je povinen předat nájemci předmět nájmu (výše uvedené </w:t>
      </w:r>
      <w:r>
        <w:rPr>
          <w:rFonts w:ascii="Arial" w:hAnsi="Arial" w:cs="Arial"/>
          <w:bCs/>
        </w:rPr>
        <w:t>prostory ve výše uvedené nemovitosti)</w:t>
      </w:r>
      <w:r>
        <w:rPr>
          <w:rFonts w:ascii="Arial" w:hAnsi="Arial" w:cs="Arial"/>
          <w:bCs/>
          <w:color w:val="000000"/>
        </w:rPr>
        <w:t xml:space="preserve"> při podpisu této smlouvy a zajistit řádný a nerušený výkon práv nájemce po dobu trvání smluvního vztahu tak, aby bylo možno dosáhnout výše uvedeného účelu nájmu</w:t>
      </w:r>
      <w:r w:rsidR="007A0A84">
        <w:rPr>
          <w:rFonts w:ascii="Arial" w:hAnsi="Arial" w:cs="Arial"/>
          <w:bCs/>
          <w:color w:val="000000"/>
        </w:rPr>
        <w:t xml:space="preserve">. </w:t>
      </w:r>
    </w:p>
    <w:p w14:paraId="22058084" w14:textId="77777777" w:rsidR="003121A1" w:rsidRDefault="003121A1" w:rsidP="003121A1">
      <w:pPr>
        <w:pStyle w:val="Bezmezer"/>
        <w:rPr>
          <w:b/>
          <w:bCs/>
        </w:rPr>
      </w:pPr>
    </w:p>
    <w:p w14:paraId="48201461" w14:textId="77777777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  <w:bookmarkStart w:id="1" w:name="Text28"/>
      <w:r>
        <w:rPr>
          <w:rFonts w:ascii="Arial" w:hAnsi="Arial" w:cs="Arial"/>
          <w:bCs/>
          <w:color w:val="000000"/>
        </w:rPr>
        <w:t xml:space="preserve">2. Pronajímatel prohlašuje, že výše uvedená nemovitost, v níž se nachází předmět nájmu, je pojištěna proti živelným událostem. </w:t>
      </w:r>
      <w:r>
        <w:rPr>
          <w:rFonts w:ascii="Arial" w:hAnsi="Arial" w:cs="Arial"/>
        </w:rPr>
        <w:t xml:space="preserve">Pojištění nezahrnuje pojištění osob, vnitřní zařízení pronajatých prostor, </w:t>
      </w:r>
      <w:r>
        <w:rPr>
          <w:rFonts w:ascii="Arial" w:hAnsi="Arial" w:cs="Arial"/>
          <w:bCs/>
          <w:color w:val="000000"/>
        </w:rPr>
        <w:t xml:space="preserve">zásob </w:t>
      </w:r>
      <w:r>
        <w:rPr>
          <w:rFonts w:ascii="Arial" w:hAnsi="Arial" w:cs="Arial"/>
        </w:rPr>
        <w:t>a majetku nájemce.</w:t>
      </w:r>
      <w:r>
        <w:rPr>
          <w:rFonts w:ascii="Arial" w:hAnsi="Arial" w:cs="Arial"/>
          <w:bCs/>
          <w:color w:val="000000"/>
        </w:rPr>
        <w:t xml:space="preserve"> </w:t>
      </w:r>
    </w:p>
    <w:p w14:paraId="11BAB192" w14:textId="77777777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</w:p>
    <w:p w14:paraId="423AE9D5" w14:textId="77777777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3. Pronajímatel a jím pověřená osoba je oprávněna, po předchozí domluvě s nájemcem a v jeho běžné provozní době, vstoupit do předmětu nájmu a provádět údržbu a nutné opravy. V případě havarijního stavu je pronajímatel povinen neprodleně reagovat na výzvy nájemce a zajistit odstranění havárie.   </w:t>
      </w:r>
    </w:p>
    <w:p w14:paraId="69296845" w14:textId="77777777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</w:p>
    <w:p w14:paraId="7491FB60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lastRenderedPageBreak/>
        <w:t>4. Pronajímatel</w:t>
      </w:r>
      <w:r>
        <w:rPr>
          <w:rFonts w:ascii="Arial" w:hAnsi="Arial" w:cs="Arial"/>
          <w:color w:val="000000"/>
        </w:rPr>
        <w:t xml:space="preserve"> je povinen seznámit nájemce</w:t>
      </w:r>
      <w:r>
        <w:rPr>
          <w:rFonts w:ascii="Arial" w:hAnsi="Arial" w:cs="Arial"/>
        </w:rPr>
        <w:t xml:space="preserve"> s požárním nebezpečím vyplývajícím z charakteru objektu, technologie a používaných látek. Dále je povinen seznámit nájemce s Návštěvním řádem areálu, s požárními únikovými cestami, požárními řády, požárními poplachovými směrnicemi a rozmístěním věcných prostředků požární ochrany.</w:t>
      </w:r>
    </w:p>
    <w:p w14:paraId="1F6589B0" w14:textId="77777777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</w:p>
    <w:p w14:paraId="155FE980" w14:textId="77777777" w:rsidR="003121A1" w:rsidRDefault="003121A1" w:rsidP="003121A1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color w:val="000000"/>
        </w:rPr>
        <w:t xml:space="preserve">5. Smluvní strany se dohodly, že jakékoliv zásahy (stavební úpravy, rekonstrukce, výluka střediska) ze strany pronajímatele budou nájemci v dostatečné lhůtě předem oznámeny. Bude-li nájemce v důsledku prováděných změn omezen v užívání předmětu nájmu, je oprávněn požadovat po pronajímateli přiměřenou slevu z ceny za nájem. Sleva z ceny za nájem bude odsouhlasena oběma smluvními stranami v písemném dodatku k této smlouvě. </w:t>
      </w:r>
    </w:p>
    <w:p w14:paraId="1B8D8EB2" w14:textId="77777777" w:rsidR="003121A1" w:rsidRDefault="003121A1" w:rsidP="003121A1">
      <w:pPr>
        <w:pStyle w:val="Bezmezer"/>
        <w:jc w:val="center"/>
        <w:rPr>
          <w:rFonts w:ascii="Arial" w:hAnsi="Arial" w:cs="Arial"/>
          <w:b/>
        </w:rPr>
      </w:pPr>
    </w:p>
    <w:p w14:paraId="20A8092C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VIII</w:t>
      </w:r>
    </w:p>
    <w:p w14:paraId="6974B3E6" w14:textId="77777777" w:rsidR="003121A1" w:rsidRDefault="003121A1" w:rsidP="003121A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povinnosti nájemce</w:t>
      </w:r>
    </w:p>
    <w:p w14:paraId="3D26735E" w14:textId="77777777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 Nájemce je oprávněn převzít a užívat předmět nájmu (výše uvedené </w:t>
      </w:r>
      <w:r>
        <w:rPr>
          <w:rFonts w:ascii="Arial" w:hAnsi="Arial" w:cs="Arial"/>
          <w:bCs/>
        </w:rPr>
        <w:t xml:space="preserve">prostory ve výše uvedené nemovitosti) </w:t>
      </w:r>
      <w:r>
        <w:rPr>
          <w:rFonts w:ascii="Arial" w:hAnsi="Arial" w:cs="Arial"/>
          <w:bCs/>
          <w:color w:val="000000"/>
        </w:rPr>
        <w:t>v plném rozsahu dle této smlouvy a po celou dobu trvání smluvního vztahu.</w:t>
      </w:r>
      <w:r>
        <w:rPr>
          <w:rFonts w:ascii="Arial" w:hAnsi="Arial" w:cs="Arial"/>
          <w:bCs/>
        </w:rPr>
        <w:t xml:space="preserve"> Nájemce není oprávněn přenechat předmět nájmu nebo jeho část do užívání jiné osobě bez předchozího písemného souhlasu pronajímatele.</w:t>
      </w:r>
    </w:p>
    <w:p w14:paraId="0724BDCF" w14:textId="77777777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</w:p>
    <w:p w14:paraId="27926DD1" w14:textId="21DA4E33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2. Nájemce prohlašuje, že si prohlédl předmět nájmu, že je bez zjevných vad </w:t>
      </w:r>
      <w:r w:rsidR="006A2067">
        <w:rPr>
          <w:rFonts w:ascii="Arial" w:hAnsi="Arial" w:cs="Arial"/>
          <w:bCs/>
          <w:color w:val="000000"/>
        </w:rPr>
        <w:t xml:space="preserve">(případné vady budou specifikovány v předávacím protokolu) </w:t>
      </w:r>
      <w:r>
        <w:rPr>
          <w:rFonts w:ascii="Arial" w:hAnsi="Arial" w:cs="Arial"/>
          <w:bCs/>
          <w:color w:val="000000"/>
        </w:rPr>
        <w:t>a že jsou prostory způsobilé k užívání pro sjednaný účel nájmu. Nájemce se dále zavazuje udržovat předmět nájmu v tomto stavu a zacházet s ním řádně a v souladu s touto smlouvou. Nájemce</w:t>
      </w:r>
      <w:r>
        <w:rPr>
          <w:rFonts w:ascii="Arial" w:hAnsi="Arial" w:cs="Arial"/>
        </w:rPr>
        <w:t xml:space="preserve"> odpovídá za veškeré škody způsobené na majetku pronajímatele činností svou, svých zaměstnanců, návštěvníků a osob plnících jeho pokyny. Veškeré takto způsobené škody je nájemce povinen odstranit na vlastní náklady.</w:t>
      </w:r>
    </w:p>
    <w:p w14:paraId="378BA692" w14:textId="77777777" w:rsidR="003121A1" w:rsidRDefault="003121A1" w:rsidP="003121A1">
      <w:pPr>
        <w:pStyle w:val="Bezmezer"/>
        <w:rPr>
          <w:rFonts w:ascii="Arial" w:hAnsi="Arial" w:cs="Arial"/>
          <w:bCs/>
        </w:rPr>
      </w:pPr>
    </w:p>
    <w:p w14:paraId="0381F8FF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3. Nájemce</w:t>
      </w:r>
      <w:r>
        <w:rPr>
          <w:rFonts w:ascii="Arial" w:hAnsi="Arial" w:cs="Arial"/>
          <w:bCs/>
          <w:color w:val="000000"/>
        </w:rPr>
        <w:t xml:space="preserve"> je povinen hradit sjednanou cenu za nájem, cenu za poskytované služby a náklady spojené s obvyklým udržováním a provozem najatých prostor, včetně drobných oprav, malování a běžné údržby. </w:t>
      </w:r>
      <w:r>
        <w:rPr>
          <w:rFonts w:ascii="Arial" w:hAnsi="Arial" w:cs="Arial"/>
        </w:rPr>
        <w:t xml:space="preserve">Obě strany se dohodly, že pro posouzení, co se rozumí drobnými opravami a běžnou údržbou se jedná o jednotlivou opravu nebo údržbu, nepřesáhne-li částku 5.000 Kč (slovy: pět tisíc korun českých). </w:t>
      </w:r>
    </w:p>
    <w:p w14:paraId="2C3A0CD4" w14:textId="77777777" w:rsidR="003121A1" w:rsidRDefault="003121A1" w:rsidP="003121A1">
      <w:pPr>
        <w:pStyle w:val="Bezmezer"/>
        <w:rPr>
          <w:rFonts w:ascii="Arial" w:hAnsi="Arial" w:cs="Arial"/>
          <w:bCs/>
          <w:color w:val="000000"/>
        </w:rPr>
      </w:pPr>
    </w:p>
    <w:p w14:paraId="4A0AF1B7" w14:textId="77777777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4. Nájemce je povinen neprodleně oznámit pronajímateli veškeré změny, které nastaly na předmětu nájmu, a to jak zapříčiněním nájemce, tak i bez jeho vlivu a vůle. Současně je povinen neprodleně oznámit pronajímateli písemně potřebu oprav. V případě havárie je nájemce povinen neprodleně informovat pronajímatele o vzniku havarijního stavu v předmětu nájmu a umožnit mu odstranění havárie i mimo provozní dobu nájemce.</w:t>
      </w:r>
    </w:p>
    <w:p w14:paraId="20E7C503" w14:textId="77777777" w:rsidR="003121A1" w:rsidRDefault="003121A1" w:rsidP="003121A1">
      <w:pPr>
        <w:pStyle w:val="Bezmezer"/>
        <w:rPr>
          <w:rFonts w:ascii="Arial" w:hAnsi="Arial" w:cs="Arial"/>
          <w:bCs/>
          <w:color w:val="000000"/>
        </w:rPr>
      </w:pPr>
    </w:p>
    <w:p w14:paraId="767DBB29" w14:textId="667850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5. Nájemce je povinen </w:t>
      </w:r>
      <w:r>
        <w:rPr>
          <w:rFonts w:ascii="Arial" w:hAnsi="Arial" w:cs="Arial"/>
          <w:bCs/>
        </w:rPr>
        <w:t>v </w:t>
      </w:r>
      <w:r>
        <w:rPr>
          <w:rFonts w:ascii="Arial" w:hAnsi="Arial" w:cs="Arial"/>
          <w:bCs/>
          <w:color w:val="000000"/>
        </w:rPr>
        <w:t xml:space="preserve">předmětu nájmu dodržovat bezpečnostní a protipožární předpisy v platném znění </w:t>
      </w:r>
      <w:r>
        <w:rPr>
          <w:rFonts w:ascii="Arial" w:hAnsi="Arial" w:cs="Arial"/>
          <w:bCs/>
        </w:rPr>
        <w:t>a řídit se pokyny z revizních zpráv</w:t>
      </w:r>
      <w:r>
        <w:rPr>
          <w:rFonts w:ascii="Arial" w:hAnsi="Arial" w:cs="Arial"/>
          <w:bCs/>
          <w:color w:val="000000"/>
        </w:rPr>
        <w:t xml:space="preserve"> a dále dodržovat hygienické předpisy, </w:t>
      </w:r>
      <w:r>
        <w:rPr>
          <w:rFonts w:ascii="Arial" w:hAnsi="Arial" w:cs="Arial"/>
        </w:rPr>
        <w:t>hlukové normy</w:t>
      </w:r>
      <w:r>
        <w:rPr>
          <w:rFonts w:ascii="Arial" w:hAnsi="Arial" w:cs="Arial"/>
          <w:bCs/>
          <w:color w:val="000000"/>
        </w:rPr>
        <w:t xml:space="preserve"> a předpisy vztahující se k bezpečnosti práce. </w:t>
      </w:r>
      <w:r>
        <w:rPr>
          <w:rFonts w:ascii="Arial" w:hAnsi="Arial" w:cs="Arial"/>
        </w:rPr>
        <w:t xml:space="preserve">Dále se zavazuje dodržovat všechny platné předpisy a normy týkající se provozovaných elektrických zařízení a spotřebičů a případných montovaných zařízení v předmětu nájmu. Jakékoli používání pyrotechniky je nutné předem konzultovat s bezpečnostním technikem provozovatele, za veškeré její použití nese odpovědnost nájemce, o čemž bude proveden zápis. </w:t>
      </w:r>
      <w:r>
        <w:rPr>
          <w:rFonts w:ascii="Arial" w:hAnsi="Arial" w:cs="Arial"/>
          <w:bCs/>
          <w:color w:val="000000"/>
        </w:rPr>
        <w:t>Dále je nájemce povinen dodržovat Návštěvní řád areálu, s jehož platným zněním byl seznámen. Před zahájením vlastní činnosti je nájemce povinen předložit zástupci pronajímatele (</w:t>
      </w:r>
      <w:r w:rsidR="007A0A84">
        <w:rPr>
          <w:rFonts w:ascii="Arial" w:hAnsi="Arial" w:cs="Arial"/>
          <w:bCs/>
          <w:color w:val="000000"/>
        </w:rPr>
        <w:t>vedoucímu areálu Ozdravné centrum Ještěrka</w:t>
      </w:r>
      <w:r>
        <w:rPr>
          <w:rFonts w:ascii="Arial" w:hAnsi="Arial" w:cs="Arial"/>
          <w:bCs/>
          <w:color w:val="000000"/>
        </w:rPr>
        <w:t xml:space="preserve">) zprávu o revizi </w:t>
      </w:r>
      <w:r w:rsidR="007A0A84">
        <w:rPr>
          <w:rFonts w:ascii="Arial" w:hAnsi="Arial" w:cs="Arial"/>
          <w:bCs/>
          <w:color w:val="000000"/>
        </w:rPr>
        <w:t xml:space="preserve">všech vlastních používaných el. </w:t>
      </w:r>
      <w:proofErr w:type="gramStart"/>
      <w:r>
        <w:rPr>
          <w:rFonts w:ascii="Arial" w:hAnsi="Arial" w:cs="Arial"/>
          <w:bCs/>
          <w:color w:val="000000"/>
        </w:rPr>
        <w:t>zařízení</w:t>
      </w:r>
      <w:proofErr w:type="gramEnd"/>
      <w:r>
        <w:rPr>
          <w:rFonts w:ascii="Arial" w:hAnsi="Arial" w:cs="Arial"/>
          <w:bCs/>
          <w:color w:val="000000"/>
        </w:rPr>
        <w:t>, včetně drobného elektrického nářadí a prodlužovacích kabelů, pokud je hodlá používat v najatých prostorách v době platnosti této smlouvy. Pokud bude platnost té které revizní zprávy časově omezena, je povinností nájemce platnost té které revizní zprávy obnovit a její kopii opět předat vedoucímu výše uvedeného areálu. Nájemce</w:t>
      </w:r>
      <w:r>
        <w:rPr>
          <w:rFonts w:ascii="Arial" w:hAnsi="Arial" w:cs="Arial"/>
        </w:rPr>
        <w:t xml:space="preserve"> byl seznámen s požárním nebezpečím vyplývajícím z charakteru objektu, technologie a používaných látek. Nájemce byl seznámen s požárními únikovými cestami, požárními řády, požárními poplachovými směrnicemi a rozmístěním věcných prostředků požární ochrany.</w:t>
      </w:r>
    </w:p>
    <w:p w14:paraId="50820124" w14:textId="77777777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</w:p>
    <w:p w14:paraId="267295A0" w14:textId="77777777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6. Nájemce se zavazuje trvale udržovat čistotu v předmětu nájmu. Dále je povinen zajistit úklid těchto prostor, pokud jeho zaměstnanci, návštěvníci nebo jiné osoby způsobí jejich znečištění. Nájemce se zavazuje z</w:t>
      </w:r>
      <w:r>
        <w:rPr>
          <w:rFonts w:ascii="Arial" w:hAnsi="Arial" w:cs="Arial"/>
          <w:bCs/>
        </w:rPr>
        <w:t>abezpečit na vlastní náklady likvidaci použitých jedlých olejů, maziv a dalšího nebezpečného odpadu dle hygienických předpisů.</w:t>
      </w:r>
    </w:p>
    <w:p w14:paraId="14E2E2E9" w14:textId="77777777" w:rsidR="003121A1" w:rsidRDefault="003121A1" w:rsidP="003121A1">
      <w:pPr>
        <w:pStyle w:val="Bezmezer"/>
        <w:rPr>
          <w:rFonts w:ascii="Arial" w:hAnsi="Arial" w:cs="Arial"/>
          <w:bCs/>
          <w:color w:val="000000"/>
        </w:rPr>
      </w:pPr>
    </w:p>
    <w:p w14:paraId="5F27B891" w14:textId="77777777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7. Nájemce se zavazuje zdržet se jakýchkoli jednání, která by rušila výkon ostatních vlastnických, užívacích a nájemních práv v nemovitosti, v níž se nachází předmět nájmu. Nájemce je povinen d</w:t>
      </w:r>
      <w:r>
        <w:rPr>
          <w:rFonts w:ascii="Arial" w:hAnsi="Arial" w:cs="Arial"/>
          <w:bCs/>
        </w:rPr>
        <w:t>bát na to, aby užíváním prostorů nedocházelo ke znehodnocování životního prostředí, zejména nadměrným hlukem, emisemi, či jiným způsobem.</w:t>
      </w:r>
    </w:p>
    <w:p w14:paraId="11E08E29" w14:textId="77777777" w:rsidR="003121A1" w:rsidRDefault="003121A1" w:rsidP="003121A1">
      <w:pPr>
        <w:pStyle w:val="Bezmezer"/>
        <w:rPr>
          <w:rFonts w:ascii="Arial" w:hAnsi="Arial" w:cs="Arial"/>
          <w:bCs/>
          <w:color w:val="000000"/>
        </w:rPr>
      </w:pPr>
    </w:p>
    <w:p w14:paraId="6EBA7B8E" w14:textId="77777777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8. Nájemce</w:t>
      </w:r>
      <w:r>
        <w:rPr>
          <w:rFonts w:ascii="Arial" w:hAnsi="Arial" w:cs="Arial"/>
          <w:bCs/>
        </w:rPr>
        <w:t xml:space="preserve"> je oprávněn bezplatně, po dohodě s pronajímatelem, označit vstup do prostor restaurace uvedením svého názvu a vykonávané činnosti včetně bezplatného umístění loga k vykonávané činnosti.</w:t>
      </w:r>
    </w:p>
    <w:p w14:paraId="0322ED6D" w14:textId="77777777" w:rsidR="003121A1" w:rsidRDefault="003121A1" w:rsidP="003121A1">
      <w:pPr>
        <w:pStyle w:val="Bezmezer"/>
        <w:rPr>
          <w:rFonts w:ascii="Arial" w:hAnsi="Arial" w:cs="Arial"/>
          <w:bCs/>
          <w:color w:val="000000"/>
        </w:rPr>
      </w:pPr>
    </w:p>
    <w:p w14:paraId="6DFB255E" w14:textId="77777777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9. Nájemce se zavazuje po ukončení smluvního vztahu předat předmět nájmu zpět pronajímateli protokolárně, a to ve stavu, v jakém jej převzal s přihlédnutím k běžnému opotřebení a případným stavebním úpravám, které provedl se souhlasem pronajímatele. O předání a převzetí předmětu nájmu bude pořízen písemný protokol.</w:t>
      </w:r>
    </w:p>
    <w:p w14:paraId="56D57EE3" w14:textId="77777777" w:rsidR="003121A1" w:rsidRDefault="003121A1" w:rsidP="003121A1">
      <w:pPr>
        <w:pStyle w:val="Bezmezer"/>
        <w:rPr>
          <w:rFonts w:ascii="Arial" w:hAnsi="Arial" w:cs="Arial"/>
          <w:bCs/>
          <w:color w:val="000000"/>
        </w:rPr>
      </w:pPr>
    </w:p>
    <w:p w14:paraId="57719F0F" w14:textId="77777777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10. Nájemce bude užívat předmět nájmu v souladu s jeho stavebně technickým řešením. Veškeré adaptační práce, vyplývající z nájemcem požadované změny účelu užívání prostor a k jejichž provedení dal nájemci pronajímatel svůj písemný souhlas, hradí nájemce z vlastních zdrojů. Souhlas pronajímatele s provedením stavebních prací nenahrazuje případné závazné stanovisko k tomu oprávněného stavebního úřadu.</w:t>
      </w:r>
    </w:p>
    <w:p w14:paraId="3CEFDF10" w14:textId="77777777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</w:p>
    <w:p w14:paraId="594D2FC5" w14:textId="4B2A060B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11. Pojištění výše uvedené nemovitosti, v níž se nachází předmět nájmu, </w:t>
      </w:r>
      <w:r>
        <w:rPr>
          <w:rFonts w:ascii="Arial" w:hAnsi="Arial" w:cs="Arial"/>
        </w:rPr>
        <w:t xml:space="preserve">nezahrnuje pojištění osob, vnitřní zařízení </w:t>
      </w:r>
      <w:r>
        <w:rPr>
          <w:rFonts w:ascii="Arial" w:hAnsi="Arial" w:cs="Arial"/>
          <w:bCs/>
          <w:color w:val="000000"/>
        </w:rPr>
        <w:t xml:space="preserve">pronajatých prostor, zásob </w:t>
      </w:r>
      <w:r>
        <w:rPr>
          <w:rFonts w:ascii="Arial" w:hAnsi="Arial" w:cs="Arial"/>
        </w:rPr>
        <w:t xml:space="preserve">a majetku nájemce. </w:t>
      </w:r>
      <w:r>
        <w:rPr>
          <w:rFonts w:ascii="Arial" w:hAnsi="Arial" w:cs="Arial"/>
          <w:bCs/>
          <w:color w:val="000000"/>
        </w:rPr>
        <w:t xml:space="preserve">Nájemce se zavazuje uzavřít pojistnou smlouvu na pojištění odpovědnosti vůči třetím osobám, minimálně ve výši 2 mil. Kč. Nájemce předloží pronajímateli nejpozději </w:t>
      </w:r>
      <w:r w:rsidRPr="007A0A84">
        <w:rPr>
          <w:rFonts w:ascii="Arial" w:hAnsi="Arial" w:cs="Arial"/>
          <w:bCs/>
          <w:color w:val="000000"/>
        </w:rPr>
        <w:t xml:space="preserve">do </w:t>
      </w:r>
      <w:r w:rsidR="007A0A84" w:rsidRPr="00CD1A4F">
        <w:rPr>
          <w:rFonts w:ascii="Arial" w:hAnsi="Arial" w:cs="Arial"/>
          <w:bCs/>
        </w:rPr>
        <w:t>3</w:t>
      </w:r>
      <w:r w:rsidR="004C3E67">
        <w:rPr>
          <w:rFonts w:ascii="Arial" w:hAnsi="Arial" w:cs="Arial"/>
          <w:bCs/>
        </w:rPr>
        <w:t>0. 9</w:t>
      </w:r>
      <w:r w:rsidR="007A0A84" w:rsidRPr="00CD1A4F">
        <w:rPr>
          <w:rFonts w:ascii="Arial" w:hAnsi="Arial" w:cs="Arial"/>
          <w:bCs/>
        </w:rPr>
        <w:t>. 2022</w:t>
      </w:r>
      <w:r w:rsidRPr="007A0A84">
        <w:rPr>
          <w:rFonts w:ascii="Arial" w:hAnsi="Arial" w:cs="Arial"/>
          <w:bCs/>
          <w:color w:val="000000"/>
        </w:rPr>
        <w:t xml:space="preserve"> kopii pojistné smlouvy na pojištění odpovědnosti za škodu vůči třetím osobám a doklad</w:t>
      </w:r>
      <w:r>
        <w:rPr>
          <w:rFonts w:ascii="Arial" w:hAnsi="Arial" w:cs="Arial"/>
          <w:bCs/>
          <w:color w:val="000000"/>
        </w:rPr>
        <w:t xml:space="preserve"> o úhradě pojistného na dané období. Smluvní strany se dohodly, že pokud nájemce tento svůj závazek nesplní, jedná se o podstatné porušení smlouvy a pronajímatel je oprávněn tuto smlouvu okamžitě vypovědět. Smlouva končí dnem doručení okamžité výpovědi.  </w:t>
      </w:r>
    </w:p>
    <w:p w14:paraId="012E72EF" w14:textId="77777777" w:rsidR="003121A1" w:rsidRDefault="003121A1" w:rsidP="003121A1">
      <w:pPr>
        <w:pStyle w:val="Bezmezer"/>
        <w:rPr>
          <w:bCs/>
          <w:color w:val="000000"/>
        </w:rPr>
      </w:pPr>
    </w:p>
    <w:p w14:paraId="6DFBF08C" w14:textId="0DA8E395" w:rsidR="003121A1" w:rsidRDefault="003121A1" w:rsidP="003121A1">
      <w:pPr>
        <w:pStyle w:val="Bezmezer"/>
        <w:jc w:val="both"/>
        <w:rPr>
          <w:rFonts w:ascii="Arial" w:hAnsi="Arial" w:cs="Arial"/>
        </w:rPr>
      </w:pPr>
      <w:bookmarkStart w:id="2" w:name="Text29"/>
      <w:bookmarkEnd w:id="1"/>
      <w:r>
        <w:rPr>
          <w:rFonts w:ascii="Arial" w:hAnsi="Arial" w:cs="Arial"/>
        </w:rPr>
        <w:t xml:space="preserve">12. Nájemce se zavazuje, že bude provozovat </w:t>
      </w:r>
      <w:r w:rsidR="00CD1A4F">
        <w:rPr>
          <w:rFonts w:ascii="Arial" w:hAnsi="Arial" w:cs="Arial"/>
        </w:rPr>
        <w:t xml:space="preserve">zpravidla </w:t>
      </w:r>
      <w:r>
        <w:rPr>
          <w:rFonts w:ascii="Arial" w:hAnsi="Arial" w:cs="Arial"/>
        </w:rPr>
        <w:t>pronajaté prostory tak, aby provozní doba zpravidla zahrnovala provo</w:t>
      </w:r>
      <w:r w:rsidR="007A0A84">
        <w:rPr>
          <w:rFonts w:ascii="Arial" w:hAnsi="Arial" w:cs="Arial"/>
        </w:rPr>
        <w:t>zní dobu areálu Ozdravné centrum Ještěrka.</w:t>
      </w:r>
      <w:r>
        <w:rPr>
          <w:rFonts w:ascii="Arial" w:hAnsi="Arial" w:cs="Arial"/>
        </w:rPr>
        <w:t xml:space="preserve"> Pronajímatel je vždy povinen nájemce upozornit, kdy nebude nájemce moci řádně užívat předmět nájmu (např. při výlukových pracích apod.), pronajímatel pak vždy uvede zejména počátek a konec této doby.</w:t>
      </w:r>
    </w:p>
    <w:p w14:paraId="75480DC3" w14:textId="77777777" w:rsidR="003121A1" w:rsidRDefault="003121A1" w:rsidP="003121A1">
      <w:pPr>
        <w:pStyle w:val="Bezmezer"/>
        <w:jc w:val="center"/>
        <w:rPr>
          <w:rFonts w:ascii="Arial" w:hAnsi="Arial" w:cs="Arial"/>
          <w:b/>
        </w:rPr>
      </w:pPr>
    </w:p>
    <w:p w14:paraId="7776E62A" w14:textId="77777777" w:rsidR="007A0A84" w:rsidRDefault="007A0A84" w:rsidP="003121A1">
      <w:pPr>
        <w:pStyle w:val="Bezmezer"/>
        <w:jc w:val="center"/>
        <w:outlineLvl w:val="0"/>
        <w:rPr>
          <w:rFonts w:ascii="Arial" w:hAnsi="Arial" w:cs="Arial"/>
          <w:b/>
        </w:rPr>
      </w:pPr>
    </w:p>
    <w:p w14:paraId="7AD8E7B7" w14:textId="77777777" w:rsidR="007A0A84" w:rsidRDefault="007A0A84" w:rsidP="003121A1">
      <w:pPr>
        <w:pStyle w:val="Bezmezer"/>
        <w:jc w:val="center"/>
        <w:outlineLvl w:val="0"/>
        <w:rPr>
          <w:rFonts w:ascii="Arial" w:hAnsi="Arial" w:cs="Arial"/>
          <w:b/>
        </w:rPr>
      </w:pPr>
    </w:p>
    <w:p w14:paraId="6844F496" w14:textId="2768CEF9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nájmu movitých věcí</w:t>
      </w:r>
    </w:p>
    <w:p w14:paraId="38681D59" w14:textId="77777777" w:rsidR="003121A1" w:rsidRDefault="003121A1" w:rsidP="003121A1">
      <w:pPr>
        <w:pStyle w:val="Bezmezer"/>
        <w:jc w:val="center"/>
        <w:rPr>
          <w:rFonts w:ascii="Arial" w:hAnsi="Arial" w:cs="Arial"/>
          <w:b/>
          <w:bCs/>
        </w:rPr>
      </w:pPr>
    </w:p>
    <w:p w14:paraId="0D3AA6AB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IX</w:t>
      </w:r>
    </w:p>
    <w:p w14:paraId="1E189E9A" w14:textId="77777777" w:rsidR="003121A1" w:rsidRDefault="003121A1" w:rsidP="003121A1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smlouvy</w:t>
      </w:r>
    </w:p>
    <w:p w14:paraId="3189416E" w14:textId="4F81E3D4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  <w:color w:val="000000"/>
        </w:rPr>
        <w:t xml:space="preserve"> Předmětem této smlouvy je nájem movitých věcí v prostorách uvedených výš</w:t>
      </w:r>
      <w:r w:rsidR="007A0A84">
        <w:rPr>
          <w:rFonts w:ascii="Arial" w:hAnsi="Arial" w:cs="Arial"/>
          <w:bCs/>
          <w:color w:val="000000"/>
        </w:rPr>
        <w:t xml:space="preserve">e v této smlouvě, tj. v prostorách restaurace </w:t>
      </w:r>
      <w:r>
        <w:rPr>
          <w:rFonts w:ascii="Arial" w:hAnsi="Arial" w:cs="Arial"/>
          <w:bCs/>
          <w:color w:val="000000"/>
        </w:rPr>
        <w:t>v ar</w:t>
      </w:r>
      <w:r w:rsidR="007A0A84">
        <w:rPr>
          <w:rFonts w:ascii="Arial" w:hAnsi="Arial" w:cs="Arial"/>
          <w:bCs/>
          <w:color w:val="000000"/>
        </w:rPr>
        <w:t>eálu Ozdravné centrum Ještěrka</w:t>
      </w:r>
      <w:r>
        <w:rPr>
          <w:rFonts w:ascii="Arial" w:hAnsi="Arial" w:cs="Arial"/>
          <w:bCs/>
          <w:color w:val="000000"/>
        </w:rPr>
        <w:t xml:space="preserve">. Pronajímatel je výlučným vlastníkem této nemovitosti a nájemce zde má v nájmu prostory. Předmět a účel nájmu těchto prostor je specifikován výše ve </w:t>
      </w:r>
      <w:r>
        <w:rPr>
          <w:rFonts w:ascii="Arial" w:hAnsi="Arial" w:cs="Arial"/>
        </w:rPr>
        <w:t>Sml</w:t>
      </w:r>
      <w:r w:rsidR="007A0A84">
        <w:rPr>
          <w:rFonts w:ascii="Arial" w:hAnsi="Arial" w:cs="Arial"/>
        </w:rPr>
        <w:t>ouvě o nájmu prostor.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 xml:space="preserve">Soupis </w:t>
      </w:r>
      <w:r>
        <w:rPr>
          <w:rFonts w:ascii="Arial" w:hAnsi="Arial" w:cs="Arial"/>
          <w:bCs/>
        </w:rPr>
        <w:t xml:space="preserve">movitých věcí je uveden v Příloze č. 2, jež je nedílnou součástí této smlouvy. Pronajímatel prohlašuje, že tyto movité věci jsou pojištěny. </w:t>
      </w:r>
    </w:p>
    <w:p w14:paraId="799FD75F" w14:textId="77777777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</w:p>
    <w:p w14:paraId="0416637B" w14:textId="23C359D3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2. V případě, že dojde k ukončení Sml</w:t>
      </w:r>
      <w:r w:rsidR="007A0A84">
        <w:rPr>
          <w:rFonts w:ascii="Arial" w:hAnsi="Arial" w:cs="Arial"/>
          <w:bCs/>
        </w:rPr>
        <w:t xml:space="preserve">ouvy o nájmu prostor </w:t>
      </w:r>
      <w:r>
        <w:rPr>
          <w:rFonts w:ascii="Arial" w:hAnsi="Arial" w:cs="Arial"/>
          <w:bCs/>
        </w:rPr>
        <w:t xml:space="preserve">dohodou, výpovědí či odstoupením od smlouvy, končí zároveň i Smlouva o nájmu movitých věcí. </w:t>
      </w:r>
    </w:p>
    <w:p w14:paraId="69F324D9" w14:textId="77777777" w:rsidR="003121A1" w:rsidRDefault="003121A1" w:rsidP="003121A1">
      <w:pPr>
        <w:pStyle w:val="Bezmezer"/>
        <w:rPr>
          <w:rFonts w:ascii="Arial" w:hAnsi="Arial" w:cs="Arial"/>
          <w:bCs/>
        </w:rPr>
      </w:pPr>
    </w:p>
    <w:p w14:paraId="2FD97765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X</w:t>
      </w:r>
    </w:p>
    <w:p w14:paraId="44C61A02" w14:textId="77777777" w:rsidR="003121A1" w:rsidRDefault="003121A1" w:rsidP="003121A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Účel nájmu movitých věcí</w:t>
      </w:r>
    </w:p>
    <w:p w14:paraId="7EE0A107" w14:textId="09124B58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1. Účel nájmu movitých věcí je poskytování servisu nezbytného k provozován</w:t>
      </w:r>
      <w:r w:rsidR="007A0A84">
        <w:rPr>
          <w:rFonts w:ascii="Arial" w:hAnsi="Arial" w:cs="Arial"/>
          <w:bCs/>
          <w:color w:val="000000"/>
        </w:rPr>
        <w:t>í účelu nájmu prostor</w:t>
      </w:r>
      <w:r>
        <w:rPr>
          <w:rFonts w:ascii="Arial" w:hAnsi="Arial" w:cs="Arial"/>
          <w:bCs/>
          <w:color w:val="000000"/>
        </w:rPr>
        <w:t xml:space="preserve">, jež je specifikován výše ve </w:t>
      </w:r>
      <w:r>
        <w:rPr>
          <w:rFonts w:ascii="Arial" w:hAnsi="Arial" w:cs="Arial"/>
        </w:rPr>
        <w:t>Sml</w:t>
      </w:r>
      <w:r w:rsidR="007A0A84">
        <w:rPr>
          <w:rFonts w:ascii="Arial" w:hAnsi="Arial" w:cs="Arial"/>
        </w:rPr>
        <w:t xml:space="preserve">ouvě o nájmu prostor </w:t>
      </w:r>
      <w:r w:rsidR="001C777E" w:rsidRPr="00CD1A4F">
        <w:rPr>
          <w:rFonts w:ascii="Arial" w:hAnsi="Arial" w:cs="Arial"/>
        </w:rPr>
        <w:t xml:space="preserve">pro </w:t>
      </w:r>
      <w:r w:rsidR="007A0A84" w:rsidRPr="00CD1A4F">
        <w:rPr>
          <w:rFonts w:ascii="Arial" w:hAnsi="Arial" w:cs="Arial"/>
        </w:rPr>
        <w:t xml:space="preserve">poskytování </w:t>
      </w:r>
      <w:r w:rsidRPr="00CD1A4F">
        <w:rPr>
          <w:rFonts w:ascii="Arial" w:hAnsi="Arial" w:cs="Arial"/>
          <w:bCs/>
        </w:rPr>
        <w:t>občerstvení</w:t>
      </w:r>
      <w:r w:rsidR="001C777E" w:rsidRPr="00CD1A4F">
        <w:rPr>
          <w:rFonts w:ascii="Arial" w:hAnsi="Arial" w:cs="Arial"/>
          <w:bCs/>
        </w:rPr>
        <w:t xml:space="preserve">, </w:t>
      </w:r>
      <w:r w:rsidR="006D3CA0">
        <w:rPr>
          <w:rFonts w:ascii="Arial" w:hAnsi="Arial" w:cs="Arial"/>
          <w:bCs/>
        </w:rPr>
        <w:t xml:space="preserve">občasné pořádání společenských akcí, </w:t>
      </w:r>
      <w:r w:rsidR="004C3E67">
        <w:rPr>
          <w:rFonts w:ascii="Arial" w:hAnsi="Arial" w:cs="Arial"/>
          <w:bCs/>
        </w:rPr>
        <w:t xml:space="preserve">prodej zdravé výživy, prodej přírodních </w:t>
      </w:r>
      <w:r w:rsidR="00E0674F">
        <w:rPr>
          <w:rFonts w:ascii="Arial" w:hAnsi="Arial" w:cs="Arial"/>
          <w:bCs/>
        </w:rPr>
        <w:t xml:space="preserve">potravinových a kosmetických </w:t>
      </w:r>
      <w:r w:rsidR="004C3E67">
        <w:rPr>
          <w:rFonts w:ascii="Arial" w:hAnsi="Arial" w:cs="Arial"/>
          <w:bCs/>
        </w:rPr>
        <w:t>produktů</w:t>
      </w:r>
      <w:r w:rsidR="00CD1A4F">
        <w:rPr>
          <w:rFonts w:ascii="Arial" w:hAnsi="Arial" w:cs="Arial"/>
          <w:bCs/>
        </w:rPr>
        <w:t xml:space="preserve">, </w:t>
      </w:r>
      <w:r w:rsidR="00E0674F">
        <w:rPr>
          <w:rFonts w:ascii="Arial" w:hAnsi="Arial" w:cs="Arial"/>
          <w:bCs/>
        </w:rPr>
        <w:t>prodej dekorativ</w:t>
      </w:r>
      <w:r w:rsidR="004C3E67">
        <w:rPr>
          <w:rFonts w:ascii="Arial" w:hAnsi="Arial" w:cs="Arial"/>
          <w:bCs/>
        </w:rPr>
        <w:t xml:space="preserve">ního zboží, </w:t>
      </w:r>
      <w:r w:rsidR="001C777E" w:rsidRPr="00CD1A4F">
        <w:rPr>
          <w:rFonts w:ascii="Arial" w:hAnsi="Arial" w:cs="Arial"/>
          <w:bCs/>
        </w:rPr>
        <w:t>poradenstv</w:t>
      </w:r>
      <w:r w:rsidR="00B50B25" w:rsidRPr="00CD1A4F">
        <w:rPr>
          <w:rFonts w:ascii="Arial" w:hAnsi="Arial" w:cs="Arial"/>
          <w:bCs/>
        </w:rPr>
        <w:t>í</w:t>
      </w:r>
      <w:r w:rsidR="00675E85" w:rsidRPr="00CD1A4F">
        <w:rPr>
          <w:rFonts w:ascii="Arial" w:hAnsi="Arial" w:cs="Arial"/>
          <w:bCs/>
        </w:rPr>
        <w:t>.</w:t>
      </w:r>
    </w:p>
    <w:p w14:paraId="3027E36A" w14:textId="054C2171" w:rsidR="00CD1A4F" w:rsidRDefault="00CD1A4F" w:rsidP="003121A1">
      <w:pPr>
        <w:pStyle w:val="Bezmezer"/>
        <w:jc w:val="both"/>
        <w:rPr>
          <w:rFonts w:ascii="Arial" w:hAnsi="Arial" w:cs="Arial"/>
          <w:bCs/>
        </w:rPr>
      </w:pPr>
    </w:p>
    <w:p w14:paraId="0A8E95BD" w14:textId="77777777" w:rsidR="003121A1" w:rsidRDefault="003121A1" w:rsidP="003121A1">
      <w:pPr>
        <w:pStyle w:val="Bezmezer"/>
        <w:jc w:val="both"/>
        <w:rPr>
          <w:rFonts w:ascii="Arial" w:hAnsi="Arial" w:cs="Arial"/>
          <w:bCs/>
          <w:color w:val="000000"/>
        </w:rPr>
      </w:pPr>
    </w:p>
    <w:p w14:paraId="1B132172" w14:textId="232F8700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XI</w:t>
      </w:r>
    </w:p>
    <w:p w14:paraId="47F6C537" w14:textId="77777777" w:rsidR="003121A1" w:rsidRDefault="003121A1" w:rsidP="003121A1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Cenové a platební podmínky </w:t>
      </w:r>
    </w:p>
    <w:p w14:paraId="60F8AEAA" w14:textId="3EBB7C05" w:rsidR="003121A1" w:rsidRPr="00770D42" w:rsidRDefault="003121A1" w:rsidP="003121A1">
      <w:pPr>
        <w:pStyle w:val="Bezmezer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</w:rPr>
        <w:t xml:space="preserve">Cena za užívání </w:t>
      </w:r>
      <w:r>
        <w:rPr>
          <w:rFonts w:ascii="Arial" w:hAnsi="Arial" w:cs="Arial"/>
          <w:bCs/>
        </w:rPr>
        <w:t>pronajatých movitých věcí</w:t>
      </w:r>
      <w:r>
        <w:rPr>
          <w:rFonts w:ascii="Arial" w:hAnsi="Arial" w:cs="Arial"/>
          <w:bCs/>
          <w:color w:val="000000"/>
          <w:vertAlign w:val="superscript"/>
        </w:rPr>
        <w:t xml:space="preserve"> </w:t>
      </w:r>
      <w:r>
        <w:rPr>
          <w:rFonts w:ascii="Arial" w:hAnsi="Arial" w:cs="Arial"/>
          <w:bCs/>
        </w:rPr>
        <w:t>uvedených</w:t>
      </w:r>
      <w:r>
        <w:rPr>
          <w:rFonts w:ascii="Arial" w:hAnsi="Arial" w:cs="Arial"/>
        </w:rPr>
        <w:t xml:space="preserve"> v P</w:t>
      </w:r>
      <w:r w:rsidR="00287AA4">
        <w:rPr>
          <w:rFonts w:ascii="Arial" w:hAnsi="Arial" w:cs="Arial"/>
        </w:rPr>
        <w:t xml:space="preserve">říloze č. 2 se sjednává na </w:t>
      </w:r>
      <w:r w:rsidR="00732780">
        <w:rPr>
          <w:rFonts w:ascii="Arial" w:hAnsi="Arial" w:cs="Arial"/>
        </w:rPr>
        <w:t>XXXXX</w:t>
      </w:r>
      <w:r>
        <w:rPr>
          <w:rFonts w:ascii="Arial" w:hAnsi="Arial" w:cs="Arial"/>
        </w:rPr>
        <w:t xml:space="preserve"> Kč bez DPH měsíčně, k této částce bude připočtena zákonná sazba DPH.</w:t>
      </w:r>
      <w:r w:rsidR="00770D42">
        <w:rPr>
          <w:rFonts w:ascii="Arial" w:hAnsi="Arial" w:cs="Arial"/>
        </w:rPr>
        <w:t xml:space="preserve"> </w:t>
      </w:r>
    </w:p>
    <w:p w14:paraId="3F5187E0" w14:textId="77777777" w:rsidR="003121A1" w:rsidRDefault="003121A1" w:rsidP="003121A1">
      <w:pPr>
        <w:pStyle w:val="Bezmezer"/>
        <w:rPr>
          <w:rFonts w:ascii="Arial" w:hAnsi="Arial" w:cs="Arial"/>
        </w:rPr>
      </w:pPr>
    </w:p>
    <w:p w14:paraId="35D6673B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Nájemce se zavazuje hradit sjednanou cenu za </w:t>
      </w:r>
      <w:r>
        <w:rPr>
          <w:rFonts w:ascii="Arial" w:hAnsi="Arial" w:cs="Arial"/>
          <w:bCs/>
        </w:rPr>
        <w:t xml:space="preserve">nájem těchto movitých věcí </w:t>
      </w:r>
      <w:r>
        <w:rPr>
          <w:rFonts w:ascii="Arial" w:hAnsi="Arial" w:cs="Arial"/>
        </w:rPr>
        <w:t xml:space="preserve">v plné výši </w:t>
      </w:r>
      <w:r>
        <w:rPr>
          <w:rFonts w:ascii="Arial" w:hAnsi="Arial" w:cs="Arial"/>
          <w:bCs/>
          <w:color w:val="000000"/>
        </w:rPr>
        <w:t>v měsíčních platbách. Pronajímatel vystaví na příslušný kalendářní měsíc</w:t>
      </w:r>
      <w:r>
        <w:rPr>
          <w:rFonts w:ascii="Arial" w:hAnsi="Arial" w:cs="Arial"/>
        </w:rPr>
        <w:t xml:space="preserve"> nájemci daňový doklad s datem zdanitelného plnění první den příslušného měsíce a splatností 14 dnů od data vystavení daňového dokladu. V případě prodlení s úhradou faktury je Pronajímatel oprávněn fakturovat smluvní pokutu ve výši 0,1 % z dlužné částky za každý započatý den prodlení a nájemce je povinen tuto penalizační fakturu uhradit. Právo na náhradu škody tím není dotčeno.</w:t>
      </w:r>
    </w:p>
    <w:p w14:paraId="7D430784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</w:rPr>
      </w:pPr>
    </w:p>
    <w:p w14:paraId="0F843EEE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XII</w:t>
      </w:r>
    </w:p>
    <w:p w14:paraId="5F6EDA32" w14:textId="77777777" w:rsidR="003121A1" w:rsidRDefault="003121A1" w:rsidP="003121A1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Práva a povinnosti smluvních stran</w:t>
      </w:r>
    </w:p>
    <w:p w14:paraId="3AB590AC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Práva a povinnosti smluvních stran touto smlouvou neupravená se řídí příslušnými ustanoveními zákona číslo 89/2012 Sb., občanský zákoník v platném znění. V případě, že se některá ustanovení této smlouvy stanou v budoucnu neplatnými nebo neúčinnými, zavazují se smluvní strany nahradit tato ustanovení právně relevantními dohodami tak, aby byl zachován účel této smlouvy. </w:t>
      </w:r>
    </w:p>
    <w:p w14:paraId="627BEE86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477A74EE" w14:textId="3873EA74" w:rsidR="003121A1" w:rsidRPr="001653DF" w:rsidRDefault="003121A1" w:rsidP="003121A1">
      <w:pPr>
        <w:pStyle w:val="Bezmezer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2. Nájemce není oprávněn pronajatou věc užívat k jiným účelům než k účelu dohodnutému touto smlouvou a bere na vědomí, že její užití k jinému účelu bude považováno za podstatné porušení smlouvy. Nájemce dále není oprávněn pronajatou věc přenechat k užívání jiným osobám bez písemného souhlasu pronajímatele a </w:t>
      </w:r>
      <w:r w:rsidRPr="00B1445B">
        <w:rPr>
          <w:rFonts w:ascii="Arial" w:hAnsi="Arial" w:cs="Arial"/>
          <w:bCs/>
          <w:color w:val="000000" w:themeColor="text1"/>
        </w:rPr>
        <w:t>není oprávněn rovněž ji přemísťovat z místa, ve kterém byla umístěna při podpisu této smlouvy</w:t>
      </w:r>
      <w:r w:rsidR="00423073">
        <w:rPr>
          <w:rFonts w:ascii="Arial" w:hAnsi="Arial" w:cs="Arial"/>
          <w:bCs/>
        </w:rPr>
        <w:t xml:space="preserve">, vyjma </w:t>
      </w:r>
      <w:r w:rsidR="006D3CA0">
        <w:rPr>
          <w:rFonts w:ascii="Arial" w:hAnsi="Arial" w:cs="Arial"/>
          <w:bCs/>
        </w:rPr>
        <w:t>nábytku v prostoru restaurace</w:t>
      </w:r>
      <w:r w:rsidR="00CE7621">
        <w:rPr>
          <w:rFonts w:ascii="Arial" w:hAnsi="Arial" w:cs="Arial"/>
          <w:bCs/>
        </w:rPr>
        <w:t>.</w:t>
      </w:r>
    </w:p>
    <w:p w14:paraId="3FE497AB" w14:textId="77777777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</w:p>
    <w:p w14:paraId="3F9B405B" w14:textId="77777777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Nájemce je povinen o pronajatou věc pečovat řádně, s péčí řádného hospodáře, chránit ji před poškozením, ztrátou, zničením, a to vše na své vlastní náklady. Nájemce dále bere na vědomí, že pronajatý movitý majetek netvoří komplexní vybavení kuchyně pro okamžité zahájení provozu v souladu s příslušnými hygienickými předpisy. Ostatní potřebné vybavení si doplní nájemce z vlastních prostředků a na vlastní zodpovědnost.</w:t>
      </w:r>
    </w:p>
    <w:p w14:paraId="4200B69B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306A2017" w14:textId="77777777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Pronajímatel neodpovídá za movité věci a zboží, které jsou v majetku nájemce a které budou umístěny v pronajatých prostorech nebo souvisejících prostorech.</w:t>
      </w:r>
    </w:p>
    <w:p w14:paraId="725DECA4" w14:textId="77777777" w:rsidR="003121A1" w:rsidRDefault="003121A1" w:rsidP="003121A1">
      <w:pPr>
        <w:pStyle w:val="Bezmezer"/>
        <w:jc w:val="center"/>
        <w:rPr>
          <w:rFonts w:ascii="Arial" w:hAnsi="Arial" w:cs="Arial"/>
          <w:b/>
        </w:rPr>
      </w:pPr>
    </w:p>
    <w:p w14:paraId="184C4B10" w14:textId="77777777" w:rsidR="003121A1" w:rsidRDefault="003121A1" w:rsidP="003121A1">
      <w:pPr>
        <w:pStyle w:val="Bezmezer"/>
        <w:jc w:val="center"/>
        <w:rPr>
          <w:rFonts w:ascii="Arial" w:hAnsi="Arial" w:cs="Arial"/>
          <w:b/>
        </w:rPr>
      </w:pPr>
    </w:p>
    <w:p w14:paraId="41E8657A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XIII</w:t>
      </w:r>
    </w:p>
    <w:p w14:paraId="0B89C9CC" w14:textId="77777777" w:rsidR="003121A1" w:rsidRDefault="003121A1" w:rsidP="003121A1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Okamžitá výpověď smlouvy</w:t>
      </w:r>
    </w:p>
    <w:p w14:paraId="400F4DBC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1. Pronajímatel a nájemce se dohodli, že pronajímatel je oprávněn tuto smlouvu okamžitě vypovědět, pokud nájemce i přes písemnou výzvu, která mu bude doručena, opětovně poruší podmínky sjednané touto smlouvou. Smlouva končí dnem doručení okamžité výpovědi nájemci.</w:t>
      </w:r>
    </w:p>
    <w:p w14:paraId="175E3A0F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XIV</w:t>
      </w:r>
    </w:p>
    <w:p w14:paraId="14E6090D" w14:textId="77777777" w:rsidR="003121A1" w:rsidRDefault="003121A1" w:rsidP="003121A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Společná ustanovení</w:t>
      </w:r>
    </w:p>
    <w:p w14:paraId="59F2D703" w14:textId="704071F3" w:rsidR="00B65944" w:rsidRDefault="003121A1" w:rsidP="00B6594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Tato smlouva je uzavřena na dobu určitou s účinností od </w:t>
      </w:r>
      <w:r w:rsidR="00E0674F">
        <w:rPr>
          <w:rFonts w:ascii="Arial" w:hAnsi="Arial" w:cs="Arial"/>
        </w:rPr>
        <w:t>15. 8</w:t>
      </w:r>
      <w:r w:rsidR="00D61047" w:rsidRPr="00CD1A4F">
        <w:rPr>
          <w:rFonts w:ascii="Arial" w:hAnsi="Arial" w:cs="Arial"/>
        </w:rPr>
        <w:t>.</w:t>
      </w:r>
      <w:r w:rsidR="00CD1A4F" w:rsidRPr="00CD1A4F">
        <w:rPr>
          <w:rFonts w:ascii="Arial" w:hAnsi="Arial" w:cs="Arial"/>
        </w:rPr>
        <w:t xml:space="preserve"> </w:t>
      </w:r>
      <w:r w:rsidR="00287AA4" w:rsidRPr="00CD1A4F">
        <w:rPr>
          <w:rFonts w:ascii="Arial" w:hAnsi="Arial" w:cs="Arial"/>
        </w:rPr>
        <w:t xml:space="preserve">2022 do </w:t>
      </w:r>
      <w:r w:rsidR="00975002" w:rsidRPr="00CD1A4F">
        <w:rPr>
          <w:rFonts w:ascii="Arial" w:hAnsi="Arial" w:cs="Arial"/>
        </w:rPr>
        <w:t>31.</w:t>
      </w:r>
      <w:r w:rsidR="00CD1A4F" w:rsidRPr="00CD1A4F">
        <w:rPr>
          <w:rFonts w:ascii="Arial" w:hAnsi="Arial" w:cs="Arial"/>
        </w:rPr>
        <w:t xml:space="preserve"> </w:t>
      </w:r>
      <w:r w:rsidR="00975002" w:rsidRPr="00CD1A4F">
        <w:rPr>
          <w:rFonts w:ascii="Arial" w:hAnsi="Arial" w:cs="Arial"/>
        </w:rPr>
        <w:t>12.</w:t>
      </w:r>
      <w:r w:rsidR="00CD1A4F" w:rsidRPr="00CD1A4F">
        <w:rPr>
          <w:rFonts w:ascii="Arial" w:hAnsi="Arial" w:cs="Arial"/>
        </w:rPr>
        <w:t xml:space="preserve"> </w:t>
      </w:r>
      <w:r w:rsidR="00975002" w:rsidRPr="00CD1A4F">
        <w:rPr>
          <w:rFonts w:ascii="Arial" w:hAnsi="Arial" w:cs="Arial"/>
        </w:rPr>
        <w:t>202</w:t>
      </w:r>
      <w:r w:rsidR="00E0674F">
        <w:rPr>
          <w:rFonts w:ascii="Arial" w:hAnsi="Arial" w:cs="Arial"/>
        </w:rPr>
        <w:t>5</w:t>
      </w:r>
      <w:r w:rsidRPr="00CD1A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65944" w:rsidRPr="009E1537">
        <w:rPr>
          <w:rFonts w:ascii="Arial" w:hAnsi="Arial" w:cs="Arial"/>
        </w:rPr>
        <w:t>Pronajímatel a nájemce se dohodli, že pokud bude mít nájemce zájem na prodloužení nájmu, požádá písemně pronajímatele, nejpozději 6 měsíců před ukončením této smlouvy, o prodloužení smlouvy. Pronajímatel a nájemce budou jednat o dalším prodloužen</w:t>
      </w:r>
      <w:r w:rsidR="00B65944">
        <w:rPr>
          <w:rFonts w:ascii="Arial" w:hAnsi="Arial" w:cs="Arial"/>
        </w:rPr>
        <w:t xml:space="preserve">í smlouvy na dobu 3 </w:t>
      </w:r>
      <w:r w:rsidR="006E0CD2">
        <w:rPr>
          <w:rFonts w:ascii="Arial" w:hAnsi="Arial" w:cs="Arial"/>
        </w:rPr>
        <w:t>(tří</w:t>
      </w:r>
      <w:r w:rsidR="00B65944">
        <w:rPr>
          <w:rFonts w:ascii="Arial" w:hAnsi="Arial" w:cs="Arial"/>
        </w:rPr>
        <w:t>) let. Předpokladem prodloužení smlouvy je ta skutečnost, že nájemce bude mít vypořádány veškeré finanční závazky vůči pronajímateli.</w:t>
      </w:r>
    </w:p>
    <w:p w14:paraId="0F0523F2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5340B761" w14:textId="77777777" w:rsidR="003121A1" w:rsidRPr="008A1605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A1605">
        <w:rPr>
          <w:rFonts w:ascii="Arial" w:hAnsi="Arial" w:cs="Arial"/>
        </w:rPr>
        <w:t>Nájem končí:</w:t>
      </w:r>
    </w:p>
    <w:p w14:paraId="74C7F47A" w14:textId="77777777" w:rsidR="003121A1" w:rsidRPr="008A1605" w:rsidRDefault="003121A1" w:rsidP="003121A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A1605">
        <w:rPr>
          <w:rFonts w:ascii="Arial" w:hAnsi="Arial" w:cs="Arial"/>
        </w:rPr>
        <w:t>uplynutím sjednané doby nájmu</w:t>
      </w:r>
    </w:p>
    <w:p w14:paraId="35FAF045" w14:textId="77777777" w:rsidR="003121A1" w:rsidRPr="008A1605" w:rsidRDefault="003121A1" w:rsidP="003121A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A1605">
        <w:rPr>
          <w:rFonts w:ascii="Arial" w:hAnsi="Arial" w:cs="Arial"/>
        </w:rPr>
        <w:t>výpovědí</w:t>
      </w:r>
    </w:p>
    <w:p w14:paraId="76E05BF5" w14:textId="77777777" w:rsidR="003121A1" w:rsidRPr="008A1605" w:rsidRDefault="003121A1" w:rsidP="003121A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A1605">
        <w:rPr>
          <w:rFonts w:ascii="Arial" w:hAnsi="Arial" w:cs="Arial"/>
        </w:rPr>
        <w:t xml:space="preserve">dohodou smluvních stran. </w:t>
      </w:r>
    </w:p>
    <w:p w14:paraId="1834BE7E" w14:textId="77777777" w:rsidR="003121A1" w:rsidRPr="008A1605" w:rsidRDefault="003121A1" w:rsidP="003121A1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3A7C9E3F" w14:textId="77777777" w:rsidR="003121A1" w:rsidRPr="008A1605" w:rsidRDefault="003121A1" w:rsidP="003121A1">
      <w:pPr>
        <w:suppressAutoHyphens/>
        <w:spacing w:line="240" w:lineRule="auto"/>
        <w:jc w:val="both"/>
        <w:rPr>
          <w:rFonts w:ascii="Arial" w:hAnsi="Arial" w:cs="Arial"/>
        </w:rPr>
      </w:pPr>
      <w:r w:rsidRPr="008A1605">
        <w:rPr>
          <w:rFonts w:ascii="Arial" w:hAnsi="Arial" w:cs="Arial"/>
        </w:rPr>
        <w:t>ad a)</w:t>
      </w:r>
      <w:r w:rsidRPr="008A1605">
        <w:rPr>
          <w:rFonts w:ascii="Arial" w:hAnsi="Arial" w:cs="Arial"/>
          <w:b/>
        </w:rPr>
        <w:t xml:space="preserve"> </w:t>
      </w:r>
      <w:r w:rsidRPr="008A1605">
        <w:rPr>
          <w:rFonts w:ascii="Arial" w:hAnsi="Arial" w:cs="Arial"/>
        </w:rPr>
        <w:t>Nájem sjednaný touto smlouvou končí uplynutím sjednané doby dle této smlouvy.</w:t>
      </w:r>
    </w:p>
    <w:p w14:paraId="59CFB2BF" w14:textId="77777777" w:rsidR="003121A1" w:rsidRPr="008A1605" w:rsidRDefault="003121A1" w:rsidP="003121A1">
      <w:pPr>
        <w:spacing w:line="240" w:lineRule="auto"/>
        <w:jc w:val="both"/>
        <w:rPr>
          <w:rFonts w:ascii="Arial" w:hAnsi="Arial" w:cs="Arial"/>
        </w:rPr>
      </w:pPr>
      <w:r w:rsidRPr="008A1605">
        <w:rPr>
          <w:rFonts w:ascii="Arial" w:hAnsi="Arial" w:cs="Arial"/>
        </w:rPr>
        <w:t>ad b)</w:t>
      </w:r>
      <w:r w:rsidRPr="008A1605">
        <w:rPr>
          <w:rFonts w:ascii="Arial" w:hAnsi="Arial" w:cs="Arial"/>
          <w:b/>
        </w:rPr>
        <w:t xml:space="preserve"> </w:t>
      </w:r>
      <w:r w:rsidRPr="008A1605">
        <w:rPr>
          <w:rFonts w:ascii="Arial" w:hAnsi="Arial" w:cs="Arial"/>
        </w:rPr>
        <w:t xml:space="preserve">Na skončení nájmu výpovědí se použije ustanovení § </w:t>
      </w:r>
      <w:smartTag w:uri="urn:schemas-microsoft-com:office:smarttags" w:element="metricconverter">
        <w:smartTagPr>
          <w:attr w:name="ProductID" w:val="2308 a"/>
        </w:smartTagPr>
        <w:r w:rsidRPr="008A1605">
          <w:rPr>
            <w:rFonts w:ascii="Arial" w:hAnsi="Arial" w:cs="Arial"/>
          </w:rPr>
          <w:t>2308 a</w:t>
        </w:r>
      </w:smartTag>
      <w:r w:rsidRPr="008A1605">
        <w:rPr>
          <w:rFonts w:ascii="Arial" w:hAnsi="Arial" w:cs="Arial"/>
        </w:rPr>
        <w:t xml:space="preserve"> následující zákona číslo 89/2012 Sb., Občanský zákoník v platném znění. </w:t>
      </w:r>
    </w:p>
    <w:p w14:paraId="10093DC1" w14:textId="77777777" w:rsidR="003121A1" w:rsidRPr="008A1605" w:rsidRDefault="003121A1" w:rsidP="003121A1">
      <w:pPr>
        <w:spacing w:after="0" w:line="240" w:lineRule="auto"/>
        <w:jc w:val="both"/>
        <w:rPr>
          <w:rFonts w:ascii="Arial" w:hAnsi="Arial" w:cs="Arial"/>
        </w:rPr>
      </w:pPr>
      <w:r w:rsidRPr="008A1605">
        <w:rPr>
          <w:rFonts w:ascii="Arial" w:hAnsi="Arial" w:cs="Arial"/>
        </w:rPr>
        <w:t>Nájem na dobu určitou může nájemce vypovědět i před uplynutím sjednané doby</w:t>
      </w:r>
    </w:p>
    <w:p w14:paraId="4D92CBF6" w14:textId="77777777" w:rsidR="003121A1" w:rsidRPr="008A1605" w:rsidRDefault="003121A1" w:rsidP="003121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A1605">
        <w:rPr>
          <w:rFonts w:ascii="Arial" w:hAnsi="Arial" w:cs="Arial"/>
        </w:rPr>
        <w:t>ztratí-li způsobilost k činnosti, k jejímuž výkonu je prostor sloužící podnikání určen</w:t>
      </w:r>
    </w:p>
    <w:p w14:paraId="13A774B6" w14:textId="77777777" w:rsidR="003121A1" w:rsidRPr="008A1605" w:rsidRDefault="003121A1" w:rsidP="003121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A1605">
        <w:rPr>
          <w:rFonts w:ascii="Arial" w:hAnsi="Arial" w:cs="Arial"/>
        </w:rPr>
        <w:t xml:space="preserve">přestane-li být najatý prostor z objektivních důvodů způsobilý k výkonu činnosti, k němuž byl určen a pronajímatel nezajistí nájemci odpovídající náhradní prostor </w:t>
      </w:r>
    </w:p>
    <w:p w14:paraId="1A352384" w14:textId="77777777" w:rsidR="003121A1" w:rsidRPr="008A1605" w:rsidRDefault="003121A1" w:rsidP="003121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A1605">
        <w:rPr>
          <w:rFonts w:ascii="Arial" w:hAnsi="Arial" w:cs="Arial"/>
        </w:rPr>
        <w:t xml:space="preserve">poruší-li pronajímatel hrubě své povinnosti vůči nájemci. </w:t>
      </w:r>
    </w:p>
    <w:p w14:paraId="03A037AE" w14:textId="77777777" w:rsidR="003121A1" w:rsidRPr="008A1605" w:rsidRDefault="003121A1" w:rsidP="003121A1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8A1605">
        <w:rPr>
          <w:rFonts w:ascii="Arial" w:hAnsi="Arial" w:cs="Arial"/>
        </w:rPr>
        <w:t>Nájem na dobu určitou může pronajímatel vypovědět nájemci i před uplynutím sjednané doby:</w:t>
      </w:r>
    </w:p>
    <w:p w14:paraId="3484AE95" w14:textId="77777777" w:rsidR="003121A1" w:rsidRPr="008A1605" w:rsidRDefault="003121A1" w:rsidP="003121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A1605">
        <w:rPr>
          <w:rFonts w:ascii="Arial" w:hAnsi="Arial" w:cs="Arial"/>
        </w:rPr>
        <w:t>má-li být nemovitá věc, v níž se prostor sloužící podnikání nachází, odstraněna, anebo přestavována tak, že to brání dalšímu užívání prostoru a pronajímatel to při uzavření smlouvy nemusel ani nemohl předvídat</w:t>
      </w:r>
    </w:p>
    <w:p w14:paraId="612A4F96" w14:textId="5A501961" w:rsidR="003121A1" w:rsidRPr="008A1605" w:rsidRDefault="003121A1" w:rsidP="003121A1">
      <w:pPr>
        <w:numPr>
          <w:ilvl w:val="0"/>
          <w:numId w:val="2"/>
        </w:numPr>
        <w:suppressAutoHyphens/>
        <w:spacing w:line="240" w:lineRule="auto"/>
        <w:jc w:val="both"/>
        <w:rPr>
          <w:rFonts w:ascii="Arial" w:hAnsi="Arial" w:cs="Arial"/>
        </w:rPr>
      </w:pPr>
      <w:r w:rsidRPr="008A1605">
        <w:rPr>
          <w:rFonts w:ascii="Arial" w:hAnsi="Arial" w:cs="Arial"/>
        </w:rPr>
        <w:t>porušuje-li nájemce hrubě své povinnosti vůči pronajímateli zejména tím, že přestože jej pronajímatel vyzval k nápravě, chová se nájemce v rozporu s ustanovením § 2305</w:t>
      </w:r>
      <w:r w:rsidR="00341C50">
        <w:rPr>
          <w:rFonts w:ascii="Arial" w:hAnsi="Arial" w:cs="Arial"/>
        </w:rPr>
        <w:t xml:space="preserve"> </w:t>
      </w:r>
      <w:r w:rsidR="00341C50" w:rsidRPr="00341C50">
        <w:rPr>
          <w:rFonts w:ascii="Arial" w:hAnsi="Arial" w:cs="Arial"/>
        </w:rPr>
        <w:t>Občanského zákoníku v platném znění</w:t>
      </w:r>
      <w:r w:rsidRPr="00341C50">
        <w:rPr>
          <w:rFonts w:ascii="Arial" w:hAnsi="Arial" w:cs="Arial"/>
        </w:rPr>
        <w:t>, nebo</w:t>
      </w:r>
      <w:r w:rsidRPr="008A1605">
        <w:rPr>
          <w:rFonts w:ascii="Arial" w:hAnsi="Arial" w:cs="Arial"/>
        </w:rPr>
        <w:t xml:space="preserve"> je po dobu delší než jeden měsíc v prodlení s placením nájemného nebo služeb spojených s užíváním prostoru sloužícího podnikání. </w:t>
      </w:r>
    </w:p>
    <w:p w14:paraId="2F3C15F2" w14:textId="77777777" w:rsidR="003121A1" w:rsidRPr="008A1605" w:rsidRDefault="003121A1" w:rsidP="003121A1">
      <w:pPr>
        <w:suppressAutoHyphens/>
        <w:spacing w:line="240" w:lineRule="auto"/>
        <w:jc w:val="both"/>
        <w:rPr>
          <w:rFonts w:ascii="Arial" w:hAnsi="Arial" w:cs="Arial"/>
        </w:rPr>
      </w:pPr>
      <w:r w:rsidRPr="008A1605">
        <w:rPr>
          <w:rFonts w:ascii="Arial" w:hAnsi="Arial" w:cs="Arial"/>
        </w:rPr>
        <w:t xml:space="preserve">Ve výpovědi musí být uveden její důvod; výpověď, v níž není uveden její důvod, je neplatná. Výpovědní doba je tříměsíční a počíná běžet prvního dne následujícím po dni, kdy bude výpověď doručena pronajímateli či nájemci. </w:t>
      </w:r>
      <w:r w:rsidRPr="008A1605">
        <w:rPr>
          <w:rFonts w:ascii="Arial" w:hAnsi="Arial" w:cs="Arial"/>
          <w:bCs/>
        </w:rPr>
        <w:t xml:space="preserve">Pronajímatel a nájemce se dohodli, že nad rámec výpovědních důvodů citovaných shora, je oprávněn pronajímatel vypovědět smlouvu o nájmu v případě, že bude nájemce v prodlení s úhradou nájemného nebo služeb spojených s nájmem po dobu delší než 20 (dvacet) dnů od lhůty splatnosti jednotlivých faktur. Pronajímatel a nájemce se dohodli, že v tomto případě se sjednává čtrnáctidenní výpovědní lhůta, která počíná běžet prvního dne následujícího po dni, kdy pronajímatel doručí výpověď nájemci. Ve výpovědi musí být uveden její důvod. </w:t>
      </w:r>
    </w:p>
    <w:p w14:paraId="2F22A055" w14:textId="77777777" w:rsidR="003121A1" w:rsidRPr="008A1605" w:rsidRDefault="003121A1" w:rsidP="003121A1">
      <w:pPr>
        <w:spacing w:line="240" w:lineRule="auto"/>
        <w:jc w:val="both"/>
        <w:rPr>
          <w:rFonts w:ascii="Arial" w:hAnsi="Arial" w:cs="Arial"/>
          <w:bCs/>
        </w:rPr>
      </w:pPr>
      <w:r w:rsidRPr="008A1605">
        <w:rPr>
          <w:rFonts w:ascii="Arial" w:hAnsi="Arial" w:cs="Arial"/>
          <w:bCs/>
        </w:rPr>
        <w:t>ad c)</w:t>
      </w:r>
      <w:r w:rsidRPr="008A1605">
        <w:rPr>
          <w:rFonts w:ascii="Arial" w:hAnsi="Arial" w:cs="Arial"/>
          <w:b/>
          <w:bCs/>
        </w:rPr>
        <w:t xml:space="preserve"> </w:t>
      </w:r>
      <w:r w:rsidRPr="008A1605">
        <w:rPr>
          <w:rFonts w:ascii="Arial" w:hAnsi="Arial" w:cs="Arial"/>
        </w:rPr>
        <w:t>Smluvní strany se dohodly, že nájem prostoru sloužícího podnikání může být před uplynutím sjednané doby ukončen písemnou dohodou o skončení nájmu k určitému datu.</w:t>
      </w:r>
    </w:p>
    <w:p w14:paraId="5E6DB84A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Jednotlivé faktury vystavené nájemcem dle této smlouvy musí obsahovat náležitosti stanovené zákonem č. 235/2004 Sb., o DPH v platném znění. </w:t>
      </w:r>
    </w:p>
    <w:p w14:paraId="3243DFCD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70ED8B0B" w14:textId="0C1A77E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4. Nájemce se zavazuje uhradit celkovou cenu za nájem a služby specifikované výše na základě faktury, kterou vystaví pronajímatel se splatností 14 dnů od jejího vystavení. Faktury pronajímatele budou prostřednictvím elektronické komunikace zasílány e-mailem dle platné legislativy ve formátu PDF z e-mailové adresy pronajímatele sekretariat@sareza.cz na e-ma</w:t>
      </w:r>
      <w:r w:rsidR="00287AA4">
        <w:rPr>
          <w:rFonts w:ascii="Arial" w:hAnsi="Arial" w:cs="Arial"/>
        </w:rPr>
        <w:t>ilovou adresu nájemce</w:t>
      </w:r>
      <w:r w:rsidR="00732780">
        <w:rPr>
          <w:rFonts w:ascii="Arial" w:hAnsi="Arial" w:cs="Arial"/>
        </w:rPr>
        <w:t xml:space="preserve"> XXXXXXXXXX.</w:t>
      </w:r>
      <w:r>
        <w:rPr>
          <w:rFonts w:ascii="Arial" w:hAnsi="Arial" w:cs="Arial"/>
        </w:rPr>
        <w:t xml:space="preserve"> Nájemce je oprávněn si vytisknout faktury pronajímatele a nakládat s nimi s platností originálu faktury. Nájemce se zavazuje provozovat uvedenou e-mailovou adresu po celou dobu nájemní smlouvy mezi pronajímatelem a nájemcem. Změna e-mailové adresy nájemce je umožněna pouze po dohodě mezi pronajímatelem a nájemcem  a současně po předchozím písemném oznámení nájemce ve lhůtě 10 dní před nabytím platnosti nové e-mailové adresy nájemce. Potvrzení o doručení nájemci nebude pronajímatelem vyžadováno. Nájemce souhlasí se zasíláním faktur v elektronické ve formátu PDF, kdy na každé faktuře bude podpis odpovědného zaměstnance pronajímatele. Tato forma zajišťuje převoditelnost do čitelné formy a splňuje tak náležitosti ustanovení o účetních záznamech dle ustanovení § 33 zákona číslo 563/1991 Sb. o účetnictví v platném znění.</w:t>
      </w:r>
    </w:p>
    <w:p w14:paraId="63FC2173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5A9C2DBD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5. Nezaplatí-li nájemce do daného termínu splatnosti na základě faktury vystavené za nájem a služby spojené s nájmem, příslušnou fakturovanou částku, dohodli se Pronajímatel a nájemce, že nájemce je povinen platit nájemci smluvní pokutu ve výši 0,1 % z dlužné částky za každý byť i započatý den prodlení. Smluvní pokuta je splatná okamžikem porušení závazku ze strany nájemce. Právo na náhradu škody tím není dotčeno.</w:t>
      </w:r>
    </w:p>
    <w:p w14:paraId="34939A41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1D918D5A" w14:textId="319CD655" w:rsidR="003121A1" w:rsidRPr="00A547BF" w:rsidRDefault="003121A1" w:rsidP="003121A1">
      <w:pPr>
        <w:pStyle w:val="Bezmezer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6. Písemnosti dle této smlouvy se považují za doručené i tehdy, když některá smluvní strana jejich doručení odmítne bezdůvodně nebo jinak jejich doručení zmaří.</w:t>
      </w:r>
    </w:p>
    <w:p w14:paraId="73E87216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0383D57D" w14:textId="77777777" w:rsidR="003121A1" w:rsidRDefault="003121A1" w:rsidP="003121A1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 </w:t>
      </w:r>
    </w:p>
    <w:p w14:paraId="73A1D175" w14:textId="77777777" w:rsidR="003121A1" w:rsidRDefault="003121A1" w:rsidP="003121A1">
      <w:pPr>
        <w:pStyle w:val="Bezmezer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XV</w:t>
      </w:r>
    </w:p>
    <w:p w14:paraId="21ED666C" w14:textId="77777777" w:rsidR="003121A1" w:rsidRDefault="003121A1" w:rsidP="003121A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2B7F0CE2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Veškeré změny a dodatky k této smlouvě o nájmu prostor restaurace a smlouvy o nájmu movitých věcí je nutno činit písemně formou dodatků ke smlouvě jako takových označených a číslovaných pořadově. Pro účely doručování jsou rozhodné adresy účastníků uvedené v záhlaví této smlouvy. </w:t>
      </w:r>
    </w:p>
    <w:p w14:paraId="441E172A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516B70A9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2. Smluvní strany se dohodly, že všechny spory vznikající z této smlouvy a v souvislosti s ní budou rozhodovány s konečnou platností u Rozhodčího soudu při Hospodářské komoře České republiky a Agrární komoře České republiky podle jeho Řádu a Pravidel třemi rozhodci. Smluvní strany se dohodly, že rozhodčí řízení bude probíhat v kontaktním místě Rozhodčího soudu při HK ČR a AK ČR v Ostravě.</w:t>
      </w:r>
    </w:p>
    <w:p w14:paraId="21CDEB66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73CC6006" w14:textId="1DBB6E11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Pronajímatel má zájem na tom, aby nájemce uzavřel kupní smlouvy na </w:t>
      </w:r>
      <w:r w:rsidR="00CE7621">
        <w:rPr>
          <w:rFonts w:ascii="Arial" w:hAnsi="Arial" w:cs="Arial"/>
        </w:rPr>
        <w:t xml:space="preserve">přímé dodávky </w:t>
      </w:r>
      <w:r w:rsidR="005334DB">
        <w:rPr>
          <w:rFonts w:ascii="Arial" w:hAnsi="Arial" w:cs="Arial"/>
        </w:rPr>
        <w:t xml:space="preserve">sortimentu </w:t>
      </w:r>
      <w:r>
        <w:rPr>
          <w:rFonts w:ascii="Arial" w:hAnsi="Arial" w:cs="Arial"/>
        </w:rPr>
        <w:t>výrobků a zboží z produkce níže uvedených dodavatelů, neboť tito vynakládají značné finanční prostředky do reklamních ploch umístěných v prostorách a na objektech ve vlastnictví společnosti SAREZA. Tyto prostředky jsou následně použity na financování provozu, údržby a zhodnocování areálů a současně na zkulturňování prodeje v zařízeních, v nichž je návštěvníkům poskytováno občerstvení.</w:t>
      </w:r>
    </w:p>
    <w:p w14:paraId="028CBA53" w14:textId="2D3984B5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dodavatelé: Pivovary Staropramen a.s., Kofola a.s., </w:t>
      </w:r>
      <w:proofErr w:type="spellStart"/>
      <w:r>
        <w:rPr>
          <w:rFonts w:ascii="Arial" w:hAnsi="Arial" w:cs="Arial"/>
        </w:rPr>
        <w:t>Unilever</w:t>
      </w:r>
      <w:proofErr w:type="spellEnd"/>
      <w:r>
        <w:rPr>
          <w:rFonts w:ascii="Arial" w:hAnsi="Arial" w:cs="Arial"/>
        </w:rPr>
        <w:t xml:space="preserve"> ČR, spol. s r. o.</w:t>
      </w:r>
      <w:r w:rsidR="00A547BF">
        <w:rPr>
          <w:rFonts w:ascii="Arial" w:hAnsi="Arial" w:cs="Arial"/>
        </w:rPr>
        <w:t xml:space="preserve"> </w:t>
      </w:r>
    </w:p>
    <w:p w14:paraId="57ADD12A" w14:textId="09500D4A" w:rsidR="003121A1" w:rsidRPr="005E575C" w:rsidRDefault="003121A1" w:rsidP="00CD1A4F">
      <w:pPr>
        <w:pStyle w:val="Bezmezer"/>
        <w:jc w:val="both"/>
        <w:rPr>
          <w:rFonts w:ascii="Arial" w:hAnsi="Arial" w:cs="Arial"/>
          <w:color w:val="FF0000"/>
        </w:rPr>
      </w:pPr>
      <w:r w:rsidRPr="00B50B25">
        <w:rPr>
          <w:rFonts w:ascii="Arial" w:hAnsi="Arial" w:cs="Arial"/>
        </w:rPr>
        <w:t>Jakékoliv rozšíření a změny seznamu dodavatelů budou předmětem dodatku k této smlouvě</w:t>
      </w:r>
      <w:r w:rsidR="00CD1A4F">
        <w:rPr>
          <w:rFonts w:ascii="Arial" w:hAnsi="Arial" w:cs="Arial"/>
        </w:rPr>
        <w:t>.</w:t>
      </w:r>
    </w:p>
    <w:p w14:paraId="428B5590" w14:textId="77777777" w:rsidR="005E575C" w:rsidRDefault="005E575C" w:rsidP="003121A1">
      <w:pPr>
        <w:pStyle w:val="Bezmezer"/>
        <w:jc w:val="both"/>
        <w:rPr>
          <w:rFonts w:ascii="Arial" w:hAnsi="Arial" w:cs="Arial"/>
        </w:rPr>
      </w:pPr>
    </w:p>
    <w:p w14:paraId="423E25BA" w14:textId="39EA046F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t xml:space="preserve"> </w:t>
      </w:r>
      <w:r>
        <w:rPr>
          <w:rFonts w:ascii="Arial" w:hAnsi="Arial" w:cs="Arial"/>
        </w:rPr>
        <w:t xml:space="preserve">Smluvní strany se dohodly, že pronajímatel vyplatí nájemci zpětný bonus ve výši 5 % z ceny (v Kč bez DPH) piva zakoupeného od dodavatele Pivovary Staropramen s. r. o. </w:t>
      </w:r>
      <w:r w:rsidR="00287AA4">
        <w:rPr>
          <w:rFonts w:ascii="Arial" w:hAnsi="Arial" w:cs="Arial"/>
        </w:rPr>
        <w:t xml:space="preserve">Zpětný bonus je podmíněný roční </w:t>
      </w:r>
      <w:proofErr w:type="spellStart"/>
      <w:r>
        <w:rPr>
          <w:rFonts w:ascii="Arial" w:hAnsi="Arial" w:cs="Arial"/>
        </w:rPr>
        <w:t>výtočí</w:t>
      </w:r>
      <w:proofErr w:type="spellEnd"/>
      <w:r>
        <w:rPr>
          <w:rFonts w:ascii="Arial" w:hAnsi="Arial" w:cs="Arial"/>
        </w:rPr>
        <w:t xml:space="preserve"> 150 hl (jedno </w:t>
      </w:r>
      <w:proofErr w:type="spellStart"/>
      <w:r>
        <w:rPr>
          <w:rFonts w:ascii="Arial" w:hAnsi="Arial" w:cs="Arial"/>
        </w:rPr>
        <w:t>stopadesáti</w:t>
      </w:r>
      <w:proofErr w:type="spellEnd"/>
      <w:r>
        <w:rPr>
          <w:rFonts w:ascii="Arial" w:hAnsi="Arial" w:cs="Arial"/>
        </w:rPr>
        <w:t xml:space="preserve"> hektolitrů) piva v restauraci pronajaté dle této smlouvy. Zpětný bonus bude vyplacen nájemci do 31. 1. následujícího roku.</w:t>
      </w:r>
    </w:p>
    <w:p w14:paraId="653A38DE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05A496DC" w14:textId="5E271C04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Smlouva nabývá platnosti okamžikem podpisu smluvních stran, účinnosti dnem </w:t>
      </w:r>
      <w:r w:rsidR="00287AA4">
        <w:rPr>
          <w:rFonts w:ascii="Arial" w:hAnsi="Arial" w:cs="Arial"/>
        </w:rPr>
        <w:t>1</w:t>
      </w:r>
      <w:r w:rsidR="005A497F">
        <w:rPr>
          <w:rFonts w:ascii="Arial" w:hAnsi="Arial" w:cs="Arial"/>
        </w:rPr>
        <w:t>5</w:t>
      </w:r>
      <w:r w:rsidR="00287AA4" w:rsidRPr="00DF6B02">
        <w:rPr>
          <w:rFonts w:ascii="Arial" w:hAnsi="Arial" w:cs="Arial"/>
        </w:rPr>
        <w:t xml:space="preserve">. </w:t>
      </w:r>
      <w:r w:rsidR="00DF6B02" w:rsidRPr="00DF6B02">
        <w:rPr>
          <w:rFonts w:ascii="Arial" w:hAnsi="Arial" w:cs="Arial"/>
        </w:rPr>
        <w:t>8</w:t>
      </w:r>
      <w:r w:rsidR="00287AA4" w:rsidRPr="00DF6B02">
        <w:rPr>
          <w:rFonts w:ascii="Arial" w:hAnsi="Arial" w:cs="Arial"/>
        </w:rPr>
        <w:t>. 2022</w:t>
      </w:r>
      <w:r w:rsidR="00287A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kdy započne nájem dle této smlouvy. </w:t>
      </w:r>
    </w:p>
    <w:p w14:paraId="163C3337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1E858ECA" w14:textId="77777777" w:rsidR="003121A1" w:rsidRDefault="003121A1" w:rsidP="003121A1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6. Smluvní strany se dohodly, že uveřejnění smlouvy v registru smluv, pokud předmětná smlouva uveřejnění podléhá, zajistí společnost Sportovní a rekreační zařízení města Ostravy, s.r.o. Smluvní strany se dále dohodly, že cenová ujednání uvedená v této smlouvě mají povahu obchodního tajemství </w:t>
      </w:r>
      <w:r>
        <w:rPr>
          <w:rFonts w:ascii="Arial" w:hAnsi="Arial" w:cs="Arial"/>
          <w:bCs/>
        </w:rPr>
        <w:t xml:space="preserve"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  </w:t>
      </w:r>
    </w:p>
    <w:p w14:paraId="04C38BA4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5CD0C527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Tato smlouva je vyhotovena ve dvou vyhotoveních, z nich každý má platnost originálu, každá ze smluvních stran obdrží po jednom vyhotovení. Nedílnou součástí této smlouvy jsou tyto přílohy: </w:t>
      </w:r>
    </w:p>
    <w:p w14:paraId="50285A4F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1 - Půdorys pronajatých prostor</w:t>
      </w:r>
    </w:p>
    <w:p w14:paraId="371D6D2E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2 - Soupis movitých věcí</w:t>
      </w:r>
    </w:p>
    <w:p w14:paraId="7EF24770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2FAB89B3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8. Obě smluvní strany shodně prohlašují, že si smlouvu přečetly, že s jejím obsahem souhlasí, že nebyla ujednána v tísni ani za jinak jednostranně nevýhodných podmínek. Na důkaz toho připojí své podpisy.</w:t>
      </w:r>
    </w:p>
    <w:p w14:paraId="62CE7529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12B90D5F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6042ADDB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79149B2C" w14:textId="58BD75D2" w:rsidR="003121A1" w:rsidRDefault="003121A1" w:rsidP="003121A1">
      <w:pPr>
        <w:pStyle w:val="Bezmezer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V Ostravě </w:t>
      </w:r>
      <w:r w:rsidRPr="00DF6B02">
        <w:rPr>
          <w:rFonts w:ascii="Arial" w:hAnsi="Arial" w:cs="Arial"/>
        </w:rPr>
        <w:t xml:space="preserve">dne </w:t>
      </w:r>
      <w:r w:rsidR="006E0CD2">
        <w:rPr>
          <w:rFonts w:ascii="Arial" w:hAnsi="Arial" w:cs="Arial"/>
        </w:rPr>
        <w:t>5. 8.</w:t>
      </w:r>
      <w:r w:rsidRPr="00DF6B02">
        <w:rPr>
          <w:rFonts w:ascii="Arial" w:hAnsi="Arial" w:cs="Arial"/>
        </w:rPr>
        <w:t xml:space="preserve"> 202</w:t>
      </w:r>
      <w:r w:rsidR="008F062B" w:rsidRPr="00DF6B02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91E76A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p w14:paraId="46678DDF" w14:textId="77777777" w:rsidR="003121A1" w:rsidRDefault="003121A1" w:rsidP="003121A1">
      <w:pPr>
        <w:pStyle w:val="Bezmezer"/>
        <w:jc w:val="both"/>
        <w:rPr>
          <w:rFonts w:ascii="Arial" w:hAnsi="Arial" w:cs="Arial"/>
        </w:rPr>
      </w:pPr>
    </w:p>
    <w:bookmarkEnd w:id="2"/>
    <w:p w14:paraId="69F18365" w14:textId="77777777" w:rsidR="003121A1" w:rsidRDefault="003121A1" w:rsidP="003121A1">
      <w:pPr>
        <w:pStyle w:val="Bezmezer"/>
        <w:rPr>
          <w:rFonts w:ascii="Arial" w:hAnsi="Arial" w:cs="Arial"/>
        </w:rPr>
      </w:pPr>
    </w:p>
    <w:p w14:paraId="714AB3E6" w14:textId="77777777" w:rsidR="003121A1" w:rsidRDefault="003121A1" w:rsidP="003121A1">
      <w:pPr>
        <w:pStyle w:val="Bezmezer"/>
        <w:rPr>
          <w:rFonts w:ascii="Arial" w:hAnsi="Arial" w:cs="Arial"/>
        </w:rPr>
      </w:pPr>
    </w:p>
    <w:p w14:paraId="59E46235" w14:textId="77777777" w:rsidR="003121A1" w:rsidRDefault="003121A1" w:rsidP="003121A1">
      <w:pPr>
        <w:pStyle w:val="Bezmezer"/>
        <w:rPr>
          <w:rFonts w:ascii="Arial" w:hAnsi="Arial" w:cs="Arial"/>
        </w:rPr>
      </w:pPr>
    </w:p>
    <w:p w14:paraId="29987B93" w14:textId="77777777" w:rsidR="003121A1" w:rsidRDefault="003121A1" w:rsidP="003121A1">
      <w:pPr>
        <w:pStyle w:val="Bezmezer"/>
        <w:tabs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..........................................………...</w:t>
      </w:r>
      <w:r>
        <w:rPr>
          <w:rFonts w:ascii="Arial" w:hAnsi="Arial" w:cs="Arial"/>
        </w:rPr>
        <w:tab/>
        <w:t>.........................................……</w:t>
      </w:r>
    </w:p>
    <w:p w14:paraId="59C97497" w14:textId="1CBBBF95" w:rsidR="003121A1" w:rsidRDefault="003121A1" w:rsidP="003121A1">
      <w:pPr>
        <w:pStyle w:val="Bezmezer"/>
        <w:tabs>
          <w:tab w:val="left" w:pos="581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Jaroslav Kovář </w:t>
      </w:r>
      <w:r>
        <w:rPr>
          <w:rFonts w:ascii="Arial" w:hAnsi="Arial" w:cs="Arial"/>
          <w:b/>
        </w:rPr>
        <w:tab/>
        <w:t xml:space="preserve">         </w:t>
      </w:r>
      <w:r w:rsidR="00287AA4">
        <w:rPr>
          <w:rFonts w:ascii="Arial" w:hAnsi="Arial" w:cs="Arial"/>
          <w:b/>
        </w:rPr>
        <w:t>Lenka Holtzerová</w:t>
      </w:r>
    </w:p>
    <w:p w14:paraId="208ABBEB" w14:textId="77777777" w:rsidR="003121A1" w:rsidRDefault="003121A1" w:rsidP="003121A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jednatel společnosti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0557F1E7" w14:textId="77777777" w:rsidR="003121A1" w:rsidRDefault="003121A1" w:rsidP="003121A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Sportovní a rekreační zařízení města Ostravy, s.r.o.</w:t>
      </w:r>
    </w:p>
    <w:p w14:paraId="19E7E1FE" w14:textId="5CA2FDB2" w:rsidR="00C1751A" w:rsidRDefault="00C1751A"/>
    <w:p w14:paraId="73EB74E5" w14:textId="2AF0703A" w:rsidR="006C4E0F" w:rsidRDefault="006C4E0F"/>
    <w:p w14:paraId="650E1E6F" w14:textId="69B27F75" w:rsidR="006C4E0F" w:rsidRDefault="006C4E0F"/>
    <w:sectPr w:rsidR="006C4E0F" w:rsidSect="00BD2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F91D2" w16cex:dateUtc="2022-02-03T14:39:00Z"/>
  <w16cex:commentExtensible w16cex:durableId="25AF9227" w16cex:dateUtc="2022-02-10T12:31:00Z"/>
  <w16cex:commentExtensible w16cex:durableId="25AF91D5" w16cex:dateUtc="2022-02-03T18:46:00Z"/>
  <w16cex:commentExtensible w16cex:durableId="25AF971E" w16cex:dateUtc="2022-02-10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D7D529" w16cid:durableId="25AF91D2"/>
  <w16cid:commentId w16cid:paraId="5E01DB32" w16cid:durableId="25AF9227"/>
  <w16cid:commentId w16cid:paraId="42307306" w16cid:durableId="25AF91D5"/>
  <w16cid:commentId w16cid:paraId="4EBAC659" w16cid:durableId="25AF97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1" w15:restartNumberingAfterBreak="0">
    <w:nsid w:val="0643775C"/>
    <w:multiLevelType w:val="hybridMultilevel"/>
    <w:tmpl w:val="C54807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8414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1498B"/>
    <w:multiLevelType w:val="hybridMultilevel"/>
    <w:tmpl w:val="6C5809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63232"/>
    <w:multiLevelType w:val="multilevel"/>
    <w:tmpl w:val="2940C11E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A381AB4"/>
    <w:multiLevelType w:val="hybridMultilevel"/>
    <w:tmpl w:val="5A76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3BA7"/>
    <w:multiLevelType w:val="multilevel"/>
    <w:tmpl w:val="B7F83BAC"/>
    <w:lvl w:ilvl="0">
      <w:start w:val="9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1080" w:hanging="540"/>
      </w:pPr>
    </w:lvl>
    <w:lvl w:ilvl="2">
      <w:start w:val="1"/>
      <w:numFmt w:val="decimal"/>
      <w:lvlText w:val="%1.%2.%3."/>
      <w:lvlJc w:val="left"/>
      <w:pPr>
        <w:ind w:left="180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6" w15:restartNumberingAfterBreak="0">
    <w:nsid w:val="4AC36272"/>
    <w:multiLevelType w:val="hybridMultilevel"/>
    <w:tmpl w:val="A61E6C22"/>
    <w:lvl w:ilvl="0" w:tplc="D5DA8B00">
      <w:start w:val="1"/>
      <w:numFmt w:val="decimal"/>
      <w:lvlText w:val="%1."/>
      <w:lvlJc w:val="left"/>
      <w:pPr>
        <w:ind w:left="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819C4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0ABD5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27652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48F4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E7F1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86826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44D6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61AC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1777"/>
    <w:rsid w:val="000558FA"/>
    <w:rsid w:val="000A3515"/>
    <w:rsid w:val="001653DF"/>
    <w:rsid w:val="00192255"/>
    <w:rsid w:val="001C777E"/>
    <w:rsid w:val="002170D2"/>
    <w:rsid w:val="002406BC"/>
    <w:rsid w:val="00254BBE"/>
    <w:rsid w:val="0025514C"/>
    <w:rsid w:val="00276200"/>
    <w:rsid w:val="00287AA4"/>
    <w:rsid w:val="002E0DE6"/>
    <w:rsid w:val="003121A1"/>
    <w:rsid w:val="00332276"/>
    <w:rsid w:val="00341C50"/>
    <w:rsid w:val="00373AC8"/>
    <w:rsid w:val="00376F81"/>
    <w:rsid w:val="004117ED"/>
    <w:rsid w:val="00423073"/>
    <w:rsid w:val="00432957"/>
    <w:rsid w:val="00433941"/>
    <w:rsid w:val="00490914"/>
    <w:rsid w:val="004946F5"/>
    <w:rsid w:val="004B6DDC"/>
    <w:rsid w:val="004C3E67"/>
    <w:rsid w:val="004F6079"/>
    <w:rsid w:val="00501883"/>
    <w:rsid w:val="00521853"/>
    <w:rsid w:val="005334DB"/>
    <w:rsid w:val="00552A67"/>
    <w:rsid w:val="005A497F"/>
    <w:rsid w:val="005C4B13"/>
    <w:rsid w:val="005E575C"/>
    <w:rsid w:val="00600265"/>
    <w:rsid w:val="00602797"/>
    <w:rsid w:val="00614EF2"/>
    <w:rsid w:val="00631DFA"/>
    <w:rsid w:val="0065077E"/>
    <w:rsid w:val="00675E85"/>
    <w:rsid w:val="006A2067"/>
    <w:rsid w:val="006A55A6"/>
    <w:rsid w:val="006B4DEA"/>
    <w:rsid w:val="006C4E0F"/>
    <w:rsid w:val="006D3CA0"/>
    <w:rsid w:val="006E0CD2"/>
    <w:rsid w:val="006E4FEA"/>
    <w:rsid w:val="00702F63"/>
    <w:rsid w:val="00732780"/>
    <w:rsid w:val="00770D42"/>
    <w:rsid w:val="007A0A84"/>
    <w:rsid w:val="007A48A2"/>
    <w:rsid w:val="007F1777"/>
    <w:rsid w:val="00804827"/>
    <w:rsid w:val="0082200F"/>
    <w:rsid w:val="00863933"/>
    <w:rsid w:val="008A1605"/>
    <w:rsid w:val="008D376A"/>
    <w:rsid w:val="008F062B"/>
    <w:rsid w:val="009439CF"/>
    <w:rsid w:val="00975002"/>
    <w:rsid w:val="00983B68"/>
    <w:rsid w:val="00983E6E"/>
    <w:rsid w:val="009921C4"/>
    <w:rsid w:val="009E1AEC"/>
    <w:rsid w:val="009F211D"/>
    <w:rsid w:val="00A33A91"/>
    <w:rsid w:val="00A547BF"/>
    <w:rsid w:val="00AB4DAB"/>
    <w:rsid w:val="00B055D1"/>
    <w:rsid w:val="00B1445B"/>
    <w:rsid w:val="00B50B25"/>
    <w:rsid w:val="00B57FD4"/>
    <w:rsid w:val="00B65944"/>
    <w:rsid w:val="00B75E8D"/>
    <w:rsid w:val="00BD27A1"/>
    <w:rsid w:val="00C1751A"/>
    <w:rsid w:val="00C71CB3"/>
    <w:rsid w:val="00CB4013"/>
    <w:rsid w:val="00CC44E9"/>
    <w:rsid w:val="00CC7F7A"/>
    <w:rsid w:val="00CD1A4F"/>
    <w:rsid w:val="00CE7621"/>
    <w:rsid w:val="00D3111D"/>
    <w:rsid w:val="00D35E7D"/>
    <w:rsid w:val="00D4317E"/>
    <w:rsid w:val="00D61047"/>
    <w:rsid w:val="00DA4309"/>
    <w:rsid w:val="00DF6B02"/>
    <w:rsid w:val="00E0674F"/>
    <w:rsid w:val="00E81129"/>
    <w:rsid w:val="00E85B5C"/>
    <w:rsid w:val="00E9705E"/>
    <w:rsid w:val="00F12E84"/>
    <w:rsid w:val="00F31353"/>
    <w:rsid w:val="00F669A8"/>
    <w:rsid w:val="00FB6A8A"/>
    <w:rsid w:val="00FB707E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97C4AC"/>
  <w15:docId w15:val="{61E0D0A7-D508-4562-AC0D-1D3158AE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1A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21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3121A1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048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48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48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48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482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82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D376A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4BBE"/>
    <w:pPr>
      <w:spacing w:after="3" w:line="225" w:lineRule="auto"/>
      <w:ind w:left="720" w:right="389" w:firstLine="4"/>
      <w:contextualSpacing/>
      <w:jc w:val="both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3895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zmydleny@outlook.cz</dc:creator>
  <cp:lastModifiedBy>Piperková Simona</cp:lastModifiedBy>
  <cp:revision>37</cp:revision>
  <dcterms:created xsi:type="dcterms:W3CDTF">2022-06-02T15:14:00Z</dcterms:created>
  <dcterms:modified xsi:type="dcterms:W3CDTF">2022-08-05T13:23:00Z</dcterms:modified>
</cp:coreProperties>
</file>