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89" w:rsidRPr="00874089" w:rsidRDefault="00874089" w:rsidP="00874089">
      <w:bookmarkStart w:id="0" w:name="_Toc330212593"/>
      <w:bookmarkStart w:id="1" w:name="_GoBack"/>
      <w:bookmarkEnd w:id="1"/>
    </w:p>
    <w:bookmarkEnd w:id="0"/>
    <w:p w:rsidR="0014256D" w:rsidRDefault="00874089" w:rsidP="00874089">
      <w:pPr>
        <w:ind w:left="360" w:hanging="502"/>
        <w:rPr>
          <w:rFonts w:ascii="Garamond" w:hAnsi="Garamond"/>
          <w:sz w:val="22"/>
          <w:szCs w:val="22"/>
        </w:rPr>
      </w:pPr>
      <w:r w:rsidRPr="0038130A">
        <w:rPr>
          <w:rFonts w:ascii="Garamond" w:hAnsi="Garamond"/>
          <w:noProof/>
          <w:sz w:val="32"/>
          <w:szCs w:val="36"/>
        </w:rPr>
        <w:drawing>
          <wp:inline distT="0" distB="0" distL="0" distR="0" wp14:anchorId="075E4C9E" wp14:editId="47AE0B2F">
            <wp:extent cx="1363332" cy="624523"/>
            <wp:effectExtent l="0" t="0" r="8890" b="4445"/>
            <wp:docPr id="2" name="obrázek 1" descr="ZCU_logotyp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CU_logotyp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246" cy="624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AC7" w:rsidRDefault="00EB7AC7" w:rsidP="00EB7AC7">
      <w:pPr>
        <w:ind w:left="360"/>
        <w:rPr>
          <w:rFonts w:ascii="Garamond" w:hAnsi="Garamond"/>
          <w:sz w:val="22"/>
          <w:szCs w:val="22"/>
        </w:rPr>
      </w:pPr>
    </w:p>
    <w:p w:rsidR="00EB7AC7" w:rsidRDefault="00EB7AC7" w:rsidP="00EB7AC7">
      <w:pPr>
        <w:pStyle w:val="Zkladntext"/>
        <w:spacing w:before="120"/>
        <w:jc w:val="center"/>
        <w:rPr>
          <w:rFonts w:ascii="Garamond" w:hAnsi="Garamond" w:cs="Arial"/>
          <w:b/>
          <w:sz w:val="28"/>
          <w:szCs w:val="28"/>
        </w:rPr>
      </w:pPr>
      <w:bookmarkStart w:id="2" w:name="_Toc308788919"/>
      <w:r>
        <w:rPr>
          <w:rFonts w:ascii="Garamond" w:hAnsi="Garamond"/>
          <w:b/>
          <w:sz w:val="32"/>
          <w:szCs w:val="32"/>
        </w:rPr>
        <w:t>Kupní smlouva</w:t>
      </w:r>
    </w:p>
    <w:bookmarkEnd w:id="2"/>
    <w:p w:rsidR="00EB7AC7" w:rsidRPr="00640B32" w:rsidRDefault="00EB7AC7" w:rsidP="00EB7AC7">
      <w:pPr>
        <w:spacing w:after="60" w:line="276" w:lineRule="auto"/>
        <w:jc w:val="center"/>
        <w:rPr>
          <w:rFonts w:ascii="Garamond" w:hAnsi="Garamond" w:cs="Arial"/>
          <w:sz w:val="22"/>
          <w:szCs w:val="22"/>
        </w:rPr>
      </w:pPr>
      <w:r w:rsidRPr="00640B32">
        <w:rPr>
          <w:rFonts w:ascii="Garamond" w:hAnsi="Garamond" w:cs="Arial"/>
          <w:sz w:val="22"/>
          <w:szCs w:val="22"/>
        </w:rPr>
        <w:t xml:space="preserve"> (dále jen „</w:t>
      </w:r>
      <w:r>
        <w:rPr>
          <w:rFonts w:ascii="Garamond" w:hAnsi="Garamond" w:cs="Arial"/>
          <w:sz w:val="22"/>
          <w:szCs w:val="22"/>
        </w:rPr>
        <w:t>S</w:t>
      </w:r>
      <w:r w:rsidRPr="00640B32">
        <w:rPr>
          <w:rFonts w:ascii="Garamond" w:hAnsi="Garamond" w:cs="Arial"/>
          <w:sz w:val="22"/>
          <w:szCs w:val="22"/>
        </w:rPr>
        <w:t>mlouva“)</w:t>
      </w:r>
    </w:p>
    <w:p w:rsidR="00EB7AC7" w:rsidRDefault="00EB7AC7" w:rsidP="00EB7AC7">
      <w:pPr>
        <w:spacing w:after="60" w:line="276" w:lineRule="auto"/>
        <w:jc w:val="center"/>
        <w:rPr>
          <w:rFonts w:ascii="Garamond" w:hAnsi="Garamond" w:cs="Arial"/>
          <w:i/>
          <w:sz w:val="22"/>
          <w:szCs w:val="22"/>
        </w:rPr>
      </w:pPr>
      <w:r w:rsidRPr="00640B32">
        <w:rPr>
          <w:rFonts w:ascii="Garamond" w:hAnsi="Garamond" w:cs="Arial"/>
          <w:i/>
          <w:sz w:val="22"/>
          <w:szCs w:val="22"/>
        </w:rPr>
        <w:t xml:space="preserve">uzavřená ve smyslu § </w:t>
      </w:r>
      <w:r>
        <w:rPr>
          <w:rFonts w:ascii="Garamond" w:hAnsi="Garamond" w:cs="Arial"/>
          <w:i/>
          <w:sz w:val="22"/>
          <w:szCs w:val="22"/>
        </w:rPr>
        <w:t>2079 a násl.</w:t>
      </w:r>
      <w:r w:rsidRPr="00640B32">
        <w:rPr>
          <w:rFonts w:ascii="Garamond" w:hAnsi="Garamond" w:cs="Arial"/>
          <w:i/>
          <w:sz w:val="22"/>
          <w:szCs w:val="22"/>
        </w:rPr>
        <w:t xml:space="preserve"> </w:t>
      </w:r>
      <w:r>
        <w:rPr>
          <w:rFonts w:ascii="Garamond" w:hAnsi="Garamond" w:cs="Arial"/>
          <w:i/>
          <w:sz w:val="22"/>
          <w:szCs w:val="22"/>
        </w:rPr>
        <w:t xml:space="preserve">a § 2358 a násl. </w:t>
      </w:r>
      <w:r w:rsidRPr="00640B32">
        <w:rPr>
          <w:rFonts w:ascii="Garamond" w:hAnsi="Garamond" w:cs="Arial"/>
          <w:i/>
          <w:sz w:val="22"/>
          <w:szCs w:val="22"/>
        </w:rPr>
        <w:t xml:space="preserve">zákona č. </w:t>
      </w:r>
      <w:r>
        <w:rPr>
          <w:rFonts w:ascii="Garamond" w:hAnsi="Garamond" w:cs="Arial"/>
          <w:i/>
          <w:sz w:val="22"/>
          <w:szCs w:val="22"/>
        </w:rPr>
        <w:t>89</w:t>
      </w:r>
      <w:r w:rsidRPr="00640B32">
        <w:rPr>
          <w:rFonts w:ascii="Garamond" w:hAnsi="Garamond" w:cs="Arial"/>
          <w:i/>
          <w:sz w:val="22"/>
          <w:szCs w:val="22"/>
        </w:rPr>
        <w:t>/</w:t>
      </w:r>
      <w:r>
        <w:rPr>
          <w:rFonts w:ascii="Garamond" w:hAnsi="Garamond" w:cs="Arial"/>
          <w:i/>
          <w:sz w:val="22"/>
          <w:szCs w:val="22"/>
        </w:rPr>
        <w:t>2012</w:t>
      </w:r>
      <w:r w:rsidRPr="00640B32">
        <w:rPr>
          <w:rFonts w:ascii="Garamond" w:hAnsi="Garamond" w:cs="Arial"/>
          <w:i/>
          <w:sz w:val="22"/>
          <w:szCs w:val="22"/>
        </w:rPr>
        <w:t xml:space="preserve"> Sb., </w:t>
      </w:r>
      <w:r>
        <w:rPr>
          <w:rFonts w:ascii="Garamond" w:hAnsi="Garamond" w:cs="Arial"/>
          <w:i/>
          <w:sz w:val="22"/>
          <w:szCs w:val="22"/>
        </w:rPr>
        <w:t>občanského zákoníku.</w:t>
      </w:r>
    </w:p>
    <w:p w:rsidR="00EB7AC7" w:rsidRPr="00640B32" w:rsidRDefault="00EB7AC7" w:rsidP="00EB7AC7">
      <w:pPr>
        <w:spacing w:after="60" w:line="276" w:lineRule="auto"/>
        <w:jc w:val="center"/>
        <w:rPr>
          <w:rFonts w:ascii="Garamond" w:hAnsi="Garamond"/>
          <w:b/>
          <w:sz w:val="22"/>
          <w:szCs w:val="22"/>
        </w:rPr>
      </w:pPr>
      <w:r w:rsidRPr="00640B32">
        <w:rPr>
          <w:rFonts w:ascii="Garamond" w:hAnsi="Garamond"/>
          <w:b/>
          <w:sz w:val="22"/>
          <w:szCs w:val="22"/>
        </w:rPr>
        <w:t>I.</w:t>
      </w:r>
    </w:p>
    <w:p w:rsidR="00EB7AC7" w:rsidRPr="00640B32" w:rsidRDefault="00EB7AC7" w:rsidP="00EB7AC7">
      <w:pPr>
        <w:spacing w:after="60" w:line="276" w:lineRule="auto"/>
        <w:jc w:val="center"/>
        <w:rPr>
          <w:rFonts w:ascii="Garamond" w:hAnsi="Garamond"/>
          <w:b/>
          <w:sz w:val="22"/>
          <w:szCs w:val="22"/>
        </w:rPr>
      </w:pPr>
      <w:r w:rsidRPr="00640B32">
        <w:rPr>
          <w:rFonts w:ascii="Garamond" w:hAnsi="Garamond"/>
          <w:b/>
          <w:sz w:val="22"/>
          <w:szCs w:val="22"/>
        </w:rPr>
        <w:t>Smluvní strany</w:t>
      </w:r>
    </w:p>
    <w:p w:rsidR="00EB7AC7" w:rsidRPr="00640B32" w:rsidRDefault="00EB7AC7" w:rsidP="00EB7AC7">
      <w:pPr>
        <w:spacing w:after="60" w:line="276" w:lineRule="auto"/>
        <w:rPr>
          <w:rFonts w:ascii="Garamond" w:hAnsi="Garamond"/>
          <w:sz w:val="22"/>
          <w:szCs w:val="22"/>
        </w:rPr>
      </w:pPr>
    </w:p>
    <w:p w:rsidR="00EB7AC7" w:rsidRPr="00640B32" w:rsidRDefault="00EB7AC7" w:rsidP="006B5B53">
      <w:pPr>
        <w:pStyle w:val="Odstavec11"/>
        <w:numPr>
          <w:ilvl w:val="1"/>
          <w:numId w:val="22"/>
        </w:numPr>
        <w:tabs>
          <w:tab w:val="clear" w:pos="360"/>
        </w:tabs>
        <w:spacing w:before="0" w:after="60" w:line="276" w:lineRule="auto"/>
        <w:ind w:left="709" w:hanging="709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Kupující</w:t>
      </w:r>
      <w:r w:rsidRPr="00640B32">
        <w:rPr>
          <w:rFonts w:ascii="Garamond" w:hAnsi="Garamond" w:cs="Arial"/>
          <w:sz w:val="22"/>
          <w:szCs w:val="22"/>
        </w:rPr>
        <w:t>:</w:t>
      </w:r>
      <w:r w:rsidRPr="00640B32"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 w:rsidRPr="00640B32">
        <w:rPr>
          <w:rFonts w:ascii="Garamond" w:hAnsi="Garamond"/>
          <w:b/>
          <w:sz w:val="22"/>
          <w:szCs w:val="22"/>
        </w:rPr>
        <w:t>Západočeská univerzita v Plzni</w:t>
      </w:r>
    </w:p>
    <w:p w:rsidR="00EB7AC7" w:rsidRPr="00640B32" w:rsidRDefault="00EB7AC7" w:rsidP="00EB7AC7">
      <w:pPr>
        <w:pStyle w:val="Odstavec11"/>
        <w:numPr>
          <w:ilvl w:val="0"/>
          <w:numId w:val="0"/>
        </w:numPr>
        <w:tabs>
          <w:tab w:val="left" w:pos="1134"/>
        </w:tabs>
        <w:spacing w:before="0" w:after="60" w:line="276" w:lineRule="auto"/>
        <w:ind w:left="426"/>
        <w:rPr>
          <w:rFonts w:ascii="Garamond" w:hAnsi="Garamond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ab/>
      </w:r>
      <w:r w:rsidRPr="00640B32">
        <w:rPr>
          <w:rFonts w:ascii="Garamond" w:hAnsi="Garamond" w:cs="Arial"/>
          <w:sz w:val="22"/>
          <w:szCs w:val="22"/>
        </w:rPr>
        <w:t>sídlo:</w:t>
      </w:r>
      <w:r w:rsidRPr="00640B32">
        <w:rPr>
          <w:rFonts w:ascii="Garamond" w:hAnsi="Garamond" w:cs="Arial"/>
          <w:sz w:val="22"/>
          <w:szCs w:val="22"/>
        </w:rPr>
        <w:tab/>
      </w:r>
      <w:r w:rsidRPr="00640B32">
        <w:rPr>
          <w:rFonts w:ascii="Garamond" w:hAnsi="Garamond" w:cs="Arial"/>
          <w:sz w:val="22"/>
          <w:szCs w:val="22"/>
        </w:rPr>
        <w:tab/>
      </w:r>
      <w:r w:rsidRPr="00640B32"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 w:rsidRPr="00640B32">
        <w:rPr>
          <w:rFonts w:ascii="Garamond" w:hAnsi="Garamond"/>
          <w:sz w:val="22"/>
          <w:szCs w:val="22"/>
        </w:rPr>
        <w:t>Univerzitní 8, 306 14 Plzeň</w:t>
      </w:r>
    </w:p>
    <w:p w:rsidR="00EB7AC7" w:rsidRPr="00640B32" w:rsidRDefault="00EB7AC7" w:rsidP="00EB7AC7">
      <w:pPr>
        <w:tabs>
          <w:tab w:val="left" w:pos="1134"/>
        </w:tabs>
        <w:spacing w:after="6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640B32">
        <w:rPr>
          <w:rFonts w:ascii="Garamond" w:hAnsi="Garamond"/>
          <w:sz w:val="22"/>
          <w:szCs w:val="22"/>
        </w:rPr>
        <w:t>zastoupený:</w:t>
      </w:r>
      <w:r w:rsidRPr="00640B32">
        <w:rPr>
          <w:rFonts w:ascii="Garamond" w:hAnsi="Garamond"/>
          <w:sz w:val="22"/>
          <w:szCs w:val="22"/>
        </w:rPr>
        <w:tab/>
      </w:r>
      <w:r w:rsidRPr="00640B32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640B32">
        <w:rPr>
          <w:rFonts w:ascii="Garamond" w:hAnsi="Garamond"/>
          <w:sz w:val="22"/>
          <w:szCs w:val="22"/>
        </w:rPr>
        <w:t>doc. Dr.</w:t>
      </w:r>
      <w:r>
        <w:rPr>
          <w:rFonts w:ascii="Garamond" w:hAnsi="Garamond"/>
          <w:sz w:val="22"/>
          <w:szCs w:val="22"/>
        </w:rPr>
        <w:t xml:space="preserve"> RNDr.</w:t>
      </w:r>
      <w:r w:rsidRPr="00640B32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Miroslav Holeček</w:t>
      </w:r>
      <w:r w:rsidRPr="00640B32">
        <w:rPr>
          <w:rFonts w:ascii="Garamond" w:hAnsi="Garamond"/>
          <w:sz w:val="22"/>
          <w:szCs w:val="22"/>
        </w:rPr>
        <w:t>, rektor</w:t>
      </w:r>
    </w:p>
    <w:p w:rsidR="00EB7AC7" w:rsidRDefault="00EB7AC7" w:rsidP="00EB7AC7">
      <w:pPr>
        <w:pStyle w:val="Odstavec11"/>
        <w:numPr>
          <w:ilvl w:val="0"/>
          <w:numId w:val="0"/>
        </w:numPr>
        <w:tabs>
          <w:tab w:val="left" w:pos="1134"/>
        </w:tabs>
        <w:spacing w:before="0" w:after="60" w:line="276" w:lineRule="auto"/>
        <w:ind w:left="567" w:hanging="567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 w:rsidRPr="00640B32">
        <w:rPr>
          <w:rFonts w:ascii="Garamond" w:hAnsi="Garamond" w:cs="Arial"/>
          <w:sz w:val="22"/>
          <w:szCs w:val="22"/>
        </w:rPr>
        <w:t>bank. spojení:</w:t>
      </w:r>
      <w:r w:rsidRPr="00640B32"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 w:rsidR="006C1A57">
        <w:rPr>
          <w:rFonts w:ascii="Garamond" w:hAnsi="Garamond" w:cs="Arial"/>
          <w:sz w:val="22"/>
          <w:szCs w:val="22"/>
        </w:rPr>
        <w:t>xxx</w:t>
      </w:r>
    </w:p>
    <w:p w:rsidR="00EB7AC7" w:rsidRPr="00640B32" w:rsidRDefault="00EB7AC7" w:rsidP="00EB7AC7">
      <w:pPr>
        <w:pStyle w:val="Odstavec11"/>
        <w:numPr>
          <w:ilvl w:val="0"/>
          <w:numId w:val="0"/>
        </w:numPr>
        <w:tabs>
          <w:tab w:val="left" w:pos="1134"/>
        </w:tabs>
        <w:spacing w:before="0" w:after="60" w:line="276" w:lineRule="auto"/>
        <w:ind w:left="567" w:hanging="567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 w:rsidRPr="00640B32">
        <w:rPr>
          <w:rFonts w:ascii="Garamond" w:hAnsi="Garamond" w:cs="Arial"/>
          <w:sz w:val="22"/>
          <w:szCs w:val="22"/>
        </w:rPr>
        <w:t>číslo účtu:</w:t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 w:rsidRPr="00640B32">
        <w:rPr>
          <w:rFonts w:ascii="Garamond" w:hAnsi="Garamond" w:cs="Arial"/>
          <w:sz w:val="22"/>
          <w:szCs w:val="22"/>
        </w:rPr>
        <w:tab/>
      </w:r>
      <w:r w:rsidRPr="00640B32">
        <w:rPr>
          <w:rFonts w:ascii="Garamond" w:hAnsi="Garamond" w:cs="Arial"/>
          <w:sz w:val="22"/>
          <w:szCs w:val="22"/>
        </w:rPr>
        <w:tab/>
      </w:r>
      <w:r w:rsidR="006C1A57">
        <w:rPr>
          <w:rFonts w:ascii="Garamond" w:hAnsi="Garamond" w:cs="Arial"/>
          <w:sz w:val="22"/>
          <w:szCs w:val="22"/>
        </w:rPr>
        <w:t>xxx</w:t>
      </w:r>
    </w:p>
    <w:p w:rsidR="00EB7AC7" w:rsidRPr="00640B32" w:rsidRDefault="00EB7AC7" w:rsidP="00EB7AC7">
      <w:pPr>
        <w:tabs>
          <w:tab w:val="left" w:pos="1134"/>
        </w:tabs>
        <w:spacing w:after="60" w:line="276" w:lineRule="auto"/>
        <w:rPr>
          <w:rFonts w:ascii="Garamond" w:hAnsi="Garamond" w:cs="Arial"/>
          <w:sz w:val="22"/>
          <w:szCs w:val="22"/>
        </w:rPr>
      </w:pPr>
      <w:r w:rsidRPr="00640B32">
        <w:rPr>
          <w:rFonts w:ascii="Garamond" w:hAnsi="Garamond" w:cs="Arial"/>
          <w:sz w:val="22"/>
          <w:szCs w:val="22"/>
        </w:rPr>
        <w:tab/>
        <w:t>IČ</w:t>
      </w:r>
      <w:r>
        <w:rPr>
          <w:rFonts w:ascii="Garamond" w:hAnsi="Garamond" w:cs="Arial"/>
          <w:sz w:val="22"/>
          <w:szCs w:val="22"/>
        </w:rPr>
        <w:t>O</w:t>
      </w:r>
      <w:r w:rsidRPr="00640B32">
        <w:rPr>
          <w:rFonts w:ascii="Garamond" w:hAnsi="Garamond" w:cs="Arial"/>
          <w:sz w:val="22"/>
          <w:szCs w:val="22"/>
        </w:rPr>
        <w:t>:</w:t>
      </w:r>
      <w:r w:rsidRPr="00640B32">
        <w:rPr>
          <w:rFonts w:ascii="Garamond" w:hAnsi="Garamond" w:cs="Arial"/>
          <w:sz w:val="22"/>
          <w:szCs w:val="22"/>
        </w:rPr>
        <w:tab/>
      </w:r>
      <w:r w:rsidRPr="00640B32">
        <w:rPr>
          <w:rFonts w:ascii="Garamond" w:hAnsi="Garamond" w:cs="Arial"/>
          <w:sz w:val="22"/>
          <w:szCs w:val="22"/>
        </w:rPr>
        <w:tab/>
      </w:r>
      <w:r w:rsidRPr="00640B32"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 w:rsidRPr="00640B32">
        <w:rPr>
          <w:rFonts w:ascii="Garamond" w:hAnsi="Garamond"/>
          <w:sz w:val="22"/>
          <w:szCs w:val="22"/>
        </w:rPr>
        <w:t>49777513</w:t>
      </w:r>
    </w:p>
    <w:p w:rsidR="00EB7AC7" w:rsidRPr="00640B32" w:rsidRDefault="00EB7AC7" w:rsidP="00EB7AC7">
      <w:pPr>
        <w:tabs>
          <w:tab w:val="left" w:pos="1134"/>
        </w:tabs>
        <w:spacing w:after="60" w:line="276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ab/>
      </w:r>
      <w:r w:rsidRPr="00640B32">
        <w:rPr>
          <w:rFonts w:ascii="Garamond" w:hAnsi="Garamond" w:cs="Arial"/>
          <w:sz w:val="22"/>
          <w:szCs w:val="22"/>
        </w:rPr>
        <w:t>DIČ:</w:t>
      </w:r>
      <w:r w:rsidRPr="00640B32">
        <w:rPr>
          <w:rFonts w:ascii="Garamond" w:hAnsi="Garamond" w:cs="Arial"/>
          <w:sz w:val="22"/>
          <w:szCs w:val="22"/>
        </w:rPr>
        <w:tab/>
      </w:r>
      <w:r w:rsidRPr="00640B32">
        <w:rPr>
          <w:rFonts w:ascii="Garamond" w:hAnsi="Garamond" w:cs="Arial"/>
          <w:sz w:val="22"/>
          <w:szCs w:val="22"/>
        </w:rPr>
        <w:tab/>
      </w:r>
      <w:r w:rsidRPr="00640B32"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 w:rsidRPr="00640B32">
        <w:rPr>
          <w:rFonts w:ascii="Garamond" w:hAnsi="Garamond"/>
          <w:sz w:val="22"/>
          <w:szCs w:val="22"/>
        </w:rPr>
        <w:t>CZ49777513</w:t>
      </w:r>
    </w:p>
    <w:p w:rsidR="00EB7AC7" w:rsidRDefault="00EB7AC7" w:rsidP="00EB7AC7">
      <w:pPr>
        <w:spacing w:after="60" w:line="276" w:lineRule="auto"/>
        <w:ind w:left="1800" w:hanging="384"/>
        <w:rPr>
          <w:rFonts w:ascii="Garamond" w:hAnsi="Garamond"/>
          <w:sz w:val="22"/>
          <w:szCs w:val="22"/>
        </w:rPr>
      </w:pPr>
      <w:r w:rsidRPr="00640B32">
        <w:rPr>
          <w:rFonts w:ascii="Garamond" w:hAnsi="Garamond"/>
          <w:sz w:val="22"/>
          <w:szCs w:val="22"/>
        </w:rPr>
        <w:tab/>
      </w:r>
    </w:p>
    <w:p w:rsidR="00EB7AC7" w:rsidRPr="00640B32" w:rsidRDefault="00EB7AC7" w:rsidP="00EB7AC7">
      <w:pPr>
        <w:tabs>
          <w:tab w:val="left" w:pos="1134"/>
        </w:tabs>
        <w:spacing w:after="60" w:line="276" w:lineRule="auto"/>
        <w:rPr>
          <w:rFonts w:ascii="Garamond" w:hAnsi="Garamond"/>
          <w:sz w:val="22"/>
          <w:szCs w:val="22"/>
        </w:rPr>
      </w:pPr>
      <w:r w:rsidRPr="00640B32">
        <w:rPr>
          <w:rFonts w:ascii="Garamond" w:hAnsi="Garamond"/>
          <w:sz w:val="22"/>
          <w:szCs w:val="22"/>
        </w:rPr>
        <w:tab/>
        <w:t>(dále jen „</w:t>
      </w:r>
      <w:r>
        <w:rPr>
          <w:rFonts w:ascii="Garamond" w:hAnsi="Garamond"/>
          <w:sz w:val="22"/>
          <w:szCs w:val="22"/>
        </w:rPr>
        <w:t>Kupující</w:t>
      </w:r>
      <w:r w:rsidRPr="00640B32">
        <w:rPr>
          <w:rFonts w:ascii="Garamond" w:hAnsi="Garamond"/>
          <w:sz w:val="22"/>
          <w:szCs w:val="22"/>
        </w:rPr>
        <w:t>“) na straně jedné</w:t>
      </w:r>
    </w:p>
    <w:p w:rsidR="00EB7AC7" w:rsidRPr="00B55FFE" w:rsidRDefault="00EB7AC7" w:rsidP="00EB7AC7">
      <w:pPr>
        <w:pStyle w:val="Textkomente"/>
        <w:spacing w:after="60" w:line="276" w:lineRule="auto"/>
        <w:rPr>
          <w:rFonts w:ascii="Garamond" w:hAnsi="Garamond"/>
          <w:sz w:val="10"/>
          <w:szCs w:val="10"/>
        </w:rPr>
      </w:pPr>
    </w:p>
    <w:p w:rsidR="00EB7AC7" w:rsidRPr="00E165AE" w:rsidRDefault="00EB7AC7" w:rsidP="00EB7AC7">
      <w:pPr>
        <w:spacing w:after="60" w:line="276" w:lineRule="auto"/>
        <w:jc w:val="center"/>
        <w:rPr>
          <w:rFonts w:ascii="Garamond" w:hAnsi="Garamond"/>
          <w:b/>
          <w:sz w:val="22"/>
          <w:szCs w:val="22"/>
        </w:rPr>
      </w:pPr>
      <w:r w:rsidRPr="00E165AE">
        <w:rPr>
          <w:rFonts w:ascii="Garamond" w:hAnsi="Garamond"/>
          <w:b/>
          <w:sz w:val="22"/>
          <w:szCs w:val="22"/>
        </w:rPr>
        <w:t>a</w:t>
      </w:r>
    </w:p>
    <w:p w:rsidR="00EB7AC7" w:rsidRPr="00B55FFE" w:rsidRDefault="00EB7AC7" w:rsidP="00EB7AC7">
      <w:pPr>
        <w:spacing w:after="60" w:line="276" w:lineRule="auto"/>
        <w:rPr>
          <w:rFonts w:ascii="Garamond" w:hAnsi="Garamond"/>
          <w:sz w:val="10"/>
          <w:szCs w:val="10"/>
        </w:rPr>
      </w:pPr>
    </w:p>
    <w:p w:rsidR="00EB7AC7" w:rsidRPr="00F72C76" w:rsidRDefault="00EB7AC7" w:rsidP="006B5B53">
      <w:pPr>
        <w:pStyle w:val="Odstavec11"/>
        <w:numPr>
          <w:ilvl w:val="1"/>
          <w:numId w:val="22"/>
        </w:numPr>
        <w:tabs>
          <w:tab w:val="clear" w:pos="360"/>
        </w:tabs>
        <w:spacing w:before="0" w:after="60" w:line="276" w:lineRule="auto"/>
        <w:ind w:left="709" w:hanging="709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Prodávající</w:t>
      </w:r>
      <w:r w:rsidRPr="00640B32">
        <w:rPr>
          <w:rFonts w:ascii="Garamond" w:hAnsi="Garamond"/>
          <w:sz w:val="22"/>
          <w:szCs w:val="22"/>
        </w:rPr>
        <w:t>:</w:t>
      </w:r>
      <w:r w:rsidRPr="00640B32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F72C76" w:rsidRPr="00F72C76">
        <w:rPr>
          <w:rFonts w:ascii="Garamond" w:hAnsi="Garamond"/>
          <w:b/>
          <w:sz w:val="22"/>
          <w:szCs w:val="22"/>
        </w:rPr>
        <w:t>ARC-H a.s.</w:t>
      </w:r>
    </w:p>
    <w:p w:rsidR="00EB7AC7" w:rsidRPr="00640B32" w:rsidRDefault="00EB7AC7" w:rsidP="00EB7AC7">
      <w:pPr>
        <w:pStyle w:val="Odstavec11"/>
        <w:numPr>
          <w:ilvl w:val="0"/>
          <w:numId w:val="0"/>
        </w:numPr>
        <w:tabs>
          <w:tab w:val="left" w:pos="1134"/>
        </w:tabs>
        <w:spacing w:before="0" w:after="60" w:line="276" w:lineRule="auto"/>
        <w:ind w:left="567" w:hanging="567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  <w:t>s</w:t>
      </w:r>
      <w:r w:rsidRPr="00640B32">
        <w:rPr>
          <w:rFonts w:ascii="Garamond" w:hAnsi="Garamond" w:cs="Arial"/>
          <w:sz w:val="22"/>
          <w:szCs w:val="22"/>
        </w:rPr>
        <w:t>ídlo</w:t>
      </w:r>
      <w:r>
        <w:rPr>
          <w:rFonts w:ascii="Garamond" w:hAnsi="Garamond" w:cs="Arial"/>
          <w:sz w:val="22"/>
          <w:szCs w:val="22"/>
        </w:rPr>
        <w:t>/místo podnikání</w:t>
      </w:r>
      <w:r w:rsidRPr="00640B32">
        <w:rPr>
          <w:rFonts w:ascii="Garamond" w:hAnsi="Garamond" w:cs="Arial"/>
          <w:sz w:val="22"/>
          <w:szCs w:val="22"/>
        </w:rPr>
        <w:t>:</w:t>
      </w:r>
      <w:r w:rsidRPr="00640B32">
        <w:rPr>
          <w:rFonts w:ascii="Garamond" w:hAnsi="Garamond" w:cs="Arial"/>
          <w:sz w:val="22"/>
          <w:szCs w:val="22"/>
        </w:rPr>
        <w:tab/>
      </w:r>
      <w:r w:rsidRPr="00640B32">
        <w:rPr>
          <w:rFonts w:ascii="Garamond" w:hAnsi="Garamond" w:cs="Arial"/>
          <w:sz w:val="22"/>
          <w:szCs w:val="22"/>
        </w:rPr>
        <w:tab/>
      </w:r>
      <w:r w:rsidRPr="00640B32"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 w:rsidR="00F72C76">
        <w:rPr>
          <w:rFonts w:ascii="Garamond" w:hAnsi="Garamond"/>
          <w:sz w:val="22"/>
          <w:szCs w:val="22"/>
        </w:rPr>
        <w:t>Doudlevecká 17, 301 38 Plzeň</w:t>
      </w:r>
    </w:p>
    <w:p w:rsidR="00EB7AC7" w:rsidRPr="00640B32" w:rsidRDefault="00EB7AC7" w:rsidP="00EB7AC7">
      <w:pPr>
        <w:pStyle w:val="Odstavec11"/>
        <w:numPr>
          <w:ilvl w:val="0"/>
          <w:numId w:val="0"/>
        </w:numPr>
        <w:spacing w:before="0" w:after="60" w:line="276" w:lineRule="auto"/>
        <w:ind w:left="1021" w:firstLine="114"/>
        <w:rPr>
          <w:rFonts w:ascii="Garamond" w:hAnsi="Garamond" w:cs="Arial"/>
          <w:sz w:val="22"/>
          <w:szCs w:val="22"/>
        </w:rPr>
      </w:pPr>
      <w:r w:rsidRPr="00640B32">
        <w:rPr>
          <w:rFonts w:ascii="Garamond" w:hAnsi="Garamond" w:cs="Arial"/>
          <w:sz w:val="22"/>
          <w:szCs w:val="22"/>
        </w:rPr>
        <w:t>zastoupený:</w:t>
      </w:r>
      <w:r w:rsidRPr="00640B32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F72C76">
        <w:rPr>
          <w:rFonts w:ascii="Garamond" w:hAnsi="Garamond"/>
          <w:sz w:val="22"/>
          <w:szCs w:val="22"/>
        </w:rPr>
        <w:t>Václav Brunclík, předseda představenstva a.s.</w:t>
      </w:r>
    </w:p>
    <w:p w:rsidR="00EB7AC7" w:rsidRPr="00640B32" w:rsidRDefault="00EB7AC7" w:rsidP="00EB7AC7">
      <w:pPr>
        <w:pStyle w:val="Odstavec11"/>
        <w:numPr>
          <w:ilvl w:val="0"/>
          <w:numId w:val="0"/>
        </w:numPr>
        <w:spacing w:before="0" w:after="60" w:line="276" w:lineRule="auto"/>
        <w:ind w:left="1021" w:firstLine="114"/>
        <w:rPr>
          <w:rFonts w:ascii="Garamond" w:hAnsi="Garamond" w:cs="Arial"/>
          <w:sz w:val="22"/>
          <w:szCs w:val="22"/>
        </w:rPr>
      </w:pPr>
      <w:r w:rsidRPr="00640B32">
        <w:rPr>
          <w:rFonts w:ascii="Garamond" w:hAnsi="Garamond" w:cs="Arial"/>
          <w:sz w:val="22"/>
          <w:szCs w:val="22"/>
        </w:rPr>
        <w:t>bank. spojení:</w:t>
      </w:r>
      <w:r w:rsidRPr="00640B32"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 w:rsidR="006C1A57">
        <w:rPr>
          <w:rFonts w:ascii="Garamond" w:hAnsi="Garamond"/>
          <w:sz w:val="22"/>
          <w:szCs w:val="22"/>
        </w:rPr>
        <w:t>xxx</w:t>
      </w:r>
    </w:p>
    <w:p w:rsidR="00EB7AC7" w:rsidRPr="00640B32" w:rsidRDefault="00EB7AC7" w:rsidP="00EB7AC7">
      <w:pPr>
        <w:pStyle w:val="Odstavec11"/>
        <w:numPr>
          <w:ilvl w:val="0"/>
          <w:numId w:val="0"/>
        </w:numPr>
        <w:spacing w:before="0" w:after="60" w:line="276" w:lineRule="auto"/>
        <w:ind w:left="1021" w:firstLine="114"/>
        <w:rPr>
          <w:rFonts w:ascii="Garamond" w:hAnsi="Garamond" w:cs="Arial"/>
          <w:sz w:val="22"/>
          <w:szCs w:val="22"/>
        </w:rPr>
      </w:pPr>
      <w:r w:rsidRPr="00640B32">
        <w:rPr>
          <w:rFonts w:ascii="Garamond" w:hAnsi="Garamond" w:cs="Arial"/>
          <w:sz w:val="22"/>
          <w:szCs w:val="22"/>
        </w:rPr>
        <w:t>číslo účtu:</w:t>
      </w:r>
      <w:r w:rsidRPr="00640B32">
        <w:rPr>
          <w:rFonts w:ascii="Garamond" w:hAnsi="Garamond" w:cs="Arial"/>
          <w:sz w:val="22"/>
          <w:szCs w:val="22"/>
        </w:rPr>
        <w:tab/>
      </w:r>
      <w:r w:rsidRPr="00640B32"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 w:rsidR="006C1A57">
        <w:rPr>
          <w:rFonts w:ascii="Garamond" w:hAnsi="Garamond"/>
          <w:sz w:val="22"/>
          <w:szCs w:val="22"/>
        </w:rPr>
        <w:t>xxx</w:t>
      </w:r>
    </w:p>
    <w:p w:rsidR="00EB7AC7" w:rsidRPr="00640B32" w:rsidRDefault="00EB7AC7" w:rsidP="00EB7AC7">
      <w:pPr>
        <w:spacing w:after="60" w:line="276" w:lineRule="auto"/>
        <w:ind w:left="908" w:firstLine="227"/>
        <w:rPr>
          <w:rFonts w:ascii="Garamond" w:hAnsi="Garamond" w:cs="Arial"/>
          <w:sz w:val="22"/>
          <w:szCs w:val="22"/>
        </w:rPr>
      </w:pPr>
      <w:r w:rsidRPr="00640B32">
        <w:rPr>
          <w:rFonts w:ascii="Garamond" w:hAnsi="Garamond" w:cs="Arial"/>
          <w:sz w:val="22"/>
          <w:szCs w:val="22"/>
        </w:rPr>
        <w:t>IČ</w:t>
      </w:r>
      <w:r>
        <w:rPr>
          <w:rFonts w:ascii="Garamond" w:hAnsi="Garamond" w:cs="Arial"/>
          <w:sz w:val="22"/>
          <w:szCs w:val="22"/>
        </w:rPr>
        <w:t>O</w:t>
      </w:r>
      <w:r w:rsidRPr="00640B32">
        <w:rPr>
          <w:rFonts w:ascii="Garamond" w:hAnsi="Garamond" w:cs="Arial"/>
          <w:sz w:val="22"/>
          <w:szCs w:val="22"/>
        </w:rPr>
        <w:t>:</w:t>
      </w:r>
      <w:r w:rsidRPr="00640B32">
        <w:rPr>
          <w:rFonts w:ascii="Garamond" w:hAnsi="Garamond" w:cs="Arial"/>
          <w:sz w:val="22"/>
          <w:szCs w:val="22"/>
        </w:rPr>
        <w:tab/>
      </w:r>
      <w:r w:rsidRPr="00640B32"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 w:rsidRPr="00640B32">
        <w:rPr>
          <w:rFonts w:ascii="Garamond" w:hAnsi="Garamond" w:cs="Arial"/>
          <w:sz w:val="22"/>
          <w:szCs w:val="22"/>
        </w:rPr>
        <w:tab/>
      </w:r>
      <w:r w:rsidR="00F72C76">
        <w:rPr>
          <w:rFonts w:ascii="Garamond" w:hAnsi="Garamond"/>
          <w:sz w:val="22"/>
          <w:szCs w:val="22"/>
        </w:rPr>
        <w:t>25246364</w:t>
      </w:r>
    </w:p>
    <w:p w:rsidR="00EB7AC7" w:rsidRDefault="00EB7AC7" w:rsidP="00EB7AC7">
      <w:pPr>
        <w:spacing w:after="60" w:line="276" w:lineRule="auto"/>
        <w:ind w:left="908" w:firstLine="227"/>
        <w:rPr>
          <w:rFonts w:ascii="Garamond" w:hAnsi="Garamond"/>
          <w:sz w:val="22"/>
          <w:szCs w:val="22"/>
        </w:rPr>
      </w:pPr>
      <w:r w:rsidRPr="00640B32">
        <w:rPr>
          <w:rFonts w:ascii="Garamond" w:hAnsi="Garamond" w:cs="Arial"/>
          <w:sz w:val="22"/>
          <w:szCs w:val="22"/>
        </w:rPr>
        <w:t>DIČ:</w:t>
      </w:r>
      <w:r w:rsidRPr="00640B32">
        <w:rPr>
          <w:rFonts w:ascii="Garamond" w:hAnsi="Garamond" w:cs="Arial"/>
          <w:sz w:val="22"/>
          <w:szCs w:val="22"/>
        </w:rPr>
        <w:tab/>
      </w:r>
      <w:r w:rsidRPr="00640B32">
        <w:rPr>
          <w:rFonts w:ascii="Garamond" w:hAnsi="Garamond" w:cs="Arial"/>
          <w:sz w:val="22"/>
          <w:szCs w:val="22"/>
        </w:rPr>
        <w:tab/>
      </w:r>
      <w:r w:rsidRPr="00640B32"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 w:rsidR="00F72C76">
        <w:rPr>
          <w:rFonts w:ascii="Garamond" w:hAnsi="Garamond" w:cs="Arial"/>
          <w:sz w:val="22"/>
          <w:szCs w:val="22"/>
        </w:rPr>
        <w:t>CZ</w:t>
      </w:r>
      <w:r w:rsidR="00F72C76">
        <w:rPr>
          <w:rFonts w:ascii="Garamond" w:hAnsi="Garamond"/>
          <w:sz w:val="22"/>
          <w:szCs w:val="22"/>
        </w:rPr>
        <w:t>25246364</w:t>
      </w:r>
    </w:p>
    <w:p w:rsidR="00EB7AC7" w:rsidRDefault="00EB7AC7" w:rsidP="00EB7AC7">
      <w:pPr>
        <w:spacing w:after="60" w:line="276" w:lineRule="auto"/>
        <w:ind w:left="908" w:firstLine="227"/>
        <w:rPr>
          <w:rFonts w:ascii="Garamond" w:hAnsi="Garamond"/>
          <w:sz w:val="22"/>
          <w:szCs w:val="22"/>
        </w:rPr>
      </w:pPr>
      <w:r w:rsidRPr="002A5953">
        <w:rPr>
          <w:rFonts w:ascii="Garamond" w:hAnsi="Garamond" w:cs="Arial"/>
          <w:sz w:val="22"/>
          <w:szCs w:val="22"/>
        </w:rPr>
        <w:t>ID datové schránky</w:t>
      </w:r>
      <w:r>
        <w:rPr>
          <w:rFonts w:ascii="Garamond" w:hAnsi="Garamond" w:cs="Arial"/>
          <w:sz w:val="22"/>
          <w:szCs w:val="22"/>
        </w:rPr>
        <w:t>:</w:t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 w:rsidR="00F72C76">
        <w:rPr>
          <w:rFonts w:ascii="Garamond" w:hAnsi="Garamond"/>
          <w:sz w:val="22"/>
          <w:szCs w:val="22"/>
        </w:rPr>
        <w:t>7sfnbyz</w:t>
      </w:r>
    </w:p>
    <w:p w:rsidR="00EB7AC7" w:rsidRPr="00640B32" w:rsidRDefault="00EB7AC7" w:rsidP="00EB7AC7">
      <w:pPr>
        <w:spacing w:after="60" w:line="276" w:lineRule="auto"/>
        <w:ind w:left="908" w:firstLine="227"/>
        <w:rPr>
          <w:rFonts w:ascii="Garamond" w:hAnsi="Garamond" w:cs="Arial"/>
          <w:sz w:val="22"/>
          <w:szCs w:val="22"/>
        </w:rPr>
      </w:pPr>
    </w:p>
    <w:p w:rsidR="00EB7AC7" w:rsidRPr="00640B32" w:rsidRDefault="00EB7AC7" w:rsidP="00EB7AC7">
      <w:pPr>
        <w:spacing w:after="60" w:line="276" w:lineRule="auto"/>
        <w:ind w:left="1135"/>
        <w:rPr>
          <w:rFonts w:ascii="Garamond" w:hAnsi="Garamond" w:cs="Arial"/>
          <w:sz w:val="22"/>
          <w:szCs w:val="22"/>
        </w:rPr>
      </w:pPr>
      <w:r w:rsidRPr="00640B32">
        <w:rPr>
          <w:rFonts w:ascii="Garamond" w:hAnsi="Garamond" w:cs="Arial"/>
          <w:sz w:val="22"/>
          <w:szCs w:val="22"/>
        </w:rPr>
        <w:t xml:space="preserve">zapsaný v OR vedeném </w:t>
      </w:r>
      <w:r w:rsidR="00F72C76">
        <w:rPr>
          <w:rFonts w:ascii="Garamond" w:hAnsi="Garamond" w:cs="Arial"/>
          <w:sz w:val="22"/>
          <w:szCs w:val="22"/>
        </w:rPr>
        <w:t>Krajským soudem v Plzni</w:t>
      </w:r>
      <w:r w:rsidRPr="00640B32">
        <w:rPr>
          <w:rFonts w:ascii="Garamond" w:hAnsi="Garamond"/>
          <w:sz w:val="22"/>
          <w:szCs w:val="22"/>
        </w:rPr>
        <w:t xml:space="preserve">, </w:t>
      </w:r>
      <w:r w:rsidRPr="00640B32">
        <w:rPr>
          <w:rFonts w:ascii="Garamond" w:hAnsi="Garamond" w:cs="Arial"/>
          <w:sz w:val="22"/>
          <w:szCs w:val="22"/>
        </w:rPr>
        <w:t>oddíl</w:t>
      </w:r>
      <w:r w:rsidR="00F72C76">
        <w:rPr>
          <w:rFonts w:ascii="Garamond" w:hAnsi="Garamond" w:cs="Arial"/>
          <w:sz w:val="22"/>
          <w:szCs w:val="22"/>
        </w:rPr>
        <w:t xml:space="preserve"> B, vložka 864</w:t>
      </w:r>
    </w:p>
    <w:p w:rsidR="00EB7AC7" w:rsidRPr="00B55FFE" w:rsidRDefault="00EB7AC7" w:rsidP="00EB7AC7">
      <w:pPr>
        <w:spacing w:after="60" w:line="276" w:lineRule="auto"/>
        <w:rPr>
          <w:rFonts w:ascii="Garamond" w:hAnsi="Garamond" w:cs="Arial"/>
          <w:sz w:val="10"/>
          <w:szCs w:val="10"/>
        </w:rPr>
      </w:pPr>
    </w:p>
    <w:p w:rsidR="00EB7AC7" w:rsidRDefault="00EB7AC7" w:rsidP="00EB7AC7">
      <w:pPr>
        <w:spacing w:after="60" w:line="276" w:lineRule="auto"/>
        <w:ind w:left="681" w:firstLine="227"/>
        <w:rPr>
          <w:rFonts w:ascii="Garamond" w:hAnsi="Garamond" w:cs="Arial"/>
          <w:sz w:val="22"/>
          <w:szCs w:val="22"/>
        </w:rPr>
      </w:pPr>
      <w:r w:rsidRPr="00640B32">
        <w:rPr>
          <w:rFonts w:ascii="Garamond" w:hAnsi="Garamond" w:cs="Arial"/>
          <w:sz w:val="22"/>
          <w:szCs w:val="22"/>
        </w:rPr>
        <w:t>(dále jen „</w:t>
      </w:r>
      <w:r>
        <w:rPr>
          <w:rFonts w:ascii="Garamond" w:hAnsi="Garamond" w:cs="Arial"/>
          <w:sz w:val="22"/>
          <w:szCs w:val="22"/>
        </w:rPr>
        <w:t>Prodávající</w:t>
      </w:r>
      <w:r w:rsidRPr="00640B32">
        <w:rPr>
          <w:rFonts w:ascii="Garamond" w:hAnsi="Garamond" w:cs="Arial"/>
          <w:sz w:val="22"/>
          <w:szCs w:val="22"/>
        </w:rPr>
        <w:t xml:space="preserve">“) na straně druhé </w:t>
      </w:r>
    </w:p>
    <w:p w:rsidR="00EB7AC7" w:rsidRDefault="00EB7AC7" w:rsidP="006A2793">
      <w:pPr>
        <w:spacing w:after="60" w:line="276" w:lineRule="auto"/>
        <w:ind w:left="681" w:firstLine="227"/>
        <w:rPr>
          <w:rFonts w:ascii="Garamond" w:hAnsi="Garamond" w:cs="Arial"/>
          <w:b/>
          <w:sz w:val="22"/>
          <w:szCs w:val="22"/>
        </w:rPr>
      </w:pPr>
      <w:r w:rsidRPr="00640B32">
        <w:rPr>
          <w:rFonts w:ascii="Garamond" w:hAnsi="Garamond"/>
          <w:sz w:val="22"/>
          <w:szCs w:val="22"/>
        </w:rPr>
        <w:t>(společně dále také jako „smluvní strany“)</w:t>
      </w:r>
    </w:p>
    <w:p w:rsidR="00F72C76" w:rsidRDefault="00F72C76" w:rsidP="00EB7AC7">
      <w:pPr>
        <w:ind w:left="397" w:firstLine="29"/>
        <w:rPr>
          <w:rFonts w:ascii="Garamond" w:hAnsi="Garamond" w:cs="Arial"/>
          <w:b/>
          <w:sz w:val="22"/>
          <w:szCs w:val="22"/>
        </w:rPr>
      </w:pPr>
    </w:p>
    <w:p w:rsidR="00F72C76" w:rsidRDefault="00F72C76" w:rsidP="00EB7AC7">
      <w:pPr>
        <w:ind w:left="397" w:firstLine="29"/>
        <w:rPr>
          <w:rFonts w:ascii="Garamond" w:hAnsi="Garamond" w:cs="Arial"/>
          <w:b/>
          <w:sz w:val="22"/>
          <w:szCs w:val="22"/>
        </w:rPr>
      </w:pPr>
    </w:p>
    <w:p w:rsidR="00F72C76" w:rsidRDefault="00F72C76" w:rsidP="00EB7AC7">
      <w:pPr>
        <w:ind w:left="397" w:firstLine="29"/>
        <w:rPr>
          <w:rFonts w:ascii="Garamond" w:hAnsi="Garamond" w:cs="Arial"/>
          <w:b/>
          <w:sz w:val="22"/>
          <w:szCs w:val="22"/>
        </w:rPr>
      </w:pPr>
    </w:p>
    <w:p w:rsidR="00F72C76" w:rsidRDefault="00F72C76" w:rsidP="00EB7AC7">
      <w:pPr>
        <w:ind w:left="397" w:firstLine="29"/>
        <w:rPr>
          <w:rFonts w:ascii="Garamond" w:hAnsi="Garamond" w:cs="Arial"/>
          <w:b/>
          <w:sz w:val="22"/>
          <w:szCs w:val="22"/>
        </w:rPr>
      </w:pPr>
    </w:p>
    <w:p w:rsidR="00F72C76" w:rsidRDefault="00F72C76" w:rsidP="00EB7AC7">
      <w:pPr>
        <w:ind w:left="397" w:firstLine="29"/>
        <w:rPr>
          <w:rFonts w:ascii="Garamond" w:hAnsi="Garamond" w:cs="Arial"/>
          <w:b/>
          <w:sz w:val="22"/>
          <w:szCs w:val="22"/>
        </w:rPr>
      </w:pPr>
    </w:p>
    <w:p w:rsidR="00EB7AC7" w:rsidRDefault="00EB7AC7" w:rsidP="00EB7AC7">
      <w:pPr>
        <w:ind w:left="397" w:firstLine="29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lastRenderedPageBreak/>
        <w:t>VZHLEDEM K TOMU,  ŽE</w:t>
      </w:r>
    </w:p>
    <w:p w:rsidR="00EB7AC7" w:rsidRDefault="00EB7AC7" w:rsidP="00EB7AC7">
      <w:pPr>
        <w:rPr>
          <w:rFonts w:ascii="Garamond" w:hAnsi="Garamond" w:cs="Arial"/>
          <w:b/>
          <w:sz w:val="22"/>
          <w:szCs w:val="22"/>
        </w:rPr>
      </w:pPr>
    </w:p>
    <w:p w:rsidR="00EB7AC7" w:rsidRPr="00DE35CD" w:rsidRDefault="00EB7AC7" w:rsidP="006B5B53">
      <w:pPr>
        <w:pStyle w:val="Odstavecseseznamem"/>
        <w:numPr>
          <w:ilvl w:val="3"/>
          <w:numId w:val="29"/>
        </w:numPr>
        <w:ind w:left="426" w:hanging="426"/>
        <w:jc w:val="both"/>
        <w:rPr>
          <w:rFonts w:ascii="Garamond" w:hAnsi="Garamond"/>
          <w:b/>
          <w:color w:val="000000"/>
          <w:sz w:val="22"/>
        </w:rPr>
      </w:pPr>
      <w:r>
        <w:rPr>
          <w:rFonts w:ascii="Garamond" w:hAnsi="Garamond"/>
          <w:snapToGrid w:val="0"/>
          <w:color w:val="000000"/>
          <w:sz w:val="22"/>
          <w:szCs w:val="22"/>
        </w:rPr>
        <w:t>t</w:t>
      </w:r>
      <w:r w:rsidRPr="00B9465F">
        <w:rPr>
          <w:rFonts w:ascii="Garamond" w:hAnsi="Garamond"/>
          <w:snapToGrid w:val="0"/>
          <w:color w:val="000000"/>
          <w:sz w:val="22"/>
          <w:szCs w:val="22"/>
        </w:rPr>
        <w:t>ato</w:t>
      </w:r>
      <w:r w:rsidRPr="00B04BA3">
        <w:rPr>
          <w:rFonts w:ascii="Garamond" w:hAnsi="Garamond"/>
          <w:color w:val="000000"/>
          <w:sz w:val="22"/>
        </w:rPr>
        <w:t xml:space="preserve"> Smlouva </w:t>
      </w:r>
      <w:r>
        <w:rPr>
          <w:rFonts w:ascii="Garamond" w:hAnsi="Garamond"/>
          <w:color w:val="000000"/>
          <w:sz w:val="22"/>
        </w:rPr>
        <w:t xml:space="preserve">je </w:t>
      </w:r>
      <w:r w:rsidRPr="00B04BA3">
        <w:rPr>
          <w:rFonts w:ascii="Garamond" w:hAnsi="Garamond"/>
          <w:color w:val="000000"/>
          <w:sz w:val="22"/>
        </w:rPr>
        <w:t xml:space="preserve">uzavírána na základě výsledků </w:t>
      </w:r>
      <w:r w:rsidR="00FC00FA">
        <w:rPr>
          <w:rFonts w:ascii="Garamond" w:hAnsi="Garamond"/>
          <w:color w:val="000000"/>
          <w:sz w:val="22"/>
        </w:rPr>
        <w:t>zjednodušeného podlimitního</w:t>
      </w:r>
      <w:r w:rsidR="00FC00FA" w:rsidRPr="00B04BA3">
        <w:rPr>
          <w:rFonts w:ascii="Garamond" w:hAnsi="Garamond"/>
          <w:color w:val="000000"/>
          <w:sz w:val="22"/>
        </w:rPr>
        <w:t xml:space="preserve"> </w:t>
      </w:r>
      <w:r w:rsidRPr="00B04BA3">
        <w:rPr>
          <w:rFonts w:ascii="Garamond" w:hAnsi="Garamond"/>
          <w:color w:val="000000"/>
          <w:sz w:val="22"/>
        </w:rPr>
        <w:t xml:space="preserve">řízení </w:t>
      </w:r>
      <w:r w:rsidRPr="006A59CC">
        <w:rPr>
          <w:rFonts w:ascii="Garamond" w:hAnsi="Garamond"/>
          <w:color w:val="000000"/>
          <w:sz w:val="22"/>
        </w:rPr>
        <w:t>podle zákona č. </w:t>
      </w:r>
      <w:r w:rsidR="00FC00FA">
        <w:rPr>
          <w:rFonts w:ascii="Garamond" w:hAnsi="Garamond"/>
          <w:color w:val="000000"/>
          <w:sz w:val="22"/>
        </w:rPr>
        <w:t>134</w:t>
      </w:r>
      <w:r w:rsidRPr="006A59CC">
        <w:rPr>
          <w:rFonts w:ascii="Garamond" w:hAnsi="Garamond"/>
          <w:color w:val="000000"/>
          <w:sz w:val="22"/>
        </w:rPr>
        <w:t>/20</w:t>
      </w:r>
      <w:r w:rsidR="0036461A">
        <w:rPr>
          <w:rFonts w:ascii="Garamond" w:hAnsi="Garamond"/>
          <w:color w:val="000000"/>
          <w:sz w:val="22"/>
        </w:rPr>
        <w:t>1</w:t>
      </w:r>
      <w:r w:rsidRPr="006A59CC">
        <w:rPr>
          <w:rFonts w:ascii="Garamond" w:hAnsi="Garamond"/>
          <w:color w:val="000000"/>
          <w:sz w:val="22"/>
        </w:rPr>
        <w:t xml:space="preserve">6 Sb., o </w:t>
      </w:r>
      <w:r w:rsidR="0036461A">
        <w:rPr>
          <w:rFonts w:ascii="Garamond" w:hAnsi="Garamond"/>
          <w:color w:val="000000"/>
          <w:sz w:val="22"/>
        </w:rPr>
        <w:t xml:space="preserve">zadávání </w:t>
      </w:r>
      <w:r w:rsidRPr="006A59CC">
        <w:rPr>
          <w:rFonts w:ascii="Garamond" w:hAnsi="Garamond"/>
          <w:color w:val="000000"/>
          <w:sz w:val="22"/>
        </w:rPr>
        <w:t xml:space="preserve">veřejných zakázkách, ve znění </w:t>
      </w:r>
      <w:r w:rsidRPr="00DE35CD">
        <w:rPr>
          <w:rFonts w:ascii="Garamond" w:hAnsi="Garamond"/>
          <w:color w:val="000000"/>
          <w:sz w:val="22"/>
        </w:rPr>
        <w:t xml:space="preserve">pozdějších předpisů, </w:t>
      </w:r>
      <w:r w:rsidRPr="00DE35CD">
        <w:rPr>
          <w:rFonts w:ascii="Garamond" w:hAnsi="Garamond"/>
          <w:snapToGrid w:val="0"/>
          <w:color w:val="000000"/>
          <w:sz w:val="22"/>
          <w:szCs w:val="22"/>
        </w:rPr>
        <w:t>(dále jen „Z</w:t>
      </w:r>
      <w:r w:rsidR="0036461A" w:rsidRPr="00DE35CD">
        <w:rPr>
          <w:rFonts w:ascii="Garamond" w:hAnsi="Garamond"/>
          <w:snapToGrid w:val="0"/>
          <w:color w:val="000000"/>
          <w:sz w:val="22"/>
          <w:szCs w:val="22"/>
        </w:rPr>
        <w:t>Z</w:t>
      </w:r>
      <w:r w:rsidRPr="00DE35CD">
        <w:rPr>
          <w:rFonts w:ascii="Garamond" w:hAnsi="Garamond"/>
          <w:snapToGrid w:val="0"/>
          <w:color w:val="000000"/>
          <w:sz w:val="22"/>
          <w:szCs w:val="22"/>
        </w:rPr>
        <w:t xml:space="preserve">VZ“) </w:t>
      </w:r>
      <w:r w:rsidR="009F231D">
        <w:rPr>
          <w:rFonts w:ascii="Garamond" w:hAnsi="Garamond"/>
          <w:snapToGrid w:val="0"/>
          <w:color w:val="000000"/>
          <w:sz w:val="22"/>
          <w:szCs w:val="22"/>
        </w:rPr>
        <w:br/>
      </w:r>
      <w:r w:rsidRPr="00DE35CD">
        <w:rPr>
          <w:rFonts w:ascii="Garamond" w:hAnsi="Garamond"/>
          <w:color w:val="000000"/>
          <w:sz w:val="22"/>
        </w:rPr>
        <w:t>k zadání veřejné zakázky na dodávky s názvem „</w:t>
      </w:r>
      <w:r w:rsidRPr="00DE35CD">
        <w:rPr>
          <w:rFonts w:ascii="Garamond" w:hAnsi="Garamond"/>
          <w:b/>
          <w:sz w:val="22"/>
        </w:rPr>
        <w:t>Svařovací zařízení</w:t>
      </w:r>
      <w:r w:rsidR="0057529B" w:rsidRPr="00DE35CD">
        <w:rPr>
          <w:rFonts w:ascii="Garamond" w:hAnsi="Garamond"/>
          <w:b/>
          <w:sz w:val="22"/>
        </w:rPr>
        <w:t xml:space="preserve"> (I</w:t>
      </w:r>
      <w:r w:rsidR="00B92920" w:rsidRPr="00DE35CD">
        <w:rPr>
          <w:rFonts w:ascii="Garamond" w:hAnsi="Garamond"/>
          <w:b/>
          <w:sz w:val="22"/>
        </w:rPr>
        <w:t>I</w:t>
      </w:r>
      <w:r w:rsidR="0057529B" w:rsidRPr="00DE35CD">
        <w:rPr>
          <w:rFonts w:ascii="Garamond" w:hAnsi="Garamond"/>
          <w:b/>
          <w:sz w:val="22"/>
        </w:rPr>
        <w:t>I.)</w:t>
      </w:r>
      <w:r w:rsidRPr="009C1D3C">
        <w:rPr>
          <w:rFonts w:ascii="Garamond" w:hAnsi="Garamond"/>
          <w:snapToGrid w:val="0"/>
          <w:color w:val="000000"/>
          <w:sz w:val="22"/>
          <w:szCs w:val="22"/>
        </w:rPr>
        <w:t>“</w:t>
      </w:r>
      <w:r w:rsidRPr="00DE35CD">
        <w:rPr>
          <w:rFonts w:ascii="Garamond" w:hAnsi="Garamond"/>
          <w:b/>
          <w:snapToGrid w:val="0"/>
          <w:color w:val="000000"/>
          <w:sz w:val="22"/>
          <w:szCs w:val="22"/>
        </w:rPr>
        <w:t>;</w:t>
      </w:r>
    </w:p>
    <w:p w:rsidR="00EB7AC7" w:rsidRDefault="00EB7AC7" w:rsidP="00EB7AC7">
      <w:pPr>
        <w:pStyle w:val="Odstavecseseznamem"/>
        <w:ind w:left="426"/>
        <w:jc w:val="both"/>
        <w:rPr>
          <w:rFonts w:ascii="Garamond" w:hAnsi="Garamond"/>
          <w:b/>
          <w:snapToGrid w:val="0"/>
          <w:color w:val="000000"/>
          <w:sz w:val="22"/>
          <w:szCs w:val="22"/>
        </w:rPr>
      </w:pPr>
    </w:p>
    <w:p w:rsidR="00EB7AC7" w:rsidRPr="00B9465F" w:rsidRDefault="00EB7AC7" w:rsidP="006B5B53">
      <w:pPr>
        <w:pStyle w:val="Odstavecseseznamem"/>
        <w:numPr>
          <w:ilvl w:val="3"/>
          <w:numId w:val="29"/>
        </w:numPr>
        <w:ind w:left="425" w:hanging="425"/>
        <w:jc w:val="both"/>
        <w:rPr>
          <w:rFonts w:ascii="Garamond" w:hAnsi="Garamond"/>
          <w:b/>
          <w:snapToGrid w:val="0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</w:rPr>
        <w:t>v</w:t>
      </w:r>
      <w:r w:rsidRPr="006A59CC">
        <w:rPr>
          <w:rFonts w:ascii="Garamond" w:hAnsi="Garamond"/>
          <w:color w:val="000000"/>
          <w:sz w:val="22"/>
        </w:rPr>
        <w:t> </w:t>
      </w:r>
      <w:r w:rsidRPr="00B04BA3">
        <w:rPr>
          <w:rFonts w:ascii="Garamond" w:hAnsi="Garamond"/>
          <w:color w:val="000000"/>
          <w:sz w:val="22"/>
        </w:rPr>
        <w:t>rámci</w:t>
      </w:r>
      <w:r w:rsidRPr="006A59CC">
        <w:rPr>
          <w:rFonts w:ascii="Garamond" w:hAnsi="Garamond"/>
          <w:color w:val="000000"/>
          <w:sz w:val="22"/>
        </w:rPr>
        <w:t xml:space="preserve"> </w:t>
      </w:r>
      <w:r w:rsidRPr="00B04BA3">
        <w:rPr>
          <w:rFonts w:ascii="Garamond" w:hAnsi="Garamond"/>
          <w:sz w:val="22"/>
        </w:rPr>
        <w:t xml:space="preserve">předmětné veřejné zakázky byla jako </w:t>
      </w:r>
      <w:r w:rsidR="00563812">
        <w:rPr>
          <w:rFonts w:ascii="Garamond" w:hAnsi="Garamond"/>
          <w:sz w:val="22"/>
        </w:rPr>
        <w:t xml:space="preserve">ekonomicky </w:t>
      </w:r>
      <w:r w:rsidRPr="00B04BA3">
        <w:rPr>
          <w:rFonts w:ascii="Garamond" w:hAnsi="Garamond"/>
          <w:sz w:val="22"/>
        </w:rPr>
        <w:t>nejv</w:t>
      </w:r>
      <w:r w:rsidR="00563812">
        <w:rPr>
          <w:rFonts w:ascii="Garamond" w:hAnsi="Garamond"/>
          <w:sz w:val="22"/>
        </w:rPr>
        <w:t>ý</w:t>
      </w:r>
      <w:r w:rsidRPr="00B04BA3">
        <w:rPr>
          <w:rFonts w:ascii="Garamond" w:hAnsi="Garamond"/>
          <w:sz w:val="22"/>
        </w:rPr>
        <w:t xml:space="preserve">hodnější nabídka vyhodnocena nabídka </w:t>
      </w:r>
      <w:r w:rsidRPr="00B9465F">
        <w:rPr>
          <w:rFonts w:ascii="Garamond" w:hAnsi="Garamond"/>
          <w:sz w:val="22"/>
        </w:rPr>
        <w:t>Prodávajícího</w:t>
      </w:r>
      <w:r w:rsidRPr="00B9465F">
        <w:rPr>
          <w:rFonts w:ascii="Garamond" w:hAnsi="Garamond"/>
          <w:color w:val="000000"/>
          <w:sz w:val="22"/>
        </w:rPr>
        <w:t>;</w:t>
      </w:r>
    </w:p>
    <w:p w:rsidR="00EB7AC7" w:rsidRPr="00B04BA3" w:rsidRDefault="00EB7AC7" w:rsidP="00EB7AC7">
      <w:pPr>
        <w:pStyle w:val="Odstavecseseznamem"/>
        <w:rPr>
          <w:rFonts w:ascii="Garamond" w:hAnsi="Garamond"/>
          <w:color w:val="000000"/>
          <w:sz w:val="22"/>
        </w:rPr>
      </w:pPr>
    </w:p>
    <w:p w:rsidR="00EB7AC7" w:rsidRPr="006A59CC" w:rsidRDefault="00EB7AC7" w:rsidP="006B5B53">
      <w:pPr>
        <w:pStyle w:val="Odstavecseseznamem"/>
        <w:numPr>
          <w:ilvl w:val="3"/>
          <w:numId w:val="29"/>
        </w:numPr>
        <w:ind w:left="425" w:hanging="425"/>
        <w:jc w:val="both"/>
        <w:rPr>
          <w:rFonts w:ascii="Garamond" w:hAnsi="Garamond"/>
          <w:b/>
          <w:color w:val="000000"/>
          <w:sz w:val="22"/>
        </w:rPr>
      </w:pPr>
      <w:r w:rsidRPr="006A59CC">
        <w:rPr>
          <w:rFonts w:ascii="Garamond" w:hAnsi="Garamond"/>
          <w:color w:val="000000"/>
          <w:sz w:val="22"/>
        </w:rPr>
        <w:t>Prodávající potvrzuje, že se v plném rozsahu seznámil s rozsahem a povahou dodávky týkající se předmětu výše uvedené veřejné zakázky, že jsou mu známy veškeré technické, kvalitativní a jiné podmínky a že disponuje takovými kapacitami a odbornými znalostmi, které jsou k plnění nezbytné;</w:t>
      </w:r>
    </w:p>
    <w:p w:rsidR="00EB7AC7" w:rsidRPr="00B9465F" w:rsidRDefault="00EB7AC7" w:rsidP="00EB7AC7">
      <w:pPr>
        <w:pStyle w:val="Odstavecseseznamem"/>
        <w:rPr>
          <w:rFonts w:ascii="Garamond" w:hAnsi="Garamond"/>
          <w:snapToGrid w:val="0"/>
          <w:color w:val="000000"/>
          <w:sz w:val="22"/>
          <w:szCs w:val="22"/>
        </w:rPr>
      </w:pPr>
    </w:p>
    <w:p w:rsidR="00EB7AC7" w:rsidRPr="006A59CC" w:rsidRDefault="00EB7AC7" w:rsidP="006B5B53">
      <w:pPr>
        <w:pStyle w:val="Odstavecseseznamem"/>
        <w:numPr>
          <w:ilvl w:val="3"/>
          <w:numId w:val="29"/>
        </w:numPr>
        <w:ind w:left="425" w:hanging="425"/>
        <w:jc w:val="both"/>
        <w:rPr>
          <w:rFonts w:ascii="Garamond" w:hAnsi="Garamond"/>
          <w:b/>
          <w:color w:val="000000"/>
          <w:sz w:val="22"/>
        </w:rPr>
      </w:pPr>
      <w:r w:rsidRPr="00B04BA3">
        <w:rPr>
          <w:rFonts w:ascii="Garamond" w:hAnsi="Garamond"/>
          <w:color w:val="000000"/>
          <w:sz w:val="22"/>
        </w:rPr>
        <w:t>Prodávající výslovně potvrzuje, že prověřil veškeré podklady a pokyny</w:t>
      </w:r>
      <w:r w:rsidRPr="006A59CC">
        <w:rPr>
          <w:rFonts w:ascii="Garamond" w:hAnsi="Garamond"/>
          <w:color w:val="000000"/>
          <w:sz w:val="22"/>
        </w:rPr>
        <w:t xml:space="preserve"> Kupujícího, které obdržel do dne uzavření této Smlouvy i pokyny, které jsou obsaženy v zadávacích podmínkách, které Kupující stanovil pro zadání Smlouvy, že je shledal vhodnými, že sjednaná cena a způsob plnění Smlouvy obsahuje a zohledňuje všechny výše uvedené podmínky a okolnosti;</w:t>
      </w:r>
    </w:p>
    <w:p w:rsidR="00EB7AC7" w:rsidRPr="00B87996" w:rsidRDefault="00EB7AC7" w:rsidP="00EB7AC7">
      <w:pPr>
        <w:pStyle w:val="Odstavecseseznamem"/>
        <w:rPr>
          <w:rFonts w:ascii="Garamond" w:hAnsi="Garamond"/>
          <w:b/>
          <w:snapToGrid w:val="0"/>
          <w:color w:val="000000"/>
          <w:sz w:val="22"/>
          <w:szCs w:val="22"/>
        </w:rPr>
      </w:pPr>
    </w:p>
    <w:p w:rsidR="00EB7AC7" w:rsidRDefault="00EB7AC7" w:rsidP="006B5B53">
      <w:pPr>
        <w:pStyle w:val="Odstavecseseznamem"/>
        <w:numPr>
          <w:ilvl w:val="3"/>
          <w:numId w:val="29"/>
        </w:numPr>
        <w:ind w:left="425" w:hanging="425"/>
        <w:jc w:val="both"/>
        <w:rPr>
          <w:rFonts w:ascii="Garamond" w:hAnsi="Garamond"/>
          <w:snapToGrid w:val="0"/>
          <w:color w:val="000000"/>
          <w:sz w:val="22"/>
          <w:szCs w:val="22"/>
        </w:rPr>
      </w:pPr>
      <w:r w:rsidRPr="00B87996">
        <w:rPr>
          <w:rFonts w:ascii="Garamond" w:hAnsi="Garamond"/>
          <w:snapToGrid w:val="0"/>
          <w:color w:val="000000"/>
          <w:sz w:val="22"/>
          <w:szCs w:val="22"/>
        </w:rPr>
        <w:t>Prodávající</w:t>
      </w:r>
      <w:r>
        <w:rPr>
          <w:rFonts w:ascii="Garamond" w:hAnsi="Garamond"/>
          <w:snapToGrid w:val="0"/>
          <w:color w:val="000000"/>
          <w:sz w:val="22"/>
          <w:szCs w:val="22"/>
        </w:rPr>
        <w:t xml:space="preserve"> ve smyslu ust. § 5 odst. 1 zákona č. 89/2012 Sb., občanský zákoník, prohlašuje, že jako příslušník určitého povolání nebo stavu je schopen jednat se znalostí a pečlivostí, která je s jeho povoláním nebo stavem spojena. </w:t>
      </w:r>
    </w:p>
    <w:p w:rsidR="00EB7AC7" w:rsidRDefault="00EB7AC7" w:rsidP="00EB7AC7">
      <w:pPr>
        <w:ind w:left="284"/>
      </w:pPr>
    </w:p>
    <w:p w:rsidR="00EB7AC7" w:rsidRPr="00550B2D" w:rsidRDefault="00EB7AC7" w:rsidP="00CF0D01">
      <w:pPr>
        <w:jc w:val="center"/>
        <w:rPr>
          <w:rFonts w:ascii="Garamond" w:hAnsi="Garamond"/>
          <w:b/>
          <w:sz w:val="22"/>
          <w:szCs w:val="22"/>
        </w:rPr>
      </w:pPr>
      <w:r w:rsidRPr="00550B2D">
        <w:rPr>
          <w:rFonts w:ascii="Garamond" w:hAnsi="Garamond"/>
          <w:b/>
          <w:sz w:val="22"/>
          <w:szCs w:val="22"/>
        </w:rPr>
        <w:t>UZAVÍRAJÍ SMLUVNÍ STRANY TUTO SMLOUVU</w:t>
      </w:r>
    </w:p>
    <w:p w:rsidR="00EB7AC7" w:rsidRPr="00BF3D3A" w:rsidRDefault="00EB7AC7" w:rsidP="00EB7AC7">
      <w:pPr>
        <w:spacing w:before="240"/>
        <w:jc w:val="center"/>
        <w:rPr>
          <w:rFonts w:ascii="Garamond" w:hAnsi="Garamond" w:cs="Arial"/>
          <w:b/>
          <w:sz w:val="22"/>
          <w:szCs w:val="22"/>
        </w:rPr>
      </w:pPr>
      <w:r w:rsidRPr="00BF3D3A">
        <w:rPr>
          <w:rFonts w:ascii="Garamond" w:hAnsi="Garamond" w:cs="Arial"/>
          <w:b/>
          <w:sz w:val="22"/>
          <w:szCs w:val="22"/>
        </w:rPr>
        <w:t>II.</w:t>
      </w:r>
    </w:p>
    <w:p w:rsidR="00EB7AC7" w:rsidRDefault="00EB7AC7" w:rsidP="00EB7AC7">
      <w:pPr>
        <w:spacing w:after="120"/>
        <w:jc w:val="center"/>
        <w:rPr>
          <w:rFonts w:ascii="Garamond" w:hAnsi="Garamond" w:cs="Arial"/>
          <w:b/>
          <w:sz w:val="22"/>
          <w:szCs w:val="22"/>
        </w:rPr>
      </w:pPr>
      <w:bookmarkStart w:id="3" w:name="_Toc328466051"/>
      <w:bookmarkStart w:id="4" w:name="_Toc331144122"/>
      <w:bookmarkStart w:id="5" w:name="_Toc331147247"/>
      <w:bookmarkStart w:id="6" w:name="_Toc331492333"/>
      <w:bookmarkStart w:id="7" w:name="_Toc332027168"/>
      <w:bookmarkStart w:id="8" w:name="_Toc332288370"/>
      <w:bookmarkStart w:id="9" w:name="_Toc332288560"/>
      <w:bookmarkStart w:id="10" w:name="_Toc332778302"/>
      <w:bookmarkStart w:id="11" w:name="_Toc332778481"/>
      <w:r w:rsidRPr="00BF3D3A">
        <w:rPr>
          <w:rFonts w:ascii="Garamond" w:hAnsi="Garamond" w:cs="Arial"/>
          <w:b/>
          <w:sz w:val="22"/>
          <w:szCs w:val="22"/>
        </w:rPr>
        <w:t xml:space="preserve">Předmět </w:t>
      </w:r>
      <w:r>
        <w:rPr>
          <w:rFonts w:ascii="Garamond" w:hAnsi="Garamond" w:cs="Arial"/>
          <w:b/>
          <w:sz w:val="22"/>
          <w:szCs w:val="22"/>
        </w:rPr>
        <w:t>S</w:t>
      </w:r>
      <w:r w:rsidRPr="00BF3D3A">
        <w:rPr>
          <w:rFonts w:ascii="Garamond" w:hAnsi="Garamond" w:cs="Arial"/>
          <w:b/>
          <w:sz w:val="22"/>
          <w:szCs w:val="22"/>
        </w:rPr>
        <w:t>mlouvy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EB7AC7" w:rsidRDefault="00EB7AC7" w:rsidP="006B5B53">
      <w:pPr>
        <w:pStyle w:val="Odstavecseseznamem"/>
        <w:numPr>
          <w:ilvl w:val="1"/>
          <w:numId w:val="25"/>
        </w:numPr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  <w:r w:rsidRPr="00712AF6">
        <w:rPr>
          <w:rFonts w:ascii="Garamond" w:hAnsi="Garamond" w:cs="Arial"/>
          <w:sz w:val="22"/>
          <w:szCs w:val="22"/>
        </w:rPr>
        <w:t>Prodávající se v rozsahu a za podmínek stanovených touto Smlouvou zavazuje dodat Kupujícímu:</w:t>
      </w:r>
    </w:p>
    <w:p w:rsidR="00EB7AC7" w:rsidRDefault="00EB7AC7" w:rsidP="00EB7AC7">
      <w:pPr>
        <w:pStyle w:val="Odstavecseseznamem"/>
        <w:tabs>
          <w:tab w:val="left" w:pos="-108"/>
          <w:tab w:val="left" w:pos="426"/>
        </w:tabs>
        <w:ind w:left="426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</w:t>
      </w:r>
      <w:r w:rsidRPr="00D96A5B">
        <w:rPr>
          <w:rFonts w:ascii="Garamond" w:hAnsi="Garamond"/>
          <w:sz w:val="22"/>
          <w:szCs w:val="22"/>
        </w:rPr>
        <w:t xml:space="preserve">oubor moderních svařovacích zařízení včetně experimentálního, doplňkového a nástrojového vybavení </w:t>
      </w:r>
      <w:r w:rsidRPr="00D96A5B">
        <w:rPr>
          <w:rFonts w:ascii="Garamond" w:hAnsi="Garamond" w:cs="Arial"/>
          <w:sz w:val="22"/>
          <w:szCs w:val="22"/>
        </w:rPr>
        <w:t xml:space="preserve">a souvisejícího příslušenství pro výukové a výzkumné </w:t>
      </w:r>
      <w:r w:rsidRPr="00F8107D">
        <w:rPr>
          <w:rFonts w:ascii="Garamond" w:hAnsi="Garamond" w:cs="Arial"/>
          <w:sz w:val="22"/>
          <w:szCs w:val="22"/>
        </w:rPr>
        <w:t>účely</w:t>
      </w:r>
      <w:r w:rsidRPr="00F8107D">
        <w:rPr>
          <w:rFonts w:ascii="Garamond" w:hAnsi="Garamond"/>
          <w:sz w:val="22"/>
          <w:szCs w:val="22"/>
        </w:rPr>
        <w:t xml:space="preserve">, </w:t>
      </w:r>
      <w:r w:rsidR="004670EE" w:rsidRPr="00B93F3C">
        <w:rPr>
          <w:rFonts w:ascii="Garamond" w:hAnsi="Garamond"/>
          <w:sz w:val="22"/>
          <w:szCs w:val="22"/>
        </w:rPr>
        <w:t>kompletní systém pro sledování a vyhodnocování kvality svařování,</w:t>
      </w:r>
      <w:r w:rsidR="009037F5" w:rsidRPr="00B93F3C">
        <w:rPr>
          <w:rFonts w:ascii="Garamond" w:hAnsi="Garamond"/>
          <w:sz w:val="22"/>
          <w:szCs w:val="22"/>
        </w:rPr>
        <w:t xml:space="preserve"> základní WPS na MIG/MAG svařování</w:t>
      </w:r>
      <w:r w:rsidR="009037F5">
        <w:rPr>
          <w:rFonts w:ascii="Garamond" w:hAnsi="Garamond"/>
          <w:sz w:val="22"/>
          <w:szCs w:val="22"/>
        </w:rPr>
        <w:t>,</w:t>
      </w:r>
      <w:r w:rsidR="004670EE" w:rsidRPr="00F8107D">
        <w:rPr>
          <w:rFonts w:ascii="Garamond" w:hAnsi="Garamond"/>
          <w:sz w:val="22"/>
          <w:szCs w:val="22"/>
        </w:rPr>
        <w:t xml:space="preserve"> </w:t>
      </w:r>
      <w:r w:rsidRPr="00F8107D">
        <w:rPr>
          <w:rFonts w:ascii="Garamond" w:hAnsi="Garamond"/>
          <w:sz w:val="22"/>
          <w:szCs w:val="22"/>
        </w:rPr>
        <w:t>dále certifikáty a</w:t>
      </w:r>
      <w:r w:rsidR="009037F5">
        <w:rPr>
          <w:rFonts w:ascii="Garamond" w:hAnsi="Garamond"/>
          <w:sz w:val="22"/>
          <w:szCs w:val="22"/>
        </w:rPr>
        <w:t xml:space="preserve"> </w:t>
      </w:r>
      <w:r w:rsidRPr="00F8107D">
        <w:rPr>
          <w:rFonts w:ascii="Garamond" w:hAnsi="Garamond"/>
          <w:sz w:val="22"/>
          <w:szCs w:val="22"/>
        </w:rPr>
        <w:t>prohlášení</w:t>
      </w:r>
      <w:r w:rsidR="009037F5">
        <w:rPr>
          <w:rFonts w:ascii="Garamond" w:hAnsi="Garamond"/>
          <w:sz w:val="22"/>
          <w:szCs w:val="22"/>
        </w:rPr>
        <w:t xml:space="preserve"> </w:t>
      </w:r>
      <w:r w:rsidRPr="00F8107D">
        <w:rPr>
          <w:rFonts w:ascii="Garamond" w:hAnsi="Garamond"/>
          <w:sz w:val="22"/>
          <w:szCs w:val="22"/>
        </w:rPr>
        <w:t xml:space="preserve">o shodě, </w:t>
      </w:r>
      <w:r w:rsidRPr="00712AF6">
        <w:rPr>
          <w:rFonts w:ascii="Garamond" w:hAnsi="Garamond" w:cs="Arial"/>
          <w:sz w:val="22"/>
          <w:szCs w:val="22"/>
        </w:rPr>
        <w:t>technick</w:t>
      </w:r>
      <w:r w:rsidR="00CF0D01">
        <w:rPr>
          <w:rFonts w:ascii="Garamond" w:hAnsi="Garamond" w:cs="Arial"/>
          <w:sz w:val="22"/>
          <w:szCs w:val="22"/>
        </w:rPr>
        <w:t>ou</w:t>
      </w:r>
      <w:r w:rsidRPr="00712AF6">
        <w:rPr>
          <w:rFonts w:ascii="Garamond" w:hAnsi="Garamond" w:cs="Arial"/>
          <w:sz w:val="22"/>
          <w:szCs w:val="22"/>
        </w:rPr>
        <w:t xml:space="preserve"> dokumentac</w:t>
      </w:r>
      <w:r w:rsidR="00CF0D01">
        <w:rPr>
          <w:rFonts w:ascii="Garamond" w:hAnsi="Garamond" w:cs="Arial"/>
          <w:sz w:val="22"/>
          <w:szCs w:val="22"/>
        </w:rPr>
        <w:t>i</w:t>
      </w:r>
      <w:r w:rsidRPr="00712AF6">
        <w:rPr>
          <w:rFonts w:ascii="Garamond" w:hAnsi="Garamond" w:cs="Arial"/>
          <w:sz w:val="22"/>
          <w:szCs w:val="22"/>
        </w:rPr>
        <w:t xml:space="preserve"> </w:t>
      </w:r>
      <w:r w:rsidRPr="00712AF6">
        <w:rPr>
          <w:rFonts w:ascii="Garamond" w:hAnsi="Garamond" w:cs="Arial"/>
          <w:bCs/>
          <w:iCs/>
          <w:sz w:val="22"/>
          <w:szCs w:val="22"/>
        </w:rPr>
        <w:t xml:space="preserve">v českém </w:t>
      </w:r>
      <w:r>
        <w:rPr>
          <w:rFonts w:ascii="Garamond" w:hAnsi="Garamond" w:cs="Arial"/>
          <w:bCs/>
          <w:iCs/>
          <w:sz w:val="22"/>
          <w:szCs w:val="22"/>
        </w:rPr>
        <w:t xml:space="preserve">nebo </w:t>
      </w:r>
      <w:r w:rsidRPr="00712AF6">
        <w:rPr>
          <w:rFonts w:ascii="Garamond" w:hAnsi="Garamond" w:cs="Arial"/>
          <w:bCs/>
          <w:iCs/>
          <w:sz w:val="22"/>
          <w:szCs w:val="22"/>
        </w:rPr>
        <w:t xml:space="preserve">anglickém jazyce </w:t>
      </w:r>
      <w:r w:rsidRPr="00A50547">
        <w:rPr>
          <w:rFonts w:ascii="Garamond" w:hAnsi="Garamond" w:cs="Arial"/>
          <w:bCs/>
          <w:iCs/>
          <w:sz w:val="22"/>
          <w:szCs w:val="22"/>
        </w:rPr>
        <w:t xml:space="preserve">v tištěné </w:t>
      </w:r>
      <w:r>
        <w:rPr>
          <w:rFonts w:ascii="Garamond" w:hAnsi="Garamond" w:cs="Arial"/>
          <w:bCs/>
          <w:iCs/>
          <w:sz w:val="22"/>
          <w:szCs w:val="22"/>
        </w:rPr>
        <w:t>i ele</w:t>
      </w:r>
      <w:r w:rsidRPr="00A50547">
        <w:rPr>
          <w:rFonts w:ascii="Garamond" w:hAnsi="Garamond" w:cs="Arial"/>
          <w:bCs/>
          <w:iCs/>
          <w:sz w:val="22"/>
          <w:szCs w:val="22"/>
        </w:rPr>
        <w:t>ktronické podobě</w:t>
      </w:r>
      <w:r>
        <w:rPr>
          <w:rFonts w:ascii="Garamond" w:hAnsi="Garamond" w:cs="Arial"/>
          <w:bCs/>
          <w:iCs/>
          <w:sz w:val="22"/>
          <w:szCs w:val="22"/>
        </w:rPr>
        <w:t xml:space="preserve">, </w:t>
      </w:r>
      <w:r w:rsidRPr="00A50547">
        <w:rPr>
          <w:rFonts w:ascii="Garamond" w:hAnsi="Garamond" w:cs="Arial"/>
          <w:sz w:val="22"/>
          <w:szCs w:val="22"/>
        </w:rPr>
        <w:t>uživatelsk</w:t>
      </w:r>
      <w:r w:rsidR="00CF0D01">
        <w:rPr>
          <w:rFonts w:ascii="Garamond" w:hAnsi="Garamond" w:cs="Arial"/>
          <w:sz w:val="22"/>
          <w:szCs w:val="22"/>
        </w:rPr>
        <w:t>ou</w:t>
      </w:r>
      <w:r w:rsidRPr="00A50547">
        <w:rPr>
          <w:rFonts w:ascii="Garamond" w:hAnsi="Garamond" w:cs="Arial"/>
          <w:sz w:val="22"/>
          <w:szCs w:val="22"/>
        </w:rPr>
        <w:t xml:space="preserve"> příručk</w:t>
      </w:r>
      <w:r w:rsidR="00CF0D01">
        <w:rPr>
          <w:rFonts w:ascii="Garamond" w:hAnsi="Garamond" w:cs="Arial"/>
          <w:sz w:val="22"/>
          <w:szCs w:val="22"/>
        </w:rPr>
        <w:t>u</w:t>
      </w:r>
      <w:r>
        <w:rPr>
          <w:rFonts w:ascii="Garamond" w:hAnsi="Garamond" w:cs="Arial"/>
          <w:sz w:val="22"/>
          <w:szCs w:val="22"/>
        </w:rPr>
        <w:t xml:space="preserve"> (návod k obsluze)</w:t>
      </w:r>
      <w:r w:rsidRPr="00A50547">
        <w:rPr>
          <w:rFonts w:ascii="Garamond" w:hAnsi="Garamond" w:cs="Arial"/>
          <w:sz w:val="22"/>
          <w:szCs w:val="22"/>
        </w:rPr>
        <w:t xml:space="preserve"> </w:t>
      </w:r>
      <w:r w:rsidRPr="00A50547">
        <w:rPr>
          <w:rFonts w:ascii="Garamond" w:hAnsi="Garamond" w:cs="Arial"/>
          <w:bCs/>
          <w:iCs/>
          <w:sz w:val="22"/>
          <w:szCs w:val="22"/>
        </w:rPr>
        <w:t xml:space="preserve">v českém </w:t>
      </w:r>
      <w:r>
        <w:rPr>
          <w:rFonts w:ascii="Garamond" w:hAnsi="Garamond" w:cs="Arial"/>
          <w:bCs/>
          <w:iCs/>
          <w:sz w:val="22"/>
          <w:szCs w:val="22"/>
        </w:rPr>
        <w:t>nebo</w:t>
      </w:r>
      <w:r w:rsidRPr="00A50547">
        <w:rPr>
          <w:rFonts w:ascii="Garamond" w:hAnsi="Garamond" w:cs="Arial"/>
          <w:bCs/>
          <w:iCs/>
          <w:sz w:val="22"/>
          <w:szCs w:val="22"/>
        </w:rPr>
        <w:t xml:space="preserve"> anglickém jazyce v</w:t>
      </w:r>
      <w:r>
        <w:rPr>
          <w:rFonts w:ascii="Garamond" w:hAnsi="Garamond" w:cs="Arial"/>
          <w:bCs/>
          <w:iCs/>
          <w:sz w:val="22"/>
          <w:szCs w:val="22"/>
        </w:rPr>
        <w:t> </w:t>
      </w:r>
      <w:r w:rsidRPr="00A50547">
        <w:rPr>
          <w:rFonts w:ascii="Garamond" w:hAnsi="Garamond" w:cs="Arial"/>
          <w:bCs/>
          <w:iCs/>
          <w:sz w:val="22"/>
          <w:szCs w:val="22"/>
        </w:rPr>
        <w:t>tištěné</w:t>
      </w:r>
      <w:r>
        <w:rPr>
          <w:rFonts w:ascii="Garamond" w:hAnsi="Garamond" w:cs="Arial"/>
          <w:bCs/>
          <w:iCs/>
          <w:sz w:val="22"/>
          <w:szCs w:val="22"/>
        </w:rPr>
        <w:t xml:space="preserve"> i</w:t>
      </w:r>
      <w:r w:rsidRPr="00A50547">
        <w:rPr>
          <w:rFonts w:ascii="Garamond" w:hAnsi="Garamond" w:cs="Arial"/>
          <w:bCs/>
          <w:iCs/>
          <w:sz w:val="22"/>
          <w:szCs w:val="22"/>
        </w:rPr>
        <w:t xml:space="preserve"> elektronické podobě</w:t>
      </w:r>
      <w:r>
        <w:rPr>
          <w:rFonts w:ascii="Garamond" w:hAnsi="Garamond" w:cs="Arial"/>
          <w:bCs/>
          <w:iCs/>
          <w:sz w:val="22"/>
          <w:szCs w:val="22"/>
        </w:rPr>
        <w:t xml:space="preserve">, řídící  a ovládací </w:t>
      </w:r>
      <w:r w:rsidRPr="0094478D">
        <w:rPr>
          <w:rFonts w:ascii="Garamond" w:hAnsi="Garamond" w:cs="Arial"/>
          <w:sz w:val="22"/>
          <w:szCs w:val="22"/>
        </w:rPr>
        <w:t xml:space="preserve">SW pro komerční i výukové účely </w:t>
      </w:r>
      <w:r w:rsidRPr="00443343">
        <w:rPr>
          <w:rFonts w:ascii="Garamond" w:hAnsi="Garamond" w:cs="Arial"/>
          <w:sz w:val="22"/>
          <w:szCs w:val="22"/>
        </w:rPr>
        <w:t xml:space="preserve">s jednou </w:t>
      </w:r>
      <w:r>
        <w:rPr>
          <w:rFonts w:ascii="Garamond" w:hAnsi="Garamond" w:cs="Arial"/>
          <w:sz w:val="22"/>
          <w:szCs w:val="22"/>
        </w:rPr>
        <w:t xml:space="preserve">časově neomezenou </w:t>
      </w:r>
      <w:r w:rsidRPr="0094478D">
        <w:rPr>
          <w:rFonts w:ascii="Garamond" w:hAnsi="Garamond" w:cs="Arial"/>
          <w:sz w:val="22"/>
          <w:szCs w:val="22"/>
        </w:rPr>
        <w:t>licencí</w:t>
      </w:r>
      <w:r>
        <w:rPr>
          <w:rFonts w:ascii="Garamond" w:hAnsi="Garamond" w:cs="Arial"/>
          <w:sz w:val="22"/>
          <w:szCs w:val="22"/>
        </w:rPr>
        <w:t xml:space="preserve"> -</w:t>
      </w:r>
      <w:r w:rsidRPr="00F8107D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to vše </w:t>
      </w:r>
      <w:r w:rsidRPr="00F8107D">
        <w:rPr>
          <w:rFonts w:ascii="Garamond" w:hAnsi="Garamond"/>
          <w:sz w:val="22"/>
          <w:szCs w:val="22"/>
        </w:rPr>
        <w:t xml:space="preserve">dále též souhrnně označováno jako </w:t>
      </w:r>
      <w:r w:rsidRPr="00AA0FCB">
        <w:rPr>
          <w:rFonts w:ascii="Garamond" w:hAnsi="Garamond"/>
          <w:sz w:val="22"/>
          <w:szCs w:val="22"/>
        </w:rPr>
        <w:t>„</w:t>
      </w:r>
      <w:r w:rsidRPr="00AA0FCB">
        <w:rPr>
          <w:rFonts w:ascii="Garamond" w:hAnsi="Garamond"/>
          <w:b/>
          <w:sz w:val="22"/>
          <w:szCs w:val="22"/>
        </w:rPr>
        <w:t>Zboží</w:t>
      </w:r>
      <w:r w:rsidR="00AA0FCB" w:rsidRPr="00AA0FCB">
        <w:rPr>
          <w:rFonts w:ascii="Garamond" w:hAnsi="Garamond"/>
          <w:sz w:val="22"/>
          <w:szCs w:val="22"/>
        </w:rPr>
        <w:t>“</w:t>
      </w:r>
      <w:r w:rsidRPr="00AA0FCB">
        <w:rPr>
          <w:rFonts w:ascii="Garamond" w:hAnsi="Garamond"/>
          <w:sz w:val="22"/>
          <w:szCs w:val="22"/>
        </w:rPr>
        <w:t>.</w:t>
      </w:r>
      <w:r w:rsidRPr="00F8107D">
        <w:rPr>
          <w:rFonts w:ascii="Garamond" w:hAnsi="Garamond"/>
          <w:sz w:val="22"/>
          <w:szCs w:val="22"/>
        </w:rPr>
        <w:t xml:space="preserve"> </w:t>
      </w:r>
    </w:p>
    <w:p w:rsidR="00EB7AC7" w:rsidRPr="00441E7E" w:rsidRDefault="00EB7AC7" w:rsidP="00EB7AC7">
      <w:pPr>
        <w:pStyle w:val="Odstavecseseznamem"/>
        <w:tabs>
          <w:tab w:val="left" w:pos="-108"/>
          <w:tab w:val="left" w:pos="426"/>
        </w:tabs>
        <w:ind w:left="426"/>
        <w:contextualSpacing/>
        <w:jc w:val="both"/>
        <w:rPr>
          <w:rFonts w:ascii="Garamond" w:hAnsi="Garamond"/>
          <w:sz w:val="12"/>
          <w:szCs w:val="12"/>
        </w:rPr>
      </w:pPr>
    </w:p>
    <w:p w:rsidR="00EB7AC7" w:rsidRPr="00043B45" w:rsidRDefault="00EB7AC7" w:rsidP="006B5B53">
      <w:pPr>
        <w:pStyle w:val="Odstavecseseznamem"/>
        <w:numPr>
          <w:ilvl w:val="1"/>
          <w:numId w:val="25"/>
        </w:numPr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  <w:r w:rsidRPr="00712AF6">
        <w:rPr>
          <w:rFonts w:ascii="Garamond" w:hAnsi="Garamond" w:cs="Arial"/>
          <w:sz w:val="22"/>
          <w:szCs w:val="22"/>
        </w:rPr>
        <w:t>Přesná specifikace Zboží je uvedena v </w:t>
      </w:r>
      <w:r w:rsidRPr="00712AF6">
        <w:rPr>
          <w:rFonts w:ascii="Garamond" w:hAnsi="Garamond" w:cs="Arial"/>
          <w:b/>
          <w:sz w:val="22"/>
          <w:szCs w:val="22"/>
        </w:rPr>
        <w:t xml:space="preserve">Příloze č. 1 </w:t>
      </w:r>
      <w:r w:rsidRPr="00712AF6">
        <w:rPr>
          <w:rFonts w:ascii="Garamond" w:hAnsi="Garamond" w:cs="Arial"/>
          <w:sz w:val="22"/>
          <w:szCs w:val="22"/>
        </w:rPr>
        <w:t xml:space="preserve">této Smlouvy, která tvoří její nedílnou součást. </w:t>
      </w:r>
    </w:p>
    <w:p w:rsidR="00EB7AC7" w:rsidRPr="00043B45" w:rsidRDefault="00EB7AC7" w:rsidP="006B5B53">
      <w:pPr>
        <w:pStyle w:val="Odstavecseseznamem"/>
        <w:numPr>
          <w:ilvl w:val="1"/>
          <w:numId w:val="25"/>
        </w:numPr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  <w:r w:rsidRPr="00043B45">
        <w:rPr>
          <w:rFonts w:ascii="Garamond" w:hAnsi="Garamond" w:cs="Arial"/>
          <w:sz w:val="22"/>
          <w:szCs w:val="22"/>
        </w:rPr>
        <w:t xml:space="preserve">Prodávající se zavazuje, že dodá takové Zboží, které nabídl v rámci </w:t>
      </w:r>
      <w:r w:rsidR="005C5E27" w:rsidRPr="00147618">
        <w:rPr>
          <w:rFonts w:ascii="Garamond" w:hAnsi="Garamond" w:cs="Arial"/>
          <w:sz w:val="22"/>
          <w:szCs w:val="22"/>
        </w:rPr>
        <w:t>požadovan</w:t>
      </w:r>
      <w:r w:rsidR="005C5E27">
        <w:rPr>
          <w:rFonts w:ascii="Garamond" w:hAnsi="Garamond" w:cs="Arial"/>
          <w:sz w:val="22"/>
          <w:szCs w:val="22"/>
        </w:rPr>
        <w:t>é</w:t>
      </w:r>
      <w:r w:rsidR="005C5E27" w:rsidRPr="00147618">
        <w:rPr>
          <w:rFonts w:ascii="Garamond" w:hAnsi="Garamond" w:cs="Arial"/>
          <w:sz w:val="22"/>
          <w:szCs w:val="22"/>
        </w:rPr>
        <w:t xml:space="preserve"> technick</w:t>
      </w:r>
      <w:r w:rsidR="005C5E27">
        <w:rPr>
          <w:rFonts w:ascii="Garamond" w:hAnsi="Garamond" w:cs="Arial"/>
          <w:sz w:val="22"/>
          <w:szCs w:val="22"/>
        </w:rPr>
        <w:t>é</w:t>
      </w:r>
      <w:r w:rsidR="005C5E27" w:rsidRPr="00147618">
        <w:rPr>
          <w:rFonts w:ascii="Garamond" w:hAnsi="Garamond" w:cs="Arial"/>
          <w:sz w:val="22"/>
          <w:szCs w:val="22"/>
        </w:rPr>
        <w:t xml:space="preserve"> kvalifika</w:t>
      </w:r>
      <w:r w:rsidR="005C5E27">
        <w:rPr>
          <w:rFonts w:ascii="Garamond" w:hAnsi="Garamond" w:cs="Arial"/>
          <w:sz w:val="22"/>
          <w:szCs w:val="22"/>
        </w:rPr>
        <w:t>ce</w:t>
      </w:r>
      <w:r w:rsidRPr="00043B45">
        <w:rPr>
          <w:rFonts w:ascii="Garamond" w:hAnsi="Garamond" w:cs="Arial"/>
          <w:sz w:val="22"/>
          <w:szCs w:val="22"/>
        </w:rPr>
        <w:t xml:space="preserve"> při splnění technických podmínek a specifikací uvedených v zadávací dokumentaci ke shora uvedené veřejné zakázce. Zároveň se zavazuje, že dodané Zboží bude splňovat veškeré parametry požadované Kupujícím.</w:t>
      </w:r>
    </w:p>
    <w:p w:rsidR="00EB7AC7" w:rsidRPr="00043B45" w:rsidRDefault="00EB7AC7" w:rsidP="006B5B53">
      <w:pPr>
        <w:pStyle w:val="Odstavecseseznamem"/>
        <w:numPr>
          <w:ilvl w:val="1"/>
          <w:numId w:val="25"/>
        </w:numPr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  <w:r w:rsidRPr="00043B45">
        <w:rPr>
          <w:rFonts w:ascii="Garamond" w:hAnsi="Garamond" w:cs="Arial"/>
          <w:sz w:val="22"/>
          <w:szCs w:val="22"/>
        </w:rPr>
        <w:t>Prodávající se zavazuje převést na Kupujícího vlastnické právo ke Zboží a Kupující se zavazuje věc převzít a uhradit kupní cenu za Zboží.</w:t>
      </w:r>
    </w:p>
    <w:p w:rsidR="00EB7AC7" w:rsidRPr="00712AF6" w:rsidRDefault="00DE3A3E" w:rsidP="006B5B53">
      <w:pPr>
        <w:numPr>
          <w:ilvl w:val="1"/>
          <w:numId w:val="25"/>
        </w:numPr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Nedílnou s</w:t>
      </w:r>
      <w:r w:rsidR="00EB7AC7" w:rsidRPr="00712AF6">
        <w:rPr>
          <w:rFonts w:ascii="Garamond" w:hAnsi="Garamond" w:cs="Arial"/>
          <w:sz w:val="22"/>
          <w:szCs w:val="22"/>
        </w:rPr>
        <w:t xml:space="preserve">oučástí plnění </w:t>
      </w:r>
      <w:r>
        <w:rPr>
          <w:rFonts w:ascii="Garamond" w:hAnsi="Garamond" w:cs="Arial"/>
          <w:sz w:val="22"/>
          <w:szCs w:val="22"/>
        </w:rPr>
        <w:t>Smlouvy je</w:t>
      </w:r>
      <w:r w:rsidR="00EB7AC7" w:rsidRPr="00712AF6">
        <w:rPr>
          <w:rFonts w:ascii="Garamond" w:hAnsi="Garamond" w:cs="Arial"/>
          <w:sz w:val="22"/>
          <w:szCs w:val="22"/>
        </w:rPr>
        <w:t xml:space="preserve">: </w:t>
      </w:r>
    </w:p>
    <w:p w:rsidR="005C5E27" w:rsidRPr="00712AF6" w:rsidRDefault="00EB7AC7" w:rsidP="005C5E27">
      <w:pPr>
        <w:pStyle w:val="Odstavecseseznamem"/>
        <w:numPr>
          <w:ilvl w:val="0"/>
          <w:numId w:val="26"/>
        </w:numPr>
        <w:tabs>
          <w:tab w:val="left" w:pos="851"/>
        </w:tabs>
        <w:ind w:left="426" w:firstLine="0"/>
        <w:jc w:val="both"/>
        <w:rPr>
          <w:rFonts w:ascii="Garamond" w:hAnsi="Garamond" w:cs="Arial"/>
          <w:sz w:val="22"/>
          <w:szCs w:val="22"/>
        </w:rPr>
      </w:pPr>
      <w:r w:rsidRPr="005C5E27">
        <w:rPr>
          <w:rFonts w:ascii="Garamond" w:hAnsi="Garamond" w:cs="Arial"/>
          <w:sz w:val="22"/>
          <w:szCs w:val="22"/>
        </w:rPr>
        <w:t xml:space="preserve">doprava </w:t>
      </w:r>
      <w:r w:rsidR="005C5E27">
        <w:rPr>
          <w:rFonts w:ascii="Garamond" w:hAnsi="Garamond" w:cs="Arial"/>
          <w:sz w:val="22"/>
          <w:szCs w:val="22"/>
        </w:rPr>
        <w:t>Zboží do místa plnění vč. jeho vykládky, manipulace a ustavení na místě</w:t>
      </w:r>
      <w:r w:rsidR="005C5E27" w:rsidRPr="00265D6E">
        <w:rPr>
          <w:rFonts w:ascii="Garamond" w:hAnsi="Garamond" w:cs="Arial"/>
          <w:sz w:val="22"/>
          <w:szCs w:val="22"/>
        </w:rPr>
        <w:t xml:space="preserve"> </w:t>
      </w:r>
      <w:r w:rsidR="005C5E27">
        <w:rPr>
          <w:rFonts w:ascii="Garamond" w:hAnsi="Garamond" w:cs="Arial"/>
          <w:sz w:val="22"/>
          <w:szCs w:val="22"/>
        </w:rPr>
        <w:t xml:space="preserve">určeném </w:t>
      </w:r>
      <w:r w:rsidR="005C5E27">
        <w:rPr>
          <w:rFonts w:ascii="Garamond" w:hAnsi="Garamond" w:cs="Arial"/>
          <w:sz w:val="22"/>
          <w:szCs w:val="22"/>
        </w:rPr>
        <w:tab/>
        <w:t>Kupujícím,</w:t>
      </w:r>
    </w:p>
    <w:p w:rsidR="00EB7AC7" w:rsidRPr="005C5E27" w:rsidRDefault="00EB7AC7" w:rsidP="006B5B53">
      <w:pPr>
        <w:pStyle w:val="Odstavecseseznamem"/>
        <w:numPr>
          <w:ilvl w:val="0"/>
          <w:numId w:val="26"/>
        </w:numPr>
        <w:spacing w:before="120"/>
        <w:ind w:left="426" w:firstLine="0"/>
        <w:jc w:val="both"/>
        <w:rPr>
          <w:rFonts w:ascii="Garamond" w:hAnsi="Garamond" w:cs="Arial"/>
          <w:sz w:val="22"/>
          <w:szCs w:val="22"/>
        </w:rPr>
      </w:pPr>
      <w:r w:rsidRPr="005C5E27">
        <w:rPr>
          <w:rFonts w:ascii="Garamond" w:hAnsi="Garamond" w:cs="Arial"/>
          <w:sz w:val="22"/>
          <w:szCs w:val="22"/>
        </w:rPr>
        <w:t xml:space="preserve">uvedení Zboží do provozu, </w:t>
      </w:r>
    </w:p>
    <w:p w:rsidR="00EB7AC7" w:rsidRDefault="00EB7AC7" w:rsidP="006B5B53">
      <w:pPr>
        <w:pStyle w:val="Odstavecseseznamem"/>
        <w:numPr>
          <w:ilvl w:val="0"/>
          <w:numId w:val="26"/>
        </w:numPr>
        <w:spacing w:before="120"/>
        <w:ind w:left="426" w:firstLine="0"/>
        <w:jc w:val="both"/>
        <w:rPr>
          <w:rFonts w:ascii="Garamond" w:hAnsi="Garamond" w:cs="Arial"/>
          <w:sz w:val="22"/>
          <w:szCs w:val="22"/>
        </w:rPr>
      </w:pPr>
      <w:r w:rsidRPr="00712AF6">
        <w:rPr>
          <w:rFonts w:ascii="Garamond" w:hAnsi="Garamond" w:cs="Arial"/>
          <w:sz w:val="22"/>
          <w:szCs w:val="22"/>
        </w:rPr>
        <w:t xml:space="preserve">prověření bezchybné funkčnosti Zboží, </w:t>
      </w:r>
    </w:p>
    <w:p w:rsidR="00EB7AC7" w:rsidRPr="005C5E27" w:rsidRDefault="00EB7AC7" w:rsidP="005C5E27">
      <w:pPr>
        <w:pStyle w:val="Odstavecseseznamem"/>
        <w:numPr>
          <w:ilvl w:val="0"/>
          <w:numId w:val="26"/>
        </w:numPr>
        <w:spacing w:before="120" w:after="120"/>
        <w:ind w:left="426" w:firstLine="0"/>
        <w:jc w:val="both"/>
        <w:rPr>
          <w:rFonts w:ascii="Garamond" w:hAnsi="Garamond" w:cs="Arial"/>
          <w:i/>
          <w:sz w:val="22"/>
          <w:szCs w:val="22"/>
        </w:rPr>
      </w:pPr>
      <w:r w:rsidRPr="005C5E27">
        <w:rPr>
          <w:rStyle w:val="Zstupntext"/>
          <w:rFonts w:ascii="Garamond" w:hAnsi="Garamond" w:cs="Arial"/>
          <w:color w:val="auto"/>
          <w:sz w:val="22"/>
          <w:szCs w:val="22"/>
        </w:rPr>
        <w:t xml:space="preserve">zaškolení obsluhy přímo na dodaném </w:t>
      </w:r>
      <w:r w:rsidRPr="005C5E27">
        <w:rPr>
          <w:rFonts w:ascii="Garamond" w:hAnsi="Garamond" w:cs="Arial"/>
          <w:sz w:val="22"/>
          <w:szCs w:val="22"/>
        </w:rPr>
        <w:t>Zboží</w:t>
      </w:r>
      <w:r w:rsidRPr="005C5E27">
        <w:rPr>
          <w:rStyle w:val="Zstupntext"/>
          <w:rFonts w:ascii="Garamond" w:hAnsi="Garamond" w:cs="Arial"/>
          <w:color w:val="auto"/>
          <w:sz w:val="22"/>
          <w:szCs w:val="22"/>
        </w:rPr>
        <w:t xml:space="preserve"> v rozsahu </w:t>
      </w:r>
      <w:r w:rsidRPr="005C5E27">
        <w:rPr>
          <w:rStyle w:val="Zstupntext"/>
          <w:rFonts w:ascii="Garamond" w:hAnsi="Garamond" w:cs="Arial"/>
          <w:b/>
          <w:color w:val="auto"/>
          <w:sz w:val="22"/>
          <w:szCs w:val="22"/>
        </w:rPr>
        <w:t>16</w:t>
      </w:r>
      <w:r w:rsidRPr="005C5E27">
        <w:rPr>
          <w:rStyle w:val="Zstupntext"/>
          <w:rFonts w:ascii="Garamond" w:hAnsi="Garamond" w:cs="Arial"/>
          <w:color w:val="auto"/>
          <w:sz w:val="22"/>
          <w:szCs w:val="22"/>
        </w:rPr>
        <w:t xml:space="preserve"> hod. pro </w:t>
      </w:r>
      <w:r w:rsidRPr="005C5E27">
        <w:rPr>
          <w:rStyle w:val="Zstupntext"/>
          <w:rFonts w:ascii="Garamond" w:hAnsi="Garamond" w:cs="Arial"/>
          <w:b/>
          <w:color w:val="auto"/>
          <w:sz w:val="22"/>
          <w:szCs w:val="22"/>
        </w:rPr>
        <w:t>2</w:t>
      </w:r>
      <w:r w:rsidRPr="005C5E27">
        <w:rPr>
          <w:rStyle w:val="Zstupntext"/>
          <w:rFonts w:ascii="Garamond" w:hAnsi="Garamond" w:cs="Arial"/>
          <w:color w:val="auto"/>
          <w:sz w:val="22"/>
          <w:szCs w:val="22"/>
        </w:rPr>
        <w:t xml:space="preserve"> osoby </w:t>
      </w:r>
      <w:r w:rsidRPr="005C5E27">
        <w:rPr>
          <w:rFonts w:ascii="Garamond" w:hAnsi="Garamond" w:cs="Arial"/>
          <w:sz w:val="22"/>
          <w:szCs w:val="22"/>
        </w:rPr>
        <w:t xml:space="preserve">obsluhy Zboží, </w:t>
      </w:r>
    </w:p>
    <w:p w:rsidR="00EB7AC7" w:rsidRDefault="00EB7AC7" w:rsidP="006B5B53">
      <w:pPr>
        <w:pStyle w:val="Odstavecseseznamem"/>
        <w:numPr>
          <w:ilvl w:val="0"/>
          <w:numId w:val="26"/>
        </w:numPr>
        <w:tabs>
          <w:tab w:val="left" w:pos="-108"/>
          <w:tab w:val="left" w:pos="851"/>
        </w:tabs>
        <w:spacing w:before="120"/>
        <w:ind w:left="426" w:firstLine="0"/>
        <w:contextualSpacing/>
        <w:jc w:val="both"/>
        <w:rPr>
          <w:rFonts w:ascii="Garamond" w:hAnsi="Garamond" w:cs="Arial"/>
          <w:sz w:val="22"/>
          <w:szCs w:val="22"/>
        </w:rPr>
      </w:pPr>
      <w:r w:rsidRPr="00BB3252">
        <w:rPr>
          <w:rFonts w:ascii="Garamond" w:hAnsi="Garamond" w:cs="Arial"/>
          <w:sz w:val="22"/>
          <w:szCs w:val="22"/>
        </w:rPr>
        <w:t xml:space="preserve">poskytnutí maintenance/upgrade po dobu záruky pro modul/licenci dodaného SW, </w:t>
      </w:r>
    </w:p>
    <w:p w:rsidR="00EB7AC7" w:rsidRPr="003068E8" w:rsidRDefault="00EB7AC7" w:rsidP="006B5B53">
      <w:pPr>
        <w:numPr>
          <w:ilvl w:val="0"/>
          <w:numId w:val="26"/>
        </w:numPr>
        <w:tabs>
          <w:tab w:val="left" w:pos="851"/>
        </w:tabs>
        <w:spacing w:before="120"/>
        <w:ind w:left="851" w:hanging="425"/>
        <w:jc w:val="both"/>
        <w:rPr>
          <w:rFonts w:ascii="Garamond" w:hAnsi="Garamond" w:cs="Arial"/>
          <w:i/>
          <w:sz w:val="22"/>
          <w:szCs w:val="22"/>
        </w:rPr>
      </w:pPr>
      <w:r w:rsidRPr="006F0A11">
        <w:rPr>
          <w:rFonts w:ascii="Garamond" w:hAnsi="Garamond" w:cs="Arial"/>
          <w:sz w:val="22"/>
          <w:szCs w:val="22"/>
        </w:rPr>
        <w:lastRenderedPageBreak/>
        <w:t xml:space="preserve">technická a e-mailová podpora v českém nebo anglickém jazyce min. po dobu záruky, a to v pracovní dny mezi </w:t>
      </w:r>
      <w:r w:rsidRPr="006F0A11">
        <w:rPr>
          <w:rFonts w:ascii="Garamond" w:hAnsi="Garamond" w:cs="Arial"/>
          <w:b/>
          <w:sz w:val="22"/>
          <w:szCs w:val="22"/>
        </w:rPr>
        <w:t>9:00</w:t>
      </w:r>
      <w:r w:rsidRPr="006F0A11">
        <w:rPr>
          <w:rFonts w:ascii="Garamond" w:hAnsi="Garamond" w:cs="Arial"/>
          <w:sz w:val="22"/>
          <w:szCs w:val="22"/>
        </w:rPr>
        <w:t xml:space="preserve"> až </w:t>
      </w:r>
      <w:r w:rsidRPr="006F0A11">
        <w:rPr>
          <w:rFonts w:ascii="Garamond" w:hAnsi="Garamond" w:cs="Arial"/>
          <w:b/>
          <w:sz w:val="22"/>
          <w:szCs w:val="22"/>
        </w:rPr>
        <w:t>16:00</w:t>
      </w:r>
      <w:r w:rsidRPr="006F0A11">
        <w:rPr>
          <w:rFonts w:ascii="Garamond" w:hAnsi="Garamond" w:cs="Arial"/>
          <w:sz w:val="22"/>
          <w:szCs w:val="22"/>
        </w:rPr>
        <w:t xml:space="preserve"> hodinou,</w:t>
      </w:r>
    </w:p>
    <w:p w:rsidR="00EB7AC7" w:rsidRPr="0090754B" w:rsidRDefault="00EB7AC7" w:rsidP="006B5B53">
      <w:pPr>
        <w:numPr>
          <w:ilvl w:val="0"/>
          <w:numId w:val="26"/>
        </w:numPr>
        <w:tabs>
          <w:tab w:val="left" w:pos="851"/>
        </w:tabs>
        <w:spacing w:before="120"/>
        <w:ind w:left="851" w:hanging="425"/>
        <w:jc w:val="both"/>
        <w:rPr>
          <w:rFonts w:ascii="Garamond" w:hAnsi="Garamond" w:cs="Arial"/>
          <w:i/>
          <w:sz w:val="22"/>
          <w:szCs w:val="22"/>
        </w:rPr>
      </w:pPr>
      <w:r w:rsidRPr="00DE35CD">
        <w:rPr>
          <w:rFonts w:ascii="Garamond" w:hAnsi="Garamond" w:cs="Arial"/>
          <w:sz w:val="22"/>
          <w:szCs w:val="22"/>
        </w:rPr>
        <w:t>dodání položkového seznamu náhradních dílů s aktuálními jednotkovými cenami (cenová úroveň r. 201</w:t>
      </w:r>
      <w:r w:rsidR="005C5E27" w:rsidRPr="00DE35CD">
        <w:rPr>
          <w:rFonts w:ascii="Garamond" w:hAnsi="Garamond" w:cs="Arial"/>
          <w:sz w:val="22"/>
          <w:szCs w:val="22"/>
        </w:rPr>
        <w:t>7</w:t>
      </w:r>
      <w:r w:rsidRPr="00DE35CD">
        <w:rPr>
          <w:rFonts w:ascii="Garamond" w:hAnsi="Garamond" w:cs="Arial"/>
          <w:sz w:val="22"/>
          <w:szCs w:val="22"/>
        </w:rPr>
        <w:t xml:space="preserve">) a předpokládanými intervaly výměny, přičemž Kupující předpokládá, že po dobu 24 měsíců od okamžiku převzetí Zboží bude Zboží v provozu celkem 2.000 hodin. Součástí položkového seznamu musí být aktuální hodinová sazba technika </w:t>
      </w:r>
      <w:r w:rsidR="00443F93">
        <w:rPr>
          <w:rFonts w:ascii="Garamond" w:hAnsi="Garamond" w:cs="Arial"/>
          <w:sz w:val="22"/>
          <w:szCs w:val="22"/>
        </w:rPr>
        <w:t>(</w:t>
      </w:r>
      <w:r w:rsidRPr="00DE35CD">
        <w:rPr>
          <w:rFonts w:ascii="Garamond" w:hAnsi="Garamond" w:cs="Arial"/>
          <w:sz w:val="22"/>
          <w:szCs w:val="22"/>
        </w:rPr>
        <w:t xml:space="preserve">cenová úroveň </w:t>
      </w:r>
      <w:r w:rsidR="00D527CA">
        <w:rPr>
          <w:rFonts w:ascii="Garamond" w:hAnsi="Garamond" w:cs="Arial"/>
          <w:sz w:val="22"/>
          <w:szCs w:val="22"/>
        </w:rPr>
        <w:br/>
      </w:r>
      <w:r w:rsidRPr="00DE35CD">
        <w:rPr>
          <w:rFonts w:ascii="Garamond" w:hAnsi="Garamond" w:cs="Arial"/>
          <w:sz w:val="22"/>
          <w:szCs w:val="22"/>
        </w:rPr>
        <w:t>r. 201</w:t>
      </w:r>
      <w:r w:rsidR="005C5E27" w:rsidRPr="00DE35CD">
        <w:rPr>
          <w:rFonts w:ascii="Garamond" w:hAnsi="Garamond" w:cs="Arial"/>
          <w:sz w:val="22"/>
          <w:szCs w:val="22"/>
        </w:rPr>
        <w:t>7</w:t>
      </w:r>
      <w:r w:rsidRPr="00DE35CD">
        <w:rPr>
          <w:rFonts w:ascii="Garamond" w:hAnsi="Garamond" w:cs="Arial"/>
          <w:sz w:val="22"/>
          <w:szCs w:val="22"/>
        </w:rPr>
        <w:t>) a případné další nutné náklady spojené se servisní činností dodavatele (doprava do  místa plnění, ubytování</w:t>
      </w:r>
      <w:r w:rsidRPr="003068E8">
        <w:rPr>
          <w:rFonts w:ascii="Garamond" w:hAnsi="Garamond" w:cs="Arial"/>
          <w:sz w:val="22"/>
          <w:szCs w:val="22"/>
        </w:rPr>
        <w:t xml:space="preserve"> apod., a to v aktuálních cenách). </w:t>
      </w:r>
      <w:r>
        <w:rPr>
          <w:rFonts w:ascii="Garamond" w:hAnsi="Garamond" w:cs="Arial"/>
          <w:sz w:val="22"/>
          <w:szCs w:val="22"/>
        </w:rPr>
        <w:t xml:space="preserve">Prodávající </w:t>
      </w:r>
      <w:r w:rsidRPr="003068E8">
        <w:rPr>
          <w:rFonts w:ascii="Garamond" w:hAnsi="Garamond" w:cs="Arial"/>
          <w:sz w:val="22"/>
          <w:szCs w:val="22"/>
        </w:rPr>
        <w:t xml:space="preserve">předá výše uvedený položkový seznam náhradních dílů spolu s dalšími údaji </w:t>
      </w:r>
      <w:r>
        <w:rPr>
          <w:rFonts w:ascii="Garamond" w:hAnsi="Garamond" w:cs="Arial"/>
          <w:sz w:val="22"/>
          <w:szCs w:val="22"/>
        </w:rPr>
        <w:t xml:space="preserve">Kupujícímu </w:t>
      </w:r>
      <w:r w:rsidRPr="003068E8">
        <w:rPr>
          <w:rFonts w:ascii="Garamond" w:hAnsi="Garamond" w:cs="Arial"/>
          <w:sz w:val="22"/>
          <w:szCs w:val="22"/>
        </w:rPr>
        <w:t xml:space="preserve">současně se </w:t>
      </w:r>
      <w:r>
        <w:rPr>
          <w:rFonts w:ascii="Garamond" w:hAnsi="Garamond" w:cs="Arial"/>
          <w:sz w:val="22"/>
          <w:szCs w:val="22"/>
        </w:rPr>
        <w:t>Zbožím</w:t>
      </w:r>
      <w:r w:rsidR="0090754B">
        <w:rPr>
          <w:rFonts w:ascii="Garamond" w:hAnsi="Garamond" w:cs="Arial"/>
          <w:sz w:val="22"/>
          <w:szCs w:val="22"/>
        </w:rPr>
        <w:t>,</w:t>
      </w:r>
    </w:p>
    <w:p w:rsidR="0090754B" w:rsidRPr="003068E8" w:rsidRDefault="00DE3A3E" w:rsidP="006B5B53">
      <w:pPr>
        <w:pStyle w:val="Odstavecseseznamem"/>
        <w:numPr>
          <w:ilvl w:val="0"/>
          <w:numId w:val="26"/>
        </w:numPr>
        <w:tabs>
          <w:tab w:val="left" w:pos="-108"/>
          <w:tab w:val="left" w:pos="851"/>
        </w:tabs>
        <w:spacing w:before="120"/>
        <w:ind w:left="426" w:firstLine="0"/>
        <w:contextualSpacing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poskytnutí </w:t>
      </w:r>
      <w:r w:rsidR="0090754B" w:rsidRPr="003068E8">
        <w:rPr>
          <w:rFonts w:ascii="Garamond" w:hAnsi="Garamond" w:cs="Arial"/>
          <w:sz w:val="22"/>
          <w:szCs w:val="22"/>
        </w:rPr>
        <w:t>záruk</w:t>
      </w:r>
      <w:r>
        <w:rPr>
          <w:rFonts w:ascii="Garamond" w:hAnsi="Garamond" w:cs="Arial"/>
          <w:sz w:val="22"/>
          <w:szCs w:val="22"/>
        </w:rPr>
        <w:t>y</w:t>
      </w:r>
      <w:r w:rsidR="0090754B" w:rsidRPr="003068E8">
        <w:rPr>
          <w:rFonts w:ascii="Garamond" w:hAnsi="Garamond" w:cs="Arial"/>
          <w:sz w:val="22"/>
          <w:szCs w:val="22"/>
        </w:rPr>
        <w:t xml:space="preserve"> </w:t>
      </w:r>
      <w:r w:rsidR="00260219">
        <w:rPr>
          <w:rFonts w:ascii="Garamond" w:hAnsi="Garamond" w:cs="Arial"/>
          <w:sz w:val="22"/>
          <w:szCs w:val="22"/>
        </w:rPr>
        <w:t xml:space="preserve">na Zboží </w:t>
      </w:r>
      <w:r w:rsidR="0090754B" w:rsidRPr="003068E8">
        <w:rPr>
          <w:rFonts w:ascii="Garamond" w:hAnsi="Garamond" w:cs="Arial"/>
          <w:sz w:val="22"/>
          <w:szCs w:val="22"/>
        </w:rPr>
        <w:t>v délce 24 měsíců</w:t>
      </w:r>
      <w:r w:rsidR="0090754B">
        <w:rPr>
          <w:rFonts w:ascii="Garamond" w:hAnsi="Garamond" w:cs="Arial"/>
          <w:sz w:val="22"/>
          <w:szCs w:val="22"/>
        </w:rPr>
        <w:t>.</w:t>
      </w:r>
    </w:p>
    <w:p w:rsidR="0090754B" w:rsidRDefault="0090754B" w:rsidP="0090754B">
      <w:pPr>
        <w:tabs>
          <w:tab w:val="left" w:pos="851"/>
        </w:tabs>
        <w:ind w:left="851"/>
        <w:jc w:val="both"/>
        <w:rPr>
          <w:rFonts w:ascii="Garamond" w:hAnsi="Garamond" w:cs="Arial"/>
          <w:i/>
          <w:sz w:val="22"/>
          <w:szCs w:val="22"/>
        </w:rPr>
      </w:pPr>
    </w:p>
    <w:p w:rsidR="00EB7AC7" w:rsidRPr="00BF3D3A" w:rsidRDefault="00EB7AC7" w:rsidP="00EB7AC7">
      <w:pPr>
        <w:spacing w:before="480"/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I</w:t>
      </w:r>
      <w:r w:rsidRPr="00BF3D3A">
        <w:rPr>
          <w:rFonts w:ascii="Garamond" w:hAnsi="Garamond" w:cs="Arial"/>
          <w:b/>
          <w:sz w:val="22"/>
          <w:szCs w:val="22"/>
        </w:rPr>
        <w:t>II.</w:t>
      </w:r>
    </w:p>
    <w:p w:rsidR="00EB7AC7" w:rsidRDefault="00EB7AC7" w:rsidP="00EB7AC7">
      <w:pPr>
        <w:spacing w:after="120"/>
        <w:jc w:val="center"/>
        <w:rPr>
          <w:rFonts w:ascii="Garamond" w:hAnsi="Garamond" w:cs="Arial"/>
          <w:b/>
          <w:sz w:val="22"/>
          <w:szCs w:val="22"/>
        </w:rPr>
      </w:pPr>
      <w:bookmarkStart w:id="12" w:name="_Toc328466053"/>
      <w:bookmarkStart w:id="13" w:name="_Toc331144124"/>
      <w:bookmarkStart w:id="14" w:name="_Toc331147249"/>
      <w:bookmarkStart w:id="15" w:name="_Toc331492335"/>
      <w:bookmarkStart w:id="16" w:name="_Toc332027170"/>
      <w:bookmarkStart w:id="17" w:name="_Toc332288372"/>
      <w:bookmarkStart w:id="18" w:name="_Toc332288562"/>
      <w:bookmarkStart w:id="19" w:name="_Toc332778303"/>
      <w:bookmarkStart w:id="20" w:name="_Toc332778482"/>
      <w:r w:rsidRPr="00BF3D3A">
        <w:rPr>
          <w:rFonts w:ascii="Garamond" w:hAnsi="Garamond" w:cs="Arial"/>
          <w:b/>
          <w:sz w:val="22"/>
          <w:szCs w:val="22"/>
        </w:rPr>
        <w:t>Doba a místo plnění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EB7AC7" w:rsidRPr="00145E46" w:rsidRDefault="00EB7AC7" w:rsidP="00EB7AC7">
      <w:pPr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3.1</w:t>
      </w:r>
      <w:r>
        <w:rPr>
          <w:rFonts w:ascii="Garamond" w:hAnsi="Garamond"/>
          <w:sz w:val="22"/>
          <w:szCs w:val="22"/>
        </w:rPr>
        <w:tab/>
        <w:t>Prodávající</w:t>
      </w:r>
      <w:r w:rsidRPr="001D337D">
        <w:rPr>
          <w:rFonts w:ascii="Garamond" w:hAnsi="Garamond"/>
          <w:sz w:val="22"/>
          <w:szCs w:val="22"/>
        </w:rPr>
        <w:t xml:space="preserve"> se zavazuje, že </w:t>
      </w:r>
      <w:r w:rsidRPr="00C537E0">
        <w:rPr>
          <w:rFonts w:ascii="Garamond" w:hAnsi="Garamond"/>
          <w:sz w:val="22"/>
          <w:szCs w:val="22"/>
        </w:rPr>
        <w:t xml:space="preserve">dodá Kupujícímu Zboží </w:t>
      </w:r>
      <w:r w:rsidR="00A64E37">
        <w:rPr>
          <w:rFonts w:ascii="Garamond" w:hAnsi="Garamond"/>
          <w:sz w:val="22"/>
          <w:szCs w:val="22"/>
        </w:rPr>
        <w:t xml:space="preserve">dle odst. 2.1, 2.2, 2.3 </w:t>
      </w:r>
      <w:r w:rsidRPr="00C537E0">
        <w:rPr>
          <w:rFonts w:ascii="Garamond" w:hAnsi="Garamond"/>
          <w:sz w:val="22"/>
          <w:szCs w:val="22"/>
        </w:rPr>
        <w:t xml:space="preserve">a splní veškeré povinnosti dle odst. </w:t>
      </w:r>
      <w:r w:rsidR="00770811" w:rsidRPr="00145E46">
        <w:rPr>
          <w:rFonts w:ascii="Garamond" w:hAnsi="Garamond"/>
          <w:sz w:val="22"/>
          <w:szCs w:val="22"/>
        </w:rPr>
        <w:t xml:space="preserve">2.5 </w:t>
      </w:r>
      <w:r w:rsidRPr="00145E46">
        <w:rPr>
          <w:rFonts w:ascii="Garamond" w:hAnsi="Garamond"/>
          <w:sz w:val="22"/>
          <w:szCs w:val="22"/>
        </w:rPr>
        <w:t xml:space="preserve">této Smlouvy nejpozději: </w:t>
      </w:r>
    </w:p>
    <w:p w:rsidR="00EB7AC7" w:rsidRPr="00DE35CD" w:rsidRDefault="004B3817" w:rsidP="00687584">
      <w:pPr>
        <w:pStyle w:val="Odstavecseseznamem"/>
        <w:numPr>
          <w:ilvl w:val="0"/>
          <w:numId w:val="42"/>
        </w:numPr>
        <w:spacing w:before="120" w:after="120"/>
        <w:ind w:left="709" w:hanging="28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do </w:t>
      </w:r>
      <w:r w:rsidR="0032686C" w:rsidRPr="0032686C">
        <w:rPr>
          <w:rFonts w:ascii="Garamond" w:hAnsi="Garamond"/>
          <w:b/>
          <w:sz w:val="22"/>
          <w:szCs w:val="22"/>
        </w:rPr>
        <w:t xml:space="preserve">30.5.2017 </w:t>
      </w:r>
      <w:r w:rsidR="0032686C" w:rsidRPr="0032686C">
        <w:rPr>
          <w:rFonts w:ascii="Garamond" w:hAnsi="Garamond"/>
          <w:sz w:val="22"/>
          <w:szCs w:val="22"/>
        </w:rPr>
        <w:t>a to vzhledem k podmínkám OP VVV</w:t>
      </w:r>
      <w:r w:rsidR="0032686C">
        <w:rPr>
          <w:rFonts w:ascii="Garamond" w:hAnsi="Garamond"/>
          <w:sz w:val="22"/>
          <w:szCs w:val="22"/>
        </w:rPr>
        <w:t xml:space="preserve">, tj. </w:t>
      </w:r>
      <w:r w:rsidR="00EB7AC7" w:rsidRPr="00DE35CD">
        <w:rPr>
          <w:rFonts w:ascii="Garamond" w:hAnsi="Garamond"/>
          <w:sz w:val="22"/>
          <w:szCs w:val="22"/>
        </w:rPr>
        <w:t xml:space="preserve">dodání </w:t>
      </w:r>
      <w:r w:rsidR="002D7319" w:rsidRPr="00DE35CD">
        <w:rPr>
          <w:rFonts w:ascii="Garamond" w:hAnsi="Garamond"/>
          <w:sz w:val="22"/>
          <w:szCs w:val="22"/>
        </w:rPr>
        <w:t>Zboží vč. SW</w:t>
      </w:r>
      <w:r w:rsidR="00EB7AC7" w:rsidRPr="00DE35CD">
        <w:rPr>
          <w:rFonts w:ascii="Garamond" w:hAnsi="Garamond"/>
          <w:sz w:val="22"/>
          <w:szCs w:val="22"/>
        </w:rPr>
        <w:t xml:space="preserve"> +</w:t>
      </w:r>
      <w:r w:rsidR="006F162C" w:rsidRPr="00DE35CD">
        <w:rPr>
          <w:rFonts w:ascii="Garamond" w:hAnsi="Garamond"/>
          <w:sz w:val="22"/>
          <w:szCs w:val="22"/>
        </w:rPr>
        <w:t xml:space="preserve"> c</w:t>
      </w:r>
      <w:r w:rsidR="006F162C" w:rsidRPr="00DE35CD">
        <w:rPr>
          <w:rFonts w:ascii="Garamond" w:hAnsi="Garamond"/>
          <w:bCs/>
          <w:color w:val="000000"/>
          <w:sz w:val="22"/>
          <w:szCs w:val="22"/>
        </w:rPr>
        <w:t xml:space="preserve">ertifikáty + prohlášení o shodě + </w:t>
      </w:r>
      <w:r w:rsidR="00984D42" w:rsidRPr="00DE35CD">
        <w:rPr>
          <w:rFonts w:ascii="Garamond" w:hAnsi="Garamond"/>
          <w:sz w:val="22"/>
          <w:szCs w:val="22"/>
        </w:rPr>
        <w:t>dodání položkového seznamu náhradních dílů s předpokládanými intervaly výměny</w:t>
      </w:r>
      <w:r w:rsidR="002D7319" w:rsidRPr="00DE35CD">
        <w:rPr>
          <w:rFonts w:ascii="Garamond" w:hAnsi="Garamond"/>
          <w:sz w:val="22"/>
          <w:szCs w:val="22"/>
        </w:rPr>
        <w:t xml:space="preserve"> a včetně aktuální hodinové sazby</w:t>
      </w:r>
      <w:r w:rsidR="00984D42" w:rsidRPr="00DE35CD">
        <w:rPr>
          <w:rFonts w:ascii="Garamond" w:hAnsi="Garamond"/>
          <w:sz w:val="22"/>
          <w:szCs w:val="22"/>
        </w:rPr>
        <w:t xml:space="preserve"> </w:t>
      </w:r>
      <w:r w:rsidR="002D7319" w:rsidRPr="00DE35CD">
        <w:rPr>
          <w:rFonts w:ascii="Garamond" w:hAnsi="Garamond"/>
          <w:sz w:val="22"/>
          <w:szCs w:val="22"/>
        </w:rPr>
        <w:t>technika</w:t>
      </w:r>
      <w:r w:rsidR="0000202D">
        <w:rPr>
          <w:rFonts w:ascii="Garamond" w:hAnsi="Garamond"/>
          <w:sz w:val="22"/>
          <w:szCs w:val="22"/>
        </w:rPr>
        <w:t xml:space="preserve"> </w:t>
      </w:r>
      <w:r w:rsidR="00984D42" w:rsidRPr="00DE35CD">
        <w:rPr>
          <w:rFonts w:ascii="Garamond" w:hAnsi="Garamond"/>
          <w:sz w:val="22"/>
          <w:szCs w:val="22"/>
        </w:rPr>
        <w:t xml:space="preserve">- </w:t>
      </w:r>
      <w:r w:rsidR="00EB7AC7" w:rsidRPr="00DE35CD">
        <w:rPr>
          <w:rFonts w:ascii="Garamond" w:hAnsi="Garamond"/>
          <w:sz w:val="22"/>
          <w:szCs w:val="22"/>
        </w:rPr>
        <w:t>uveden</w:t>
      </w:r>
      <w:r w:rsidR="006F162C" w:rsidRPr="00DE35CD">
        <w:rPr>
          <w:rFonts w:ascii="Garamond" w:hAnsi="Garamond"/>
          <w:sz w:val="22"/>
          <w:szCs w:val="22"/>
        </w:rPr>
        <w:t>o</w:t>
      </w:r>
      <w:r w:rsidR="00EB7AC7" w:rsidRPr="00DE35CD">
        <w:rPr>
          <w:rFonts w:ascii="Garamond" w:hAnsi="Garamond"/>
          <w:sz w:val="22"/>
          <w:szCs w:val="22"/>
        </w:rPr>
        <w:t xml:space="preserve"> v Příloze č. 1 Smlouvy – bod 1 až 7</w:t>
      </w:r>
      <w:r w:rsidR="00984D42" w:rsidRPr="00DE35CD">
        <w:rPr>
          <w:rFonts w:ascii="Garamond" w:hAnsi="Garamond"/>
          <w:sz w:val="22"/>
          <w:szCs w:val="22"/>
        </w:rPr>
        <w:t xml:space="preserve"> a bod</w:t>
      </w:r>
      <w:r w:rsidR="002D7319" w:rsidRPr="00DE35CD">
        <w:rPr>
          <w:rFonts w:ascii="Garamond" w:hAnsi="Garamond"/>
          <w:sz w:val="22"/>
          <w:szCs w:val="22"/>
        </w:rPr>
        <w:t>y</w:t>
      </w:r>
      <w:r w:rsidR="00984D42" w:rsidRPr="00DE35CD">
        <w:rPr>
          <w:rFonts w:ascii="Garamond" w:hAnsi="Garamond"/>
          <w:sz w:val="22"/>
          <w:szCs w:val="22"/>
        </w:rPr>
        <w:t xml:space="preserve"> </w:t>
      </w:r>
      <w:r w:rsidR="00713F82">
        <w:rPr>
          <w:rFonts w:ascii="Garamond" w:hAnsi="Garamond"/>
          <w:sz w:val="22"/>
          <w:szCs w:val="22"/>
        </w:rPr>
        <w:t>8</w:t>
      </w:r>
      <w:r w:rsidR="00984D42" w:rsidRPr="00DE35CD">
        <w:rPr>
          <w:rFonts w:ascii="Garamond" w:hAnsi="Garamond"/>
          <w:sz w:val="22"/>
          <w:szCs w:val="22"/>
        </w:rPr>
        <w:t>.</w:t>
      </w:r>
      <w:r w:rsidR="00713F82">
        <w:rPr>
          <w:rFonts w:ascii="Garamond" w:hAnsi="Garamond"/>
          <w:sz w:val="22"/>
          <w:szCs w:val="22"/>
        </w:rPr>
        <w:t>2</w:t>
      </w:r>
      <w:r w:rsidR="00BF0CBC">
        <w:rPr>
          <w:rFonts w:ascii="Garamond" w:hAnsi="Garamond"/>
          <w:sz w:val="22"/>
          <w:szCs w:val="22"/>
        </w:rPr>
        <w:t>.</w:t>
      </w:r>
      <w:r w:rsidR="002D7319" w:rsidRPr="00DE35CD">
        <w:rPr>
          <w:rFonts w:ascii="Garamond" w:hAnsi="Garamond"/>
          <w:sz w:val="22"/>
          <w:szCs w:val="22"/>
        </w:rPr>
        <w:t xml:space="preserve"> až </w:t>
      </w:r>
      <w:r w:rsidR="00BF0CBC">
        <w:rPr>
          <w:rFonts w:ascii="Garamond" w:hAnsi="Garamond"/>
          <w:sz w:val="22"/>
          <w:szCs w:val="22"/>
        </w:rPr>
        <w:t>8</w:t>
      </w:r>
      <w:r w:rsidR="002D7319" w:rsidRPr="00DE35CD">
        <w:rPr>
          <w:rFonts w:ascii="Garamond" w:hAnsi="Garamond"/>
          <w:sz w:val="22"/>
          <w:szCs w:val="22"/>
        </w:rPr>
        <w:t>.</w:t>
      </w:r>
      <w:r w:rsidR="00BF0CBC">
        <w:rPr>
          <w:rFonts w:ascii="Garamond" w:hAnsi="Garamond"/>
          <w:sz w:val="22"/>
          <w:szCs w:val="22"/>
        </w:rPr>
        <w:t>9.</w:t>
      </w:r>
      <w:r w:rsidR="00233D61">
        <w:rPr>
          <w:rFonts w:ascii="Garamond" w:hAnsi="Garamond"/>
          <w:sz w:val="22"/>
          <w:szCs w:val="22"/>
        </w:rPr>
        <w:t xml:space="preserve">, </w:t>
      </w:r>
      <w:r w:rsidR="00233D61" w:rsidRPr="00B93F3C">
        <w:rPr>
          <w:rFonts w:ascii="Garamond" w:hAnsi="Garamond"/>
          <w:sz w:val="22"/>
          <w:szCs w:val="22"/>
        </w:rPr>
        <w:t>dodání základních WPS</w:t>
      </w:r>
      <w:r w:rsidR="00233D61">
        <w:rPr>
          <w:rFonts w:ascii="Garamond" w:hAnsi="Garamond"/>
          <w:sz w:val="22"/>
          <w:szCs w:val="22"/>
        </w:rPr>
        <w:t xml:space="preserve">, </w:t>
      </w:r>
      <w:r w:rsidR="00233D61" w:rsidRPr="00B93F3C">
        <w:rPr>
          <w:rFonts w:ascii="Garamond" w:hAnsi="Garamond"/>
          <w:sz w:val="22"/>
          <w:szCs w:val="22"/>
        </w:rPr>
        <w:t>dodání kompletního systému pro sledování a vyhodnocování kvality svařování</w:t>
      </w:r>
      <w:r w:rsidR="00EB7AC7" w:rsidRPr="00DE35CD">
        <w:rPr>
          <w:rFonts w:ascii="Garamond" w:hAnsi="Garamond"/>
          <w:sz w:val="22"/>
          <w:szCs w:val="22"/>
        </w:rPr>
        <w:t xml:space="preserve">; </w:t>
      </w:r>
    </w:p>
    <w:p w:rsidR="00EB7AC7" w:rsidRPr="000F4A0E" w:rsidRDefault="004B3817" w:rsidP="00687584">
      <w:pPr>
        <w:pStyle w:val="Odstavecseseznamem"/>
        <w:numPr>
          <w:ilvl w:val="0"/>
          <w:numId w:val="42"/>
        </w:numPr>
        <w:spacing w:after="120"/>
        <w:ind w:left="709" w:hanging="28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po dobu </w:t>
      </w:r>
      <w:r w:rsidR="00EB7AC7" w:rsidRPr="000F4A0E">
        <w:rPr>
          <w:rFonts w:ascii="Garamond" w:hAnsi="Garamond"/>
          <w:b/>
          <w:sz w:val="22"/>
          <w:szCs w:val="22"/>
        </w:rPr>
        <w:t xml:space="preserve">24 </w:t>
      </w:r>
      <w:r w:rsidR="00EB7AC7" w:rsidRPr="000F4A0E">
        <w:rPr>
          <w:rFonts w:ascii="Garamond" w:hAnsi="Garamond"/>
          <w:sz w:val="22"/>
          <w:szCs w:val="22"/>
        </w:rPr>
        <w:t>(čtyřiadvaceti)</w:t>
      </w:r>
      <w:r w:rsidR="00EB7AC7" w:rsidRPr="000F4A0E">
        <w:rPr>
          <w:rFonts w:ascii="Garamond" w:hAnsi="Garamond"/>
          <w:b/>
          <w:sz w:val="22"/>
          <w:szCs w:val="22"/>
        </w:rPr>
        <w:t xml:space="preserve"> měsíců</w:t>
      </w:r>
      <w:r w:rsidR="00EB7AC7" w:rsidRPr="000F4A0E">
        <w:rPr>
          <w:rFonts w:ascii="Garamond" w:hAnsi="Garamond"/>
          <w:sz w:val="22"/>
          <w:szCs w:val="22"/>
        </w:rPr>
        <w:t xml:space="preserve"> od </w:t>
      </w:r>
      <w:r>
        <w:rPr>
          <w:rFonts w:ascii="Garamond" w:hAnsi="Garamond"/>
          <w:sz w:val="22"/>
          <w:szCs w:val="22"/>
        </w:rPr>
        <w:t xml:space="preserve">převzetí Zboží poskytovat </w:t>
      </w:r>
      <w:r w:rsidR="00EB7AC7" w:rsidRPr="000F4A0E">
        <w:rPr>
          <w:rFonts w:ascii="Garamond" w:hAnsi="Garamond"/>
          <w:sz w:val="22"/>
          <w:szCs w:val="22"/>
        </w:rPr>
        <w:t xml:space="preserve">– </w:t>
      </w:r>
      <w:r w:rsidR="00EB7AC7" w:rsidRPr="000F4A0E">
        <w:rPr>
          <w:rFonts w:ascii="Garamond" w:hAnsi="Garamond" w:cs="Arial"/>
          <w:sz w:val="22"/>
          <w:szCs w:val="22"/>
        </w:rPr>
        <w:t>technick</w:t>
      </w:r>
      <w:r>
        <w:rPr>
          <w:rFonts w:ascii="Garamond" w:hAnsi="Garamond" w:cs="Arial"/>
          <w:sz w:val="22"/>
          <w:szCs w:val="22"/>
        </w:rPr>
        <w:t>ou</w:t>
      </w:r>
      <w:r w:rsidR="00EB7AC7" w:rsidRPr="000F4A0E">
        <w:rPr>
          <w:rFonts w:ascii="Garamond" w:hAnsi="Garamond" w:cs="Arial"/>
          <w:sz w:val="22"/>
          <w:szCs w:val="22"/>
        </w:rPr>
        <w:t xml:space="preserve"> a e-mailov</w:t>
      </w:r>
      <w:r>
        <w:rPr>
          <w:rFonts w:ascii="Garamond" w:hAnsi="Garamond" w:cs="Arial"/>
          <w:sz w:val="22"/>
          <w:szCs w:val="22"/>
        </w:rPr>
        <w:t>ou</w:t>
      </w:r>
      <w:r w:rsidR="00EB7AC7" w:rsidRPr="000F4A0E">
        <w:rPr>
          <w:rFonts w:ascii="Garamond" w:hAnsi="Garamond" w:cs="Arial"/>
          <w:sz w:val="22"/>
          <w:szCs w:val="22"/>
        </w:rPr>
        <w:t xml:space="preserve"> podpora v českém nebo anglickém jazyce</w:t>
      </w:r>
      <w:r w:rsidR="002D7319" w:rsidRPr="000F4A0E">
        <w:rPr>
          <w:rFonts w:ascii="Garamond" w:hAnsi="Garamond" w:cs="Arial"/>
          <w:sz w:val="22"/>
          <w:szCs w:val="22"/>
        </w:rPr>
        <w:t xml:space="preserve"> + poskytnutí maintenance/upgrade po dobu záruky pro modul/licenci dodaného SW a záruky na Zboží</w:t>
      </w:r>
      <w:r w:rsidR="00EB7AC7" w:rsidRPr="000F4A0E">
        <w:rPr>
          <w:rFonts w:ascii="Garamond" w:hAnsi="Garamond" w:cs="Arial"/>
          <w:sz w:val="22"/>
          <w:szCs w:val="22"/>
        </w:rPr>
        <w:t xml:space="preserve"> – </w:t>
      </w:r>
      <w:r w:rsidR="00EB7AC7" w:rsidRPr="000F4A0E">
        <w:rPr>
          <w:rFonts w:ascii="Garamond" w:hAnsi="Garamond"/>
          <w:sz w:val="22"/>
          <w:szCs w:val="22"/>
        </w:rPr>
        <w:t>dle Přílohy č. 1 Smlouvy</w:t>
      </w:r>
      <w:r w:rsidR="00770811" w:rsidRPr="000F4A0E">
        <w:rPr>
          <w:rFonts w:ascii="Garamond" w:hAnsi="Garamond"/>
          <w:sz w:val="22"/>
          <w:szCs w:val="22"/>
        </w:rPr>
        <w:t xml:space="preserve"> bod </w:t>
      </w:r>
      <w:r w:rsidR="00BF0CBC">
        <w:rPr>
          <w:rFonts w:ascii="Garamond" w:hAnsi="Garamond"/>
          <w:sz w:val="22"/>
          <w:szCs w:val="22"/>
        </w:rPr>
        <w:t>8</w:t>
      </w:r>
      <w:r w:rsidR="00770811" w:rsidRPr="000F4A0E">
        <w:rPr>
          <w:rFonts w:ascii="Garamond" w:hAnsi="Garamond"/>
          <w:sz w:val="22"/>
          <w:szCs w:val="22"/>
        </w:rPr>
        <w:t>.1.</w:t>
      </w:r>
      <w:r w:rsidR="009A103A" w:rsidRPr="000F4A0E">
        <w:rPr>
          <w:rFonts w:ascii="Garamond" w:hAnsi="Garamond"/>
          <w:sz w:val="22"/>
          <w:szCs w:val="22"/>
        </w:rPr>
        <w:t>,</w:t>
      </w:r>
      <w:r w:rsidR="00770811" w:rsidRPr="000F4A0E">
        <w:rPr>
          <w:rFonts w:ascii="Garamond" w:hAnsi="Garamond"/>
          <w:sz w:val="22"/>
          <w:szCs w:val="22"/>
        </w:rPr>
        <w:t xml:space="preserve"> </w:t>
      </w:r>
      <w:r w:rsidR="00BF0CBC">
        <w:rPr>
          <w:rFonts w:ascii="Garamond" w:hAnsi="Garamond"/>
          <w:sz w:val="22"/>
          <w:szCs w:val="22"/>
        </w:rPr>
        <w:t>8</w:t>
      </w:r>
      <w:r w:rsidR="009A103A" w:rsidRPr="000F4A0E">
        <w:rPr>
          <w:rFonts w:ascii="Garamond" w:hAnsi="Garamond"/>
          <w:sz w:val="22"/>
          <w:szCs w:val="22"/>
        </w:rPr>
        <w:t>.1</w:t>
      </w:r>
      <w:r w:rsidR="00BF0CBC">
        <w:rPr>
          <w:rFonts w:ascii="Garamond" w:hAnsi="Garamond"/>
          <w:sz w:val="22"/>
          <w:szCs w:val="22"/>
        </w:rPr>
        <w:t>0.</w:t>
      </w:r>
      <w:r w:rsidR="009A103A" w:rsidRPr="000F4A0E">
        <w:rPr>
          <w:rFonts w:ascii="Garamond" w:hAnsi="Garamond"/>
          <w:sz w:val="22"/>
          <w:szCs w:val="22"/>
        </w:rPr>
        <w:t xml:space="preserve"> a </w:t>
      </w:r>
      <w:r w:rsidR="00BF0CBC">
        <w:rPr>
          <w:rFonts w:ascii="Garamond" w:hAnsi="Garamond"/>
          <w:sz w:val="22"/>
          <w:szCs w:val="22"/>
        </w:rPr>
        <w:t>8</w:t>
      </w:r>
      <w:r w:rsidR="009A103A" w:rsidRPr="000F4A0E">
        <w:rPr>
          <w:rFonts w:ascii="Garamond" w:hAnsi="Garamond"/>
          <w:sz w:val="22"/>
          <w:szCs w:val="22"/>
        </w:rPr>
        <w:t>.1</w:t>
      </w:r>
      <w:r w:rsidR="00BF0CBC">
        <w:rPr>
          <w:rFonts w:ascii="Garamond" w:hAnsi="Garamond"/>
          <w:sz w:val="22"/>
          <w:szCs w:val="22"/>
        </w:rPr>
        <w:t>1.</w:t>
      </w:r>
    </w:p>
    <w:p w:rsidR="00EB7AC7" w:rsidRDefault="00EB7AC7" w:rsidP="00EB7AC7">
      <w:pPr>
        <w:spacing w:after="120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94478D">
        <w:rPr>
          <w:rFonts w:ascii="Garamond" w:hAnsi="Garamond" w:cs="Arial"/>
          <w:sz w:val="22"/>
          <w:szCs w:val="22"/>
        </w:rPr>
        <w:t>3.2</w:t>
      </w:r>
      <w:r w:rsidRPr="0094478D">
        <w:rPr>
          <w:rFonts w:ascii="Garamond" w:hAnsi="Garamond" w:cs="Arial"/>
          <w:sz w:val="22"/>
          <w:szCs w:val="22"/>
        </w:rPr>
        <w:tab/>
        <w:t>O předání a převzetí</w:t>
      </w:r>
      <w:r>
        <w:rPr>
          <w:rFonts w:ascii="Garamond" w:hAnsi="Garamond" w:cs="Arial"/>
          <w:sz w:val="22"/>
          <w:szCs w:val="22"/>
        </w:rPr>
        <w:t xml:space="preserve"> příslušné části</w:t>
      </w:r>
      <w:r w:rsidRPr="0094478D">
        <w:rPr>
          <w:rFonts w:ascii="Garamond" w:hAnsi="Garamond" w:cs="Arial"/>
          <w:sz w:val="22"/>
          <w:szCs w:val="22"/>
        </w:rPr>
        <w:t xml:space="preserve"> Zboží </w:t>
      </w:r>
      <w:r>
        <w:rPr>
          <w:rFonts w:ascii="Garamond" w:hAnsi="Garamond" w:cs="Arial"/>
          <w:sz w:val="22"/>
          <w:szCs w:val="22"/>
        </w:rPr>
        <w:t xml:space="preserve">bude smluvními stranami sepsán předávací protokol, který bude podepsán oběma smluvními stranami. </w:t>
      </w:r>
      <w:r w:rsidRPr="0094478D">
        <w:rPr>
          <w:rFonts w:ascii="Garamond" w:hAnsi="Garamond" w:cs="Arial"/>
          <w:sz w:val="22"/>
          <w:szCs w:val="22"/>
        </w:rPr>
        <w:t>Kupující je oprávněn odepřít převzetí Zboží v případě, že toto vykazuje vady</w:t>
      </w:r>
      <w:r w:rsidR="004D5DD2">
        <w:rPr>
          <w:rFonts w:ascii="Garamond" w:hAnsi="Garamond" w:cs="Arial"/>
          <w:sz w:val="22"/>
          <w:szCs w:val="22"/>
        </w:rPr>
        <w:t xml:space="preserve"> či nedodělky.</w:t>
      </w:r>
    </w:p>
    <w:p w:rsidR="00EB7AC7" w:rsidRDefault="00EB7AC7" w:rsidP="00EB7AC7">
      <w:pPr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3.</w:t>
      </w:r>
      <w:r w:rsidR="000F4A0E">
        <w:rPr>
          <w:rFonts w:ascii="Garamond" w:hAnsi="Garamond"/>
          <w:sz w:val="22"/>
          <w:szCs w:val="22"/>
        </w:rPr>
        <w:t>3</w:t>
      </w:r>
      <w:r>
        <w:rPr>
          <w:rFonts w:ascii="Garamond" w:hAnsi="Garamond"/>
          <w:sz w:val="22"/>
          <w:szCs w:val="22"/>
        </w:rPr>
        <w:tab/>
      </w:r>
      <w:r w:rsidRPr="00BF3D3A">
        <w:rPr>
          <w:rFonts w:ascii="Garamond" w:hAnsi="Garamond"/>
          <w:sz w:val="22"/>
          <w:szCs w:val="22"/>
        </w:rPr>
        <w:t>Místem plnění je Západočeská univerzita v</w:t>
      </w:r>
      <w:r>
        <w:rPr>
          <w:rFonts w:ascii="Garamond" w:hAnsi="Garamond"/>
          <w:sz w:val="22"/>
          <w:szCs w:val="22"/>
        </w:rPr>
        <w:t> </w:t>
      </w:r>
      <w:r w:rsidRPr="00BF3D3A">
        <w:rPr>
          <w:rFonts w:ascii="Garamond" w:hAnsi="Garamond"/>
          <w:sz w:val="22"/>
          <w:szCs w:val="22"/>
        </w:rPr>
        <w:t>Plzni</w:t>
      </w:r>
      <w:r>
        <w:rPr>
          <w:rFonts w:ascii="Garamond" w:hAnsi="Garamond"/>
          <w:sz w:val="22"/>
          <w:szCs w:val="22"/>
        </w:rPr>
        <w:t xml:space="preserve">, Univerzitní 22, </w:t>
      </w:r>
      <w:r w:rsidR="00FC00FA">
        <w:rPr>
          <w:rFonts w:ascii="Garamond" w:hAnsi="Garamond"/>
          <w:sz w:val="22"/>
          <w:szCs w:val="22"/>
        </w:rPr>
        <w:t xml:space="preserve">místnost č. </w:t>
      </w:r>
      <w:r>
        <w:rPr>
          <w:rFonts w:ascii="Garamond" w:hAnsi="Garamond"/>
          <w:sz w:val="22"/>
          <w:szCs w:val="22"/>
        </w:rPr>
        <w:t xml:space="preserve">UD 009, 306 14 Plzeň. </w:t>
      </w:r>
    </w:p>
    <w:p w:rsidR="00EB7AC7" w:rsidRPr="00BF3D3A" w:rsidRDefault="00EB7AC7" w:rsidP="00EB7AC7">
      <w:pPr>
        <w:spacing w:before="480"/>
        <w:jc w:val="center"/>
        <w:rPr>
          <w:rFonts w:ascii="Garamond" w:hAnsi="Garamond" w:cs="Arial"/>
          <w:b/>
          <w:sz w:val="22"/>
          <w:szCs w:val="22"/>
        </w:rPr>
      </w:pPr>
      <w:r w:rsidRPr="00BF3D3A">
        <w:rPr>
          <w:rFonts w:ascii="Garamond" w:hAnsi="Garamond" w:cs="Arial"/>
          <w:b/>
          <w:sz w:val="22"/>
          <w:szCs w:val="22"/>
        </w:rPr>
        <w:t>IV.</w:t>
      </w:r>
    </w:p>
    <w:p w:rsidR="00EB7AC7" w:rsidRDefault="00EB7AC7" w:rsidP="00EB7AC7">
      <w:pPr>
        <w:spacing w:after="120"/>
        <w:ind w:left="425" w:hanging="425"/>
        <w:jc w:val="center"/>
        <w:rPr>
          <w:rFonts w:ascii="Garamond" w:hAnsi="Garamond" w:cs="Arial"/>
          <w:b/>
          <w:sz w:val="22"/>
          <w:szCs w:val="22"/>
        </w:rPr>
      </w:pPr>
      <w:bookmarkStart w:id="21" w:name="_Toc328466054"/>
      <w:bookmarkStart w:id="22" w:name="_Toc331144125"/>
      <w:bookmarkStart w:id="23" w:name="_Toc331147250"/>
      <w:bookmarkStart w:id="24" w:name="_Toc331492336"/>
      <w:bookmarkStart w:id="25" w:name="_Toc332027171"/>
      <w:bookmarkStart w:id="26" w:name="_Toc332288373"/>
      <w:bookmarkStart w:id="27" w:name="_Toc332288563"/>
      <w:bookmarkStart w:id="28" w:name="_Toc332778304"/>
      <w:bookmarkStart w:id="29" w:name="_Toc332778483"/>
      <w:r>
        <w:rPr>
          <w:rFonts w:ascii="Garamond" w:hAnsi="Garamond" w:cs="Arial"/>
          <w:b/>
          <w:sz w:val="22"/>
          <w:szCs w:val="22"/>
        </w:rPr>
        <w:t>Kupní c</w:t>
      </w:r>
      <w:r w:rsidRPr="00BF3D3A">
        <w:rPr>
          <w:rFonts w:ascii="Garamond" w:hAnsi="Garamond" w:cs="Arial"/>
          <w:b/>
          <w:sz w:val="22"/>
          <w:szCs w:val="22"/>
        </w:rPr>
        <w:t>ena a platební podmínky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EB7AC7" w:rsidRPr="00CA7415" w:rsidRDefault="00EB7AC7" w:rsidP="006B5B53">
      <w:pPr>
        <w:numPr>
          <w:ilvl w:val="1"/>
          <w:numId w:val="24"/>
        </w:numPr>
        <w:tabs>
          <w:tab w:val="clear" w:pos="360"/>
        </w:tabs>
        <w:spacing w:after="120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CA7415">
        <w:rPr>
          <w:rFonts w:ascii="Garamond" w:hAnsi="Garamond"/>
          <w:sz w:val="22"/>
          <w:szCs w:val="22"/>
        </w:rPr>
        <w:t xml:space="preserve">Kupní cena </w:t>
      </w:r>
      <w:r>
        <w:rPr>
          <w:rFonts w:ascii="Garamond" w:hAnsi="Garamond"/>
          <w:sz w:val="22"/>
          <w:szCs w:val="22"/>
        </w:rPr>
        <w:t>Z</w:t>
      </w:r>
      <w:r w:rsidRPr="00CA7415">
        <w:rPr>
          <w:rFonts w:ascii="Garamond" w:hAnsi="Garamond"/>
          <w:sz w:val="22"/>
          <w:szCs w:val="22"/>
        </w:rPr>
        <w:t xml:space="preserve">boží </w:t>
      </w:r>
      <w:r w:rsidR="000F4A0E">
        <w:rPr>
          <w:rFonts w:ascii="Garamond" w:hAnsi="Garamond"/>
          <w:sz w:val="22"/>
          <w:szCs w:val="22"/>
        </w:rPr>
        <w:t xml:space="preserve">včetně plnění dle odst. 2.5 této Smlouvy (dále jen „kupní cena“) </w:t>
      </w:r>
      <w:r w:rsidRPr="00CA7415">
        <w:rPr>
          <w:rFonts w:ascii="Garamond" w:hAnsi="Garamond"/>
          <w:sz w:val="22"/>
          <w:szCs w:val="22"/>
        </w:rPr>
        <w:t xml:space="preserve">je stanovena dohodou smluvních stran a vychází z cenové nabídky </w:t>
      </w:r>
      <w:r>
        <w:rPr>
          <w:rFonts w:ascii="Garamond" w:hAnsi="Garamond"/>
          <w:sz w:val="22"/>
          <w:szCs w:val="22"/>
        </w:rPr>
        <w:t>P</w:t>
      </w:r>
      <w:r w:rsidRPr="00CA7415">
        <w:rPr>
          <w:rFonts w:ascii="Garamond" w:hAnsi="Garamond"/>
          <w:sz w:val="22"/>
          <w:szCs w:val="22"/>
        </w:rPr>
        <w:t xml:space="preserve">rodávajícího, kalkulované v rámci zadávacího řízení na předmět plnění této </w:t>
      </w:r>
      <w:r>
        <w:rPr>
          <w:rFonts w:ascii="Garamond" w:hAnsi="Garamond"/>
          <w:sz w:val="22"/>
          <w:szCs w:val="22"/>
        </w:rPr>
        <w:t>S</w:t>
      </w:r>
      <w:r w:rsidRPr="00CA7415">
        <w:rPr>
          <w:rFonts w:ascii="Garamond" w:hAnsi="Garamond"/>
          <w:sz w:val="22"/>
          <w:szCs w:val="22"/>
        </w:rPr>
        <w:t>mlouvy.</w:t>
      </w:r>
    </w:p>
    <w:p w:rsidR="00F72C76" w:rsidRPr="00F72C76" w:rsidRDefault="00EB7AC7" w:rsidP="006B5B53">
      <w:pPr>
        <w:numPr>
          <w:ilvl w:val="1"/>
          <w:numId w:val="24"/>
        </w:numPr>
        <w:tabs>
          <w:tab w:val="clear" w:pos="360"/>
        </w:tabs>
        <w:spacing w:after="120"/>
        <w:ind w:left="426" w:hanging="426"/>
        <w:jc w:val="both"/>
        <w:rPr>
          <w:rFonts w:ascii="Garamond" w:hAnsi="Garamond" w:cs="Arial"/>
          <w:b/>
          <w:sz w:val="22"/>
          <w:szCs w:val="22"/>
        </w:rPr>
      </w:pPr>
      <w:r w:rsidRPr="00831120">
        <w:rPr>
          <w:rFonts w:ascii="Garamond" w:hAnsi="Garamond"/>
          <w:b/>
          <w:sz w:val="22"/>
          <w:szCs w:val="22"/>
        </w:rPr>
        <w:t>A: [PRO PRODÁVAJÍCÍHO Z ČR</w:t>
      </w:r>
      <w:r>
        <w:rPr>
          <w:rStyle w:val="Znakapoznpodarou"/>
          <w:rFonts w:ascii="Garamond" w:hAnsi="Garamond"/>
          <w:b/>
          <w:sz w:val="22"/>
          <w:szCs w:val="22"/>
          <w:lang w:val="en-US"/>
        </w:rPr>
        <w:footnoteReference w:id="1"/>
      </w:r>
      <w:r w:rsidRPr="00831120">
        <w:rPr>
          <w:rFonts w:ascii="Garamond" w:hAnsi="Garamond"/>
          <w:b/>
          <w:sz w:val="22"/>
          <w:szCs w:val="22"/>
        </w:rPr>
        <w:t xml:space="preserve">] </w:t>
      </w:r>
      <w:r w:rsidRPr="00CA7415">
        <w:rPr>
          <w:rFonts w:ascii="Garamond" w:hAnsi="Garamond"/>
          <w:sz w:val="22"/>
          <w:szCs w:val="22"/>
        </w:rPr>
        <w:t xml:space="preserve">Kupující se zavazuje uhradit </w:t>
      </w:r>
      <w:r>
        <w:rPr>
          <w:rFonts w:ascii="Garamond" w:hAnsi="Garamond"/>
          <w:sz w:val="22"/>
          <w:szCs w:val="22"/>
        </w:rPr>
        <w:t>P</w:t>
      </w:r>
      <w:r w:rsidRPr="00CA7415">
        <w:rPr>
          <w:rFonts w:ascii="Garamond" w:hAnsi="Garamond"/>
          <w:sz w:val="22"/>
          <w:szCs w:val="22"/>
        </w:rPr>
        <w:t xml:space="preserve">rodávajícímu za dodání </w:t>
      </w:r>
      <w:r>
        <w:rPr>
          <w:rFonts w:ascii="Garamond" w:hAnsi="Garamond"/>
          <w:sz w:val="22"/>
          <w:szCs w:val="22"/>
        </w:rPr>
        <w:t>Z</w:t>
      </w:r>
      <w:r w:rsidRPr="00CA7415">
        <w:rPr>
          <w:rFonts w:ascii="Garamond" w:hAnsi="Garamond"/>
          <w:sz w:val="22"/>
          <w:szCs w:val="22"/>
        </w:rPr>
        <w:t xml:space="preserve">boží sjednanou </w:t>
      </w:r>
      <w:r w:rsidRPr="00CA7415">
        <w:rPr>
          <w:rFonts w:ascii="Garamond" w:hAnsi="Garamond"/>
          <w:b/>
          <w:sz w:val="22"/>
          <w:szCs w:val="22"/>
        </w:rPr>
        <w:t xml:space="preserve">kupní cenu ve výši </w:t>
      </w:r>
      <w:r w:rsidR="00F72C76">
        <w:rPr>
          <w:rFonts w:ascii="Garamond" w:hAnsi="Garamond"/>
          <w:b/>
          <w:sz w:val="22"/>
          <w:szCs w:val="22"/>
        </w:rPr>
        <w:t>2 403 256,- Kč bez DPH</w:t>
      </w:r>
      <w:r w:rsidRPr="00CA7415">
        <w:rPr>
          <w:rFonts w:ascii="Garamond" w:hAnsi="Garamond"/>
          <w:sz w:val="22"/>
          <w:szCs w:val="22"/>
        </w:rPr>
        <w:t xml:space="preserve"> </w:t>
      </w:r>
    </w:p>
    <w:p w:rsidR="00EB7AC7" w:rsidRPr="00CA7415" w:rsidRDefault="00EB7AC7" w:rsidP="00F72C76">
      <w:pPr>
        <w:spacing w:after="120"/>
        <w:ind w:left="426"/>
        <w:jc w:val="both"/>
        <w:rPr>
          <w:rFonts w:ascii="Garamond" w:hAnsi="Garamond" w:cs="Arial"/>
          <w:b/>
          <w:sz w:val="22"/>
          <w:szCs w:val="22"/>
        </w:rPr>
      </w:pPr>
      <w:r w:rsidRPr="00CA7415">
        <w:rPr>
          <w:rFonts w:ascii="Garamond" w:hAnsi="Garamond"/>
          <w:sz w:val="22"/>
          <w:szCs w:val="22"/>
        </w:rPr>
        <w:t xml:space="preserve">(slovy: </w:t>
      </w:r>
      <w:r w:rsidR="00F72C76">
        <w:rPr>
          <w:rFonts w:ascii="Garamond" w:hAnsi="Garamond"/>
          <w:sz w:val="22"/>
          <w:szCs w:val="22"/>
        </w:rPr>
        <w:t xml:space="preserve">dvamilionyčtyřistatřitisícdvěstěpadesátšest </w:t>
      </w:r>
      <w:r>
        <w:rPr>
          <w:rFonts w:ascii="Garamond" w:hAnsi="Garamond"/>
          <w:sz w:val="22"/>
          <w:szCs w:val="22"/>
        </w:rPr>
        <w:t>korun českých</w:t>
      </w:r>
      <w:r w:rsidRPr="00CA7415">
        <w:rPr>
          <w:rFonts w:ascii="Garamond" w:hAnsi="Garamond"/>
          <w:sz w:val="22"/>
          <w:szCs w:val="22"/>
        </w:rPr>
        <w:t>),</w:t>
      </w:r>
    </w:p>
    <w:p w:rsidR="00EB7AC7" w:rsidRPr="00CA7415" w:rsidRDefault="00EB7AC7" w:rsidP="00EB7AC7">
      <w:pPr>
        <w:spacing w:after="120"/>
        <w:ind w:left="426"/>
        <w:jc w:val="both"/>
        <w:rPr>
          <w:rFonts w:ascii="Garamond" w:hAnsi="Garamond"/>
          <w:sz w:val="22"/>
          <w:szCs w:val="22"/>
        </w:rPr>
      </w:pPr>
      <w:r w:rsidRPr="00CA7415">
        <w:rPr>
          <w:rFonts w:ascii="Garamond" w:hAnsi="Garamond"/>
          <w:sz w:val="22"/>
          <w:szCs w:val="22"/>
        </w:rPr>
        <w:t>DPH činí</w:t>
      </w:r>
      <w:r w:rsidR="00F72C76">
        <w:rPr>
          <w:rFonts w:ascii="Garamond" w:hAnsi="Garamond"/>
          <w:sz w:val="22"/>
          <w:szCs w:val="22"/>
        </w:rPr>
        <w:t xml:space="preserve"> 21 </w:t>
      </w:r>
      <w:r w:rsidRPr="00CA7415">
        <w:rPr>
          <w:rFonts w:ascii="Garamond" w:hAnsi="Garamond"/>
          <w:sz w:val="22"/>
          <w:szCs w:val="22"/>
        </w:rPr>
        <w:t xml:space="preserve">%, </w:t>
      </w:r>
    </w:p>
    <w:p w:rsidR="00B92920" w:rsidRDefault="00EB7AC7" w:rsidP="00EB7AC7">
      <w:pPr>
        <w:spacing w:after="120"/>
        <w:ind w:left="426"/>
        <w:jc w:val="both"/>
        <w:rPr>
          <w:rFonts w:ascii="Garamond" w:hAnsi="Garamond"/>
          <w:sz w:val="22"/>
          <w:szCs w:val="22"/>
        </w:rPr>
      </w:pPr>
      <w:r w:rsidRPr="00CA7415">
        <w:rPr>
          <w:rFonts w:ascii="Garamond" w:hAnsi="Garamond"/>
          <w:sz w:val="22"/>
          <w:szCs w:val="22"/>
        </w:rPr>
        <w:t xml:space="preserve">DPH činí </w:t>
      </w:r>
      <w:r w:rsidR="00F72C76">
        <w:rPr>
          <w:rFonts w:ascii="Garamond" w:hAnsi="Garamond"/>
          <w:sz w:val="22"/>
          <w:szCs w:val="22"/>
        </w:rPr>
        <w:t>504 684</w:t>
      </w:r>
      <w:r w:rsidRPr="00CA7415">
        <w:rPr>
          <w:rFonts w:ascii="Garamond" w:hAnsi="Garamond"/>
          <w:sz w:val="22"/>
          <w:szCs w:val="22"/>
        </w:rPr>
        <w:t xml:space="preserve">,- </w:t>
      </w:r>
      <w:r>
        <w:rPr>
          <w:rFonts w:ascii="Garamond" w:hAnsi="Garamond"/>
          <w:sz w:val="22"/>
          <w:szCs w:val="22"/>
        </w:rPr>
        <w:t>Kč</w:t>
      </w:r>
      <w:r w:rsidRPr="00CA7415">
        <w:rPr>
          <w:rFonts w:ascii="Garamond" w:hAnsi="Garamond"/>
          <w:sz w:val="22"/>
          <w:szCs w:val="22"/>
        </w:rPr>
        <w:t xml:space="preserve"> (slovy:</w:t>
      </w:r>
      <w:r w:rsidR="00F72C76">
        <w:rPr>
          <w:rFonts w:ascii="Garamond" w:hAnsi="Garamond"/>
          <w:sz w:val="22"/>
          <w:szCs w:val="22"/>
        </w:rPr>
        <w:t xml:space="preserve"> pětsetčtyřitisícešestsetosmdesátčtyřikorun </w:t>
      </w:r>
      <w:r>
        <w:rPr>
          <w:rFonts w:ascii="Garamond" w:hAnsi="Garamond"/>
          <w:sz w:val="22"/>
          <w:szCs w:val="22"/>
        </w:rPr>
        <w:t>českých</w:t>
      </w:r>
      <w:r w:rsidRPr="00CA7415">
        <w:rPr>
          <w:rFonts w:ascii="Garamond" w:hAnsi="Garamond"/>
          <w:sz w:val="22"/>
          <w:szCs w:val="22"/>
        </w:rPr>
        <w:t xml:space="preserve">), </w:t>
      </w:r>
    </w:p>
    <w:p w:rsidR="001B01A3" w:rsidRDefault="00EB7AC7" w:rsidP="00EB7AC7">
      <w:pPr>
        <w:spacing w:after="120"/>
        <w:ind w:left="426"/>
        <w:jc w:val="both"/>
        <w:rPr>
          <w:rFonts w:ascii="Garamond" w:hAnsi="Garamond"/>
          <w:b/>
          <w:sz w:val="22"/>
          <w:szCs w:val="22"/>
        </w:rPr>
      </w:pPr>
      <w:r w:rsidRPr="00CA7415">
        <w:rPr>
          <w:rFonts w:ascii="Garamond" w:hAnsi="Garamond"/>
          <w:b/>
          <w:sz w:val="22"/>
          <w:szCs w:val="22"/>
        </w:rPr>
        <w:t>kupní cena včetně DPH činí</w:t>
      </w:r>
      <w:r w:rsidR="001B01A3">
        <w:rPr>
          <w:rFonts w:ascii="Garamond" w:hAnsi="Garamond"/>
          <w:b/>
          <w:sz w:val="22"/>
          <w:szCs w:val="22"/>
        </w:rPr>
        <w:t xml:space="preserve"> 2 907 940,- </w:t>
      </w:r>
      <w:r>
        <w:rPr>
          <w:rFonts w:ascii="Garamond" w:hAnsi="Garamond"/>
          <w:b/>
          <w:sz w:val="22"/>
          <w:szCs w:val="22"/>
        </w:rPr>
        <w:t>Kč</w:t>
      </w:r>
      <w:r w:rsidRPr="00CA7415">
        <w:rPr>
          <w:rFonts w:ascii="Garamond" w:hAnsi="Garamond"/>
          <w:b/>
          <w:sz w:val="22"/>
          <w:szCs w:val="22"/>
        </w:rPr>
        <w:t xml:space="preserve"> </w:t>
      </w:r>
    </w:p>
    <w:p w:rsidR="00EB7AC7" w:rsidRPr="00253905" w:rsidRDefault="00EB7AC7" w:rsidP="00EB7AC7">
      <w:pPr>
        <w:spacing w:after="120"/>
        <w:ind w:left="426"/>
        <w:jc w:val="both"/>
        <w:rPr>
          <w:rFonts w:ascii="Garamond" w:hAnsi="Garamond"/>
          <w:sz w:val="22"/>
          <w:szCs w:val="22"/>
        </w:rPr>
      </w:pPr>
      <w:r w:rsidRPr="00253905">
        <w:rPr>
          <w:rFonts w:ascii="Garamond" w:hAnsi="Garamond"/>
          <w:sz w:val="22"/>
          <w:szCs w:val="22"/>
        </w:rPr>
        <w:t>(slovy:</w:t>
      </w:r>
      <w:r w:rsidRPr="00CA7415">
        <w:rPr>
          <w:rFonts w:ascii="Garamond" w:hAnsi="Garamond"/>
          <w:b/>
          <w:sz w:val="22"/>
          <w:szCs w:val="22"/>
        </w:rPr>
        <w:t xml:space="preserve"> </w:t>
      </w:r>
      <w:r w:rsidR="001B01A3">
        <w:rPr>
          <w:rFonts w:ascii="Garamond" w:hAnsi="Garamond"/>
          <w:sz w:val="22"/>
          <w:szCs w:val="22"/>
        </w:rPr>
        <w:t xml:space="preserve">dvamilionydevětsetsedmtisícdevětsetčtyřicet </w:t>
      </w:r>
      <w:r w:rsidRPr="00253905">
        <w:rPr>
          <w:rFonts w:ascii="Garamond" w:hAnsi="Garamond"/>
          <w:sz w:val="22"/>
          <w:szCs w:val="22"/>
        </w:rPr>
        <w:t>korun českých).</w:t>
      </w:r>
    </w:p>
    <w:p w:rsidR="00EB7AC7" w:rsidRPr="00CA7415" w:rsidRDefault="00EB7AC7" w:rsidP="00EB7AC7">
      <w:pPr>
        <w:spacing w:after="120"/>
        <w:ind w:left="426" w:hanging="426"/>
        <w:jc w:val="both"/>
        <w:rPr>
          <w:rFonts w:ascii="Garamond" w:hAnsi="Garamond" w:cs="Arial"/>
          <w:b/>
          <w:strike/>
          <w:sz w:val="22"/>
          <w:szCs w:val="22"/>
        </w:rPr>
      </w:pPr>
      <w:r w:rsidRPr="00CA7415">
        <w:rPr>
          <w:rFonts w:ascii="Garamond" w:hAnsi="Garamond"/>
          <w:sz w:val="22"/>
          <w:szCs w:val="22"/>
        </w:rPr>
        <w:t>4.3</w:t>
      </w:r>
      <w:r w:rsidRPr="00CA7415">
        <w:rPr>
          <w:rFonts w:ascii="Garamond" w:hAnsi="Garamond"/>
          <w:sz w:val="22"/>
          <w:szCs w:val="22"/>
        </w:rPr>
        <w:tab/>
        <w:t xml:space="preserve">Kupní cena je sjednána jako nejvýše přípustná, včetně všech poplatků a veškerých dalších nákladů spojených s dodáním </w:t>
      </w:r>
      <w:r>
        <w:rPr>
          <w:rFonts w:ascii="Garamond" w:hAnsi="Garamond"/>
          <w:sz w:val="22"/>
          <w:szCs w:val="22"/>
        </w:rPr>
        <w:t>Z</w:t>
      </w:r>
      <w:r w:rsidRPr="00CA7415">
        <w:rPr>
          <w:rFonts w:ascii="Garamond" w:hAnsi="Garamond"/>
          <w:sz w:val="22"/>
          <w:szCs w:val="22"/>
        </w:rPr>
        <w:t xml:space="preserve">boží dle této </w:t>
      </w:r>
      <w:r>
        <w:rPr>
          <w:rFonts w:ascii="Garamond" w:hAnsi="Garamond"/>
          <w:sz w:val="22"/>
          <w:szCs w:val="22"/>
        </w:rPr>
        <w:t>S</w:t>
      </w:r>
      <w:r w:rsidRPr="00CA7415">
        <w:rPr>
          <w:rFonts w:ascii="Garamond" w:hAnsi="Garamond"/>
          <w:sz w:val="22"/>
          <w:szCs w:val="22"/>
        </w:rPr>
        <w:t xml:space="preserve">mlouvy. </w:t>
      </w:r>
    </w:p>
    <w:p w:rsidR="00EB7AC7" w:rsidRDefault="00EB7AC7" w:rsidP="00EB7AC7">
      <w:pPr>
        <w:tabs>
          <w:tab w:val="left" w:pos="426"/>
        </w:tabs>
        <w:spacing w:after="120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7A4120">
        <w:rPr>
          <w:rFonts w:ascii="Garamond" w:hAnsi="Garamond"/>
          <w:sz w:val="22"/>
          <w:szCs w:val="22"/>
        </w:rPr>
        <w:t>4.</w:t>
      </w:r>
      <w:r>
        <w:rPr>
          <w:rFonts w:ascii="Garamond" w:hAnsi="Garamond"/>
          <w:sz w:val="22"/>
          <w:szCs w:val="22"/>
        </w:rPr>
        <w:t>4</w:t>
      </w:r>
      <w:r w:rsidRPr="007A4120">
        <w:rPr>
          <w:rFonts w:ascii="Garamond" w:hAnsi="Garamond"/>
          <w:sz w:val="22"/>
          <w:szCs w:val="22"/>
        </w:rPr>
        <w:tab/>
      </w:r>
      <w:r w:rsidRPr="00C6502B">
        <w:rPr>
          <w:rFonts w:ascii="Garamond" w:hAnsi="Garamond" w:cs="Arial"/>
          <w:color w:val="000000"/>
          <w:sz w:val="22"/>
          <w:szCs w:val="22"/>
        </w:rPr>
        <w:t xml:space="preserve">Celková kupní cena za dodávku Zboží dle Smlouvy bude Kupujícím Prodávajícímu uhrazena </w:t>
      </w:r>
      <w:r>
        <w:rPr>
          <w:rFonts w:ascii="Garamond" w:hAnsi="Garamond" w:cs="Arial"/>
          <w:color w:val="000000"/>
          <w:sz w:val="22"/>
          <w:szCs w:val="22"/>
        </w:rPr>
        <w:t xml:space="preserve">Prodávajícímu jednou platbou, a to po dodání předmětu plnění smlouvy v rozsahu: dle Přílohy č. 1 Smlouvy – </w:t>
      </w:r>
      <w:r w:rsidR="00913A91">
        <w:rPr>
          <w:rFonts w:ascii="Garamond" w:hAnsi="Garamond" w:cs="Arial"/>
          <w:color w:val="000000"/>
          <w:sz w:val="22"/>
          <w:szCs w:val="22"/>
        </w:rPr>
        <w:t xml:space="preserve">bod </w:t>
      </w:r>
      <w:r>
        <w:rPr>
          <w:rFonts w:ascii="Garamond" w:hAnsi="Garamond" w:cs="Arial"/>
          <w:color w:val="000000"/>
          <w:sz w:val="22"/>
          <w:szCs w:val="22"/>
        </w:rPr>
        <w:t>1</w:t>
      </w:r>
      <w:r w:rsidR="009238A8">
        <w:rPr>
          <w:rFonts w:ascii="Garamond" w:hAnsi="Garamond" w:cs="Arial"/>
          <w:color w:val="000000"/>
          <w:sz w:val="22"/>
          <w:szCs w:val="22"/>
        </w:rPr>
        <w:t>)</w:t>
      </w:r>
      <w:r>
        <w:rPr>
          <w:rFonts w:ascii="Garamond" w:hAnsi="Garamond" w:cs="Arial"/>
          <w:color w:val="000000"/>
          <w:sz w:val="22"/>
          <w:szCs w:val="22"/>
        </w:rPr>
        <w:t xml:space="preserve"> až 7</w:t>
      </w:r>
      <w:r w:rsidR="009238A8">
        <w:rPr>
          <w:rFonts w:ascii="Garamond" w:hAnsi="Garamond" w:cs="Arial"/>
          <w:color w:val="000000"/>
          <w:sz w:val="22"/>
          <w:szCs w:val="22"/>
        </w:rPr>
        <w:t>)</w:t>
      </w:r>
      <w:r>
        <w:rPr>
          <w:rFonts w:ascii="Garamond" w:hAnsi="Garamond" w:cs="Arial"/>
          <w:color w:val="000000"/>
          <w:sz w:val="22"/>
          <w:szCs w:val="22"/>
        </w:rPr>
        <w:t xml:space="preserve"> - tj. dodávka technologie včetně </w:t>
      </w:r>
      <w:r w:rsidRPr="00A50547">
        <w:rPr>
          <w:rFonts w:ascii="Garamond" w:hAnsi="Garamond" w:cs="Arial"/>
          <w:sz w:val="22"/>
          <w:szCs w:val="22"/>
        </w:rPr>
        <w:t>dodávk</w:t>
      </w:r>
      <w:r>
        <w:rPr>
          <w:rFonts w:ascii="Garamond" w:hAnsi="Garamond" w:cs="Arial"/>
          <w:sz w:val="22"/>
          <w:szCs w:val="22"/>
        </w:rPr>
        <w:t>y</w:t>
      </w:r>
      <w:r w:rsidRPr="00A50547">
        <w:rPr>
          <w:rFonts w:ascii="Garamond" w:hAnsi="Garamond" w:cs="Arial"/>
          <w:sz w:val="22"/>
          <w:szCs w:val="22"/>
        </w:rPr>
        <w:t xml:space="preserve"> technické dokumentace</w:t>
      </w:r>
      <w:r>
        <w:rPr>
          <w:rFonts w:ascii="Garamond" w:hAnsi="Garamond" w:cs="Arial"/>
          <w:sz w:val="22"/>
          <w:szCs w:val="22"/>
        </w:rPr>
        <w:t xml:space="preserve">, </w:t>
      </w:r>
      <w:r w:rsidRPr="00A50547">
        <w:rPr>
          <w:rFonts w:ascii="Garamond" w:hAnsi="Garamond" w:cs="Arial"/>
          <w:sz w:val="22"/>
          <w:szCs w:val="22"/>
        </w:rPr>
        <w:t>uživatelské příručky</w:t>
      </w:r>
      <w:r>
        <w:rPr>
          <w:rFonts w:ascii="Garamond" w:hAnsi="Garamond" w:cs="Arial"/>
          <w:sz w:val="22"/>
          <w:szCs w:val="22"/>
        </w:rPr>
        <w:t>,</w:t>
      </w:r>
      <w:r w:rsidRPr="00A50547">
        <w:rPr>
          <w:rFonts w:ascii="Garamond" w:hAnsi="Garamond" w:cs="Arial"/>
          <w:sz w:val="22"/>
          <w:szCs w:val="22"/>
        </w:rPr>
        <w:t xml:space="preserve"> </w:t>
      </w:r>
      <w:r w:rsidRPr="00265D6E">
        <w:rPr>
          <w:rStyle w:val="Zstupntext"/>
          <w:rFonts w:ascii="Garamond" w:hAnsi="Garamond" w:cs="Arial"/>
          <w:color w:val="auto"/>
          <w:sz w:val="22"/>
          <w:szCs w:val="22"/>
        </w:rPr>
        <w:t>zaškolení obsluhy na dodaném Z</w:t>
      </w:r>
      <w:r>
        <w:rPr>
          <w:rStyle w:val="Zstupntext"/>
          <w:rFonts w:ascii="Garamond" w:hAnsi="Garamond" w:cs="Arial"/>
          <w:color w:val="auto"/>
          <w:sz w:val="22"/>
          <w:szCs w:val="22"/>
        </w:rPr>
        <w:t>boží.</w:t>
      </w:r>
      <w:r>
        <w:rPr>
          <w:rFonts w:ascii="Garamond" w:hAnsi="Garamond" w:cs="Arial"/>
          <w:sz w:val="22"/>
          <w:szCs w:val="22"/>
        </w:rPr>
        <w:t xml:space="preserve"> </w:t>
      </w:r>
    </w:p>
    <w:p w:rsidR="00EB7AC7" w:rsidRDefault="00EB7AC7" w:rsidP="00EB7AC7">
      <w:pPr>
        <w:tabs>
          <w:tab w:val="left" w:pos="426"/>
        </w:tabs>
        <w:spacing w:after="120"/>
        <w:ind w:left="426" w:hanging="426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4.5.</w:t>
      </w:r>
      <w:r>
        <w:rPr>
          <w:rFonts w:ascii="Garamond" w:hAnsi="Garamond" w:cs="Arial"/>
          <w:sz w:val="22"/>
          <w:szCs w:val="22"/>
        </w:rPr>
        <w:tab/>
        <w:t xml:space="preserve">Kupující obdrží od Prodávajícího daňový doklad – fakturu v jednom originálním vyhotovení a jedné kopii. Přílohou faktury bude Předávací protokol a </w:t>
      </w:r>
      <w:r>
        <w:rPr>
          <w:rFonts w:ascii="Garamond" w:hAnsi="Garamond" w:cs="Arial"/>
          <w:color w:val="000000" w:themeColor="text1"/>
          <w:sz w:val="22"/>
          <w:szCs w:val="22"/>
        </w:rPr>
        <w:t>P</w:t>
      </w:r>
      <w:r w:rsidRPr="00920BCA">
        <w:rPr>
          <w:rFonts w:ascii="Garamond" w:hAnsi="Garamond" w:cs="Arial"/>
          <w:color w:val="000000" w:themeColor="text1"/>
          <w:sz w:val="22"/>
          <w:szCs w:val="22"/>
        </w:rPr>
        <w:t>rotokol o zaškolení obsluhy</w:t>
      </w:r>
      <w:r>
        <w:rPr>
          <w:rFonts w:ascii="Garamond" w:hAnsi="Garamond" w:cs="Arial"/>
          <w:color w:val="000000" w:themeColor="text1"/>
          <w:sz w:val="22"/>
          <w:szCs w:val="22"/>
        </w:rPr>
        <w:t xml:space="preserve"> Kupujícího. Oba protokoly budou</w:t>
      </w:r>
      <w:r>
        <w:rPr>
          <w:rFonts w:ascii="Garamond" w:hAnsi="Garamond" w:cs="Arial"/>
          <w:sz w:val="22"/>
          <w:szCs w:val="22"/>
        </w:rPr>
        <w:t xml:space="preserve"> podepsané oprávněnými zástupci obou smluvních stran. </w:t>
      </w:r>
    </w:p>
    <w:p w:rsidR="00EB7AC7" w:rsidRPr="00C6502B" w:rsidRDefault="00EB7AC7" w:rsidP="00EB7AC7">
      <w:pPr>
        <w:tabs>
          <w:tab w:val="left" w:pos="426"/>
        </w:tabs>
        <w:spacing w:after="120"/>
        <w:ind w:left="426" w:hanging="426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4.6.</w:t>
      </w:r>
      <w:r>
        <w:rPr>
          <w:rFonts w:ascii="Garamond" w:hAnsi="Garamond" w:cs="Arial"/>
          <w:sz w:val="22"/>
          <w:szCs w:val="22"/>
        </w:rPr>
        <w:tab/>
        <w:t>Kupující</w:t>
      </w:r>
      <w:r w:rsidRPr="00C6502B">
        <w:rPr>
          <w:rFonts w:ascii="Garamond" w:hAnsi="Garamond" w:cs="Arial"/>
          <w:sz w:val="22"/>
          <w:szCs w:val="22"/>
        </w:rPr>
        <w:t xml:space="preserve"> uhradí </w:t>
      </w:r>
      <w:r>
        <w:rPr>
          <w:rFonts w:ascii="Garamond" w:hAnsi="Garamond" w:cs="Arial"/>
          <w:sz w:val="22"/>
          <w:szCs w:val="22"/>
        </w:rPr>
        <w:t>Prodávajícímu</w:t>
      </w:r>
      <w:r w:rsidRPr="00C6502B">
        <w:rPr>
          <w:rFonts w:ascii="Garamond" w:hAnsi="Garamond" w:cs="Arial"/>
          <w:sz w:val="22"/>
          <w:szCs w:val="22"/>
        </w:rPr>
        <w:t xml:space="preserve"> kupní cen</w:t>
      </w:r>
      <w:r>
        <w:rPr>
          <w:rFonts w:ascii="Garamond" w:hAnsi="Garamond" w:cs="Arial"/>
          <w:sz w:val="22"/>
          <w:szCs w:val="22"/>
        </w:rPr>
        <w:t>u dle bodů</w:t>
      </w:r>
      <w:r w:rsidRPr="00C6502B"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>shora uvedených</w:t>
      </w:r>
      <w:r w:rsidRPr="00C6502B">
        <w:rPr>
          <w:rFonts w:ascii="Garamond" w:hAnsi="Garamond" w:cs="Arial"/>
          <w:sz w:val="22"/>
          <w:szCs w:val="22"/>
        </w:rPr>
        <w:t>, a to na základě vystaven</w:t>
      </w:r>
      <w:r>
        <w:rPr>
          <w:rFonts w:ascii="Garamond" w:hAnsi="Garamond" w:cs="Arial"/>
          <w:sz w:val="22"/>
          <w:szCs w:val="22"/>
        </w:rPr>
        <w:t>ého</w:t>
      </w:r>
      <w:r w:rsidRPr="00C6502B">
        <w:rPr>
          <w:rFonts w:ascii="Garamond" w:hAnsi="Garamond" w:cs="Arial"/>
          <w:sz w:val="22"/>
          <w:szCs w:val="22"/>
        </w:rPr>
        <w:t xml:space="preserve"> daňov</w:t>
      </w:r>
      <w:r>
        <w:rPr>
          <w:rFonts w:ascii="Garamond" w:hAnsi="Garamond" w:cs="Arial"/>
          <w:sz w:val="22"/>
          <w:szCs w:val="22"/>
        </w:rPr>
        <w:t>ého</w:t>
      </w:r>
      <w:r w:rsidRPr="00C6502B">
        <w:rPr>
          <w:rFonts w:ascii="Garamond" w:hAnsi="Garamond" w:cs="Arial"/>
          <w:sz w:val="22"/>
          <w:szCs w:val="22"/>
        </w:rPr>
        <w:t xml:space="preserve"> doklad</w:t>
      </w:r>
      <w:r>
        <w:rPr>
          <w:rFonts w:ascii="Garamond" w:hAnsi="Garamond" w:cs="Arial"/>
          <w:sz w:val="22"/>
          <w:szCs w:val="22"/>
        </w:rPr>
        <w:t>u</w:t>
      </w:r>
      <w:r w:rsidRPr="00C6502B">
        <w:rPr>
          <w:rFonts w:ascii="Garamond" w:hAnsi="Garamond" w:cs="Arial"/>
          <w:sz w:val="22"/>
          <w:szCs w:val="22"/>
        </w:rPr>
        <w:t xml:space="preserve"> – faktur</w:t>
      </w:r>
      <w:r>
        <w:rPr>
          <w:rFonts w:ascii="Garamond" w:hAnsi="Garamond" w:cs="Arial"/>
          <w:sz w:val="22"/>
          <w:szCs w:val="22"/>
        </w:rPr>
        <w:t>y</w:t>
      </w:r>
      <w:r w:rsidRPr="00C6502B">
        <w:rPr>
          <w:rFonts w:ascii="Garamond" w:hAnsi="Garamond" w:cs="Arial"/>
          <w:sz w:val="22"/>
          <w:szCs w:val="22"/>
        </w:rPr>
        <w:t xml:space="preserve"> s</w:t>
      </w:r>
      <w:r>
        <w:rPr>
          <w:rFonts w:ascii="Garamond" w:hAnsi="Garamond" w:cs="Arial"/>
          <w:sz w:val="22"/>
          <w:szCs w:val="22"/>
        </w:rPr>
        <w:t>e</w:t>
      </w:r>
      <w:r w:rsidRPr="00C6502B">
        <w:rPr>
          <w:rFonts w:ascii="Garamond" w:hAnsi="Garamond" w:cs="Arial"/>
          <w:sz w:val="22"/>
          <w:szCs w:val="22"/>
        </w:rPr>
        <w:t xml:space="preserve"> lhůtou </w:t>
      </w:r>
      <w:r w:rsidRPr="00C8768B">
        <w:rPr>
          <w:rFonts w:ascii="Garamond" w:hAnsi="Garamond" w:cs="Arial"/>
          <w:sz w:val="22"/>
          <w:szCs w:val="22"/>
        </w:rPr>
        <w:t xml:space="preserve">splatnosti </w:t>
      </w:r>
      <w:r w:rsidRPr="00C8768B">
        <w:rPr>
          <w:rFonts w:ascii="Garamond" w:hAnsi="Garamond" w:cs="Arial"/>
          <w:b/>
          <w:sz w:val="22"/>
          <w:szCs w:val="22"/>
        </w:rPr>
        <w:t xml:space="preserve">30 </w:t>
      </w:r>
      <w:r w:rsidRPr="00C6502B">
        <w:rPr>
          <w:rFonts w:ascii="Garamond" w:hAnsi="Garamond" w:cs="Arial"/>
          <w:sz w:val="22"/>
          <w:szCs w:val="22"/>
        </w:rPr>
        <w:t xml:space="preserve">dnů od řádného doručení daňového dokladu – faktury </w:t>
      </w:r>
      <w:r>
        <w:rPr>
          <w:rFonts w:ascii="Garamond" w:hAnsi="Garamond" w:cs="Arial"/>
          <w:sz w:val="22"/>
          <w:szCs w:val="22"/>
        </w:rPr>
        <w:t>Prodávajícím Kupujícímu</w:t>
      </w:r>
      <w:r w:rsidRPr="00C6502B">
        <w:rPr>
          <w:rFonts w:ascii="Garamond" w:hAnsi="Garamond" w:cs="Arial"/>
          <w:sz w:val="22"/>
          <w:szCs w:val="22"/>
        </w:rPr>
        <w:t xml:space="preserve">. </w:t>
      </w:r>
    </w:p>
    <w:p w:rsidR="00EB7AC7" w:rsidRDefault="00EB7AC7" w:rsidP="00EB7AC7">
      <w:pPr>
        <w:spacing w:before="180" w:after="120"/>
        <w:ind w:left="425" w:hanging="42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4.7</w:t>
      </w:r>
      <w:r>
        <w:rPr>
          <w:rFonts w:ascii="Garamond" w:hAnsi="Garamond"/>
          <w:sz w:val="22"/>
          <w:szCs w:val="22"/>
        </w:rPr>
        <w:tab/>
      </w:r>
      <w:r w:rsidRPr="00BF3D3A">
        <w:rPr>
          <w:rFonts w:ascii="Garamond" w:hAnsi="Garamond"/>
          <w:sz w:val="22"/>
          <w:szCs w:val="22"/>
        </w:rPr>
        <w:t xml:space="preserve">Daňový doklad – faktura musí obsahovat všechny náležitosti řádného účetního a daňového dokladu ve smyslu příslušných právních předpisů, zejména zákona č. 235/2004 Sb., o dani z přidané hodnoty, ve znění pozdějších předpisů. V případě, že faktura nebude mít odpovídající náležitosti, je </w:t>
      </w:r>
      <w:r>
        <w:rPr>
          <w:rFonts w:ascii="Garamond" w:hAnsi="Garamond"/>
          <w:sz w:val="22"/>
          <w:szCs w:val="22"/>
        </w:rPr>
        <w:t>Kupující</w:t>
      </w:r>
      <w:r w:rsidRPr="00BF3D3A">
        <w:rPr>
          <w:rFonts w:ascii="Garamond" w:hAnsi="Garamond"/>
          <w:sz w:val="22"/>
          <w:szCs w:val="22"/>
        </w:rPr>
        <w:t xml:space="preserve"> oprávněn ji vrátit ve lhůtě splatnosti zpět </w:t>
      </w:r>
      <w:r>
        <w:rPr>
          <w:rFonts w:ascii="Garamond" w:hAnsi="Garamond"/>
          <w:sz w:val="22"/>
          <w:szCs w:val="22"/>
        </w:rPr>
        <w:t>Prodávajícímu</w:t>
      </w:r>
      <w:r w:rsidRPr="00BF3D3A">
        <w:rPr>
          <w:rFonts w:ascii="Garamond" w:hAnsi="Garamond"/>
          <w:sz w:val="22"/>
          <w:szCs w:val="22"/>
        </w:rPr>
        <w:t xml:space="preserve"> k doplnění, aniž se tak dostane do prodlení se splatností. Lhůta splatnosti počíná běžet znovu od opětovného doručení náležitě doplněné či opravené faktury </w:t>
      </w:r>
      <w:r>
        <w:rPr>
          <w:rFonts w:ascii="Garamond" w:hAnsi="Garamond"/>
          <w:sz w:val="22"/>
          <w:szCs w:val="22"/>
        </w:rPr>
        <w:t>Kupujícímu</w:t>
      </w:r>
      <w:r w:rsidRPr="00BF3D3A">
        <w:rPr>
          <w:rFonts w:ascii="Garamond" w:hAnsi="Garamond"/>
          <w:sz w:val="22"/>
          <w:szCs w:val="22"/>
        </w:rPr>
        <w:t>.</w:t>
      </w:r>
    </w:p>
    <w:p w:rsidR="00EB7AC7" w:rsidRDefault="00EB7AC7" w:rsidP="00EB7AC7">
      <w:pPr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4.8</w:t>
      </w:r>
      <w:r>
        <w:rPr>
          <w:rFonts w:ascii="Garamond" w:hAnsi="Garamond"/>
          <w:sz w:val="22"/>
          <w:szCs w:val="22"/>
        </w:rPr>
        <w:tab/>
        <w:t>Kupní cena bude Kupujícím uhrazena na bankovní účet Prodávajícího uvedený v záhlaví této Smlouvy. Povinnost uhradit kupní cenu bude Kupujícím splněna v okamžiku připsání celé výše kupní ceny na bankovní účet Prodávajícího.</w:t>
      </w:r>
    </w:p>
    <w:p w:rsidR="00EB7AC7" w:rsidRDefault="00EB7AC7" w:rsidP="00EB7AC7">
      <w:pPr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  <w:r w:rsidRPr="00932430">
        <w:rPr>
          <w:rFonts w:ascii="Garamond" w:hAnsi="Garamond"/>
          <w:sz w:val="22"/>
          <w:szCs w:val="22"/>
        </w:rPr>
        <w:t>4.</w:t>
      </w:r>
      <w:r>
        <w:rPr>
          <w:rFonts w:ascii="Garamond" w:hAnsi="Garamond"/>
          <w:sz w:val="22"/>
          <w:szCs w:val="22"/>
        </w:rPr>
        <w:t>9</w:t>
      </w:r>
      <w:r w:rsidRPr="00932430">
        <w:rPr>
          <w:rFonts w:ascii="Garamond" w:hAnsi="Garamond"/>
          <w:sz w:val="22"/>
          <w:szCs w:val="22"/>
        </w:rPr>
        <w:tab/>
      </w:r>
      <w:r w:rsidRPr="00EB284A">
        <w:rPr>
          <w:rFonts w:ascii="Garamond" w:hAnsi="Garamond"/>
          <w:sz w:val="22"/>
          <w:szCs w:val="22"/>
        </w:rPr>
        <w:t>Kupující neposkytuje zálohy na úhradu ceny plnění.</w:t>
      </w:r>
    </w:p>
    <w:p w:rsidR="00EB7AC7" w:rsidRDefault="00EB7AC7" w:rsidP="00EB7AC7">
      <w:pPr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4.10</w:t>
      </w:r>
      <w:r>
        <w:rPr>
          <w:rFonts w:ascii="Garamond" w:hAnsi="Garamond"/>
          <w:sz w:val="22"/>
          <w:szCs w:val="22"/>
        </w:rPr>
        <w:tab/>
      </w:r>
      <w:r w:rsidRPr="00BF3D3A">
        <w:rPr>
          <w:rFonts w:ascii="Garamond" w:hAnsi="Garamond"/>
          <w:sz w:val="22"/>
          <w:szCs w:val="22"/>
        </w:rPr>
        <w:t xml:space="preserve">V případě prodlení </w:t>
      </w:r>
      <w:r>
        <w:rPr>
          <w:rFonts w:ascii="Garamond" w:hAnsi="Garamond"/>
          <w:sz w:val="22"/>
          <w:szCs w:val="22"/>
        </w:rPr>
        <w:t>Kupujícího</w:t>
      </w:r>
      <w:r w:rsidRPr="00BF3D3A">
        <w:rPr>
          <w:rFonts w:ascii="Garamond" w:hAnsi="Garamond"/>
          <w:sz w:val="22"/>
          <w:szCs w:val="22"/>
        </w:rPr>
        <w:t xml:space="preserve"> s úhradou faktury je </w:t>
      </w:r>
      <w:r>
        <w:rPr>
          <w:rFonts w:ascii="Garamond" w:hAnsi="Garamond"/>
          <w:sz w:val="22"/>
          <w:szCs w:val="22"/>
        </w:rPr>
        <w:t>Prodávající</w:t>
      </w:r>
      <w:r w:rsidRPr="00BF3D3A">
        <w:rPr>
          <w:rFonts w:ascii="Garamond" w:hAnsi="Garamond"/>
          <w:sz w:val="22"/>
          <w:szCs w:val="22"/>
        </w:rPr>
        <w:t xml:space="preserve"> oprávněn uplatnit vůči </w:t>
      </w:r>
      <w:r>
        <w:rPr>
          <w:rFonts w:ascii="Garamond" w:hAnsi="Garamond"/>
          <w:sz w:val="22"/>
          <w:szCs w:val="22"/>
        </w:rPr>
        <w:t>Kupujícímu</w:t>
      </w:r>
      <w:r w:rsidRPr="00BF3D3A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smluvní </w:t>
      </w:r>
      <w:r w:rsidRPr="00BF3D3A">
        <w:rPr>
          <w:rFonts w:ascii="Garamond" w:hAnsi="Garamond"/>
          <w:sz w:val="22"/>
          <w:szCs w:val="22"/>
        </w:rPr>
        <w:t xml:space="preserve">úrok z prodlení ve výši </w:t>
      </w:r>
      <w:r w:rsidRPr="00C8768B">
        <w:rPr>
          <w:rFonts w:ascii="Garamond" w:hAnsi="Garamond"/>
          <w:b/>
          <w:sz w:val="22"/>
          <w:szCs w:val="22"/>
        </w:rPr>
        <w:t>0,05 %</w:t>
      </w:r>
      <w:r w:rsidRPr="00BF3D3A">
        <w:rPr>
          <w:rFonts w:ascii="Garamond" w:hAnsi="Garamond"/>
          <w:sz w:val="22"/>
          <w:szCs w:val="22"/>
        </w:rPr>
        <w:t xml:space="preserve"> z dlužné částky za každý i jen započatý den prodlení s úhradou faktury. </w:t>
      </w:r>
    </w:p>
    <w:p w:rsidR="00EB7AC7" w:rsidRDefault="00EB7AC7" w:rsidP="00EB7AC7">
      <w:pPr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4.11</w:t>
      </w:r>
      <w:r>
        <w:rPr>
          <w:rFonts w:ascii="Garamond" w:hAnsi="Garamond"/>
          <w:sz w:val="22"/>
          <w:szCs w:val="22"/>
        </w:rPr>
        <w:tab/>
        <w:t>Kupující</w:t>
      </w:r>
      <w:r w:rsidRPr="00BF3D3A">
        <w:rPr>
          <w:rFonts w:ascii="Garamond" w:hAnsi="Garamond"/>
          <w:sz w:val="22"/>
          <w:szCs w:val="22"/>
        </w:rPr>
        <w:t xml:space="preserve"> je oprávněn započíst jakoukoli smluvní pokutu, kterou je povinen uhradit </w:t>
      </w:r>
      <w:r>
        <w:rPr>
          <w:rFonts w:ascii="Garamond" w:hAnsi="Garamond"/>
          <w:sz w:val="22"/>
          <w:szCs w:val="22"/>
        </w:rPr>
        <w:t>Prodávajícímu</w:t>
      </w:r>
      <w:r w:rsidRPr="00BF3D3A">
        <w:rPr>
          <w:rFonts w:ascii="Garamond" w:hAnsi="Garamond"/>
          <w:sz w:val="22"/>
          <w:szCs w:val="22"/>
        </w:rPr>
        <w:t>, proti fakturované</w:t>
      </w:r>
      <w:r>
        <w:rPr>
          <w:rFonts w:ascii="Garamond" w:hAnsi="Garamond"/>
          <w:sz w:val="22"/>
          <w:szCs w:val="22"/>
        </w:rPr>
        <w:t xml:space="preserve"> kupní ceně</w:t>
      </w:r>
      <w:r w:rsidRPr="00BF3D3A">
        <w:rPr>
          <w:rFonts w:ascii="Garamond" w:hAnsi="Garamond"/>
          <w:sz w:val="22"/>
          <w:szCs w:val="22"/>
        </w:rPr>
        <w:t>.</w:t>
      </w:r>
    </w:p>
    <w:p w:rsidR="00EB7AC7" w:rsidRPr="00BF3D3A" w:rsidRDefault="00EB7AC7" w:rsidP="00EB7AC7">
      <w:pPr>
        <w:spacing w:before="600"/>
        <w:ind w:left="709" w:hanging="709"/>
        <w:jc w:val="center"/>
        <w:rPr>
          <w:rFonts w:ascii="Garamond" w:hAnsi="Garamond" w:cs="Arial"/>
          <w:b/>
          <w:sz w:val="22"/>
          <w:szCs w:val="22"/>
        </w:rPr>
      </w:pPr>
      <w:r w:rsidRPr="00BF3D3A">
        <w:rPr>
          <w:rFonts w:ascii="Garamond" w:hAnsi="Garamond" w:cs="Arial"/>
          <w:b/>
          <w:sz w:val="22"/>
          <w:szCs w:val="22"/>
        </w:rPr>
        <w:t>V.</w:t>
      </w:r>
    </w:p>
    <w:p w:rsidR="00EB7AC7" w:rsidRPr="00BF3D3A" w:rsidRDefault="00EB7AC7" w:rsidP="00EB7AC7">
      <w:pPr>
        <w:spacing w:after="120"/>
        <w:jc w:val="center"/>
        <w:rPr>
          <w:rFonts w:ascii="Garamond" w:hAnsi="Garamond" w:cs="Arial"/>
          <w:b/>
          <w:sz w:val="22"/>
          <w:szCs w:val="22"/>
        </w:rPr>
      </w:pPr>
      <w:r w:rsidRPr="00BF3D3A">
        <w:rPr>
          <w:rFonts w:ascii="Garamond" w:hAnsi="Garamond" w:cs="Arial"/>
          <w:b/>
          <w:sz w:val="22"/>
          <w:szCs w:val="22"/>
        </w:rPr>
        <w:t>Práva a povinnosti smluvních stran</w:t>
      </w:r>
    </w:p>
    <w:p w:rsidR="00EB7AC7" w:rsidRDefault="00EB7AC7" w:rsidP="00EB7AC7">
      <w:pPr>
        <w:pStyle w:val="Odstavecseseznamem"/>
        <w:autoSpaceDE w:val="0"/>
        <w:autoSpaceDN w:val="0"/>
        <w:adjustRightInd w:val="0"/>
        <w:spacing w:after="120"/>
        <w:ind w:left="426" w:hanging="426"/>
        <w:jc w:val="both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>5.1</w:t>
      </w:r>
      <w:r>
        <w:rPr>
          <w:rFonts w:ascii="Garamond" w:hAnsi="Garamond" w:cs="Tahoma"/>
          <w:sz w:val="22"/>
          <w:szCs w:val="22"/>
        </w:rPr>
        <w:tab/>
        <w:t>Prodávající</w:t>
      </w:r>
      <w:r w:rsidRPr="00792D7B">
        <w:rPr>
          <w:rFonts w:ascii="Garamond" w:hAnsi="Garamond"/>
          <w:sz w:val="22"/>
          <w:szCs w:val="22"/>
        </w:rPr>
        <w:t xml:space="preserve"> </w:t>
      </w:r>
      <w:r w:rsidRPr="00792D7B">
        <w:rPr>
          <w:rFonts w:ascii="Garamond" w:hAnsi="Garamond" w:cs="Tahoma"/>
          <w:sz w:val="22"/>
          <w:szCs w:val="22"/>
        </w:rPr>
        <w:t>je povinen dodat předmět plnění za podmínek dle této Sm</w:t>
      </w:r>
      <w:r w:rsidRPr="00C8768B">
        <w:rPr>
          <w:rFonts w:ascii="Garamond" w:hAnsi="Garamond" w:cs="Tahoma"/>
          <w:sz w:val="22"/>
          <w:szCs w:val="22"/>
        </w:rPr>
        <w:t xml:space="preserve">louvy </w:t>
      </w:r>
      <w:r w:rsidR="00913A91">
        <w:rPr>
          <w:rFonts w:ascii="Garamond" w:hAnsi="Garamond" w:cs="Tahoma"/>
          <w:sz w:val="22"/>
          <w:szCs w:val="22"/>
        </w:rPr>
        <w:t>Zboží</w:t>
      </w:r>
      <w:r w:rsidR="00913A91" w:rsidRPr="00C8768B">
        <w:rPr>
          <w:rFonts w:ascii="Garamond" w:hAnsi="Garamond" w:cs="Tahoma"/>
          <w:sz w:val="22"/>
          <w:szCs w:val="22"/>
        </w:rPr>
        <w:t xml:space="preserve"> </w:t>
      </w:r>
      <w:r w:rsidR="00913A91">
        <w:rPr>
          <w:rFonts w:ascii="Garamond" w:hAnsi="Garamond" w:cs="Tahoma"/>
          <w:sz w:val="22"/>
          <w:szCs w:val="22"/>
        </w:rPr>
        <w:t xml:space="preserve">musí být nové, </w:t>
      </w:r>
      <w:r w:rsidR="00913A91">
        <w:rPr>
          <w:rFonts w:ascii="Garamond" w:hAnsi="Garamond" w:cs="Arial"/>
          <w:sz w:val="22"/>
          <w:szCs w:val="22"/>
        </w:rPr>
        <w:t xml:space="preserve">kompletní, plně funkční a </w:t>
      </w:r>
      <w:r w:rsidR="00913A91" w:rsidRPr="00C8768B">
        <w:rPr>
          <w:rFonts w:ascii="Garamond" w:hAnsi="Garamond" w:cs="Tahoma"/>
          <w:sz w:val="22"/>
          <w:szCs w:val="22"/>
        </w:rPr>
        <w:t>musí odpovídat technickým požadavkům specifikovaným v </w:t>
      </w:r>
      <w:r w:rsidR="004B3817">
        <w:rPr>
          <w:rFonts w:ascii="Garamond" w:hAnsi="Garamond" w:cs="Tahoma"/>
          <w:sz w:val="22"/>
          <w:szCs w:val="22"/>
        </w:rPr>
        <w:t>P</w:t>
      </w:r>
      <w:r w:rsidR="00913A91" w:rsidRPr="00C8768B">
        <w:rPr>
          <w:rFonts w:ascii="Garamond" w:hAnsi="Garamond" w:cs="Tahoma"/>
          <w:sz w:val="22"/>
          <w:szCs w:val="22"/>
        </w:rPr>
        <w:t xml:space="preserve">říloze č. 1 této Smlouvy a musí být bez jakýchkoliv </w:t>
      </w:r>
      <w:r w:rsidRPr="00C8768B">
        <w:rPr>
          <w:rFonts w:ascii="Garamond" w:hAnsi="Garamond" w:cs="Tahoma"/>
          <w:sz w:val="22"/>
          <w:szCs w:val="22"/>
        </w:rPr>
        <w:t>vad.</w:t>
      </w:r>
    </w:p>
    <w:p w:rsidR="00EB7AC7" w:rsidRDefault="00EB7AC7" w:rsidP="00EB7AC7">
      <w:pPr>
        <w:pStyle w:val="Odstavecseseznamem"/>
        <w:autoSpaceDE w:val="0"/>
        <w:autoSpaceDN w:val="0"/>
        <w:adjustRightInd w:val="0"/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5.2</w:t>
      </w:r>
      <w:r>
        <w:rPr>
          <w:rFonts w:ascii="Garamond" w:hAnsi="Garamond"/>
          <w:sz w:val="22"/>
          <w:szCs w:val="22"/>
        </w:rPr>
        <w:tab/>
        <w:t>Prodávající</w:t>
      </w:r>
      <w:r w:rsidRPr="00AD7D61">
        <w:rPr>
          <w:rFonts w:ascii="Garamond" w:hAnsi="Garamond"/>
          <w:sz w:val="22"/>
          <w:szCs w:val="22"/>
        </w:rPr>
        <w:t xml:space="preserve"> není oprávněn postoupit jakákoliv práva anebo povinnosti z této Smlouvy na třetí osoby bez předchozího písemného souhlasu </w:t>
      </w:r>
      <w:r>
        <w:rPr>
          <w:rFonts w:ascii="Garamond" w:hAnsi="Garamond"/>
          <w:sz w:val="22"/>
          <w:szCs w:val="22"/>
        </w:rPr>
        <w:t>Kupujícího</w:t>
      </w:r>
      <w:r w:rsidRPr="00AD7D61">
        <w:rPr>
          <w:rFonts w:ascii="Garamond" w:hAnsi="Garamond"/>
          <w:sz w:val="22"/>
          <w:szCs w:val="22"/>
        </w:rPr>
        <w:t>.</w:t>
      </w:r>
    </w:p>
    <w:p w:rsidR="00EB7AC7" w:rsidRDefault="00EB7AC7" w:rsidP="00EB7AC7">
      <w:pPr>
        <w:pStyle w:val="Odstavecseseznamem"/>
        <w:autoSpaceDE w:val="0"/>
        <w:autoSpaceDN w:val="0"/>
        <w:adjustRightInd w:val="0"/>
        <w:spacing w:after="120"/>
        <w:ind w:left="426" w:hanging="426"/>
        <w:jc w:val="both"/>
        <w:rPr>
          <w:rFonts w:ascii="Garamond" w:hAnsi="Garamond" w:cs="Tahoma"/>
          <w:sz w:val="22"/>
          <w:szCs w:val="22"/>
        </w:rPr>
      </w:pPr>
      <w:r>
        <w:rPr>
          <w:rFonts w:ascii="Garamond" w:hAnsi="Garamond"/>
          <w:sz w:val="22"/>
          <w:szCs w:val="22"/>
        </w:rPr>
        <w:t>5.3</w:t>
      </w:r>
      <w:r>
        <w:rPr>
          <w:rFonts w:ascii="Garamond" w:hAnsi="Garamond"/>
          <w:sz w:val="22"/>
          <w:szCs w:val="22"/>
        </w:rPr>
        <w:tab/>
        <w:t>Prodávající</w:t>
      </w:r>
      <w:r w:rsidRPr="00AD7D61">
        <w:rPr>
          <w:rFonts w:ascii="Garamond" w:hAnsi="Garamond"/>
          <w:sz w:val="22"/>
          <w:szCs w:val="22"/>
        </w:rPr>
        <w:t xml:space="preserve"> souhlasí s tím, že jakékoliv jeho pohledávky vůči </w:t>
      </w:r>
      <w:r>
        <w:rPr>
          <w:rFonts w:ascii="Garamond" w:hAnsi="Garamond"/>
          <w:sz w:val="22"/>
          <w:szCs w:val="22"/>
        </w:rPr>
        <w:t>Kupujícímu, které vzniknou na </w:t>
      </w:r>
      <w:r w:rsidRPr="00AD7D61">
        <w:rPr>
          <w:rFonts w:ascii="Garamond" w:hAnsi="Garamond"/>
          <w:sz w:val="22"/>
          <w:szCs w:val="22"/>
        </w:rPr>
        <w:t>základě této Smlouvy, nebude moci postoupit ani započítat jednostranným právním úkonem.</w:t>
      </w:r>
    </w:p>
    <w:p w:rsidR="00EB7AC7" w:rsidRDefault="00EB7AC7" w:rsidP="00EB7AC7">
      <w:pPr>
        <w:pStyle w:val="Odstavecseseznamem"/>
        <w:autoSpaceDE w:val="0"/>
        <w:autoSpaceDN w:val="0"/>
        <w:adjustRightInd w:val="0"/>
        <w:spacing w:after="120"/>
        <w:ind w:left="426" w:hanging="426"/>
        <w:jc w:val="both"/>
      </w:pPr>
      <w:r>
        <w:rPr>
          <w:rFonts w:ascii="Garamond" w:hAnsi="Garamond"/>
          <w:sz w:val="22"/>
          <w:szCs w:val="22"/>
        </w:rPr>
        <w:t>5.4</w:t>
      </w:r>
      <w:r>
        <w:rPr>
          <w:rFonts w:ascii="Garamond" w:hAnsi="Garamond"/>
          <w:sz w:val="22"/>
          <w:szCs w:val="22"/>
        </w:rPr>
        <w:tab/>
        <w:t>Prodávající</w:t>
      </w:r>
      <w:r w:rsidRPr="00AD7D61">
        <w:rPr>
          <w:rFonts w:ascii="Garamond" w:hAnsi="Garamond"/>
          <w:sz w:val="22"/>
          <w:szCs w:val="22"/>
        </w:rPr>
        <w:t xml:space="preserve"> odpovídá </w:t>
      </w:r>
      <w:r>
        <w:rPr>
          <w:rFonts w:ascii="Garamond" w:hAnsi="Garamond"/>
          <w:sz w:val="22"/>
          <w:szCs w:val="22"/>
        </w:rPr>
        <w:t>Kupujícímu</w:t>
      </w:r>
      <w:r w:rsidRPr="00AD7D61">
        <w:rPr>
          <w:rFonts w:ascii="Garamond" w:hAnsi="Garamond"/>
          <w:sz w:val="22"/>
          <w:szCs w:val="22"/>
        </w:rPr>
        <w:t xml:space="preserve"> za </w:t>
      </w:r>
      <w:r>
        <w:rPr>
          <w:rFonts w:ascii="Garamond" w:hAnsi="Garamond"/>
          <w:sz w:val="22"/>
          <w:szCs w:val="22"/>
        </w:rPr>
        <w:t>újm</w:t>
      </w:r>
      <w:r w:rsidRPr="00AD7D61">
        <w:rPr>
          <w:rFonts w:ascii="Garamond" w:hAnsi="Garamond"/>
          <w:sz w:val="22"/>
          <w:szCs w:val="22"/>
        </w:rPr>
        <w:t xml:space="preserve">u způsobenou porušením povinností podle této Smlouvy </w:t>
      </w:r>
      <w:r>
        <w:rPr>
          <w:rFonts w:ascii="Garamond" w:hAnsi="Garamond"/>
          <w:sz w:val="22"/>
          <w:szCs w:val="22"/>
        </w:rPr>
        <w:t>n</w:t>
      </w:r>
      <w:r w:rsidRPr="00AD7D61">
        <w:rPr>
          <w:rFonts w:ascii="Garamond" w:hAnsi="Garamond"/>
          <w:sz w:val="22"/>
          <w:szCs w:val="22"/>
        </w:rPr>
        <w:t>ebo povinnosti stanovené obecně závazným právním předpisem</w:t>
      </w:r>
      <w:r w:rsidRPr="00EB284A">
        <w:rPr>
          <w:rFonts w:ascii="Garamond" w:hAnsi="Garamond"/>
          <w:sz w:val="22"/>
          <w:szCs w:val="22"/>
        </w:rPr>
        <w:t xml:space="preserve">. </w:t>
      </w:r>
      <w:r w:rsidRPr="00EB284A">
        <w:rPr>
          <w:rFonts w:ascii="Garamond" w:eastAsia="MS Mincho" w:hAnsi="Garamond" w:cs="Arial"/>
          <w:sz w:val="22"/>
          <w:szCs w:val="22"/>
        </w:rPr>
        <w:t xml:space="preserve">Ujednáními o smluvní pokutě dle této Smlouvy není dotčen nárok Kupujícího na náhradu </w:t>
      </w:r>
      <w:r>
        <w:rPr>
          <w:rFonts w:ascii="Garamond" w:eastAsia="MS Mincho" w:hAnsi="Garamond" w:cs="Arial"/>
          <w:sz w:val="22"/>
          <w:szCs w:val="22"/>
        </w:rPr>
        <w:t>újmy (majetkové i nemajetkové)</w:t>
      </w:r>
      <w:r w:rsidRPr="00EB284A">
        <w:rPr>
          <w:rFonts w:ascii="Garamond" w:eastAsia="MS Mincho" w:hAnsi="Garamond" w:cs="Arial"/>
          <w:sz w:val="22"/>
          <w:szCs w:val="22"/>
        </w:rPr>
        <w:t>, která převyšuje příslušnou smluvní pokutu dle této Smlouvy.</w:t>
      </w:r>
    </w:p>
    <w:p w:rsidR="00EB7AC7" w:rsidRPr="00147618" w:rsidRDefault="00EB7AC7" w:rsidP="00EB7AC7">
      <w:pPr>
        <w:spacing w:after="120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4D0496">
        <w:rPr>
          <w:rFonts w:ascii="Garamond" w:hAnsi="Garamond" w:cs="Arial"/>
          <w:sz w:val="22"/>
          <w:szCs w:val="22"/>
        </w:rPr>
        <w:t>5</w:t>
      </w:r>
      <w:r w:rsidRPr="00550B2D">
        <w:rPr>
          <w:rFonts w:ascii="Garamond" w:hAnsi="Garamond" w:cs="Arial"/>
          <w:sz w:val="20"/>
          <w:szCs w:val="20"/>
        </w:rPr>
        <w:t>.</w:t>
      </w:r>
      <w:r w:rsidRPr="00B41841">
        <w:rPr>
          <w:rFonts w:ascii="Garamond" w:hAnsi="Garamond" w:cs="Arial"/>
          <w:sz w:val="22"/>
          <w:szCs w:val="22"/>
        </w:rPr>
        <w:t>5</w:t>
      </w:r>
      <w:r w:rsidRPr="00147618"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 xml:space="preserve"> </w:t>
      </w:r>
      <w:r w:rsidRPr="00147618">
        <w:rPr>
          <w:rFonts w:ascii="Garamond" w:hAnsi="Garamond" w:cs="Arial"/>
          <w:sz w:val="22"/>
          <w:szCs w:val="22"/>
        </w:rPr>
        <w:t>Prodávající je povinen řádně uchovávat veškerou dokumentaci související s realizací předmětu plnění včetně účetnictví</w:t>
      </w:r>
      <w:r>
        <w:rPr>
          <w:rFonts w:ascii="Garamond" w:hAnsi="Garamond" w:cs="Arial"/>
          <w:sz w:val="22"/>
          <w:szCs w:val="22"/>
        </w:rPr>
        <w:t xml:space="preserve">. </w:t>
      </w:r>
      <w:r w:rsidRPr="00147618">
        <w:rPr>
          <w:rFonts w:ascii="Garamond" w:hAnsi="Garamond" w:cs="Arial"/>
          <w:sz w:val="22"/>
          <w:szCs w:val="22"/>
        </w:rPr>
        <w:t>Prodávající</w:t>
      </w:r>
      <w:r w:rsidRPr="00147618" w:rsidDel="008B32AD">
        <w:rPr>
          <w:rFonts w:ascii="Garamond" w:hAnsi="Garamond" w:cs="Arial"/>
          <w:sz w:val="22"/>
          <w:szCs w:val="22"/>
        </w:rPr>
        <w:t xml:space="preserve"> </w:t>
      </w:r>
      <w:r w:rsidRPr="00147618">
        <w:rPr>
          <w:rFonts w:ascii="Garamond" w:hAnsi="Garamond" w:cs="Arial"/>
          <w:sz w:val="22"/>
          <w:szCs w:val="22"/>
        </w:rPr>
        <w:t>povinen poskytovat požadované informace a dokumentaci zaměstnancům nebo zmocněncům pověřených orgánů kontroly zakázky a je povinen vytvořit výše uvedeným osobám podmínky k provedení kontroly vztahující se k realizaci zakázky a poskytnout jim při provádění kontroly součinnost.</w:t>
      </w:r>
    </w:p>
    <w:p w:rsidR="00EB7AC7" w:rsidRPr="00147618" w:rsidRDefault="00EB7AC7" w:rsidP="00EB7AC7">
      <w:pPr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5.6</w:t>
      </w:r>
      <w:r>
        <w:rPr>
          <w:rFonts w:ascii="Garamond" w:hAnsi="Garamond"/>
          <w:sz w:val="22"/>
          <w:szCs w:val="22"/>
        </w:rPr>
        <w:tab/>
      </w:r>
      <w:r w:rsidRPr="00147618">
        <w:rPr>
          <w:rFonts w:ascii="Garamond" w:hAnsi="Garamond" w:cs="Arial"/>
          <w:sz w:val="22"/>
          <w:szCs w:val="22"/>
        </w:rPr>
        <w:t>Prodávající bere na vědomí, že podle § 2 písm. e) zákona č. 320/2001 Sb., o finanční kontrole ve veřejné správě, v</w:t>
      </w:r>
      <w:r>
        <w:rPr>
          <w:rFonts w:ascii="Garamond" w:hAnsi="Garamond" w:cs="Arial"/>
          <w:sz w:val="22"/>
          <w:szCs w:val="22"/>
        </w:rPr>
        <w:t>e znění pozdějších předpisů</w:t>
      </w:r>
      <w:r w:rsidRPr="00147618">
        <w:rPr>
          <w:rFonts w:ascii="Garamond" w:hAnsi="Garamond" w:cs="Arial"/>
          <w:sz w:val="22"/>
          <w:szCs w:val="22"/>
        </w:rPr>
        <w:t>, je osobou povinnou spolupůsobit při výkonu finanční kontroly.</w:t>
      </w:r>
      <w:r w:rsidR="00065E7A">
        <w:rPr>
          <w:rFonts w:ascii="Garamond" w:hAnsi="Garamond" w:cs="Arial"/>
          <w:sz w:val="22"/>
          <w:szCs w:val="22"/>
        </w:rPr>
        <w:t xml:space="preserve"> </w:t>
      </w:r>
      <w:r w:rsidR="00065E7A" w:rsidRPr="00147618">
        <w:rPr>
          <w:rFonts w:ascii="Garamond" w:hAnsi="Garamond" w:cs="Arial"/>
          <w:sz w:val="22"/>
          <w:szCs w:val="22"/>
        </w:rPr>
        <w:t xml:space="preserve">Orgány státní správy budou mít v rámci kontrol poskytovaných finančních prostředků právo přístupu, a to po dobu 10 let od ukončení veřejné zakázky, k těm částem nabídky, smlouvy </w:t>
      </w:r>
      <w:r w:rsidR="00D527CA">
        <w:rPr>
          <w:rFonts w:ascii="Garamond" w:hAnsi="Garamond" w:cs="Arial"/>
          <w:sz w:val="22"/>
          <w:szCs w:val="22"/>
        </w:rPr>
        <w:br/>
      </w:r>
      <w:r w:rsidR="00065E7A" w:rsidRPr="00147618">
        <w:rPr>
          <w:rFonts w:ascii="Garamond" w:hAnsi="Garamond" w:cs="Arial"/>
          <w:sz w:val="22"/>
          <w:szCs w:val="22"/>
        </w:rPr>
        <w:t>a souvisejících dokumentů, které podléhají ochraně podle zvláštních právních předpisů (např. jako obchodní tajemství, utajované skutečnosti) za předpokladu, že budou splněny požadavky kladené právními předpisy (např. § 8, 9 a 20 zákona č. 255/2012 Sb., o kontrole, v</w:t>
      </w:r>
      <w:r w:rsidR="00065E7A">
        <w:rPr>
          <w:rFonts w:ascii="Garamond" w:hAnsi="Garamond" w:cs="Arial"/>
          <w:sz w:val="22"/>
          <w:szCs w:val="22"/>
        </w:rPr>
        <w:t>e znění pozdějších předpisů</w:t>
      </w:r>
      <w:r w:rsidR="00065E7A" w:rsidRPr="00147618">
        <w:rPr>
          <w:rFonts w:ascii="Garamond" w:hAnsi="Garamond" w:cs="Arial"/>
          <w:sz w:val="22"/>
          <w:szCs w:val="22"/>
        </w:rPr>
        <w:t>).</w:t>
      </w:r>
      <w:r w:rsidRPr="00147618">
        <w:rPr>
          <w:rFonts w:ascii="Garamond" w:hAnsi="Garamond" w:cs="Arial"/>
          <w:sz w:val="22"/>
          <w:szCs w:val="22"/>
        </w:rPr>
        <w:t xml:space="preserve"> </w:t>
      </w:r>
    </w:p>
    <w:p w:rsidR="00EB7AC7" w:rsidRDefault="00EB7AC7" w:rsidP="00EB7AC7">
      <w:pPr>
        <w:tabs>
          <w:tab w:val="left" w:pos="-3840"/>
        </w:tabs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5.7</w:t>
      </w:r>
      <w:r>
        <w:rPr>
          <w:rFonts w:ascii="Garamond" w:hAnsi="Garamond"/>
          <w:sz w:val="22"/>
          <w:szCs w:val="22"/>
        </w:rPr>
        <w:tab/>
        <w:t>Prodávající</w:t>
      </w:r>
      <w:r w:rsidRPr="00413E79">
        <w:rPr>
          <w:rFonts w:ascii="Garamond" w:hAnsi="Garamond"/>
          <w:sz w:val="22"/>
          <w:szCs w:val="22"/>
        </w:rPr>
        <w:t xml:space="preserve"> se zavazuje, že pokud </w:t>
      </w:r>
      <w:r>
        <w:rPr>
          <w:rFonts w:ascii="Garamond" w:hAnsi="Garamond"/>
          <w:sz w:val="22"/>
          <w:szCs w:val="22"/>
        </w:rPr>
        <w:t>v souvislosti s realizací této S</w:t>
      </w:r>
      <w:r w:rsidRPr="00413E79">
        <w:rPr>
          <w:rFonts w:ascii="Garamond" w:hAnsi="Garamond"/>
          <w:sz w:val="22"/>
          <w:szCs w:val="22"/>
        </w:rPr>
        <w:t xml:space="preserve">mlouvy při plnění svých povinností přijdou jeho pověření pracovníci do styku s osobními/citlivými údaji ve smyslu zákona č. 101/2000 Sb., o ochraně osobních údajů, </w:t>
      </w:r>
      <w:r>
        <w:rPr>
          <w:rFonts w:ascii="Garamond" w:hAnsi="Garamond"/>
          <w:sz w:val="22"/>
          <w:szCs w:val="22"/>
        </w:rPr>
        <w:t>ve znění pozdějších předpisů</w:t>
      </w:r>
      <w:r w:rsidRPr="00413E79">
        <w:rPr>
          <w:rFonts w:ascii="Garamond" w:hAnsi="Garamond"/>
          <w:sz w:val="22"/>
          <w:szCs w:val="22"/>
        </w:rPr>
        <w:t>, učiní veškerá opatření, aby nedošlo k neoprávněnému nebo nahodilému přístupu k těmto údajům, k jejich změně, zničení či ztrátě, neoprávněným přenosům, k jejich jinému neoprávněnému zpracování, jakož i k jejich jinému zneužití.</w:t>
      </w:r>
    </w:p>
    <w:p w:rsidR="00EB7AC7" w:rsidRDefault="00EB7AC7" w:rsidP="00EB7AC7">
      <w:pPr>
        <w:tabs>
          <w:tab w:val="left" w:pos="-3840"/>
        </w:tabs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5.8</w:t>
      </w:r>
      <w:r>
        <w:rPr>
          <w:rFonts w:ascii="Garamond" w:hAnsi="Garamond"/>
          <w:sz w:val="22"/>
          <w:szCs w:val="22"/>
        </w:rPr>
        <w:tab/>
        <w:t>Prodávající</w:t>
      </w:r>
      <w:r w:rsidRPr="00BF3D3A">
        <w:rPr>
          <w:rFonts w:ascii="Garamond" w:hAnsi="Garamond"/>
          <w:sz w:val="22"/>
          <w:szCs w:val="22"/>
        </w:rPr>
        <w:t xml:space="preserve"> je povinen dodržet veškeré závazky obsažené v jeho nabídce do veřejné zakázky, která předcházela uzavření této </w:t>
      </w:r>
      <w:r>
        <w:rPr>
          <w:rFonts w:ascii="Garamond" w:hAnsi="Garamond"/>
          <w:sz w:val="22"/>
          <w:szCs w:val="22"/>
        </w:rPr>
        <w:t>S</w:t>
      </w:r>
      <w:r w:rsidRPr="00BF3D3A">
        <w:rPr>
          <w:rFonts w:ascii="Garamond" w:hAnsi="Garamond"/>
          <w:sz w:val="22"/>
          <w:szCs w:val="22"/>
        </w:rPr>
        <w:t>mlouvy.</w:t>
      </w:r>
    </w:p>
    <w:p w:rsidR="00EB7AC7" w:rsidRPr="00C8768B" w:rsidRDefault="00EB7AC7" w:rsidP="00EB7AC7">
      <w:pPr>
        <w:tabs>
          <w:tab w:val="left" w:pos="-3840"/>
        </w:tabs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5.9</w:t>
      </w:r>
      <w:r>
        <w:rPr>
          <w:rFonts w:ascii="Garamond" w:hAnsi="Garamond"/>
          <w:sz w:val="22"/>
          <w:szCs w:val="22"/>
        </w:rPr>
        <w:tab/>
      </w:r>
      <w:r w:rsidRPr="0055225A">
        <w:rPr>
          <w:rFonts w:ascii="Garamond" w:hAnsi="Garamond"/>
          <w:sz w:val="22"/>
          <w:szCs w:val="22"/>
        </w:rPr>
        <w:t xml:space="preserve">Prodávající bere na vědomí a souhlasí s tím, že tato smlouva bude uveřejněna na profilu Kupujícího ve smyslu ust. § </w:t>
      </w:r>
      <w:r w:rsidR="00563812">
        <w:rPr>
          <w:rFonts w:ascii="Garamond" w:hAnsi="Garamond"/>
          <w:sz w:val="22"/>
        </w:rPr>
        <w:t>219</w:t>
      </w:r>
      <w:r w:rsidR="00563812" w:rsidRPr="0055225A">
        <w:rPr>
          <w:rFonts w:ascii="Garamond" w:hAnsi="Garamond"/>
          <w:sz w:val="22"/>
          <w:szCs w:val="22"/>
        </w:rPr>
        <w:t xml:space="preserve"> </w:t>
      </w:r>
      <w:r w:rsidRPr="0055225A">
        <w:rPr>
          <w:rFonts w:ascii="Garamond" w:hAnsi="Garamond"/>
          <w:sz w:val="22"/>
          <w:szCs w:val="22"/>
        </w:rPr>
        <w:t>Z</w:t>
      </w:r>
      <w:r w:rsidR="0036461A">
        <w:rPr>
          <w:rFonts w:ascii="Garamond" w:hAnsi="Garamond"/>
          <w:sz w:val="22"/>
          <w:szCs w:val="22"/>
        </w:rPr>
        <w:t>Z</w:t>
      </w:r>
      <w:r w:rsidRPr="0055225A">
        <w:rPr>
          <w:rFonts w:ascii="Garamond" w:hAnsi="Garamond"/>
          <w:sz w:val="22"/>
          <w:szCs w:val="22"/>
        </w:rPr>
        <w:t xml:space="preserve">VZ nebo v souladu se zák. č. zák. 340/2015 Sb. v registru smluv, pakliže podléhá zveřejnění, stejně tak jako bude uveřejněna výše skutečně uhrazené ceny za plnění předmětu z této smlouvy, a to ve lhůtách a způsobem uvedeným v ust. § </w:t>
      </w:r>
      <w:r w:rsidR="00563812">
        <w:rPr>
          <w:rFonts w:ascii="Garamond" w:hAnsi="Garamond"/>
          <w:sz w:val="22"/>
        </w:rPr>
        <w:t>219</w:t>
      </w:r>
      <w:r w:rsidR="00563812" w:rsidRPr="0055225A">
        <w:rPr>
          <w:rFonts w:ascii="Garamond" w:hAnsi="Garamond"/>
          <w:sz w:val="22"/>
          <w:szCs w:val="22"/>
        </w:rPr>
        <w:t xml:space="preserve"> </w:t>
      </w:r>
      <w:r w:rsidRPr="0055225A">
        <w:rPr>
          <w:rFonts w:ascii="Garamond" w:hAnsi="Garamond"/>
          <w:sz w:val="22"/>
          <w:szCs w:val="22"/>
        </w:rPr>
        <w:t>Z</w:t>
      </w:r>
      <w:r w:rsidR="0036461A">
        <w:rPr>
          <w:rFonts w:ascii="Garamond" w:hAnsi="Garamond"/>
          <w:sz w:val="22"/>
          <w:szCs w:val="22"/>
        </w:rPr>
        <w:t>Z</w:t>
      </w:r>
      <w:r w:rsidRPr="0055225A">
        <w:rPr>
          <w:rFonts w:ascii="Garamond" w:hAnsi="Garamond"/>
          <w:sz w:val="22"/>
          <w:szCs w:val="22"/>
        </w:rPr>
        <w:t>VZ a jinými příslušnými předpisy</w:t>
      </w:r>
      <w:r w:rsidRPr="00C8768B">
        <w:rPr>
          <w:rFonts w:ascii="Garamond" w:hAnsi="Garamond"/>
          <w:sz w:val="22"/>
          <w:szCs w:val="22"/>
        </w:rPr>
        <w:t xml:space="preserve">. </w:t>
      </w:r>
    </w:p>
    <w:p w:rsidR="00EB7AC7" w:rsidRPr="00147618" w:rsidRDefault="00EB7AC7" w:rsidP="00EB7AC7">
      <w:pPr>
        <w:pStyle w:val="Odstavecseseznamem"/>
        <w:tabs>
          <w:tab w:val="left" w:pos="-3840"/>
        </w:tabs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  <w:r w:rsidRPr="00C8768B">
        <w:rPr>
          <w:rFonts w:ascii="Garamond" w:hAnsi="Garamond"/>
          <w:sz w:val="22"/>
          <w:szCs w:val="22"/>
        </w:rPr>
        <w:t>5.10</w:t>
      </w:r>
      <w:r w:rsidRPr="00C8768B">
        <w:rPr>
          <w:rFonts w:ascii="Garamond" w:hAnsi="Garamond"/>
          <w:sz w:val="22"/>
          <w:szCs w:val="22"/>
        </w:rPr>
        <w:tab/>
      </w:r>
      <w:r w:rsidRPr="001B2A50">
        <w:rPr>
          <w:rFonts w:ascii="Garamond" w:hAnsi="Garamond"/>
          <w:sz w:val="22"/>
          <w:szCs w:val="22"/>
        </w:rPr>
        <w:t>Právo užívání software</w:t>
      </w:r>
      <w:r w:rsidRPr="00C8768B">
        <w:rPr>
          <w:rFonts w:ascii="Garamond" w:hAnsi="Garamond"/>
          <w:sz w:val="22"/>
          <w:szCs w:val="22"/>
        </w:rPr>
        <w:t xml:space="preserve"> - licence je poskytována jako </w:t>
      </w:r>
      <w:r w:rsidRPr="001B2A50">
        <w:rPr>
          <w:rFonts w:ascii="Garamond" w:hAnsi="Garamond"/>
          <w:sz w:val="22"/>
          <w:szCs w:val="22"/>
        </w:rPr>
        <w:t>neomezená časově, teritoriálně, její cena je zahrnutá v kupní ceně Zboží</w:t>
      </w:r>
      <w:r w:rsidRPr="00C8768B">
        <w:rPr>
          <w:rFonts w:ascii="Garamond" w:hAnsi="Garamond"/>
          <w:sz w:val="22"/>
          <w:szCs w:val="22"/>
        </w:rPr>
        <w:t xml:space="preserve">, </w:t>
      </w:r>
      <w:r w:rsidRPr="001B2A50">
        <w:rPr>
          <w:rFonts w:ascii="Garamond" w:hAnsi="Garamond"/>
          <w:sz w:val="22"/>
          <w:szCs w:val="22"/>
        </w:rPr>
        <w:t>je převoditelné s právem sublicence</w:t>
      </w:r>
      <w:r w:rsidRPr="00C8768B">
        <w:rPr>
          <w:rFonts w:ascii="Garamond" w:hAnsi="Garamond"/>
          <w:sz w:val="22"/>
          <w:szCs w:val="22"/>
        </w:rPr>
        <w:t xml:space="preserve"> a je postupitelné bez souhlasu </w:t>
      </w:r>
      <w:r w:rsidRPr="001B2A50">
        <w:rPr>
          <w:rFonts w:ascii="Garamond" w:hAnsi="Garamond"/>
          <w:sz w:val="22"/>
          <w:szCs w:val="22"/>
        </w:rPr>
        <w:t>Prodávajícího. Kupující není povinen tuto licenci využívat.</w:t>
      </w:r>
      <w:r w:rsidRPr="00147618">
        <w:rPr>
          <w:rFonts w:ascii="Garamond" w:hAnsi="Garamond"/>
          <w:sz w:val="22"/>
          <w:szCs w:val="22"/>
        </w:rPr>
        <w:t xml:space="preserve">  </w:t>
      </w:r>
    </w:p>
    <w:p w:rsidR="00EB7AC7" w:rsidRPr="00147618" w:rsidRDefault="00EB7AC7" w:rsidP="00EB7AC7">
      <w:pPr>
        <w:pStyle w:val="Odstavecseseznamem"/>
        <w:tabs>
          <w:tab w:val="left" w:pos="-3840"/>
        </w:tabs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  <w:r w:rsidRPr="00147618">
        <w:rPr>
          <w:rFonts w:ascii="Garamond" w:hAnsi="Garamond"/>
          <w:sz w:val="22"/>
          <w:szCs w:val="22"/>
        </w:rPr>
        <w:t>5.11</w:t>
      </w:r>
      <w:r w:rsidRPr="00147618">
        <w:rPr>
          <w:rFonts w:ascii="Garamond" w:hAnsi="Garamond"/>
          <w:sz w:val="22"/>
          <w:szCs w:val="22"/>
        </w:rPr>
        <w:tab/>
        <w:t xml:space="preserve">Prodávající tímto prohlašuje, že je oprávněn licence poskytnout ve prospěch </w:t>
      </w:r>
      <w:r>
        <w:rPr>
          <w:rFonts w:ascii="Garamond" w:hAnsi="Garamond"/>
          <w:sz w:val="22"/>
          <w:szCs w:val="22"/>
        </w:rPr>
        <w:t>K</w:t>
      </w:r>
      <w:r w:rsidRPr="00147618">
        <w:rPr>
          <w:rFonts w:ascii="Garamond" w:hAnsi="Garamond"/>
          <w:sz w:val="22"/>
          <w:szCs w:val="22"/>
        </w:rPr>
        <w:t xml:space="preserve">upujícího bez jakýchkoli omezení ze strany třetích subjektů, přičemž předmětný software není zatížen jakýmikoli právy třetích subjektů ve smyslu zákona č. 121/2000 Sb., o právu autorském, ve znění pozdějších předpisů, ani jiných právních předpisů. Prodávající souhlasí a je srozuměn s tím, že pokud by kdokoli omezoval práva </w:t>
      </w:r>
      <w:r>
        <w:rPr>
          <w:rFonts w:ascii="Garamond" w:hAnsi="Garamond"/>
          <w:sz w:val="22"/>
          <w:szCs w:val="22"/>
        </w:rPr>
        <w:t>K</w:t>
      </w:r>
      <w:r w:rsidRPr="00147618">
        <w:rPr>
          <w:rFonts w:ascii="Garamond" w:hAnsi="Garamond"/>
          <w:sz w:val="22"/>
          <w:szCs w:val="22"/>
        </w:rPr>
        <w:t xml:space="preserve">upujícího v souvislosti s poskytnutou licencí nebo mu bránil v jejich řádném výkonu, je </w:t>
      </w:r>
      <w:r>
        <w:rPr>
          <w:rFonts w:ascii="Garamond" w:hAnsi="Garamond"/>
          <w:sz w:val="22"/>
          <w:szCs w:val="22"/>
        </w:rPr>
        <w:t>P</w:t>
      </w:r>
      <w:r w:rsidRPr="00147618">
        <w:rPr>
          <w:rFonts w:ascii="Garamond" w:hAnsi="Garamond"/>
          <w:sz w:val="22"/>
          <w:szCs w:val="22"/>
        </w:rPr>
        <w:t xml:space="preserve">rodávající povinen na vlastní náklady takovému jednání zabránit a uhradit </w:t>
      </w:r>
      <w:r>
        <w:rPr>
          <w:rFonts w:ascii="Garamond" w:hAnsi="Garamond"/>
          <w:sz w:val="22"/>
          <w:szCs w:val="22"/>
        </w:rPr>
        <w:t>K</w:t>
      </w:r>
      <w:r w:rsidRPr="00147618">
        <w:rPr>
          <w:rFonts w:ascii="Garamond" w:hAnsi="Garamond"/>
          <w:sz w:val="22"/>
          <w:szCs w:val="22"/>
        </w:rPr>
        <w:t xml:space="preserve">upujícímu vzniklou </w:t>
      </w:r>
      <w:r>
        <w:rPr>
          <w:rFonts w:ascii="Garamond" w:hAnsi="Garamond"/>
          <w:sz w:val="22"/>
          <w:szCs w:val="22"/>
        </w:rPr>
        <w:t>újm</w:t>
      </w:r>
      <w:r w:rsidRPr="00147618">
        <w:rPr>
          <w:rFonts w:ascii="Garamond" w:hAnsi="Garamond"/>
          <w:sz w:val="22"/>
          <w:szCs w:val="22"/>
        </w:rPr>
        <w:t xml:space="preserve">u. </w:t>
      </w:r>
    </w:p>
    <w:p w:rsidR="00EB7AC7" w:rsidRPr="00147618" w:rsidRDefault="00EB7AC7" w:rsidP="00EB7AC7">
      <w:pPr>
        <w:tabs>
          <w:tab w:val="left" w:pos="-3840"/>
        </w:tabs>
        <w:spacing w:after="120"/>
        <w:ind w:left="426" w:hanging="426"/>
        <w:jc w:val="both"/>
        <w:rPr>
          <w:rFonts w:ascii="Garamond" w:hAnsi="Garamond" w:cs="Arial"/>
          <w:b/>
          <w:sz w:val="22"/>
          <w:szCs w:val="22"/>
        </w:rPr>
      </w:pPr>
      <w:r w:rsidRPr="00C8768B">
        <w:rPr>
          <w:rFonts w:ascii="Garamond" w:hAnsi="Garamond" w:cs="Arial"/>
          <w:sz w:val="22"/>
          <w:szCs w:val="22"/>
        </w:rPr>
        <w:t>5.12</w:t>
      </w:r>
      <w:r w:rsidRPr="00C8768B">
        <w:rPr>
          <w:rFonts w:ascii="Garamond" w:hAnsi="Garamond" w:cs="Arial"/>
          <w:sz w:val="22"/>
          <w:szCs w:val="22"/>
        </w:rPr>
        <w:tab/>
      </w:r>
      <w:r w:rsidRPr="001B2A50">
        <w:rPr>
          <w:rFonts w:ascii="Garamond" w:hAnsi="Garamond" w:cs="Arial"/>
          <w:sz w:val="22"/>
          <w:szCs w:val="22"/>
        </w:rPr>
        <w:t>V případě, že prohlášení uvedené Prodávajícím v bodě 5.11 se ukáže být nepravdivým</w:t>
      </w:r>
      <w:r w:rsidRPr="00C8768B">
        <w:rPr>
          <w:rFonts w:ascii="Garamond" w:hAnsi="Garamond" w:cs="Arial"/>
          <w:sz w:val="22"/>
          <w:szCs w:val="22"/>
        </w:rPr>
        <w:t xml:space="preserve">, či licence bude v rozporu s výše uvedeným prohlášením </w:t>
      </w:r>
      <w:r w:rsidRPr="001B2A50">
        <w:rPr>
          <w:rFonts w:ascii="Garamond" w:hAnsi="Garamond" w:cs="Arial"/>
          <w:sz w:val="22"/>
          <w:szCs w:val="22"/>
        </w:rPr>
        <w:t>Prodávajícího neplatná či poskytnuta v nedostatečném rozsahu, je Kupující oprávněn požadovat na Prodávajícím zaplacení smluvní pokuty ve výši 100 000,- Kč</w:t>
      </w:r>
      <w:r w:rsidRPr="00C8768B">
        <w:rPr>
          <w:rFonts w:ascii="Garamond" w:hAnsi="Garamond" w:cs="Arial"/>
          <w:sz w:val="22"/>
          <w:szCs w:val="22"/>
        </w:rPr>
        <w:t xml:space="preserve"> (</w:t>
      </w:r>
      <w:r w:rsidRPr="001B2A50">
        <w:rPr>
          <w:rFonts w:ascii="Garamond" w:hAnsi="Garamond" w:cs="Arial"/>
          <w:sz w:val="22"/>
          <w:szCs w:val="22"/>
        </w:rPr>
        <w:t>sto tisíc korun českých</w:t>
      </w:r>
      <w:r w:rsidRPr="00C8768B">
        <w:rPr>
          <w:rFonts w:ascii="Garamond" w:hAnsi="Garamond" w:cs="Arial"/>
          <w:sz w:val="22"/>
          <w:szCs w:val="22"/>
        </w:rPr>
        <w:t>).</w:t>
      </w:r>
      <w:r w:rsidRPr="00147618">
        <w:rPr>
          <w:rFonts w:ascii="Garamond" w:hAnsi="Garamond" w:cs="Arial"/>
          <w:sz w:val="22"/>
          <w:szCs w:val="22"/>
        </w:rPr>
        <w:t xml:space="preserve"> V takovémto případě je </w:t>
      </w:r>
      <w:r>
        <w:rPr>
          <w:rFonts w:ascii="Garamond" w:hAnsi="Garamond" w:cs="Arial"/>
          <w:sz w:val="22"/>
          <w:szCs w:val="22"/>
        </w:rPr>
        <w:t>K</w:t>
      </w:r>
      <w:r w:rsidRPr="00147618">
        <w:rPr>
          <w:rFonts w:ascii="Garamond" w:hAnsi="Garamond" w:cs="Arial"/>
          <w:sz w:val="22"/>
          <w:szCs w:val="22"/>
        </w:rPr>
        <w:t xml:space="preserve">upující též oprávněn vyzvat </w:t>
      </w:r>
      <w:r>
        <w:rPr>
          <w:rFonts w:ascii="Garamond" w:hAnsi="Garamond" w:cs="Arial"/>
          <w:sz w:val="22"/>
          <w:szCs w:val="22"/>
        </w:rPr>
        <w:t>P</w:t>
      </w:r>
      <w:r w:rsidRPr="00147618">
        <w:rPr>
          <w:rFonts w:ascii="Garamond" w:hAnsi="Garamond" w:cs="Arial"/>
          <w:sz w:val="22"/>
          <w:szCs w:val="22"/>
        </w:rPr>
        <w:t xml:space="preserve">rodávajícího k dodatečnému zajištění licence v potřebném rozsahu, přičemž v případě nebude-li tato povinnost ze strany </w:t>
      </w:r>
      <w:r>
        <w:rPr>
          <w:rFonts w:ascii="Garamond" w:hAnsi="Garamond" w:cs="Arial"/>
          <w:sz w:val="22"/>
          <w:szCs w:val="22"/>
        </w:rPr>
        <w:t>P</w:t>
      </w:r>
      <w:r w:rsidRPr="00147618">
        <w:rPr>
          <w:rFonts w:ascii="Garamond" w:hAnsi="Garamond" w:cs="Arial"/>
          <w:sz w:val="22"/>
          <w:szCs w:val="22"/>
        </w:rPr>
        <w:t xml:space="preserve">rodávajícího splněna nejpozději do 30 kalendářních dnů ode dne obdržení výzvy </w:t>
      </w:r>
      <w:r>
        <w:rPr>
          <w:rFonts w:ascii="Garamond" w:hAnsi="Garamond" w:cs="Arial"/>
          <w:sz w:val="22"/>
          <w:szCs w:val="22"/>
        </w:rPr>
        <w:t>P</w:t>
      </w:r>
      <w:r w:rsidRPr="00147618">
        <w:rPr>
          <w:rFonts w:ascii="Garamond" w:hAnsi="Garamond" w:cs="Arial"/>
          <w:sz w:val="22"/>
          <w:szCs w:val="22"/>
        </w:rPr>
        <w:t xml:space="preserve">rodávajícím, má </w:t>
      </w:r>
      <w:r>
        <w:rPr>
          <w:rFonts w:ascii="Garamond" w:hAnsi="Garamond" w:cs="Arial"/>
          <w:sz w:val="22"/>
          <w:szCs w:val="22"/>
        </w:rPr>
        <w:t>K</w:t>
      </w:r>
      <w:r w:rsidRPr="00147618">
        <w:rPr>
          <w:rFonts w:ascii="Garamond" w:hAnsi="Garamond" w:cs="Arial"/>
          <w:sz w:val="22"/>
          <w:szCs w:val="22"/>
        </w:rPr>
        <w:t xml:space="preserve">upující právo odstoupit od této </w:t>
      </w:r>
      <w:r>
        <w:rPr>
          <w:rFonts w:ascii="Garamond" w:hAnsi="Garamond" w:cs="Arial"/>
          <w:sz w:val="22"/>
          <w:szCs w:val="22"/>
        </w:rPr>
        <w:t>S</w:t>
      </w:r>
      <w:r w:rsidRPr="00147618">
        <w:rPr>
          <w:rFonts w:ascii="Garamond" w:hAnsi="Garamond" w:cs="Arial"/>
          <w:sz w:val="22"/>
          <w:szCs w:val="22"/>
        </w:rPr>
        <w:t xml:space="preserve">mlouvy. </w:t>
      </w:r>
    </w:p>
    <w:p w:rsidR="00EB7AC7" w:rsidRDefault="00EB7AC7" w:rsidP="00EB7AC7">
      <w:pPr>
        <w:spacing w:before="480"/>
        <w:jc w:val="center"/>
        <w:rPr>
          <w:rFonts w:ascii="Garamond" w:hAnsi="Garamond" w:cs="Arial"/>
          <w:b/>
          <w:sz w:val="22"/>
          <w:szCs w:val="22"/>
        </w:rPr>
      </w:pPr>
      <w:bookmarkStart w:id="30" w:name="_Toc328466057"/>
      <w:bookmarkStart w:id="31" w:name="_Toc331144128"/>
      <w:bookmarkStart w:id="32" w:name="_Toc331147253"/>
      <w:bookmarkStart w:id="33" w:name="_Toc331492339"/>
      <w:bookmarkStart w:id="34" w:name="_Toc332027174"/>
      <w:bookmarkStart w:id="35" w:name="_Toc332288376"/>
      <w:bookmarkStart w:id="36" w:name="_Toc332288566"/>
      <w:bookmarkStart w:id="37" w:name="_Toc332778305"/>
      <w:bookmarkStart w:id="38" w:name="_Toc332778484"/>
      <w:r w:rsidRPr="00BF3D3A">
        <w:rPr>
          <w:rFonts w:ascii="Garamond" w:hAnsi="Garamond" w:cs="Arial"/>
          <w:b/>
          <w:sz w:val="22"/>
          <w:szCs w:val="22"/>
        </w:rPr>
        <w:t>VI.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EB7AC7" w:rsidRDefault="00EB7AC7" w:rsidP="00EB7AC7">
      <w:pPr>
        <w:spacing w:after="120"/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Záruka za jakost, smluvní pokuty</w:t>
      </w:r>
    </w:p>
    <w:p w:rsidR="00EB7AC7" w:rsidRPr="004800C1" w:rsidRDefault="00EB7AC7" w:rsidP="00EB7AC7">
      <w:pPr>
        <w:tabs>
          <w:tab w:val="left" w:pos="-3840"/>
        </w:tabs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6.1 </w:t>
      </w:r>
      <w:r>
        <w:rPr>
          <w:rFonts w:ascii="Garamond" w:hAnsi="Garamond"/>
          <w:sz w:val="22"/>
          <w:szCs w:val="22"/>
        </w:rPr>
        <w:tab/>
      </w:r>
      <w:r w:rsidRPr="00147618">
        <w:rPr>
          <w:rFonts w:ascii="Garamond" w:hAnsi="Garamond"/>
          <w:sz w:val="22"/>
          <w:szCs w:val="22"/>
        </w:rPr>
        <w:t xml:space="preserve">Prodávající poskytuje na Zboží záruku za jakost v délce </w:t>
      </w:r>
      <w:r w:rsidRPr="001B2A50">
        <w:rPr>
          <w:rFonts w:ascii="Garamond" w:hAnsi="Garamond"/>
          <w:b/>
          <w:sz w:val="22"/>
          <w:szCs w:val="22"/>
        </w:rPr>
        <w:t xml:space="preserve">24 </w:t>
      </w:r>
      <w:r w:rsidRPr="00147618">
        <w:rPr>
          <w:rFonts w:ascii="Garamond" w:hAnsi="Garamond"/>
          <w:sz w:val="22"/>
          <w:szCs w:val="22"/>
        </w:rPr>
        <w:t xml:space="preserve">měsíců. </w:t>
      </w:r>
      <w:r w:rsidRPr="00147618">
        <w:rPr>
          <w:rFonts w:ascii="Garamond" w:hAnsi="Garamond" w:cs="Arial"/>
          <w:sz w:val="22"/>
          <w:szCs w:val="22"/>
        </w:rPr>
        <w:t xml:space="preserve">Záruční doba začne běžet dnem následujícím po dni podpisu </w:t>
      </w:r>
      <w:r>
        <w:rPr>
          <w:rFonts w:ascii="Garamond" w:hAnsi="Garamond" w:cs="Arial"/>
          <w:sz w:val="22"/>
          <w:szCs w:val="22"/>
        </w:rPr>
        <w:t xml:space="preserve">příslušného </w:t>
      </w:r>
      <w:r w:rsidRPr="00147618">
        <w:rPr>
          <w:rFonts w:ascii="Garamond" w:hAnsi="Garamond" w:cs="Arial"/>
          <w:sz w:val="22"/>
          <w:szCs w:val="22"/>
        </w:rPr>
        <w:t>předávacího protokolu o předání/převzetí Zboží</w:t>
      </w:r>
      <w:r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color w:val="000000"/>
          <w:sz w:val="22"/>
          <w:szCs w:val="22"/>
        </w:rPr>
        <w:t>dle Přílohy č. 1 Smlouvy –</w:t>
      </w:r>
      <w:r w:rsidR="00665285">
        <w:rPr>
          <w:rFonts w:ascii="Garamond" w:hAnsi="Garamond" w:cs="Arial"/>
          <w:color w:val="000000"/>
          <w:sz w:val="22"/>
          <w:szCs w:val="22"/>
        </w:rPr>
        <w:t xml:space="preserve"> bodu</w:t>
      </w:r>
      <w:r>
        <w:rPr>
          <w:rFonts w:ascii="Garamond" w:hAnsi="Garamond" w:cs="Arial"/>
          <w:color w:val="000000"/>
          <w:sz w:val="22"/>
          <w:szCs w:val="22"/>
        </w:rPr>
        <w:t xml:space="preserve"> 1 </w:t>
      </w:r>
      <w:r w:rsidR="00665285">
        <w:rPr>
          <w:rFonts w:ascii="Garamond" w:hAnsi="Garamond" w:cs="Arial"/>
          <w:color w:val="000000"/>
          <w:sz w:val="22"/>
          <w:szCs w:val="22"/>
        </w:rPr>
        <w:t>až</w:t>
      </w:r>
      <w:r>
        <w:rPr>
          <w:rFonts w:ascii="Garamond" w:hAnsi="Garamond" w:cs="Arial"/>
          <w:color w:val="000000"/>
          <w:sz w:val="22"/>
          <w:szCs w:val="22"/>
        </w:rPr>
        <w:t xml:space="preserve"> 7</w:t>
      </w:r>
      <w:r w:rsidR="00665285">
        <w:rPr>
          <w:rFonts w:ascii="Garamond" w:hAnsi="Garamond" w:cs="Arial"/>
          <w:color w:val="000000"/>
          <w:sz w:val="22"/>
          <w:szCs w:val="22"/>
        </w:rPr>
        <w:t>.</w:t>
      </w:r>
      <w:r w:rsidRPr="004800C1">
        <w:rPr>
          <w:rFonts w:ascii="Arial" w:hAnsi="Arial" w:cs="Arial"/>
          <w:sz w:val="20"/>
          <w:szCs w:val="20"/>
        </w:rPr>
        <w:t xml:space="preserve"> </w:t>
      </w:r>
      <w:r w:rsidRPr="004800C1">
        <w:rPr>
          <w:rFonts w:ascii="Garamond" w:hAnsi="Garamond" w:cs="Arial"/>
          <w:sz w:val="22"/>
          <w:szCs w:val="22"/>
        </w:rPr>
        <w:t>Záruka se nevztahuje na vady způsobené neodbornou manipulací či zásahem, nebo mechanickým poškozením Kupujícím.</w:t>
      </w:r>
    </w:p>
    <w:p w:rsidR="00EB7AC7" w:rsidRPr="00147618" w:rsidRDefault="00EB7AC7" w:rsidP="00EB7AC7">
      <w:pPr>
        <w:pStyle w:val="Odstavecseseznamem"/>
        <w:tabs>
          <w:tab w:val="left" w:pos="-108"/>
          <w:tab w:val="left" w:pos="426"/>
        </w:tabs>
        <w:ind w:left="426" w:hanging="426"/>
        <w:contextualSpacing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6.2</w:t>
      </w:r>
      <w:r>
        <w:rPr>
          <w:rFonts w:ascii="Garamond" w:hAnsi="Garamond"/>
          <w:sz w:val="22"/>
          <w:szCs w:val="22"/>
        </w:rPr>
        <w:tab/>
      </w:r>
      <w:r w:rsidRPr="00147618">
        <w:rPr>
          <w:rFonts w:ascii="Garamond" w:hAnsi="Garamond" w:cs="Arial"/>
          <w:sz w:val="22"/>
          <w:szCs w:val="22"/>
        </w:rPr>
        <w:t>Prodávající je povinen po dobu záruky za jakost poskytovat bezplatně služby záručního servisu, a to v následujícím rozsahu a za následujících podmínek:</w:t>
      </w:r>
    </w:p>
    <w:p w:rsidR="00EB7AC7" w:rsidRDefault="00EB7AC7" w:rsidP="006B5B53">
      <w:pPr>
        <w:pStyle w:val="Odstavecseseznamem"/>
        <w:numPr>
          <w:ilvl w:val="1"/>
          <w:numId w:val="27"/>
        </w:numPr>
        <w:contextualSpacing/>
        <w:jc w:val="both"/>
        <w:rPr>
          <w:rFonts w:ascii="Garamond" w:hAnsi="Garamond" w:cs="Arial"/>
          <w:sz w:val="22"/>
          <w:szCs w:val="22"/>
        </w:rPr>
      </w:pPr>
      <w:r w:rsidRPr="00147618">
        <w:rPr>
          <w:rFonts w:ascii="Garamond" w:hAnsi="Garamond" w:cs="Arial"/>
          <w:sz w:val="22"/>
          <w:szCs w:val="22"/>
        </w:rPr>
        <w:t>v rámci záručního servisu bude Prodávající poskytovat veškeré servisní úkony tak, aby po celou výše uvedenou dobu záruky Zboží splňovalo požadavky Kupujícího specifikované v zadávací dokumentaci</w:t>
      </w:r>
      <w:r>
        <w:rPr>
          <w:rFonts w:ascii="Garamond" w:hAnsi="Garamond" w:cs="Arial"/>
          <w:sz w:val="22"/>
          <w:szCs w:val="22"/>
        </w:rPr>
        <w:t xml:space="preserve"> ke shora uvedené veřejné zakázce</w:t>
      </w:r>
      <w:r w:rsidRPr="00147618">
        <w:rPr>
          <w:rFonts w:ascii="Garamond" w:hAnsi="Garamond" w:cs="Arial"/>
          <w:sz w:val="22"/>
          <w:szCs w:val="22"/>
        </w:rPr>
        <w:t>;</w:t>
      </w:r>
    </w:p>
    <w:p w:rsidR="00EB7AC7" w:rsidRPr="00443343" w:rsidRDefault="00EB7AC7" w:rsidP="006B5B53">
      <w:pPr>
        <w:pStyle w:val="Odstavecseseznamem"/>
        <w:numPr>
          <w:ilvl w:val="1"/>
          <w:numId w:val="27"/>
        </w:numPr>
        <w:contextualSpacing/>
        <w:jc w:val="both"/>
        <w:rPr>
          <w:rFonts w:ascii="Garamond" w:hAnsi="Garamond" w:cs="Arial"/>
          <w:sz w:val="22"/>
          <w:szCs w:val="22"/>
        </w:rPr>
      </w:pPr>
      <w:r w:rsidRPr="00510AB1">
        <w:rPr>
          <w:rFonts w:ascii="Garamond" w:hAnsi="Garamond" w:cs="Arial"/>
          <w:sz w:val="22"/>
          <w:szCs w:val="22"/>
        </w:rPr>
        <w:t xml:space="preserve">úkony v rámci záručního servisu se rozumí </w:t>
      </w:r>
      <w:r>
        <w:rPr>
          <w:rFonts w:ascii="Garamond" w:hAnsi="Garamond" w:cs="Arial"/>
          <w:sz w:val="22"/>
          <w:szCs w:val="22"/>
        </w:rPr>
        <w:t xml:space="preserve">zejména </w:t>
      </w:r>
      <w:r w:rsidRPr="00510AB1">
        <w:rPr>
          <w:rFonts w:ascii="Garamond" w:hAnsi="Garamond" w:cs="Arial"/>
          <w:sz w:val="22"/>
          <w:szCs w:val="22"/>
        </w:rPr>
        <w:t>výměna/oprava vadných (nefunkčních) dílů a příslušenství, odstraňování vad Zboží či vad způsobených provozem Zboží</w:t>
      </w:r>
      <w:r w:rsidRPr="00443343">
        <w:rPr>
          <w:rFonts w:ascii="Garamond" w:hAnsi="Garamond" w:cs="Arial"/>
          <w:sz w:val="22"/>
          <w:szCs w:val="22"/>
        </w:rPr>
        <w:t xml:space="preserve">, provádění seřizování a ověřování Zboží, provádění kalibrací a validací Zboží.  </w:t>
      </w:r>
    </w:p>
    <w:p w:rsidR="00EB7AC7" w:rsidRPr="00FA4111" w:rsidRDefault="00EB7AC7" w:rsidP="00EB7AC7">
      <w:pPr>
        <w:tabs>
          <w:tab w:val="left" w:pos="-3840"/>
        </w:tabs>
        <w:spacing w:before="120" w:after="120"/>
        <w:ind w:left="425" w:hanging="425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6.3</w:t>
      </w:r>
      <w:r>
        <w:rPr>
          <w:rFonts w:ascii="Garamond" w:hAnsi="Garamond" w:cs="Arial"/>
          <w:sz w:val="22"/>
          <w:szCs w:val="22"/>
        </w:rPr>
        <w:tab/>
      </w:r>
      <w:r w:rsidRPr="00147618">
        <w:rPr>
          <w:rFonts w:ascii="Garamond" w:hAnsi="Garamond" w:cs="Arial"/>
          <w:sz w:val="22"/>
          <w:szCs w:val="22"/>
        </w:rPr>
        <w:t xml:space="preserve">Prodávající je povinen </w:t>
      </w:r>
      <w:r>
        <w:rPr>
          <w:rFonts w:ascii="Garamond" w:hAnsi="Garamond" w:cs="Arial"/>
          <w:sz w:val="22"/>
          <w:szCs w:val="22"/>
        </w:rPr>
        <w:t>poskytovat technickou podporu</w:t>
      </w:r>
      <w:r w:rsidRPr="00147618">
        <w:rPr>
          <w:rFonts w:ascii="Garamond" w:hAnsi="Garamond" w:cs="Arial"/>
          <w:sz w:val="22"/>
          <w:szCs w:val="22"/>
        </w:rPr>
        <w:t xml:space="preserve"> při uvedení Zboží do </w:t>
      </w:r>
      <w:r w:rsidRPr="00885303">
        <w:rPr>
          <w:rFonts w:ascii="Garamond" w:hAnsi="Garamond" w:cs="Arial"/>
          <w:sz w:val="22"/>
          <w:szCs w:val="22"/>
        </w:rPr>
        <w:t>provozu a následnou telefonickou podporu, která musí být po dobu trvání záruky poskytována v pracovní dny</w:t>
      </w:r>
      <w:r w:rsidRPr="00147618">
        <w:rPr>
          <w:rFonts w:ascii="Garamond" w:hAnsi="Garamond" w:cs="Arial"/>
          <w:sz w:val="22"/>
          <w:szCs w:val="22"/>
        </w:rPr>
        <w:t xml:space="preserve"> (mezi 9:00 a 16:00 hod.) v českém nebo anglickém jazyce</w:t>
      </w:r>
      <w:r>
        <w:rPr>
          <w:rFonts w:ascii="Garamond" w:hAnsi="Garamond" w:cs="Arial"/>
          <w:sz w:val="22"/>
          <w:szCs w:val="22"/>
        </w:rPr>
        <w:t xml:space="preserve"> – po dobu záruky</w:t>
      </w:r>
      <w:r w:rsidRPr="00147618">
        <w:rPr>
          <w:rFonts w:ascii="Garamond" w:hAnsi="Garamond" w:cs="Arial"/>
          <w:sz w:val="22"/>
          <w:szCs w:val="22"/>
        </w:rPr>
        <w:t xml:space="preserve">. </w:t>
      </w:r>
    </w:p>
    <w:p w:rsidR="00EB7AC7" w:rsidRDefault="00EB7AC7" w:rsidP="006B5B53">
      <w:pPr>
        <w:pStyle w:val="Odstavecseseznamem"/>
        <w:numPr>
          <w:ilvl w:val="1"/>
          <w:numId w:val="21"/>
        </w:numPr>
        <w:tabs>
          <w:tab w:val="left" w:pos="-108"/>
          <w:tab w:val="left" w:pos="246"/>
        </w:tabs>
        <w:ind w:left="426" w:hanging="426"/>
        <w:contextualSpacing/>
        <w:jc w:val="both"/>
        <w:rPr>
          <w:rFonts w:ascii="Garamond" w:hAnsi="Garamond" w:cs="Arial"/>
          <w:sz w:val="22"/>
          <w:szCs w:val="22"/>
        </w:rPr>
      </w:pPr>
      <w:r w:rsidRPr="004800C1">
        <w:rPr>
          <w:rFonts w:ascii="Garamond" w:hAnsi="Garamond" w:cs="Arial"/>
          <w:sz w:val="22"/>
          <w:szCs w:val="22"/>
        </w:rPr>
        <w:t xml:space="preserve">Kupující je povinen písemně (mailem na adresu </w:t>
      </w:r>
      <w:r w:rsidR="001B01A3" w:rsidRPr="001B01A3">
        <w:rPr>
          <w:rFonts w:ascii="Garamond" w:hAnsi="Garamond" w:cs="Arial"/>
          <w:sz w:val="22"/>
          <w:szCs w:val="22"/>
        </w:rPr>
        <w:t>arc@arc-h.cz</w:t>
      </w:r>
      <w:r w:rsidR="001B01A3">
        <w:rPr>
          <w:rFonts w:ascii="Garamond" w:hAnsi="Garamond" w:cs="Arial"/>
          <w:sz w:val="22"/>
          <w:szCs w:val="22"/>
        </w:rPr>
        <w:t xml:space="preserve"> </w:t>
      </w:r>
      <w:r w:rsidRPr="004800C1">
        <w:rPr>
          <w:rFonts w:ascii="Garamond" w:hAnsi="Garamond" w:cs="Arial"/>
          <w:sz w:val="22"/>
          <w:szCs w:val="22"/>
        </w:rPr>
        <w:t>ohlásit Prodávajícímu záruční vady neprodleně poté, co je zjistí.</w:t>
      </w:r>
    </w:p>
    <w:p w:rsidR="00EB7AC7" w:rsidRPr="004800C1" w:rsidRDefault="00EB7AC7" w:rsidP="00EB7AC7">
      <w:pPr>
        <w:tabs>
          <w:tab w:val="left" w:pos="-108"/>
          <w:tab w:val="left" w:pos="246"/>
        </w:tabs>
        <w:contextualSpacing/>
        <w:jc w:val="both"/>
        <w:rPr>
          <w:rFonts w:ascii="Garamond" w:hAnsi="Garamond" w:cs="Arial"/>
          <w:sz w:val="22"/>
          <w:szCs w:val="22"/>
        </w:rPr>
      </w:pPr>
    </w:p>
    <w:p w:rsidR="00EB7AC7" w:rsidRPr="00C8768B" w:rsidRDefault="00EB7AC7" w:rsidP="006B5B53">
      <w:pPr>
        <w:pStyle w:val="Odstavecseseznamem"/>
        <w:numPr>
          <w:ilvl w:val="1"/>
          <w:numId w:val="21"/>
        </w:numPr>
        <w:tabs>
          <w:tab w:val="left" w:pos="-108"/>
          <w:tab w:val="left" w:pos="246"/>
        </w:tabs>
        <w:ind w:left="426" w:hanging="426"/>
        <w:contextualSpacing/>
        <w:jc w:val="both"/>
        <w:rPr>
          <w:rFonts w:ascii="Garamond" w:hAnsi="Garamond" w:cs="Arial"/>
          <w:sz w:val="22"/>
          <w:szCs w:val="22"/>
        </w:rPr>
      </w:pPr>
      <w:r w:rsidRPr="004800C1">
        <w:rPr>
          <w:rFonts w:ascii="Garamond" w:hAnsi="Garamond" w:cs="Arial"/>
          <w:sz w:val="22"/>
          <w:szCs w:val="22"/>
        </w:rPr>
        <w:t xml:space="preserve">V </w:t>
      </w:r>
      <w:r w:rsidRPr="00C8768B">
        <w:rPr>
          <w:rFonts w:ascii="Garamond" w:hAnsi="Garamond" w:cs="Arial"/>
          <w:sz w:val="22"/>
          <w:szCs w:val="22"/>
        </w:rPr>
        <w:t xml:space="preserve">záruční lhůtě je Prodávající povinen </w:t>
      </w:r>
      <w:r w:rsidRPr="00746900">
        <w:rPr>
          <w:rFonts w:ascii="Garamond" w:hAnsi="Garamond" w:cs="Arial"/>
          <w:b/>
          <w:sz w:val="22"/>
          <w:szCs w:val="22"/>
        </w:rPr>
        <w:t>odstraňovat reklamované vady</w:t>
      </w:r>
      <w:r w:rsidRPr="00C8768B">
        <w:rPr>
          <w:rFonts w:ascii="Garamond" w:hAnsi="Garamond" w:cs="Arial"/>
          <w:sz w:val="22"/>
          <w:szCs w:val="22"/>
        </w:rPr>
        <w:t xml:space="preserve">, popřípadě uspokojit jiný nárok Kupujícího z vadného plnění, a to tak, že Prodávající nastoupí k </w:t>
      </w:r>
      <w:r w:rsidRPr="001B2A50">
        <w:rPr>
          <w:rFonts w:ascii="Garamond" w:hAnsi="Garamond" w:cs="Arial"/>
          <w:sz w:val="22"/>
          <w:szCs w:val="22"/>
        </w:rPr>
        <w:t>odstranění vady</w:t>
      </w:r>
      <w:r w:rsidRPr="00C8768B">
        <w:rPr>
          <w:rFonts w:ascii="Garamond" w:hAnsi="Garamond" w:cs="Arial"/>
          <w:sz w:val="22"/>
          <w:szCs w:val="22"/>
        </w:rPr>
        <w:t xml:space="preserve"> ve lhůtě </w:t>
      </w:r>
      <w:r w:rsidRPr="001B2A50">
        <w:rPr>
          <w:rFonts w:ascii="Garamond" w:hAnsi="Garamond" w:cs="Arial"/>
          <w:sz w:val="22"/>
          <w:szCs w:val="22"/>
        </w:rPr>
        <w:t xml:space="preserve">nejpozději </w:t>
      </w:r>
      <w:r w:rsidRPr="00746900">
        <w:rPr>
          <w:rFonts w:ascii="Garamond" w:hAnsi="Garamond" w:cs="Arial"/>
          <w:b/>
          <w:sz w:val="22"/>
          <w:szCs w:val="22"/>
        </w:rPr>
        <w:t xml:space="preserve">do </w:t>
      </w:r>
      <w:r w:rsidRPr="001B2A50">
        <w:rPr>
          <w:rFonts w:ascii="Garamond" w:hAnsi="Garamond" w:cs="Arial"/>
          <w:b/>
          <w:sz w:val="22"/>
          <w:szCs w:val="22"/>
        </w:rPr>
        <w:t xml:space="preserve">7 kalendářních dnů </w:t>
      </w:r>
      <w:r w:rsidRPr="001B2A50">
        <w:rPr>
          <w:rFonts w:ascii="Garamond" w:hAnsi="Garamond" w:cs="Arial"/>
          <w:sz w:val="22"/>
          <w:szCs w:val="22"/>
        </w:rPr>
        <w:t>od nahlášení vady</w:t>
      </w:r>
      <w:r w:rsidRPr="00C8768B">
        <w:rPr>
          <w:rFonts w:ascii="Garamond" w:hAnsi="Garamond" w:cs="Arial"/>
          <w:sz w:val="22"/>
          <w:szCs w:val="22"/>
        </w:rPr>
        <w:t xml:space="preserve"> Kupujícím Prodávajícímu telefonicky nebo písemně, nebude-li písemně dohodnuto jinak,</w:t>
      </w:r>
      <w:r w:rsidRPr="004800C1">
        <w:rPr>
          <w:rFonts w:ascii="Garamond" w:hAnsi="Garamond" w:cs="Arial"/>
          <w:sz w:val="22"/>
          <w:szCs w:val="22"/>
        </w:rPr>
        <w:t xml:space="preserve"> přičemž v této souvislosti bere Prodávající na vědomí, že k odstranění vad může nastoupit v pracovní den v době od 9:00 hodin do 16:00 hodin. Nástupem k odstranění vady se rozumí dostavení se oprávněného zástupce Prodávajícího do sídla Kupujícího za účelem odstranění oznámené vady dodaného Zboží. V případě, že konec lhůty k nástupu na odstranění závad připadne na dobu mimo rozmezí uvedené výše a nebude-li mezi smluvními stranami dohodnuto jinak, je Prodávající povinen nastoupit k odstranění nahlášené vady v nejbližším možném termínu. V případě výskytu vady po dobu běhu záruční doby se záruční doba prodlužuje o dobu od </w:t>
      </w:r>
      <w:r w:rsidRPr="00C8768B">
        <w:rPr>
          <w:rFonts w:ascii="Garamond" w:hAnsi="Garamond" w:cs="Arial"/>
          <w:sz w:val="22"/>
          <w:szCs w:val="22"/>
        </w:rPr>
        <w:t>oznámení</w:t>
      </w:r>
      <w:r w:rsidRPr="00C8768B">
        <w:rPr>
          <w:rFonts w:ascii="Garamond" w:hAnsi="Garamond"/>
          <w:sz w:val="22"/>
          <w:szCs w:val="22"/>
        </w:rPr>
        <w:t xml:space="preserve"> </w:t>
      </w:r>
      <w:r w:rsidRPr="00C8768B">
        <w:rPr>
          <w:rFonts w:ascii="Garamond" w:hAnsi="Garamond" w:cs="Arial"/>
          <w:sz w:val="22"/>
          <w:szCs w:val="22"/>
        </w:rPr>
        <w:t>vady Kupujícím Prodávajícímu po její odstranění Prodávajícím.</w:t>
      </w:r>
    </w:p>
    <w:p w:rsidR="00EB7AC7" w:rsidRPr="001B2A50" w:rsidRDefault="00EB7AC7" w:rsidP="00EB7AC7">
      <w:pPr>
        <w:tabs>
          <w:tab w:val="left" w:pos="-108"/>
          <w:tab w:val="left" w:pos="246"/>
        </w:tabs>
        <w:contextualSpacing/>
        <w:jc w:val="both"/>
        <w:rPr>
          <w:rFonts w:ascii="Garamond" w:hAnsi="Garamond" w:cs="Arial"/>
          <w:sz w:val="22"/>
          <w:szCs w:val="22"/>
        </w:rPr>
      </w:pPr>
    </w:p>
    <w:p w:rsidR="00EB7AC7" w:rsidRDefault="00EB7AC7" w:rsidP="006B5B53">
      <w:pPr>
        <w:pStyle w:val="Odstavecseseznamem"/>
        <w:numPr>
          <w:ilvl w:val="1"/>
          <w:numId w:val="21"/>
        </w:numPr>
        <w:tabs>
          <w:tab w:val="left" w:pos="-108"/>
          <w:tab w:val="left" w:pos="0"/>
        </w:tabs>
        <w:ind w:left="426" w:hanging="426"/>
        <w:contextualSpacing/>
        <w:jc w:val="both"/>
        <w:rPr>
          <w:rFonts w:ascii="Garamond" w:hAnsi="Garamond" w:cs="Arial"/>
          <w:sz w:val="22"/>
          <w:szCs w:val="22"/>
        </w:rPr>
      </w:pPr>
      <w:r w:rsidRPr="001B2A50">
        <w:rPr>
          <w:rFonts w:ascii="Garamond" w:hAnsi="Garamond" w:cs="Arial"/>
          <w:sz w:val="22"/>
          <w:szCs w:val="22"/>
        </w:rPr>
        <w:t xml:space="preserve">Nedohodnou-li se smluvní strany písemně jinak, pak platí, že vada bude odstraněna nejdéle do 30 kalendářních </w:t>
      </w:r>
      <w:r w:rsidRPr="00C8768B">
        <w:rPr>
          <w:rFonts w:ascii="Garamond" w:hAnsi="Garamond" w:cs="Arial"/>
          <w:sz w:val="22"/>
          <w:szCs w:val="22"/>
        </w:rPr>
        <w:t>dnů od nahl</w:t>
      </w:r>
      <w:r>
        <w:rPr>
          <w:rFonts w:ascii="Garamond" w:hAnsi="Garamond" w:cs="Arial"/>
          <w:sz w:val="22"/>
          <w:szCs w:val="22"/>
        </w:rPr>
        <w:t>á</w:t>
      </w:r>
      <w:r w:rsidRPr="00C8768B">
        <w:rPr>
          <w:rFonts w:ascii="Garamond" w:hAnsi="Garamond" w:cs="Arial"/>
          <w:sz w:val="22"/>
          <w:szCs w:val="22"/>
        </w:rPr>
        <w:t>šení vady Kupujícím.</w:t>
      </w:r>
      <w:r w:rsidRPr="00C8768B">
        <w:rPr>
          <w:rFonts w:ascii="Arial" w:hAnsi="Arial" w:cs="Arial"/>
          <w:sz w:val="20"/>
          <w:szCs w:val="20"/>
        </w:rPr>
        <w:t xml:space="preserve"> </w:t>
      </w:r>
      <w:r w:rsidRPr="00C8768B">
        <w:rPr>
          <w:rFonts w:ascii="Garamond" w:hAnsi="Garamond" w:cs="Arial"/>
          <w:sz w:val="22"/>
          <w:szCs w:val="22"/>
        </w:rPr>
        <w:t>Záruční vada je včas uplatněná odesláním ohlášení nejdéle v poslední den záruční lhůty.</w:t>
      </w:r>
    </w:p>
    <w:p w:rsidR="00EB7AC7" w:rsidRPr="006A0C1E" w:rsidRDefault="00EB7AC7" w:rsidP="00EB7AC7">
      <w:pPr>
        <w:pStyle w:val="Odstavecseseznamem"/>
        <w:rPr>
          <w:rFonts w:ascii="Garamond" w:hAnsi="Garamond" w:cs="Arial"/>
          <w:sz w:val="22"/>
          <w:szCs w:val="22"/>
        </w:rPr>
      </w:pPr>
    </w:p>
    <w:p w:rsidR="00EB7AC7" w:rsidRDefault="00EB7AC7" w:rsidP="006B5B53">
      <w:pPr>
        <w:pStyle w:val="Odstavecseseznamem"/>
        <w:numPr>
          <w:ilvl w:val="1"/>
          <w:numId w:val="21"/>
        </w:numPr>
        <w:tabs>
          <w:tab w:val="left" w:pos="-108"/>
          <w:tab w:val="left" w:pos="0"/>
        </w:tabs>
        <w:spacing w:after="240"/>
        <w:ind w:left="425" w:hanging="425"/>
        <w:contextualSpacing/>
        <w:jc w:val="both"/>
        <w:rPr>
          <w:rFonts w:ascii="Garamond" w:hAnsi="Garamond" w:cs="Arial"/>
          <w:sz w:val="22"/>
          <w:szCs w:val="22"/>
        </w:rPr>
      </w:pPr>
      <w:r w:rsidRPr="00075C95">
        <w:rPr>
          <w:rFonts w:ascii="Garamond" w:hAnsi="Garamond" w:cs="Arial"/>
          <w:sz w:val="22"/>
          <w:szCs w:val="22"/>
        </w:rPr>
        <w:t>V případě nedodržení jakékoli</w:t>
      </w:r>
      <w:r w:rsidR="00933BE6">
        <w:rPr>
          <w:rFonts w:ascii="Garamond" w:hAnsi="Garamond" w:cs="Arial"/>
          <w:sz w:val="22"/>
          <w:szCs w:val="22"/>
        </w:rPr>
        <w:t>v</w:t>
      </w:r>
      <w:r w:rsidRPr="00075C95">
        <w:rPr>
          <w:rFonts w:ascii="Garamond" w:hAnsi="Garamond" w:cs="Arial"/>
          <w:sz w:val="22"/>
          <w:szCs w:val="22"/>
        </w:rPr>
        <w:t xml:space="preserve"> lhůty uvedené v článku 6.5 a 6.6 této </w:t>
      </w:r>
      <w:r w:rsidRPr="000D519D">
        <w:rPr>
          <w:rFonts w:ascii="Garamond" w:hAnsi="Garamond" w:cs="Arial"/>
          <w:sz w:val="22"/>
          <w:szCs w:val="22"/>
        </w:rPr>
        <w:t>Smlouvy,</w:t>
      </w:r>
      <w:r w:rsidRPr="00075C95">
        <w:rPr>
          <w:rFonts w:ascii="Garamond" w:hAnsi="Garamond" w:cs="Arial"/>
          <w:sz w:val="22"/>
          <w:szCs w:val="22"/>
        </w:rPr>
        <w:t xml:space="preserve"> či lhůty jinak písemně dohodnuté, je Kupující oprávněn uplatnit na Prodávajícím smluvní pokutu ve výši </w:t>
      </w:r>
      <w:r w:rsidRPr="00075C95">
        <w:rPr>
          <w:rFonts w:ascii="Garamond" w:hAnsi="Garamond" w:cs="Arial"/>
          <w:b/>
          <w:sz w:val="22"/>
          <w:szCs w:val="22"/>
        </w:rPr>
        <w:t>0,05 %</w:t>
      </w:r>
      <w:r w:rsidRPr="00075C95">
        <w:rPr>
          <w:rFonts w:ascii="Garamond" w:hAnsi="Garamond" w:cs="Arial"/>
          <w:sz w:val="22"/>
          <w:szCs w:val="22"/>
        </w:rPr>
        <w:t xml:space="preserve"> z celkové kupní ceny bez DPH za každý i započatý den prodlení. </w:t>
      </w:r>
    </w:p>
    <w:p w:rsidR="00933BE6" w:rsidRPr="00933BE6" w:rsidRDefault="00933BE6" w:rsidP="00933BE6">
      <w:pPr>
        <w:pStyle w:val="Odstavecseseznamem"/>
        <w:rPr>
          <w:rFonts w:ascii="Garamond" w:hAnsi="Garamond" w:cs="Arial"/>
          <w:sz w:val="22"/>
          <w:szCs w:val="22"/>
        </w:rPr>
      </w:pPr>
    </w:p>
    <w:p w:rsidR="00933BE6" w:rsidRPr="00933BE6" w:rsidRDefault="00933BE6" w:rsidP="00933BE6">
      <w:pPr>
        <w:pStyle w:val="Odstavecseseznamem"/>
        <w:tabs>
          <w:tab w:val="left" w:pos="-108"/>
          <w:tab w:val="left" w:pos="0"/>
        </w:tabs>
        <w:spacing w:after="240"/>
        <w:ind w:left="425"/>
        <w:contextualSpacing/>
        <w:jc w:val="both"/>
        <w:rPr>
          <w:rFonts w:ascii="Garamond" w:hAnsi="Garamond" w:cs="Arial"/>
          <w:sz w:val="2"/>
          <w:szCs w:val="2"/>
        </w:rPr>
      </w:pPr>
    </w:p>
    <w:p w:rsidR="00EB7AC7" w:rsidRDefault="00EB7AC7" w:rsidP="00B8494B">
      <w:pPr>
        <w:pStyle w:val="Odstavecseseznamem"/>
        <w:numPr>
          <w:ilvl w:val="1"/>
          <w:numId w:val="21"/>
        </w:numPr>
        <w:tabs>
          <w:tab w:val="left" w:pos="246"/>
        </w:tabs>
        <w:spacing w:before="120" w:after="120"/>
        <w:ind w:left="425" w:hanging="425"/>
        <w:contextualSpacing/>
        <w:jc w:val="both"/>
        <w:rPr>
          <w:rFonts w:ascii="Garamond" w:hAnsi="Garamond" w:cs="Arial"/>
          <w:sz w:val="22"/>
          <w:szCs w:val="22"/>
        </w:rPr>
      </w:pPr>
      <w:r w:rsidRPr="00C93A93">
        <w:rPr>
          <w:rFonts w:ascii="Garamond" w:hAnsi="Garamond" w:cs="Arial"/>
          <w:sz w:val="22"/>
          <w:szCs w:val="22"/>
        </w:rPr>
        <w:t>V případě neplnění níže uvedené části předmětu Smlouvy Prodávajícím je Kupující oprávněn uplatnit na Prodávajícím smluvní pokutu ve výši</w:t>
      </w:r>
      <w:r>
        <w:rPr>
          <w:rFonts w:ascii="Garamond" w:hAnsi="Garamond" w:cs="Arial"/>
          <w:sz w:val="22"/>
          <w:szCs w:val="22"/>
        </w:rPr>
        <w:t>:</w:t>
      </w:r>
    </w:p>
    <w:p w:rsidR="00B8494B" w:rsidRPr="00B8494B" w:rsidRDefault="00B8494B" w:rsidP="00B8494B">
      <w:pPr>
        <w:tabs>
          <w:tab w:val="left" w:pos="246"/>
        </w:tabs>
        <w:spacing w:before="120" w:after="120"/>
        <w:ind w:left="992" w:hanging="567"/>
        <w:contextualSpacing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6.8.1.</w:t>
      </w:r>
      <w:r>
        <w:rPr>
          <w:rFonts w:ascii="Garamond" w:hAnsi="Garamond" w:cs="Arial"/>
          <w:sz w:val="22"/>
          <w:szCs w:val="22"/>
        </w:rPr>
        <w:tab/>
      </w:r>
      <w:r w:rsidR="0025596F">
        <w:rPr>
          <w:rFonts w:ascii="Garamond" w:hAnsi="Garamond" w:cs="Arial"/>
          <w:sz w:val="22"/>
          <w:szCs w:val="22"/>
        </w:rPr>
        <w:t>v</w:t>
      </w:r>
      <w:r w:rsidRPr="0094478D">
        <w:rPr>
          <w:rFonts w:ascii="Garamond" w:hAnsi="Garamond"/>
          <w:sz w:val="22"/>
          <w:szCs w:val="22"/>
        </w:rPr>
        <w:t> případě prodlení Prodávajícího s dodáním Zboží a splněním veškerých povinností uvedených v</w:t>
      </w:r>
      <w:r>
        <w:rPr>
          <w:rFonts w:ascii="Garamond" w:hAnsi="Garamond"/>
          <w:sz w:val="22"/>
          <w:szCs w:val="22"/>
        </w:rPr>
        <w:t xml:space="preserve"> čl. II., </w:t>
      </w:r>
      <w:r w:rsidRPr="0094478D">
        <w:rPr>
          <w:rFonts w:ascii="Garamond" w:hAnsi="Garamond"/>
          <w:sz w:val="22"/>
          <w:szCs w:val="22"/>
        </w:rPr>
        <w:t>odst. 2.</w:t>
      </w:r>
      <w:r>
        <w:rPr>
          <w:rFonts w:ascii="Garamond" w:hAnsi="Garamond"/>
          <w:sz w:val="22"/>
          <w:szCs w:val="22"/>
        </w:rPr>
        <w:t xml:space="preserve">1 až 2.5 </w:t>
      </w:r>
      <w:r w:rsidRPr="0094478D">
        <w:rPr>
          <w:rFonts w:ascii="Garamond" w:hAnsi="Garamond"/>
          <w:sz w:val="22"/>
          <w:szCs w:val="22"/>
        </w:rPr>
        <w:t xml:space="preserve">této </w:t>
      </w:r>
      <w:r>
        <w:rPr>
          <w:rFonts w:ascii="Garamond" w:hAnsi="Garamond"/>
          <w:sz w:val="22"/>
          <w:szCs w:val="22"/>
        </w:rPr>
        <w:t>S</w:t>
      </w:r>
      <w:r w:rsidRPr="0094478D">
        <w:rPr>
          <w:rFonts w:ascii="Garamond" w:hAnsi="Garamond"/>
          <w:sz w:val="22"/>
          <w:szCs w:val="22"/>
        </w:rPr>
        <w:t xml:space="preserve">mlouvy, je Kupující oprávněn požadovat na Prodávajícím zaplacení smluvní pokuty ve </w:t>
      </w:r>
      <w:r w:rsidRPr="008A5EAE">
        <w:rPr>
          <w:rFonts w:ascii="Garamond" w:hAnsi="Garamond"/>
          <w:sz w:val="22"/>
          <w:szCs w:val="22"/>
        </w:rPr>
        <w:t xml:space="preserve">výši </w:t>
      </w:r>
      <w:r w:rsidRPr="00C8768B">
        <w:rPr>
          <w:rFonts w:ascii="Garamond" w:hAnsi="Garamond"/>
          <w:b/>
          <w:sz w:val="22"/>
          <w:szCs w:val="22"/>
        </w:rPr>
        <w:t>0,1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C8768B">
        <w:rPr>
          <w:rFonts w:ascii="Garamond" w:hAnsi="Garamond"/>
          <w:b/>
          <w:sz w:val="22"/>
          <w:szCs w:val="22"/>
        </w:rPr>
        <w:t>%</w:t>
      </w:r>
      <w:r w:rsidRPr="0094478D">
        <w:rPr>
          <w:rFonts w:ascii="Garamond" w:hAnsi="Garamond"/>
          <w:sz w:val="22"/>
          <w:szCs w:val="22"/>
        </w:rPr>
        <w:t xml:space="preserve"> z celkové kupní ceny bez DPH za každý i započatý den prodlení. </w:t>
      </w:r>
    </w:p>
    <w:p w:rsidR="00EB7AC7" w:rsidRDefault="00EB7AC7" w:rsidP="00933BE6">
      <w:pPr>
        <w:pStyle w:val="Odstavecseseznamem"/>
        <w:spacing w:before="120" w:after="120"/>
        <w:ind w:left="992" w:hanging="567"/>
        <w:contextualSpacing/>
        <w:jc w:val="both"/>
        <w:rPr>
          <w:rFonts w:ascii="Garamond" w:eastAsia="MS Mincho" w:hAnsi="Garamond" w:cs="Arial"/>
          <w:sz w:val="22"/>
          <w:szCs w:val="22"/>
        </w:rPr>
      </w:pPr>
      <w:r>
        <w:rPr>
          <w:rFonts w:ascii="Garamond" w:eastAsia="MS Mincho" w:hAnsi="Garamond" w:cs="Arial"/>
          <w:sz w:val="22"/>
          <w:szCs w:val="22"/>
        </w:rPr>
        <w:t>6.</w:t>
      </w:r>
      <w:r w:rsidR="00933BE6">
        <w:rPr>
          <w:rFonts w:ascii="Garamond" w:eastAsia="MS Mincho" w:hAnsi="Garamond" w:cs="Arial"/>
          <w:sz w:val="22"/>
          <w:szCs w:val="22"/>
        </w:rPr>
        <w:t>8</w:t>
      </w:r>
      <w:r>
        <w:rPr>
          <w:rFonts w:ascii="Garamond" w:eastAsia="MS Mincho" w:hAnsi="Garamond" w:cs="Arial"/>
          <w:sz w:val="22"/>
          <w:szCs w:val="22"/>
        </w:rPr>
        <w:t>.</w:t>
      </w:r>
      <w:r w:rsidR="0025596F">
        <w:rPr>
          <w:rFonts w:ascii="Garamond" w:eastAsia="MS Mincho" w:hAnsi="Garamond" w:cs="Arial"/>
          <w:sz w:val="22"/>
          <w:szCs w:val="22"/>
        </w:rPr>
        <w:t>2</w:t>
      </w:r>
      <w:r>
        <w:rPr>
          <w:rFonts w:ascii="Garamond" w:eastAsia="MS Mincho" w:hAnsi="Garamond" w:cs="Arial"/>
          <w:sz w:val="22"/>
          <w:szCs w:val="22"/>
        </w:rPr>
        <w:t>.</w:t>
      </w:r>
      <w:r w:rsidRPr="00D379E5">
        <w:rPr>
          <w:rFonts w:ascii="Garamond" w:eastAsia="MS Mincho" w:hAnsi="Garamond" w:cs="Arial"/>
          <w:sz w:val="22"/>
          <w:szCs w:val="22"/>
        </w:rPr>
        <w:t xml:space="preserve"> </w:t>
      </w:r>
      <w:r>
        <w:rPr>
          <w:rFonts w:ascii="Garamond" w:eastAsia="MS Mincho" w:hAnsi="Garamond" w:cs="Arial"/>
          <w:sz w:val="22"/>
          <w:szCs w:val="22"/>
        </w:rPr>
        <w:t xml:space="preserve"> </w:t>
      </w:r>
      <w:r w:rsidRPr="00D379E5">
        <w:rPr>
          <w:rFonts w:ascii="Garamond" w:eastAsia="MS Mincho" w:hAnsi="Garamond" w:cs="Arial"/>
          <w:sz w:val="22"/>
          <w:szCs w:val="22"/>
        </w:rPr>
        <w:t>při opakovaném</w:t>
      </w:r>
      <w:r w:rsidRPr="000E70A8">
        <w:rPr>
          <w:rFonts w:ascii="Garamond" w:hAnsi="Garamond" w:cs="Arial"/>
          <w:sz w:val="22"/>
          <w:szCs w:val="22"/>
        </w:rPr>
        <w:t xml:space="preserve"> neposkytnutí technické a e-mailové podpory v záruční době - smluvní pokuta ve výši: </w:t>
      </w:r>
      <w:r>
        <w:rPr>
          <w:rFonts w:ascii="Garamond" w:hAnsi="Garamond" w:cs="Arial"/>
          <w:b/>
          <w:sz w:val="22"/>
          <w:szCs w:val="22"/>
        </w:rPr>
        <w:t>3</w:t>
      </w:r>
      <w:r w:rsidRPr="004B37B2">
        <w:rPr>
          <w:rFonts w:ascii="Garamond" w:hAnsi="Garamond" w:cs="Arial"/>
          <w:b/>
          <w:sz w:val="22"/>
          <w:szCs w:val="22"/>
        </w:rPr>
        <w:t>.000,-</w:t>
      </w:r>
      <w:r w:rsidRPr="000E70A8"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 xml:space="preserve">Kč (za každou jednotlivou neposkytnutou </w:t>
      </w:r>
      <w:r w:rsidRPr="000E70A8">
        <w:rPr>
          <w:rFonts w:ascii="Garamond" w:hAnsi="Garamond" w:cs="Arial"/>
          <w:sz w:val="22"/>
          <w:szCs w:val="22"/>
        </w:rPr>
        <w:t>podpor</w:t>
      </w:r>
      <w:r>
        <w:rPr>
          <w:rFonts w:ascii="Garamond" w:hAnsi="Garamond" w:cs="Arial"/>
          <w:sz w:val="22"/>
          <w:szCs w:val="22"/>
        </w:rPr>
        <w:t xml:space="preserve">u, lze ukládat </w:t>
      </w:r>
      <w:r w:rsidRPr="00933BE6">
        <w:rPr>
          <w:rFonts w:ascii="Garamond" w:eastAsia="MS Mincho" w:hAnsi="Garamond" w:cs="Arial"/>
          <w:sz w:val="22"/>
          <w:szCs w:val="22"/>
        </w:rPr>
        <w:t>opakovaně),</w:t>
      </w:r>
    </w:p>
    <w:p w:rsidR="00933BE6" w:rsidRPr="00933BE6" w:rsidRDefault="00933BE6" w:rsidP="00933BE6">
      <w:pPr>
        <w:pStyle w:val="Odstavecseseznamem"/>
        <w:spacing w:before="120" w:after="120"/>
        <w:ind w:left="992" w:hanging="567"/>
        <w:contextualSpacing/>
        <w:jc w:val="both"/>
        <w:rPr>
          <w:rFonts w:ascii="Garamond" w:hAnsi="Garamond" w:cs="Arial"/>
          <w:sz w:val="12"/>
          <w:szCs w:val="12"/>
        </w:rPr>
      </w:pPr>
    </w:p>
    <w:p w:rsidR="00EB7AC7" w:rsidRDefault="00EB7AC7" w:rsidP="00EB7AC7">
      <w:pPr>
        <w:pStyle w:val="Odstavecseseznamem"/>
        <w:spacing w:before="120"/>
        <w:ind w:left="993" w:hanging="567"/>
        <w:contextualSpacing/>
        <w:jc w:val="both"/>
        <w:rPr>
          <w:rFonts w:ascii="Garamond" w:hAnsi="Garamond" w:cs="Arial"/>
          <w:sz w:val="22"/>
          <w:szCs w:val="22"/>
        </w:rPr>
      </w:pPr>
      <w:r w:rsidRPr="00933BE6">
        <w:rPr>
          <w:rFonts w:ascii="Garamond" w:eastAsia="MS Mincho" w:hAnsi="Garamond" w:cs="Arial"/>
          <w:sz w:val="22"/>
          <w:szCs w:val="22"/>
        </w:rPr>
        <w:t>6.</w:t>
      </w:r>
      <w:r w:rsidR="00933BE6" w:rsidRPr="00933BE6">
        <w:rPr>
          <w:rFonts w:ascii="Garamond" w:eastAsia="MS Mincho" w:hAnsi="Garamond" w:cs="Arial"/>
          <w:sz w:val="22"/>
          <w:szCs w:val="22"/>
        </w:rPr>
        <w:t>8</w:t>
      </w:r>
      <w:r w:rsidRPr="00933BE6">
        <w:rPr>
          <w:rFonts w:ascii="Garamond" w:eastAsia="MS Mincho" w:hAnsi="Garamond" w:cs="Arial"/>
          <w:sz w:val="22"/>
          <w:szCs w:val="22"/>
        </w:rPr>
        <w:t>.</w:t>
      </w:r>
      <w:r w:rsidR="0025596F">
        <w:rPr>
          <w:rFonts w:ascii="Garamond" w:eastAsia="MS Mincho" w:hAnsi="Garamond" w:cs="Arial"/>
          <w:sz w:val="22"/>
          <w:szCs w:val="22"/>
        </w:rPr>
        <w:t>3</w:t>
      </w:r>
      <w:r w:rsidRPr="00933BE6">
        <w:rPr>
          <w:rFonts w:ascii="Garamond" w:eastAsia="MS Mincho" w:hAnsi="Garamond" w:cs="Arial"/>
          <w:sz w:val="22"/>
          <w:szCs w:val="22"/>
        </w:rPr>
        <w:t>. v případě prodlení</w:t>
      </w:r>
      <w:r w:rsidRPr="001B2A50">
        <w:rPr>
          <w:rFonts w:ascii="Garamond" w:hAnsi="Garamond" w:cs="Arial"/>
          <w:sz w:val="22"/>
          <w:szCs w:val="22"/>
        </w:rPr>
        <w:t xml:space="preserve"> Prodávajícího </w:t>
      </w:r>
      <w:r>
        <w:rPr>
          <w:rFonts w:ascii="Garamond" w:hAnsi="Garamond" w:cs="Arial"/>
          <w:sz w:val="22"/>
          <w:szCs w:val="22"/>
        </w:rPr>
        <w:t xml:space="preserve">s </w:t>
      </w:r>
      <w:r w:rsidRPr="000E70A8">
        <w:rPr>
          <w:rFonts w:ascii="Garamond" w:hAnsi="Garamond" w:cs="Arial"/>
          <w:sz w:val="22"/>
          <w:szCs w:val="22"/>
        </w:rPr>
        <w:t>poskytnutí</w:t>
      </w:r>
      <w:r>
        <w:rPr>
          <w:rFonts w:ascii="Garamond" w:hAnsi="Garamond" w:cs="Arial"/>
          <w:sz w:val="22"/>
          <w:szCs w:val="22"/>
        </w:rPr>
        <w:t>m</w:t>
      </w:r>
      <w:r w:rsidRPr="000E70A8">
        <w:rPr>
          <w:rFonts w:ascii="Garamond" w:hAnsi="Garamond" w:cs="Arial"/>
          <w:sz w:val="22"/>
          <w:szCs w:val="22"/>
        </w:rPr>
        <w:t xml:space="preserve"> maintenance/upgrade po dobu záruky pro modul/licenci dodaného SW</w:t>
      </w:r>
      <w:r w:rsidRPr="001B2A50">
        <w:rPr>
          <w:rFonts w:ascii="Garamond" w:hAnsi="Garamond" w:cs="Arial"/>
          <w:sz w:val="22"/>
          <w:szCs w:val="22"/>
        </w:rPr>
        <w:t xml:space="preserve"> se Prodávající zavazuje uhradit Kupujícímu smluvní pokutu ve výši</w:t>
      </w:r>
      <w:r w:rsidRPr="001B2A50">
        <w:rPr>
          <w:rFonts w:ascii="Garamond" w:hAnsi="Garamond"/>
          <w:sz w:val="22"/>
          <w:szCs w:val="22"/>
        </w:rPr>
        <w:t xml:space="preserve"> </w:t>
      </w:r>
      <w:r w:rsidRPr="001B2A50">
        <w:rPr>
          <w:rFonts w:ascii="Garamond" w:hAnsi="Garamond" w:cs="Arial"/>
          <w:b/>
          <w:sz w:val="22"/>
          <w:szCs w:val="22"/>
        </w:rPr>
        <w:t>0,05 %</w:t>
      </w:r>
      <w:r w:rsidRPr="001B2A50">
        <w:rPr>
          <w:rFonts w:ascii="Garamond" w:hAnsi="Garamond" w:cs="Arial"/>
          <w:sz w:val="22"/>
          <w:szCs w:val="22"/>
        </w:rPr>
        <w:t xml:space="preserve"> z celkové kupní ceny Zboží bez DPH za každý i započatý den prodlení</w:t>
      </w:r>
      <w:r>
        <w:rPr>
          <w:rFonts w:ascii="Garamond" w:hAnsi="Garamond" w:cs="Arial"/>
          <w:sz w:val="22"/>
          <w:szCs w:val="22"/>
        </w:rPr>
        <w:t xml:space="preserve">, maximálně však </w:t>
      </w:r>
      <w:r>
        <w:rPr>
          <w:rFonts w:ascii="Garamond" w:hAnsi="Garamond" w:cs="Arial"/>
          <w:b/>
          <w:sz w:val="22"/>
          <w:szCs w:val="22"/>
        </w:rPr>
        <w:t>4</w:t>
      </w:r>
      <w:r w:rsidRPr="004B37B2">
        <w:rPr>
          <w:rFonts w:ascii="Garamond" w:hAnsi="Garamond" w:cs="Arial"/>
          <w:b/>
          <w:sz w:val="22"/>
          <w:szCs w:val="22"/>
        </w:rPr>
        <w:t>0.000,-</w:t>
      </w:r>
      <w:r>
        <w:rPr>
          <w:rFonts w:ascii="Garamond" w:hAnsi="Garamond" w:cs="Arial"/>
          <w:sz w:val="22"/>
          <w:szCs w:val="22"/>
        </w:rPr>
        <w:t xml:space="preserve"> Kč za jedno neposkytnutí </w:t>
      </w:r>
      <w:r w:rsidRPr="000E70A8">
        <w:rPr>
          <w:rFonts w:ascii="Garamond" w:hAnsi="Garamond" w:cs="Arial"/>
          <w:sz w:val="22"/>
          <w:szCs w:val="22"/>
        </w:rPr>
        <w:t>maintenance/upgrade</w:t>
      </w:r>
      <w:r>
        <w:rPr>
          <w:rFonts w:ascii="Garamond" w:hAnsi="Garamond" w:cs="Arial"/>
          <w:sz w:val="22"/>
          <w:szCs w:val="22"/>
        </w:rPr>
        <w:t>.</w:t>
      </w:r>
    </w:p>
    <w:p w:rsidR="001B01A3" w:rsidRDefault="001B01A3" w:rsidP="00EB7AC7">
      <w:pPr>
        <w:pStyle w:val="Odstavecseseznamem"/>
        <w:spacing w:before="120"/>
        <w:ind w:left="993" w:hanging="567"/>
        <w:contextualSpacing/>
        <w:jc w:val="both"/>
        <w:rPr>
          <w:rFonts w:ascii="Garamond" w:hAnsi="Garamond" w:cs="Arial"/>
          <w:sz w:val="22"/>
          <w:szCs w:val="22"/>
        </w:rPr>
      </w:pPr>
    </w:p>
    <w:p w:rsidR="001B01A3" w:rsidRDefault="001B01A3" w:rsidP="00EB7AC7">
      <w:pPr>
        <w:pStyle w:val="Odstavecseseznamem"/>
        <w:spacing w:before="120"/>
        <w:ind w:left="993" w:hanging="567"/>
        <w:contextualSpacing/>
        <w:jc w:val="both"/>
        <w:rPr>
          <w:rFonts w:ascii="Garamond" w:hAnsi="Garamond" w:cs="Arial"/>
          <w:sz w:val="22"/>
          <w:szCs w:val="22"/>
        </w:rPr>
      </w:pPr>
    </w:p>
    <w:p w:rsidR="001B01A3" w:rsidRPr="00D379E5" w:rsidRDefault="001B01A3" w:rsidP="00EB7AC7">
      <w:pPr>
        <w:pStyle w:val="Odstavecseseznamem"/>
        <w:spacing w:before="120"/>
        <w:ind w:left="993" w:hanging="567"/>
        <w:contextualSpacing/>
        <w:jc w:val="both"/>
        <w:rPr>
          <w:rFonts w:ascii="Garamond" w:hAnsi="Garamond" w:cs="Arial"/>
          <w:sz w:val="12"/>
          <w:szCs w:val="12"/>
        </w:rPr>
      </w:pPr>
    </w:p>
    <w:p w:rsidR="00EB7AC7" w:rsidRDefault="00EB7AC7" w:rsidP="00EB7AC7">
      <w:pPr>
        <w:spacing w:before="480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VII.</w:t>
      </w:r>
    </w:p>
    <w:p w:rsidR="00EB7AC7" w:rsidRPr="005025B2" w:rsidRDefault="00EB7AC7" w:rsidP="00EB7AC7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Odstoupení od Smlouvy</w:t>
      </w:r>
    </w:p>
    <w:p w:rsidR="00EB7AC7" w:rsidRPr="00DD15F5" w:rsidRDefault="00EB7AC7" w:rsidP="006B5B53">
      <w:pPr>
        <w:pStyle w:val="Odstavecseseznamem"/>
        <w:numPr>
          <w:ilvl w:val="1"/>
          <w:numId w:val="23"/>
        </w:numPr>
        <w:spacing w:before="120" w:after="120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DD15F5">
        <w:rPr>
          <w:rFonts w:ascii="Garamond" w:hAnsi="Garamond"/>
          <w:sz w:val="22"/>
          <w:szCs w:val="22"/>
        </w:rPr>
        <w:t>Odstoupit od Smlouvy lze pouze z důvodů stanovených ve Smlouvě nebo zákonem.</w:t>
      </w:r>
    </w:p>
    <w:p w:rsidR="00EB7AC7" w:rsidRPr="001D464A" w:rsidRDefault="00EB7AC7" w:rsidP="00EB7AC7">
      <w:pPr>
        <w:tabs>
          <w:tab w:val="left" w:pos="426"/>
        </w:tabs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DD15F5">
        <w:rPr>
          <w:rFonts w:ascii="Garamond" w:hAnsi="Garamond" w:cs="Arial"/>
          <w:sz w:val="22"/>
          <w:szCs w:val="22"/>
        </w:rPr>
        <w:t>7.2</w:t>
      </w:r>
      <w:r>
        <w:rPr>
          <w:rFonts w:ascii="Garamond" w:hAnsi="Garamond" w:cs="Arial"/>
          <w:sz w:val="22"/>
          <w:szCs w:val="22"/>
        </w:rPr>
        <w:t xml:space="preserve"> </w:t>
      </w:r>
      <w:r w:rsidRPr="00DD15F5">
        <w:rPr>
          <w:rFonts w:ascii="Arial" w:hAnsi="Arial" w:cs="Arial"/>
          <w:sz w:val="22"/>
          <w:szCs w:val="22"/>
        </w:rPr>
        <w:t xml:space="preserve"> </w:t>
      </w:r>
      <w:r w:rsidRPr="00DD15F5">
        <w:rPr>
          <w:rFonts w:ascii="Garamond" w:hAnsi="Garamond" w:cs="Arial"/>
          <w:sz w:val="22"/>
          <w:szCs w:val="22"/>
        </w:rPr>
        <w:t>Od</w:t>
      </w:r>
      <w:r w:rsidRPr="001D464A">
        <w:rPr>
          <w:rFonts w:ascii="Garamond" w:hAnsi="Garamond" w:cs="Arial"/>
          <w:sz w:val="22"/>
          <w:szCs w:val="22"/>
        </w:rPr>
        <w:t xml:space="preserve"> této Smlouvy může smluvní strana dotčená porušením povinnosti jednostranně odstoupit pro podstatné porušení této Smlouvy, přičemž za podstatné porušení této Smlouvy se zejména považuje: </w:t>
      </w:r>
    </w:p>
    <w:p w:rsidR="00EB7AC7" w:rsidRPr="001D464A" w:rsidRDefault="00EB7AC7" w:rsidP="006B5B53">
      <w:pPr>
        <w:pStyle w:val="Odstavecseseznamem"/>
        <w:numPr>
          <w:ilvl w:val="0"/>
          <w:numId w:val="28"/>
        </w:numPr>
        <w:tabs>
          <w:tab w:val="left" w:pos="709"/>
        </w:tabs>
        <w:spacing w:before="120"/>
        <w:ind w:left="714" w:hanging="288"/>
        <w:jc w:val="both"/>
        <w:rPr>
          <w:rFonts w:ascii="Garamond" w:hAnsi="Garamond" w:cs="Arial"/>
          <w:sz w:val="22"/>
          <w:szCs w:val="22"/>
        </w:rPr>
      </w:pPr>
      <w:r w:rsidRPr="001D464A">
        <w:rPr>
          <w:rFonts w:ascii="Garamond" w:hAnsi="Garamond" w:cs="Arial"/>
          <w:sz w:val="22"/>
          <w:szCs w:val="22"/>
        </w:rPr>
        <w:t xml:space="preserve">na straně Kupujícího zaplacení kupní ceny podle této Smlouvy ve lhůtě delší </w:t>
      </w:r>
      <w:r>
        <w:rPr>
          <w:rFonts w:ascii="Garamond" w:hAnsi="Garamond" w:cs="Arial"/>
          <w:sz w:val="22"/>
          <w:szCs w:val="22"/>
        </w:rPr>
        <w:t>6</w:t>
      </w:r>
      <w:r w:rsidRPr="001D464A">
        <w:rPr>
          <w:rFonts w:ascii="Garamond" w:hAnsi="Garamond" w:cs="Arial"/>
          <w:sz w:val="22"/>
          <w:szCs w:val="22"/>
        </w:rPr>
        <w:t xml:space="preserve">0 dní po dni vystavení příslušné faktury, </w:t>
      </w:r>
    </w:p>
    <w:p w:rsidR="00EB7AC7" w:rsidRPr="001D464A" w:rsidRDefault="00EB7AC7" w:rsidP="006B5B53">
      <w:pPr>
        <w:pStyle w:val="Odstavecseseznamem"/>
        <w:numPr>
          <w:ilvl w:val="0"/>
          <w:numId w:val="28"/>
        </w:numPr>
        <w:tabs>
          <w:tab w:val="left" w:pos="709"/>
        </w:tabs>
        <w:spacing w:before="120"/>
        <w:ind w:left="714" w:hanging="288"/>
        <w:jc w:val="both"/>
        <w:rPr>
          <w:rFonts w:ascii="Garamond" w:hAnsi="Garamond" w:cs="Arial"/>
          <w:sz w:val="22"/>
          <w:szCs w:val="22"/>
        </w:rPr>
      </w:pPr>
      <w:r w:rsidRPr="001D464A">
        <w:rPr>
          <w:rFonts w:ascii="Garamond" w:hAnsi="Garamond" w:cs="Arial"/>
          <w:sz w:val="22"/>
          <w:szCs w:val="22"/>
        </w:rPr>
        <w:t xml:space="preserve">na straně Prodávajícího, jestliže byť i část Zboží nebude řádně dodána v dohodnutém termínu, </w:t>
      </w:r>
      <w:r>
        <w:rPr>
          <w:rFonts w:ascii="Garamond" w:hAnsi="Garamond" w:cs="Arial"/>
          <w:sz w:val="22"/>
          <w:szCs w:val="22"/>
        </w:rPr>
        <w:t xml:space="preserve"> </w:t>
      </w:r>
      <w:r w:rsidRPr="001D464A">
        <w:rPr>
          <w:rFonts w:ascii="Garamond" w:hAnsi="Garamond" w:cs="Arial"/>
          <w:sz w:val="22"/>
          <w:szCs w:val="22"/>
        </w:rPr>
        <w:t>pokud nebude písemně dohodnuto jinak,</w:t>
      </w:r>
    </w:p>
    <w:p w:rsidR="00EB7AC7" w:rsidRPr="001D464A" w:rsidRDefault="00EB7AC7" w:rsidP="006B5B53">
      <w:pPr>
        <w:pStyle w:val="Odstavecseseznamem"/>
        <w:numPr>
          <w:ilvl w:val="0"/>
          <w:numId w:val="28"/>
        </w:numPr>
        <w:tabs>
          <w:tab w:val="left" w:pos="709"/>
        </w:tabs>
        <w:spacing w:before="120"/>
        <w:ind w:left="714" w:hanging="288"/>
        <w:jc w:val="both"/>
        <w:rPr>
          <w:rFonts w:ascii="Garamond" w:hAnsi="Garamond" w:cs="Arial"/>
          <w:sz w:val="22"/>
          <w:szCs w:val="22"/>
        </w:rPr>
      </w:pPr>
      <w:r w:rsidRPr="001D464A">
        <w:rPr>
          <w:rFonts w:ascii="Garamond" w:hAnsi="Garamond" w:cs="Arial"/>
          <w:sz w:val="22"/>
          <w:szCs w:val="22"/>
        </w:rPr>
        <w:t>na straně Prodávajícího, jestliže Zboží nebude mít vlastnosti deklarované Prodávajícím v této Smlouvě,</w:t>
      </w:r>
    </w:p>
    <w:p w:rsidR="00EB7AC7" w:rsidRPr="001D464A" w:rsidRDefault="00EB7AC7" w:rsidP="006B5B53">
      <w:pPr>
        <w:pStyle w:val="Odstavecseseznamem"/>
        <w:numPr>
          <w:ilvl w:val="0"/>
          <w:numId w:val="28"/>
        </w:numPr>
        <w:tabs>
          <w:tab w:val="left" w:pos="709"/>
        </w:tabs>
        <w:spacing w:before="120"/>
        <w:ind w:left="714" w:hanging="288"/>
        <w:jc w:val="both"/>
        <w:rPr>
          <w:rFonts w:ascii="Garamond" w:hAnsi="Garamond" w:cs="Arial"/>
          <w:sz w:val="22"/>
          <w:szCs w:val="22"/>
        </w:rPr>
      </w:pPr>
      <w:r w:rsidRPr="001D464A">
        <w:rPr>
          <w:rFonts w:ascii="Garamond" w:hAnsi="Garamond" w:cs="Arial"/>
          <w:sz w:val="22"/>
          <w:szCs w:val="22"/>
        </w:rPr>
        <w:t>na straně Prodávajícího, jestliže Prodávající neodstraní vady ve lhůtě stanovené Smlouvou od písemného nahlášení vady Kupujícím nebo v případě opakující se závady,</w:t>
      </w:r>
    </w:p>
    <w:p w:rsidR="00EB7AC7" w:rsidRDefault="00EB7AC7" w:rsidP="006B5B53">
      <w:pPr>
        <w:pStyle w:val="Odstavecseseznamem"/>
        <w:numPr>
          <w:ilvl w:val="0"/>
          <w:numId w:val="28"/>
        </w:numPr>
        <w:tabs>
          <w:tab w:val="left" w:pos="709"/>
        </w:tabs>
        <w:spacing w:before="120"/>
        <w:ind w:left="714" w:hanging="288"/>
        <w:jc w:val="both"/>
        <w:rPr>
          <w:rFonts w:ascii="Garamond" w:hAnsi="Garamond" w:cs="Arial"/>
          <w:sz w:val="22"/>
          <w:szCs w:val="22"/>
        </w:rPr>
      </w:pPr>
      <w:r w:rsidRPr="001D464A">
        <w:rPr>
          <w:rFonts w:ascii="Garamond" w:hAnsi="Garamond" w:cs="Arial"/>
          <w:sz w:val="22"/>
          <w:szCs w:val="22"/>
        </w:rPr>
        <w:t>na straně Prodávajícího, jestliže ve své nabídce v rámci veřejné zakázky, která předcházela uzavření této Smlouvy, uvedl informace nebo doklady, které neodpovídají skutečnosti a měly nebo mohly mít vliv na výsledek zadávacího řízení.</w:t>
      </w:r>
    </w:p>
    <w:p w:rsidR="00EB7AC7" w:rsidRPr="001D464A" w:rsidRDefault="00EB7AC7" w:rsidP="00EB7AC7">
      <w:pPr>
        <w:pStyle w:val="Odstavecseseznamem"/>
        <w:tabs>
          <w:tab w:val="left" w:pos="709"/>
        </w:tabs>
        <w:ind w:left="720"/>
        <w:jc w:val="both"/>
        <w:rPr>
          <w:rFonts w:ascii="Garamond" w:hAnsi="Garamond" w:cs="Arial"/>
          <w:sz w:val="22"/>
          <w:szCs w:val="22"/>
        </w:rPr>
      </w:pPr>
    </w:p>
    <w:p w:rsidR="00EB7AC7" w:rsidRPr="00216EDB" w:rsidRDefault="00EB7AC7" w:rsidP="00EB7AC7">
      <w:pPr>
        <w:pStyle w:val="Odstavecseseznamem"/>
        <w:tabs>
          <w:tab w:val="left" w:pos="426"/>
        </w:tabs>
        <w:spacing w:after="120"/>
        <w:ind w:left="426" w:hanging="426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7.3</w:t>
      </w:r>
      <w:r>
        <w:rPr>
          <w:rFonts w:ascii="Garamond" w:hAnsi="Garamond"/>
          <w:sz w:val="22"/>
          <w:szCs w:val="22"/>
        </w:rPr>
        <w:tab/>
      </w:r>
      <w:r w:rsidRPr="00216EDB">
        <w:rPr>
          <w:rFonts w:ascii="Garamond" w:hAnsi="Garamond"/>
          <w:sz w:val="22"/>
          <w:szCs w:val="22"/>
        </w:rPr>
        <w:t xml:space="preserve">Skončením účinnosti </w:t>
      </w:r>
      <w:r>
        <w:rPr>
          <w:rFonts w:ascii="Garamond" w:hAnsi="Garamond"/>
          <w:sz w:val="22"/>
          <w:szCs w:val="22"/>
        </w:rPr>
        <w:t>S</w:t>
      </w:r>
      <w:r w:rsidRPr="00216EDB">
        <w:rPr>
          <w:rFonts w:ascii="Garamond" w:hAnsi="Garamond"/>
          <w:sz w:val="22"/>
          <w:szCs w:val="22"/>
        </w:rPr>
        <w:t xml:space="preserve">mlouvy zanikají všechny závazky smluvních stran ze </w:t>
      </w:r>
      <w:r>
        <w:rPr>
          <w:rFonts w:ascii="Garamond" w:hAnsi="Garamond"/>
          <w:sz w:val="22"/>
          <w:szCs w:val="22"/>
        </w:rPr>
        <w:t>S</w:t>
      </w:r>
      <w:r w:rsidRPr="00216EDB">
        <w:rPr>
          <w:rFonts w:ascii="Garamond" w:hAnsi="Garamond"/>
          <w:sz w:val="22"/>
          <w:szCs w:val="22"/>
        </w:rPr>
        <w:t xml:space="preserve">mlouvy. Skončením účinnosti nebo jejím zánikem nezanikají nároky na náhradu </w:t>
      </w:r>
      <w:r>
        <w:rPr>
          <w:rFonts w:ascii="Garamond" w:hAnsi="Garamond"/>
          <w:sz w:val="22"/>
          <w:szCs w:val="22"/>
        </w:rPr>
        <w:t>újm</w:t>
      </w:r>
      <w:r w:rsidRPr="00216EDB">
        <w:rPr>
          <w:rFonts w:ascii="Garamond" w:hAnsi="Garamond"/>
          <w:sz w:val="22"/>
          <w:szCs w:val="22"/>
        </w:rPr>
        <w:t xml:space="preserve">y a zaplacení smluvních pokut sjednaných pro případ porušení smluvních povinností vzniklé před skončením účinnosti </w:t>
      </w:r>
      <w:r>
        <w:rPr>
          <w:rFonts w:ascii="Garamond" w:hAnsi="Garamond"/>
          <w:sz w:val="22"/>
          <w:szCs w:val="22"/>
        </w:rPr>
        <w:t>S</w:t>
      </w:r>
      <w:r w:rsidRPr="00216EDB">
        <w:rPr>
          <w:rFonts w:ascii="Garamond" w:hAnsi="Garamond"/>
          <w:sz w:val="22"/>
          <w:szCs w:val="22"/>
        </w:rPr>
        <w:t>mlouvy, a</w:t>
      </w:r>
      <w:r>
        <w:rPr>
          <w:rFonts w:ascii="Garamond" w:hAnsi="Garamond"/>
          <w:sz w:val="22"/>
          <w:szCs w:val="22"/>
        </w:rPr>
        <w:t> </w:t>
      </w:r>
      <w:r w:rsidRPr="00216EDB">
        <w:rPr>
          <w:rFonts w:ascii="Garamond" w:hAnsi="Garamond"/>
          <w:sz w:val="22"/>
          <w:szCs w:val="22"/>
        </w:rPr>
        <w:t xml:space="preserve">ty závazky smluvních stran, které podle </w:t>
      </w:r>
      <w:r>
        <w:rPr>
          <w:rFonts w:ascii="Garamond" w:hAnsi="Garamond"/>
          <w:sz w:val="22"/>
          <w:szCs w:val="22"/>
        </w:rPr>
        <w:t>S</w:t>
      </w:r>
      <w:r w:rsidRPr="00216EDB">
        <w:rPr>
          <w:rFonts w:ascii="Garamond" w:hAnsi="Garamond"/>
          <w:sz w:val="22"/>
          <w:szCs w:val="22"/>
        </w:rPr>
        <w:t>mlouvy nebo vzhledem ke své povaze mají trvat i nadále nebo u kterých tak stanoví zákon.</w:t>
      </w:r>
    </w:p>
    <w:p w:rsidR="00EB7AC7" w:rsidRPr="00BF3D3A" w:rsidRDefault="00EB7AC7" w:rsidP="00EB7AC7">
      <w:pPr>
        <w:autoSpaceDE w:val="0"/>
        <w:autoSpaceDN w:val="0"/>
        <w:adjustRightInd w:val="0"/>
        <w:spacing w:before="480"/>
        <w:jc w:val="center"/>
        <w:rPr>
          <w:rFonts w:ascii="Garamond" w:hAnsi="Garamond" w:cs="Calibri,Bold"/>
          <w:b/>
          <w:bCs/>
          <w:sz w:val="22"/>
          <w:szCs w:val="22"/>
        </w:rPr>
      </w:pPr>
      <w:r>
        <w:rPr>
          <w:rFonts w:ascii="Garamond" w:hAnsi="Garamond" w:cs="Calibri,Bold"/>
          <w:b/>
          <w:bCs/>
          <w:sz w:val="22"/>
          <w:szCs w:val="22"/>
        </w:rPr>
        <w:t>VIII</w:t>
      </w:r>
      <w:r w:rsidRPr="00BF3D3A">
        <w:rPr>
          <w:rFonts w:ascii="Garamond" w:hAnsi="Garamond" w:cs="Calibri,Bold"/>
          <w:b/>
          <w:bCs/>
          <w:sz w:val="22"/>
          <w:szCs w:val="22"/>
        </w:rPr>
        <w:t>.</w:t>
      </w:r>
    </w:p>
    <w:p w:rsidR="00EB7AC7" w:rsidRDefault="00EB7AC7" w:rsidP="00EB7AC7">
      <w:pPr>
        <w:autoSpaceDE w:val="0"/>
        <w:autoSpaceDN w:val="0"/>
        <w:adjustRightInd w:val="0"/>
        <w:spacing w:after="120"/>
        <w:jc w:val="center"/>
        <w:rPr>
          <w:rFonts w:ascii="Garamond" w:hAnsi="Garamond" w:cs="Calibri,Bold"/>
          <w:b/>
          <w:bCs/>
          <w:sz w:val="22"/>
          <w:szCs w:val="22"/>
        </w:rPr>
      </w:pPr>
      <w:r>
        <w:rPr>
          <w:rFonts w:ascii="Garamond" w:hAnsi="Garamond" w:cs="Calibri,Bold"/>
          <w:b/>
          <w:bCs/>
          <w:sz w:val="22"/>
          <w:szCs w:val="22"/>
        </w:rPr>
        <w:t>Společná a z</w:t>
      </w:r>
      <w:r w:rsidRPr="00BF3D3A">
        <w:rPr>
          <w:rFonts w:ascii="Garamond" w:hAnsi="Garamond" w:cs="Calibri,Bold"/>
          <w:b/>
          <w:bCs/>
          <w:sz w:val="22"/>
          <w:szCs w:val="22"/>
        </w:rPr>
        <w:t>ávěrečná ustanovení</w:t>
      </w:r>
    </w:p>
    <w:p w:rsidR="00EB7AC7" w:rsidRDefault="00EB7AC7" w:rsidP="006B5B53">
      <w:pPr>
        <w:pStyle w:val="Odstavecseseznamem"/>
        <w:numPr>
          <w:ilvl w:val="1"/>
          <w:numId w:val="30"/>
        </w:numPr>
        <w:spacing w:after="1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Prodávající </w:t>
      </w:r>
      <w:r w:rsidRPr="00AB5733">
        <w:rPr>
          <w:rFonts w:ascii="Garamond" w:hAnsi="Garamond"/>
          <w:sz w:val="22"/>
          <w:szCs w:val="22"/>
        </w:rPr>
        <w:t xml:space="preserve">bere na vědomí, že </w:t>
      </w:r>
      <w:r>
        <w:rPr>
          <w:rFonts w:ascii="Garamond" w:hAnsi="Garamond"/>
          <w:sz w:val="22"/>
          <w:szCs w:val="22"/>
        </w:rPr>
        <w:t>Kupující</w:t>
      </w:r>
      <w:r w:rsidRPr="00AB5733">
        <w:rPr>
          <w:rFonts w:ascii="Garamond" w:hAnsi="Garamond"/>
          <w:sz w:val="22"/>
          <w:szCs w:val="22"/>
        </w:rPr>
        <w:t xml:space="preserve"> je subjektem povinným zveřejňovat smlouvy dle zákona </w:t>
      </w:r>
      <w:r w:rsidR="00D527CA">
        <w:rPr>
          <w:rFonts w:ascii="Garamond" w:hAnsi="Garamond"/>
          <w:sz w:val="22"/>
          <w:szCs w:val="22"/>
        </w:rPr>
        <w:br/>
      </w:r>
      <w:r w:rsidRPr="00AB5733">
        <w:rPr>
          <w:rFonts w:ascii="Garamond" w:hAnsi="Garamond"/>
          <w:sz w:val="22"/>
          <w:szCs w:val="22"/>
        </w:rPr>
        <w:t>č. 340/2015</w:t>
      </w:r>
      <w:r>
        <w:rPr>
          <w:rFonts w:ascii="Garamond" w:hAnsi="Garamond"/>
          <w:sz w:val="22"/>
          <w:szCs w:val="22"/>
        </w:rPr>
        <w:t xml:space="preserve"> </w:t>
      </w:r>
      <w:r w:rsidRPr="00AB5733">
        <w:rPr>
          <w:rFonts w:ascii="Garamond" w:hAnsi="Garamond"/>
          <w:sz w:val="22"/>
          <w:szCs w:val="22"/>
        </w:rPr>
        <w:t>Sb.</w:t>
      </w:r>
      <w:r>
        <w:rPr>
          <w:rFonts w:ascii="Garamond" w:hAnsi="Garamond"/>
          <w:sz w:val="22"/>
          <w:szCs w:val="22"/>
        </w:rPr>
        <w:t xml:space="preserve">, </w:t>
      </w:r>
      <w:r w:rsidRPr="0079464E">
        <w:rPr>
          <w:rFonts w:ascii="Garamond" w:hAnsi="Garamond"/>
          <w:sz w:val="22"/>
          <w:szCs w:val="22"/>
        </w:rPr>
        <w:t xml:space="preserve">o zvláštních podmínkách účinnosti některých smluv, uveřejňování těchto smluv </w:t>
      </w:r>
      <w:r w:rsidR="00D527CA">
        <w:rPr>
          <w:rFonts w:ascii="Garamond" w:hAnsi="Garamond"/>
          <w:sz w:val="22"/>
          <w:szCs w:val="22"/>
        </w:rPr>
        <w:br/>
      </w:r>
      <w:r w:rsidRPr="0079464E">
        <w:rPr>
          <w:rFonts w:ascii="Garamond" w:hAnsi="Garamond"/>
          <w:sz w:val="22"/>
          <w:szCs w:val="22"/>
        </w:rPr>
        <w:t>a o registru smluv</w:t>
      </w:r>
      <w:r>
        <w:rPr>
          <w:rFonts w:ascii="Garamond" w:hAnsi="Garamond"/>
          <w:sz w:val="22"/>
          <w:szCs w:val="22"/>
        </w:rPr>
        <w:t>,</w:t>
      </w:r>
      <w:r w:rsidRPr="00AB5733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ve znění pozdějších předpisů (dále jen zák. 340/2015 Sb.)</w:t>
      </w:r>
      <w:r w:rsidR="00D527CA">
        <w:rPr>
          <w:rFonts w:ascii="Garamond" w:hAnsi="Garamond"/>
          <w:sz w:val="22"/>
          <w:szCs w:val="22"/>
        </w:rPr>
        <w:t>.</w:t>
      </w:r>
    </w:p>
    <w:p w:rsidR="00EB7AC7" w:rsidRPr="007A1EB4" w:rsidRDefault="00EB7AC7" w:rsidP="006B5B53">
      <w:pPr>
        <w:pStyle w:val="Odstavecseseznamem"/>
        <w:numPr>
          <w:ilvl w:val="1"/>
          <w:numId w:val="30"/>
        </w:numPr>
        <w:spacing w:after="120"/>
        <w:jc w:val="both"/>
        <w:rPr>
          <w:rFonts w:ascii="Garamond" w:hAnsi="Garamond"/>
          <w:sz w:val="22"/>
          <w:szCs w:val="22"/>
        </w:rPr>
      </w:pPr>
      <w:r w:rsidRPr="007A1EB4">
        <w:rPr>
          <w:rFonts w:ascii="Garamond" w:eastAsia="MS Mincho" w:hAnsi="Garamond"/>
          <w:sz w:val="22"/>
          <w:szCs w:val="22"/>
        </w:rPr>
        <w:t xml:space="preserve">Smlouva nabývá platnosti dnem jejího uzavření, tj. dnem podpisu smlouvy oprávněnými zástupci obou smluvních stran. Účinnosti předmětná smlouva nabývá v souladu se zák. č. 340/2015 Sb., dnem jejího zveřejnění v registru smluv, které zajistí Kupující. </w:t>
      </w:r>
    </w:p>
    <w:p w:rsidR="00EB7AC7" w:rsidRPr="007A1EB4" w:rsidRDefault="00EB7AC7" w:rsidP="006B5B53">
      <w:pPr>
        <w:pStyle w:val="Odstavecseseznamem"/>
        <w:numPr>
          <w:ilvl w:val="1"/>
          <w:numId w:val="30"/>
        </w:numPr>
        <w:spacing w:after="120"/>
        <w:jc w:val="both"/>
        <w:rPr>
          <w:rFonts w:ascii="Garamond" w:hAnsi="Garamond"/>
          <w:sz w:val="22"/>
          <w:szCs w:val="22"/>
        </w:rPr>
      </w:pPr>
      <w:r w:rsidRPr="007A1EB4">
        <w:rPr>
          <w:rFonts w:ascii="Garamond" w:hAnsi="Garamond"/>
          <w:sz w:val="22"/>
          <w:szCs w:val="22"/>
        </w:rPr>
        <w:t xml:space="preserve">Smluvní pokuty uplatňované dle této Smlouvy jsou splatné do třiceti (30) dnů od data, kdy byla povinné straně doručena písemná výzva k zaplacení smluvní pokuty ze strany oprávněné strany, a to na účet oprávněné strany uvedený v záhlaví této Smlouvy. </w:t>
      </w:r>
    </w:p>
    <w:p w:rsidR="00EB7AC7" w:rsidRPr="00863E9D" w:rsidRDefault="00EB7AC7" w:rsidP="00EB7AC7">
      <w:pPr>
        <w:spacing w:after="120"/>
        <w:ind w:left="425" w:hanging="42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8.4</w:t>
      </w:r>
      <w:r>
        <w:rPr>
          <w:rFonts w:ascii="Garamond" w:hAnsi="Garamond"/>
          <w:sz w:val="22"/>
          <w:szCs w:val="22"/>
        </w:rPr>
        <w:tab/>
      </w:r>
      <w:r w:rsidRPr="00863E9D">
        <w:rPr>
          <w:rFonts w:ascii="Garamond" w:hAnsi="Garamond"/>
          <w:sz w:val="22"/>
          <w:szCs w:val="22"/>
        </w:rPr>
        <w:t>Veškeré změny či doplnění Smlouvy lze učinit pouze na základě písemné dohody smluvních stran. Takové dohody musí mít podobu datovaných, číslovaných a oběma smluvními stranami podepsaných dodatků Smlouvy.</w:t>
      </w:r>
    </w:p>
    <w:p w:rsidR="00EB7AC7" w:rsidRPr="00863E9D" w:rsidRDefault="00EB7AC7" w:rsidP="00EB7AC7">
      <w:pPr>
        <w:spacing w:after="120"/>
        <w:ind w:left="425" w:hanging="42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8.5</w:t>
      </w:r>
      <w:r>
        <w:rPr>
          <w:rFonts w:ascii="Garamond" w:hAnsi="Garamond"/>
          <w:sz w:val="22"/>
          <w:szCs w:val="22"/>
        </w:rPr>
        <w:tab/>
      </w:r>
      <w:r w:rsidRPr="00863E9D">
        <w:rPr>
          <w:rFonts w:ascii="Garamond" w:hAnsi="Garamond"/>
          <w:sz w:val="22"/>
          <w:szCs w:val="22"/>
        </w:rPr>
        <w:t xml:space="preserve">Nastanou-li u některé ze </w:t>
      </w:r>
      <w:r>
        <w:rPr>
          <w:rFonts w:ascii="Garamond" w:hAnsi="Garamond"/>
          <w:sz w:val="22"/>
          <w:szCs w:val="22"/>
        </w:rPr>
        <w:t xml:space="preserve">smluvních </w:t>
      </w:r>
      <w:r w:rsidRPr="00863E9D">
        <w:rPr>
          <w:rFonts w:ascii="Garamond" w:hAnsi="Garamond"/>
          <w:sz w:val="22"/>
          <w:szCs w:val="22"/>
        </w:rPr>
        <w:t xml:space="preserve">stran skutečnosti bránící řádnému plnění této Smlouvy, je povinna to ihned bez zbytečného odkladu oznámit druhé </w:t>
      </w:r>
      <w:r>
        <w:rPr>
          <w:rFonts w:ascii="Garamond" w:hAnsi="Garamond"/>
          <w:sz w:val="22"/>
          <w:szCs w:val="22"/>
        </w:rPr>
        <w:t xml:space="preserve">smluvní </w:t>
      </w:r>
      <w:r w:rsidRPr="00863E9D">
        <w:rPr>
          <w:rFonts w:ascii="Garamond" w:hAnsi="Garamond"/>
          <w:sz w:val="22"/>
          <w:szCs w:val="22"/>
        </w:rPr>
        <w:t>straně a vyvolat jednání zástupců Kupujícího a Prodávajícího.</w:t>
      </w:r>
    </w:p>
    <w:p w:rsidR="00EB7AC7" w:rsidRPr="00863E9D" w:rsidRDefault="00EB7AC7" w:rsidP="00EB7AC7">
      <w:pPr>
        <w:spacing w:after="120"/>
        <w:ind w:left="425" w:hanging="42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8.6</w:t>
      </w:r>
      <w:r>
        <w:rPr>
          <w:rFonts w:ascii="Garamond" w:hAnsi="Garamond"/>
          <w:sz w:val="22"/>
          <w:szCs w:val="22"/>
        </w:rPr>
        <w:tab/>
      </w:r>
      <w:r w:rsidRPr="00D01FFE">
        <w:rPr>
          <w:rFonts w:ascii="Garamond" w:hAnsi="Garamond"/>
          <w:sz w:val="22"/>
          <w:szCs w:val="22"/>
        </w:rPr>
        <w:t xml:space="preserve">Vztahuje-li se důvod neplatnosti jen na některé ustanovení </w:t>
      </w:r>
      <w:r>
        <w:rPr>
          <w:rFonts w:ascii="Garamond" w:hAnsi="Garamond"/>
          <w:sz w:val="22"/>
          <w:szCs w:val="22"/>
        </w:rPr>
        <w:t>S</w:t>
      </w:r>
      <w:r w:rsidRPr="00D01FFE">
        <w:rPr>
          <w:rFonts w:ascii="Garamond" w:hAnsi="Garamond"/>
          <w:sz w:val="22"/>
          <w:szCs w:val="22"/>
        </w:rPr>
        <w:t>mlouvy, je neplatným pouze toto ustanovení, pokud z jeho povahy, obsahu anebo z okolností, za nichž bylo sjednáno, nevyplývá, že jej nelze oddělit od ostatního o</w:t>
      </w:r>
      <w:r>
        <w:rPr>
          <w:rFonts w:ascii="Garamond" w:hAnsi="Garamond"/>
          <w:sz w:val="22"/>
          <w:szCs w:val="22"/>
        </w:rPr>
        <w:t>bsahu S</w:t>
      </w:r>
      <w:r w:rsidRPr="00D01FFE">
        <w:rPr>
          <w:rFonts w:ascii="Garamond" w:hAnsi="Garamond"/>
          <w:sz w:val="22"/>
          <w:szCs w:val="22"/>
        </w:rPr>
        <w:t>mlouvy.</w:t>
      </w:r>
    </w:p>
    <w:p w:rsidR="00EB7AC7" w:rsidRPr="006D18E8" w:rsidRDefault="00EB7AC7" w:rsidP="00EB7AC7">
      <w:pPr>
        <w:spacing w:after="120"/>
        <w:ind w:left="425" w:hanging="42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8.7</w:t>
      </w:r>
      <w:r>
        <w:rPr>
          <w:rFonts w:ascii="Garamond" w:hAnsi="Garamond"/>
          <w:sz w:val="22"/>
          <w:szCs w:val="22"/>
        </w:rPr>
        <w:tab/>
      </w:r>
      <w:r w:rsidRPr="006D18E8">
        <w:rPr>
          <w:rFonts w:ascii="Garamond" w:hAnsi="Garamond"/>
          <w:sz w:val="22"/>
          <w:szCs w:val="22"/>
        </w:rPr>
        <w:t xml:space="preserve">Smluvní strany budou vždy usilovat o smírné urovnání případných sporů vzniklých ze </w:t>
      </w:r>
      <w:r>
        <w:rPr>
          <w:rFonts w:ascii="Garamond" w:hAnsi="Garamond"/>
          <w:sz w:val="22"/>
          <w:szCs w:val="22"/>
        </w:rPr>
        <w:t>S</w:t>
      </w:r>
      <w:r w:rsidRPr="006D18E8">
        <w:rPr>
          <w:rFonts w:ascii="Garamond" w:hAnsi="Garamond"/>
          <w:sz w:val="22"/>
          <w:szCs w:val="22"/>
        </w:rPr>
        <w:t xml:space="preserve">mlouvy. Případné spory vzniklé z této </w:t>
      </w:r>
      <w:r>
        <w:rPr>
          <w:rFonts w:ascii="Garamond" w:hAnsi="Garamond"/>
          <w:sz w:val="22"/>
          <w:szCs w:val="22"/>
        </w:rPr>
        <w:t>S</w:t>
      </w:r>
      <w:r w:rsidRPr="006D18E8">
        <w:rPr>
          <w:rFonts w:ascii="Garamond" w:hAnsi="Garamond"/>
          <w:sz w:val="22"/>
          <w:szCs w:val="22"/>
        </w:rPr>
        <w:t xml:space="preserve">mlouvy budou řešeny podle platné právní úpravy věcně a místně příslušnými orgány České republiky. Smluvní strany sjednávají ve smyslu ustanovení § 89a zákona </w:t>
      </w:r>
      <w:r w:rsidR="00D527CA">
        <w:rPr>
          <w:rFonts w:ascii="Garamond" w:hAnsi="Garamond"/>
          <w:sz w:val="22"/>
          <w:szCs w:val="22"/>
        </w:rPr>
        <w:br/>
      </w:r>
      <w:r w:rsidRPr="006D18E8">
        <w:rPr>
          <w:rFonts w:ascii="Garamond" w:hAnsi="Garamond"/>
          <w:sz w:val="22"/>
          <w:szCs w:val="22"/>
        </w:rPr>
        <w:t xml:space="preserve">č. 99/1963 Sb., občanského soudního řádu, </w:t>
      </w:r>
      <w:r>
        <w:rPr>
          <w:rFonts w:ascii="Garamond" w:hAnsi="Garamond"/>
          <w:sz w:val="22"/>
          <w:szCs w:val="22"/>
        </w:rPr>
        <w:t xml:space="preserve">ve znění pozdějších předpisů, </w:t>
      </w:r>
      <w:r w:rsidRPr="006D18E8">
        <w:rPr>
          <w:rFonts w:ascii="Garamond" w:hAnsi="Garamond"/>
          <w:sz w:val="22"/>
          <w:szCs w:val="22"/>
        </w:rPr>
        <w:t xml:space="preserve">pro spory vyplývající z této </w:t>
      </w:r>
      <w:r>
        <w:rPr>
          <w:rFonts w:ascii="Garamond" w:hAnsi="Garamond"/>
          <w:sz w:val="22"/>
          <w:szCs w:val="22"/>
        </w:rPr>
        <w:t>S</w:t>
      </w:r>
      <w:r w:rsidRPr="006D18E8">
        <w:rPr>
          <w:rFonts w:ascii="Garamond" w:hAnsi="Garamond"/>
          <w:sz w:val="22"/>
          <w:szCs w:val="22"/>
        </w:rPr>
        <w:t xml:space="preserve">mlouvy či s touto </w:t>
      </w:r>
      <w:r>
        <w:rPr>
          <w:rFonts w:ascii="Garamond" w:hAnsi="Garamond"/>
          <w:sz w:val="22"/>
          <w:szCs w:val="22"/>
        </w:rPr>
        <w:t>S</w:t>
      </w:r>
      <w:r w:rsidRPr="006D18E8">
        <w:rPr>
          <w:rFonts w:ascii="Garamond" w:hAnsi="Garamond"/>
          <w:sz w:val="22"/>
          <w:szCs w:val="22"/>
        </w:rPr>
        <w:t xml:space="preserve">mlouvou související místní příslušnost Okresního soudu Plzeň – město, případně Krajského soudu v Plzni. </w:t>
      </w:r>
    </w:p>
    <w:p w:rsidR="00EB7AC7" w:rsidRDefault="00EB7AC7" w:rsidP="00EB7AC7">
      <w:pPr>
        <w:pStyle w:val="Odstavecseseznamem"/>
        <w:spacing w:after="120"/>
        <w:ind w:left="426" w:hanging="426"/>
        <w:jc w:val="both"/>
        <w:rPr>
          <w:rFonts w:ascii="Garamond" w:hAnsi="Garamond" w:cs="Calibri"/>
          <w:sz w:val="22"/>
          <w:szCs w:val="22"/>
        </w:rPr>
      </w:pPr>
      <w:r>
        <w:rPr>
          <w:rFonts w:ascii="Garamond" w:hAnsi="Garamond"/>
          <w:sz w:val="22"/>
          <w:szCs w:val="22"/>
        </w:rPr>
        <w:t>8.8</w:t>
      </w:r>
      <w:r>
        <w:rPr>
          <w:rFonts w:ascii="Garamond" w:hAnsi="Garamond"/>
          <w:sz w:val="22"/>
          <w:szCs w:val="22"/>
        </w:rPr>
        <w:tab/>
      </w:r>
      <w:r w:rsidRPr="001D464A">
        <w:rPr>
          <w:rFonts w:ascii="Garamond" w:hAnsi="Garamond"/>
          <w:sz w:val="22"/>
          <w:szCs w:val="22"/>
        </w:rPr>
        <w:t>Smlouva se vyhotovuje ve 4 (čtyřech) stejnopisech, z nichž každý má platnost originálu. Každá ze smluvních stran obdrží po 2 (dvou) stejnopisech</w:t>
      </w:r>
      <w:r w:rsidRPr="001D464A">
        <w:rPr>
          <w:rFonts w:ascii="Garamond" w:hAnsi="Garamond" w:cs="Calibri"/>
          <w:sz w:val="22"/>
          <w:szCs w:val="22"/>
        </w:rPr>
        <w:t>.</w:t>
      </w:r>
    </w:p>
    <w:p w:rsidR="00EB7AC7" w:rsidRPr="001D464A" w:rsidRDefault="00EB7AC7" w:rsidP="00EB7AC7">
      <w:pPr>
        <w:pStyle w:val="Odstavecseseznamem"/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8.9</w:t>
      </w:r>
      <w:r w:rsidRPr="001D464A">
        <w:rPr>
          <w:rFonts w:ascii="Garamond" w:hAnsi="Garamond"/>
          <w:sz w:val="22"/>
          <w:szCs w:val="22"/>
        </w:rPr>
        <w:tab/>
        <w:t>Nedílnou součástí této Smlouvy je následující příloha:</w:t>
      </w:r>
    </w:p>
    <w:p w:rsidR="00EB7AC7" w:rsidRPr="00B30289" w:rsidRDefault="00EB7AC7" w:rsidP="00EB7AC7">
      <w:pPr>
        <w:pStyle w:val="Odstavecseseznamem"/>
        <w:spacing w:after="120"/>
        <w:ind w:left="426" w:hanging="426"/>
        <w:jc w:val="both"/>
        <w:rPr>
          <w:rFonts w:ascii="Garamond" w:hAnsi="Garamond"/>
          <w:color w:val="000000"/>
          <w:sz w:val="22"/>
          <w:szCs w:val="22"/>
        </w:rPr>
      </w:pPr>
      <w:r w:rsidRPr="00B30289">
        <w:rPr>
          <w:rFonts w:ascii="Garamond" w:hAnsi="Garamond"/>
          <w:sz w:val="22"/>
          <w:szCs w:val="22"/>
        </w:rPr>
        <w:tab/>
      </w:r>
      <w:r w:rsidRPr="00B30289">
        <w:rPr>
          <w:rFonts w:ascii="Garamond" w:hAnsi="Garamond" w:cs="Calibri"/>
          <w:sz w:val="22"/>
          <w:szCs w:val="22"/>
        </w:rPr>
        <w:t>Příloha č. 1 – Parametry dodávaného Zboží</w:t>
      </w:r>
      <w:r w:rsidRPr="00B30289">
        <w:rPr>
          <w:rFonts w:ascii="Garamond" w:hAnsi="Garamond"/>
          <w:color w:val="000000"/>
          <w:sz w:val="22"/>
          <w:szCs w:val="22"/>
        </w:rPr>
        <w:t>, požadavky na Zboží</w:t>
      </w:r>
      <w:r w:rsidR="00B34F62" w:rsidRPr="00B30289">
        <w:rPr>
          <w:rFonts w:ascii="Garamond" w:hAnsi="Garamond"/>
          <w:color w:val="000000"/>
          <w:sz w:val="22"/>
          <w:szCs w:val="22"/>
        </w:rPr>
        <w:t>, položkový rozpočet</w:t>
      </w:r>
    </w:p>
    <w:p w:rsidR="00EB7AC7" w:rsidRDefault="00EB7AC7" w:rsidP="00EB7AC7">
      <w:pPr>
        <w:autoSpaceDE w:val="0"/>
        <w:autoSpaceDN w:val="0"/>
        <w:adjustRightInd w:val="0"/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8.10</w:t>
      </w:r>
      <w:r w:rsidRPr="001D464A">
        <w:rPr>
          <w:rFonts w:ascii="Garamond" w:hAnsi="Garamond"/>
          <w:sz w:val="22"/>
          <w:szCs w:val="22"/>
        </w:rPr>
        <w:tab/>
        <w:t>Smluvní strany prohlašují, že si Smlouvu před jejím podpisem přečetly a s jejím obsahem bez výhrad souhlasí. Smlouva je vyjádřením jejich pravé, skutečné, svobodné a vážné vůle. Na důkaz pravosti a pravdivosti těchto prohlášení připojují oprávnění zástupci smluvních stran své vlastnoruční podpisy</w:t>
      </w:r>
      <w:r w:rsidRPr="001D464A">
        <w:rPr>
          <w:rFonts w:ascii="Garamond" w:hAnsi="Garamond" w:cs="Calibri"/>
          <w:sz w:val="22"/>
          <w:szCs w:val="22"/>
        </w:rPr>
        <w:t>.</w:t>
      </w:r>
    </w:p>
    <w:p w:rsidR="00B30289" w:rsidRDefault="00B30289" w:rsidP="00EC76D5">
      <w:pPr>
        <w:tabs>
          <w:tab w:val="left" w:pos="4253"/>
        </w:tabs>
        <w:spacing w:before="240" w:after="120"/>
        <w:ind w:left="4253" w:hanging="4253"/>
        <w:rPr>
          <w:rFonts w:ascii="Garamond" w:hAnsi="Garamond"/>
          <w:sz w:val="22"/>
          <w:szCs w:val="22"/>
        </w:rPr>
      </w:pPr>
    </w:p>
    <w:p w:rsidR="00EB7AC7" w:rsidRPr="00BF3D3A" w:rsidRDefault="00EB7AC7" w:rsidP="00EC76D5">
      <w:pPr>
        <w:tabs>
          <w:tab w:val="left" w:pos="4253"/>
        </w:tabs>
        <w:spacing w:before="240" w:after="120"/>
        <w:ind w:left="4253" w:hanging="425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 Plzni dne ……………………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BF3D3A">
        <w:rPr>
          <w:rFonts w:ascii="Garamond" w:hAnsi="Garamond"/>
          <w:sz w:val="22"/>
          <w:szCs w:val="22"/>
        </w:rPr>
        <w:t>V</w:t>
      </w:r>
      <w:r w:rsidR="001B01A3">
        <w:rPr>
          <w:rFonts w:ascii="Garamond" w:hAnsi="Garamond"/>
          <w:sz w:val="22"/>
          <w:szCs w:val="22"/>
        </w:rPr>
        <w:t> Plzni 28.4.2017</w:t>
      </w:r>
    </w:p>
    <w:p w:rsidR="00EB7AC7" w:rsidRDefault="00EB7AC7" w:rsidP="00EB7AC7">
      <w:pPr>
        <w:tabs>
          <w:tab w:val="left" w:pos="4253"/>
        </w:tabs>
        <w:spacing w:after="120"/>
      </w:pPr>
      <w:r w:rsidRPr="00BF3D3A">
        <w:rPr>
          <w:rFonts w:ascii="Garamond" w:hAnsi="Garamond"/>
          <w:sz w:val="22"/>
          <w:szCs w:val="22"/>
        </w:rPr>
        <w:t xml:space="preserve">Za </w:t>
      </w:r>
      <w:r>
        <w:rPr>
          <w:rFonts w:ascii="Garamond" w:hAnsi="Garamond"/>
          <w:sz w:val="22"/>
          <w:szCs w:val="22"/>
        </w:rPr>
        <w:t>Kupujícího</w:t>
      </w:r>
      <w:r w:rsidRPr="00BF3D3A">
        <w:rPr>
          <w:rFonts w:ascii="Garamond" w:hAnsi="Garamond"/>
          <w:sz w:val="22"/>
          <w:szCs w:val="22"/>
        </w:rPr>
        <w:t>:</w:t>
      </w:r>
      <w:r w:rsidRPr="00BF3D3A">
        <w:rPr>
          <w:rFonts w:ascii="Garamond" w:hAnsi="Garamond"/>
          <w:sz w:val="22"/>
          <w:szCs w:val="22"/>
        </w:rPr>
        <w:tab/>
        <w:t xml:space="preserve">Za </w:t>
      </w:r>
      <w:r>
        <w:rPr>
          <w:rFonts w:ascii="Garamond" w:hAnsi="Garamond"/>
          <w:sz w:val="22"/>
          <w:szCs w:val="22"/>
        </w:rPr>
        <w:t>Prodávajícího</w:t>
      </w:r>
      <w:r w:rsidRPr="00BF3D3A">
        <w:rPr>
          <w:rFonts w:ascii="Garamond" w:hAnsi="Garamond"/>
          <w:sz w:val="22"/>
          <w:szCs w:val="22"/>
        </w:rPr>
        <w:t>:</w:t>
      </w:r>
    </w:p>
    <w:p w:rsidR="00EB7AC7" w:rsidRDefault="00EB7AC7" w:rsidP="00EB7AC7">
      <w:pPr>
        <w:spacing w:after="120"/>
      </w:pPr>
    </w:p>
    <w:p w:rsidR="00EB7AC7" w:rsidRDefault="00EB7AC7" w:rsidP="00EB7AC7">
      <w:pPr>
        <w:spacing w:after="120"/>
      </w:pPr>
    </w:p>
    <w:p w:rsidR="00EB7AC7" w:rsidRDefault="00EB7AC7" w:rsidP="00EB7AC7">
      <w:pPr>
        <w:spacing w:after="120"/>
      </w:pPr>
      <w:r>
        <w:t>__________________________</w:t>
      </w:r>
      <w:r>
        <w:tab/>
        <w:t>___</w:t>
      </w:r>
      <w:r>
        <w:tab/>
      </w:r>
      <w:r>
        <w:tab/>
      </w:r>
      <w:r>
        <w:tab/>
        <w:t>____________________________________</w:t>
      </w:r>
    </w:p>
    <w:tbl>
      <w:tblPr>
        <w:tblpPr w:leftFromText="141" w:rightFromText="141" w:vertAnchor="text" w:horzAnchor="margin" w:tblpY="119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480"/>
        <w:gridCol w:w="4872"/>
      </w:tblGrid>
      <w:tr w:rsidR="003D6813" w:rsidTr="003D6813">
        <w:trPr>
          <w:trHeight w:val="804"/>
        </w:trPr>
        <w:tc>
          <w:tcPr>
            <w:tcW w:w="3780" w:type="dxa"/>
          </w:tcPr>
          <w:p w:rsidR="003D6813" w:rsidRDefault="003D6813" w:rsidP="003D6813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  </w:t>
            </w:r>
            <w:r w:rsidRPr="00A976CD">
              <w:rPr>
                <w:rFonts w:ascii="Garamond" w:hAnsi="Garamond"/>
                <w:b/>
                <w:sz w:val="22"/>
                <w:szCs w:val="22"/>
              </w:rPr>
              <w:t>Západočeská univerzita v</w:t>
            </w:r>
            <w:r>
              <w:rPr>
                <w:rFonts w:ascii="Garamond" w:hAnsi="Garamond"/>
                <w:b/>
                <w:sz w:val="22"/>
                <w:szCs w:val="22"/>
              </w:rPr>
              <w:t> </w:t>
            </w:r>
            <w:r w:rsidRPr="00A976CD">
              <w:rPr>
                <w:rFonts w:ascii="Garamond" w:hAnsi="Garamond"/>
                <w:b/>
                <w:sz w:val="22"/>
                <w:szCs w:val="22"/>
              </w:rPr>
              <w:t>Plzni</w:t>
            </w:r>
          </w:p>
          <w:p w:rsidR="003D6813" w:rsidRDefault="003D6813" w:rsidP="003D6813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doc. Dr. RNDr. Miroslav Holeček</w:t>
            </w:r>
          </w:p>
          <w:p w:rsidR="003D6813" w:rsidRDefault="003D6813" w:rsidP="003D6813">
            <w:pPr>
              <w:jc w:val="center"/>
            </w:pPr>
            <w:r>
              <w:rPr>
                <w:rFonts w:ascii="Garamond" w:hAnsi="Garamond"/>
                <w:b/>
                <w:sz w:val="22"/>
                <w:szCs w:val="22"/>
              </w:rPr>
              <w:t>rektor</w:t>
            </w:r>
          </w:p>
        </w:tc>
        <w:tc>
          <w:tcPr>
            <w:tcW w:w="480" w:type="dxa"/>
            <w:shd w:val="clear" w:color="auto" w:fill="auto"/>
          </w:tcPr>
          <w:p w:rsidR="003D6813" w:rsidRPr="003D6813" w:rsidRDefault="003D6813" w:rsidP="003D6813">
            <w:pPr>
              <w:rPr>
                <w:b/>
              </w:rPr>
            </w:pPr>
          </w:p>
        </w:tc>
        <w:tc>
          <w:tcPr>
            <w:tcW w:w="4872" w:type="dxa"/>
            <w:shd w:val="clear" w:color="auto" w:fill="auto"/>
          </w:tcPr>
          <w:p w:rsidR="001B01A3" w:rsidRDefault="001B01A3" w:rsidP="001B01A3">
            <w:pPr>
              <w:tabs>
                <w:tab w:val="decimal" w:pos="0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ARC-H a.s.</w:t>
            </w:r>
          </w:p>
          <w:p w:rsidR="001B01A3" w:rsidRDefault="001B01A3" w:rsidP="001B01A3">
            <w:pPr>
              <w:tabs>
                <w:tab w:val="decimal" w:pos="0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Jan Faist</w:t>
            </w:r>
          </w:p>
          <w:p w:rsidR="003D6813" w:rsidRDefault="001B01A3" w:rsidP="001B01A3">
            <w:pPr>
              <w:tabs>
                <w:tab w:val="decimal" w:pos="0"/>
              </w:tabs>
              <w:jc w:val="center"/>
            </w:pPr>
            <w:r>
              <w:rPr>
                <w:rFonts w:ascii="Garamond" w:hAnsi="Garamond" w:cs="Arial"/>
                <w:sz w:val="22"/>
                <w:szCs w:val="22"/>
              </w:rPr>
              <w:t>člen představenstva a.s.</w:t>
            </w:r>
            <w:r w:rsidR="00253905">
              <w:rPr>
                <w:rFonts w:ascii="Garamond" w:hAnsi="Garamond" w:cs="Arial"/>
                <w:sz w:val="22"/>
                <w:szCs w:val="22"/>
                <w:highlight w:val="cyan"/>
              </w:rPr>
              <w:t xml:space="preserve"> </w:t>
            </w:r>
          </w:p>
        </w:tc>
      </w:tr>
    </w:tbl>
    <w:p w:rsidR="0089132C" w:rsidRPr="006747C5" w:rsidRDefault="00EB7AC7" w:rsidP="006747C5">
      <w:pPr>
        <w:rPr>
          <w:b/>
          <w:bCs/>
          <w:sz w:val="20"/>
          <w:szCs w:val="20"/>
        </w:rPr>
      </w:pPr>
      <w:r>
        <w:br w:type="page"/>
      </w:r>
    </w:p>
    <w:tbl>
      <w:tblPr>
        <w:tblpPr w:leftFromText="141" w:rightFromText="141" w:vertAnchor="page" w:horzAnchor="margin" w:tblpY="1062"/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EB7AC7" w:rsidRPr="00AB346D" w:rsidTr="00EB7AC7">
        <w:trPr>
          <w:trHeight w:val="574"/>
        </w:trPr>
        <w:tc>
          <w:tcPr>
            <w:tcW w:w="914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AC7" w:rsidRDefault="00EB7AC7" w:rsidP="007E0B1B">
            <w:pPr>
              <w:jc w:val="right"/>
              <w:outlineLvl w:val="1"/>
              <w:rPr>
                <w:rFonts w:ascii="Garamond" w:eastAsia="Times New Roman" w:hAnsi="Garamond"/>
                <w:b/>
                <w:color w:val="000000"/>
                <w:sz w:val="20"/>
                <w:szCs w:val="20"/>
              </w:rPr>
            </w:pPr>
            <w:bookmarkStart w:id="39" w:name="_Toc452537709"/>
            <w:bookmarkStart w:id="40" w:name="_Toc330212596"/>
            <w:bookmarkStart w:id="41" w:name="_Toc336650036"/>
            <w:bookmarkStart w:id="42" w:name="_Toc336650266"/>
            <w:bookmarkStart w:id="43" w:name="_Ref337140217"/>
            <w:bookmarkStart w:id="44" w:name="_Ref337140889"/>
            <w:bookmarkStart w:id="45" w:name="_Toc452537710"/>
            <w:r w:rsidRPr="00550B2D">
              <w:rPr>
                <w:rFonts w:ascii="Garamond" w:eastAsia="Times New Roman" w:hAnsi="Garamond"/>
                <w:b/>
                <w:color w:val="000000"/>
                <w:sz w:val="20"/>
                <w:szCs w:val="20"/>
              </w:rPr>
              <w:t xml:space="preserve">Příloha č. 1 </w:t>
            </w:r>
            <w:r>
              <w:rPr>
                <w:rFonts w:ascii="Garamond" w:eastAsia="Times New Roman" w:hAnsi="Garamond"/>
                <w:b/>
                <w:color w:val="000000"/>
                <w:sz w:val="20"/>
                <w:szCs w:val="20"/>
              </w:rPr>
              <w:t>Smlouvy</w:t>
            </w:r>
            <w:r w:rsidRPr="00550B2D">
              <w:rPr>
                <w:rFonts w:ascii="Garamond" w:eastAsia="Times New Roman" w:hAnsi="Garamond"/>
                <w:b/>
                <w:color w:val="000000"/>
                <w:sz w:val="20"/>
                <w:szCs w:val="20"/>
              </w:rPr>
              <w:t xml:space="preserve"> – Parametry dodávaného Zboží</w:t>
            </w:r>
            <w:bookmarkEnd w:id="39"/>
            <w:r>
              <w:rPr>
                <w:rFonts w:ascii="Garamond" w:eastAsia="Times New Roman" w:hAnsi="Garamond"/>
                <w:b/>
                <w:color w:val="000000"/>
                <w:sz w:val="20"/>
                <w:szCs w:val="20"/>
              </w:rPr>
              <w:t>, požadavky na Zboží</w:t>
            </w:r>
            <w:r w:rsidR="00B34F62">
              <w:rPr>
                <w:rFonts w:ascii="Garamond" w:eastAsia="Times New Roman" w:hAnsi="Garamond"/>
                <w:b/>
                <w:color w:val="000000"/>
                <w:sz w:val="20"/>
                <w:szCs w:val="20"/>
              </w:rPr>
              <w:t>,</w:t>
            </w:r>
            <w:r w:rsidR="007E0B1B">
              <w:rPr>
                <w:rFonts w:ascii="Garamond" w:eastAsia="Times New Roman" w:hAnsi="Garamond"/>
                <w:b/>
                <w:color w:val="000000"/>
                <w:sz w:val="20"/>
                <w:szCs w:val="20"/>
              </w:rPr>
              <w:t xml:space="preserve"> položkový rozpočet</w:t>
            </w:r>
          </w:p>
          <w:p w:rsidR="00EB7AC7" w:rsidRPr="00550B2D" w:rsidRDefault="00EB7AC7" w:rsidP="00EB7AC7">
            <w:pPr>
              <w:spacing w:before="120"/>
              <w:outlineLvl w:val="1"/>
              <w:rPr>
                <w:rFonts w:ascii="Garamond" w:eastAsia="Times New Roman" w:hAnsi="Garamond"/>
                <w:b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/>
                <w:b/>
                <w:color w:val="000000"/>
                <w:sz w:val="20"/>
                <w:szCs w:val="20"/>
              </w:rPr>
              <w:t xml:space="preserve">Veřejná zakázka: </w:t>
            </w:r>
            <w:r w:rsidRPr="00145E46">
              <w:rPr>
                <w:rFonts w:ascii="Garamond" w:eastAsia="Times New Roman" w:hAnsi="Garamond"/>
                <w:b/>
                <w:color w:val="000000"/>
              </w:rPr>
              <w:t>Svařovací zařízení</w:t>
            </w:r>
            <w:r w:rsidR="0057529B" w:rsidRPr="00145E46">
              <w:rPr>
                <w:rFonts w:ascii="Garamond" w:eastAsia="Times New Roman" w:hAnsi="Garamond"/>
                <w:b/>
                <w:color w:val="000000"/>
              </w:rPr>
              <w:t xml:space="preserve"> (</w:t>
            </w:r>
            <w:r w:rsidR="0057529B" w:rsidRPr="00DE35CD">
              <w:rPr>
                <w:rFonts w:ascii="Garamond" w:eastAsia="Times New Roman" w:hAnsi="Garamond"/>
                <w:b/>
                <w:color w:val="000000"/>
              </w:rPr>
              <w:t>I</w:t>
            </w:r>
            <w:r w:rsidR="00746900" w:rsidRPr="00DE35CD">
              <w:rPr>
                <w:rFonts w:ascii="Garamond" w:eastAsia="Times New Roman" w:hAnsi="Garamond"/>
                <w:b/>
                <w:color w:val="000000"/>
              </w:rPr>
              <w:t>I</w:t>
            </w:r>
            <w:r w:rsidR="0057529B" w:rsidRPr="00DE35CD">
              <w:rPr>
                <w:rFonts w:ascii="Garamond" w:eastAsia="Times New Roman" w:hAnsi="Garamond"/>
                <w:b/>
                <w:color w:val="000000"/>
              </w:rPr>
              <w:t>I.)</w:t>
            </w:r>
          </w:p>
          <w:p w:rsidR="00EB7AC7" w:rsidRDefault="00EB7AC7" w:rsidP="00EB7AC7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:rsidR="00EB7AC7" w:rsidRDefault="00EB7AC7" w:rsidP="00EB7AC7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Prodávající:</w:t>
            </w:r>
            <w:r w:rsidR="001B01A3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ARC-H a.s., Doudlevecká 17, 301 38 Plzeň</w:t>
            </w:r>
          </w:p>
          <w:p w:rsidR="00EB7AC7" w:rsidRPr="006670BD" w:rsidRDefault="00EB7AC7" w:rsidP="00EB7AC7">
            <w:r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Kupující: </w:t>
            </w:r>
            <w:r w:rsidRPr="00656FC6">
              <w:rPr>
                <w:rFonts w:ascii="Garamond" w:hAnsi="Garamond"/>
                <w:b/>
                <w:sz w:val="22"/>
                <w:szCs w:val="22"/>
              </w:rPr>
              <w:t xml:space="preserve"> Západočeská univerzita v</w:t>
            </w:r>
            <w:r>
              <w:rPr>
                <w:rFonts w:ascii="Garamond" w:hAnsi="Garamond"/>
                <w:b/>
                <w:sz w:val="22"/>
                <w:szCs w:val="22"/>
              </w:rPr>
              <w:t> </w:t>
            </w:r>
            <w:r w:rsidRPr="00656FC6">
              <w:rPr>
                <w:rFonts w:ascii="Garamond" w:hAnsi="Garamond"/>
                <w:b/>
                <w:sz w:val="22"/>
                <w:szCs w:val="22"/>
              </w:rPr>
              <w:t>Plzni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, </w:t>
            </w:r>
            <w:r w:rsidRPr="00656FC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Univerzitní 8, 306 14</w:t>
            </w:r>
            <w:r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  Plzeň</w:t>
            </w:r>
          </w:p>
          <w:p w:rsidR="00EB7AC7" w:rsidRPr="00550B2D" w:rsidRDefault="00EB7AC7" w:rsidP="00EB7AC7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:rsidR="00EB7AC7" w:rsidRDefault="00EB7AC7" w:rsidP="00EB7AC7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 w:rsidRPr="00F12ED8">
              <w:rPr>
                <w:rFonts w:eastAsia="Times New Roman"/>
                <w:b/>
                <w:color w:val="000000"/>
                <w:u w:val="single"/>
              </w:rPr>
              <w:t>Tabulka prokazující splnění požadavků</w:t>
            </w:r>
          </w:p>
          <w:p w:rsidR="00EB7AC7" w:rsidRPr="00F66C10" w:rsidRDefault="00EB7AC7" w:rsidP="00EB7AC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66C10">
              <w:rPr>
                <w:rFonts w:ascii="Garamond" w:hAnsi="Garamond"/>
                <w:b/>
                <w:sz w:val="20"/>
                <w:szCs w:val="20"/>
              </w:rPr>
              <w:t xml:space="preserve">Prodávající zaručuje, </w:t>
            </w:r>
          </w:p>
          <w:p w:rsidR="00EB7AC7" w:rsidRDefault="00EB7AC7" w:rsidP="00EB7AC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66C10">
              <w:rPr>
                <w:rFonts w:ascii="Garamond" w:hAnsi="Garamond"/>
                <w:b/>
                <w:sz w:val="20"/>
                <w:szCs w:val="20"/>
              </w:rPr>
              <w:t xml:space="preserve">že všechny níže </w:t>
            </w:r>
            <w:r w:rsidRPr="001B2A50">
              <w:rPr>
                <w:rFonts w:ascii="Garamond" w:hAnsi="Garamond"/>
                <w:b/>
                <w:sz w:val="20"/>
                <w:szCs w:val="20"/>
              </w:rPr>
              <w:t>uvedené minimální požadavky</w:t>
            </w:r>
            <w:r w:rsidRPr="00F66C10">
              <w:rPr>
                <w:rFonts w:ascii="Garamond" w:hAnsi="Garamond"/>
                <w:b/>
                <w:sz w:val="20"/>
                <w:szCs w:val="20"/>
              </w:rPr>
              <w:t xml:space="preserve"> budou splněny v době předání Zboží.</w:t>
            </w:r>
          </w:p>
          <w:p w:rsidR="00EB7AC7" w:rsidRPr="008E7BAB" w:rsidRDefault="00EB7AC7" w:rsidP="00EB7AC7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EB7AC7" w:rsidRPr="00FA4111" w:rsidRDefault="00EB7AC7" w:rsidP="00EB7AC7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</w:p>
        </w:tc>
      </w:tr>
      <w:tr w:rsidR="00EB7AC7" w:rsidRPr="00F36F19" w:rsidTr="003415CA">
        <w:trPr>
          <w:trHeight w:val="237"/>
        </w:trPr>
        <w:tc>
          <w:tcPr>
            <w:tcW w:w="91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DC6D"/>
            <w:noWrap/>
            <w:vAlign w:val="center"/>
            <w:hideMark/>
          </w:tcPr>
          <w:p w:rsidR="00EB7AC7" w:rsidRPr="004C35A4" w:rsidRDefault="00EB7AC7" w:rsidP="00EB7AC7">
            <w:pPr>
              <w:spacing w:before="100" w:beforeAutospacing="1" w:after="120"/>
              <w:rPr>
                <w:rFonts w:eastAsia="Times New Roman"/>
                <w:sz w:val="23"/>
                <w:szCs w:val="23"/>
              </w:rPr>
            </w:pPr>
            <w:r w:rsidRPr="004C35A4">
              <w:rPr>
                <w:rFonts w:ascii="Segoe UI , sans-serif" w:eastAsia="Times New Roman" w:hAnsi="Segoe UI , sans-serif"/>
                <w:b/>
                <w:sz w:val="23"/>
                <w:szCs w:val="23"/>
              </w:rPr>
              <w:t>1)</w:t>
            </w:r>
            <w:r w:rsidRPr="004C35A4">
              <w:rPr>
                <w:rFonts w:ascii="Segoe UI , sans-serif" w:eastAsia="Times New Roman" w:hAnsi="Segoe UI , sans-serif"/>
                <w:b/>
                <w:sz w:val="23"/>
                <w:szCs w:val="23"/>
              </w:rPr>
              <w:tab/>
              <w:t xml:space="preserve">MMA invertorový zdroj 220A - </w:t>
            </w:r>
            <w:r w:rsidRPr="004C35A4">
              <w:rPr>
                <w:color w:val="000000"/>
                <w:sz w:val="23"/>
                <w:szCs w:val="23"/>
              </w:rPr>
              <w:t xml:space="preserve"> </w:t>
            </w:r>
            <w:r w:rsidRPr="004C35A4">
              <w:rPr>
                <w:b/>
                <w:color w:val="0070C0"/>
                <w:sz w:val="23"/>
                <w:szCs w:val="23"/>
              </w:rPr>
              <w:t>dodání v počtu 2 ks</w:t>
            </w:r>
          </w:p>
        </w:tc>
      </w:tr>
      <w:tr w:rsidR="00EB7AC7" w:rsidRPr="00F36F19" w:rsidTr="00EB7AC7">
        <w:trPr>
          <w:trHeight w:val="600"/>
        </w:trPr>
        <w:tc>
          <w:tcPr>
            <w:tcW w:w="91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7AC7" w:rsidRPr="004C35A4" w:rsidRDefault="00EB7AC7" w:rsidP="00EB7AC7">
            <w:pPr>
              <w:spacing w:before="100" w:beforeAutospacing="1" w:after="100" w:afterAutospacing="1"/>
              <w:ind w:left="1428" w:hanging="360"/>
              <w:contextualSpacing/>
              <w:rPr>
                <w:rFonts w:eastAsia="Times New Roman"/>
                <w:sz w:val="23"/>
                <w:szCs w:val="23"/>
              </w:rPr>
            </w:pPr>
            <w:r w:rsidRPr="004C35A4"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4C35A4">
              <w:rPr>
                <w:rFonts w:eastAsia="Symbol"/>
                <w:sz w:val="23"/>
                <w:szCs w:val="23"/>
              </w:rPr>
              <w:t xml:space="preserve">         </w:t>
            </w:r>
            <w:r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150A / 100%</w:t>
            </w:r>
          </w:p>
          <w:p w:rsidR="00EB7AC7" w:rsidRPr="004C35A4" w:rsidRDefault="00EB7AC7" w:rsidP="00EB7AC7">
            <w:pPr>
              <w:spacing w:before="100" w:beforeAutospacing="1" w:after="100" w:afterAutospacing="1"/>
              <w:ind w:left="1428" w:hanging="360"/>
              <w:contextualSpacing/>
              <w:rPr>
                <w:rFonts w:eastAsia="Times New Roman"/>
                <w:sz w:val="23"/>
                <w:szCs w:val="23"/>
              </w:rPr>
            </w:pPr>
            <w:r w:rsidRPr="004C35A4"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4C35A4">
              <w:rPr>
                <w:rFonts w:eastAsia="Symbol"/>
                <w:sz w:val="23"/>
                <w:szCs w:val="23"/>
              </w:rPr>
              <w:t xml:space="preserve">         </w:t>
            </w:r>
            <w:r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Kupující požaduje lehký a přenosný; hmotnost  maximálně 10 kg</w:t>
            </w:r>
          </w:p>
          <w:p w:rsidR="00EB7AC7" w:rsidRPr="004C35A4" w:rsidRDefault="00EB7AC7" w:rsidP="00EB7AC7">
            <w:pPr>
              <w:spacing w:before="100" w:beforeAutospacing="1" w:after="100" w:afterAutospacing="1"/>
              <w:ind w:left="1428" w:hanging="360"/>
              <w:contextualSpacing/>
              <w:rPr>
                <w:rFonts w:eastAsia="Times New Roman"/>
                <w:sz w:val="23"/>
                <w:szCs w:val="23"/>
              </w:rPr>
            </w:pPr>
            <w:r w:rsidRPr="004C35A4"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4C35A4">
              <w:rPr>
                <w:rFonts w:eastAsia="Symbol"/>
                <w:sz w:val="23"/>
                <w:szCs w:val="23"/>
              </w:rPr>
              <w:t xml:space="preserve">         </w:t>
            </w:r>
            <w:r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Napájecí napětí 400V</w:t>
            </w:r>
          </w:p>
          <w:p w:rsidR="00EB7AC7" w:rsidRPr="004C35A4" w:rsidRDefault="00EB7AC7" w:rsidP="00EB7AC7">
            <w:pPr>
              <w:spacing w:before="100" w:beforeAutospacing="1" w:after="100" w:afterAutospacing="1"/>
              <w:ind w:left="1428" w:hanging="360"/>
              <w:contextualSpacing/>
              <w:rPr>
                <w:rFonts w:eastAsia="Times New Roman"/>
                <w:sz w:val="23"/>
                <w:szCs w:val="23"/>
              </w:rPr>
            </w:pPr>
            <w:r w:rsidRPr="004C35A4"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4C35A4">
              <w:rPr>
                <w:rFonts w:eastAsia="Symbol"/>
                <w:sz w:val="23"/>
                <w:szCs w:val="23"/>
              </w:rPr>
              <w:t xml:space="preserve">         </w:t>
            </w:r>
            <w:r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Možnost elektrody až do φ 5,0</w:t>
            </w:r>
          </w:p>
          <w:p w:rsidR="00EB7AC7" w:rsidRPr="004C35A4" w:rsidRDefault="00EB7AC7" w:rsidP="00EB7AC7">
            <w:pPr>
              <w:spacing w:before="100" w:beforeAutospacing="1" w:after="100" w:afterAutospacing="1"/>
              <w:ind w:left="1428" w:hanging="360"/>
              <w:contextualSpacing/>
              <w:rPr>
                <w:rFonts w:eastAsia="Times New Roman"/>
                <w:sz w:val="23"/>
                <w:szCs w:val="23"/>
              </w:rPr>
            </w:pPr>
            <w:r w:rsidRPr="004C35A4"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4C35A4">
              <w:rPr>
                <w:rFonts w:eastAsia="Symbol"/>
                <w:sz w:val="23"/>
                <w:szCs w:val="23"/>
              </w:rPr>
              <w:t xml:space="preserve">         </w:t>
            </w:r>
            <w:r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Možnost doplnění na TIG</w:t>
            </w:r>
          </w:p>
          <w:p w:rsidR="00EB7AC7" w:rsidRPr="004C35A4" w:rsidRDefault="00EB7AC7" w:rsidP="00EB7AC7">
            <w:pPr>
              <w:spacing w:before="100" w:beforeAutospacing="1" w:after="100" w:afterAutospacing="1"/>
              <w:ind w:left="1428" w:hanging="360"/>
              <w:contextualSpacing/>
              <w:rPr>
                <w:rFonts w:eastAsia="Times New Roman"/>
                <w:sz w:val="23"/>
                <w:szCs w:val="23"/>
              </w:rPr>
            </w:pPr>
            <w:r w:rsidRPr="004C35A4"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4C35A4">
              <w:rPr>
                <w:rFonts w:eastAsia="Symbol"/>
                <w:sz w:val="23"/>
                <w:szCs w:val="23"/>
              </w:rPr>
              <w:t xml:space="preserve">         </w:t>
            </w:r>
            <w:r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Svařovací kabel min. 5m</w:t>
            </w:r>
          </w:p>
          <w:p w:rsidR="00EB7AC7" w:rsidRPr="008A71A3" w:rsidRDefault="00EB7AC7" w:rsidP="00EB7AC7">
            <w:pPr>
              <w:widowControl w:val="0"/>
              <w:suppressAutoHyphens/>
              <w:contextualSpacing/>
              <w:jc w:val="both"/>
              <w:rPr>
                <w:rFonts w:ascii="Garamond" w:hAnsi="Garamond"/>
                <w:color w:val="000000"/>
                <w:sz w:val="8"/>
                <w:szCs w:val="8"/>
              </w:rPr>
            </w:pPr>
          </w:p>
        </w:tc>
      </w:tr>
      <w:tr w:rsidR="00EB7AC7" w:rsidRPr="003D569B" w:rsidTr="003415CA">
        <w:trPr>
          <w:trHeight w:val="237"/>
        </w:trPr>
        <w:tc>
          <w:tcPr>
            <w:tcW w:w="91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DC6D"/>
            <w:noWrap/>
            <w:vAlign w:val="center"/>
          </w:tcPr>
          <w:p w:rsidR="00EB7AC7" w:rsidRPr="004C35A4" w:rsidRDefault="00EB7AC7" w:rsidP="00EB7AC7">
            <w:pPr>
              <w:spacing w:before="100" w:beforeAutospacing="1" w:after="120"/>
              <w:rPr>
                <w:rFonts w:eastAsia="Times New Roman"/>
                <w:sz w:val="23"/>
                <w:szCs w:val="23"/>
              </w:rPr>
            </w:pPr>
            <w:r w:rsidRPr="004C35A4">
              <w:rPr>
                <w:rFonts w:ascii="Segoe UI , sans-serif" w:eastAsia="Times New Roman" w:hAnsi="Segoe UI , sans-serif"/>
                <w:b/>
                <w:sz w:val="23"/>
                <w:szCs w:val="23"/>
              </w:rPr>
              <w:t xml:space="preserve">2) TIG invertorový zdroj - vodou chlazený – AC/DC 300A - </w:t>
            </w:r>
            <w:r w:rsidRPr="004C35A4">
              <w:rPr>
                <w:b/>
                <w:color w:val="0070C0"/>
                <w:sz w:val="23"/>
                <w:szCs w:val="23"/>
              </w:rPr>
              <w:t>dodání v počtu 2 ks</w:t>
            </w:r>
          </w:p>
        </w:tc>
      </w:tr>
      <w:tr w:rsidR="00EB7AC7" w:rsidRPr="00F36F19" w:rsidTr="00EB7AC7">
        <w:trPr>
          <w:trHeight w:val="339"/>
        </w:trPr>
        <w:tc>
          <w:tcPr>
            <w:tcW w:w="91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EB7AC7" w:rsidRPr="004C35A4" w:rsidRDefault="00EB7AC7" w:rsidP="00EB7AC7">
            <w:pPr>
              <w:spacing w:before="100" w:beforeAutospacing="1" w:after="100" w:afterAutospacing="1"/>
              <w:ind w:left="1440" w:hanging="360"/>
              <w:contextualSpacing/>
              <w:rPr>
                <w:rFonts w:eastAsia="Times New Roman"/>
                <w:sz w:val="23"/>
                <w:szCs w:val="23"/>
              </w:rPr>
            </w:pPr>
            <w:r w:rsidRPr="004C35A4"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4C35A4">
              <w:rPr>
                <w:rFonts w:eastAsia="Symbol"/>
                <w:sz w:val="23"/>
                <w:szCs w:val="23"/>
              </w:rPr>
              <w:t xml:space="preserve">         </w:t>
            </w:r>
            <w:r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180A / 100%</w:t>
            </w:r>
          </w:p>
          <w:p w:rsidR="00EB7AC7" w:rsidRPr="004C35A4" w:rsidRDefault="00EB7AC7" w:rsidP="00EB7AC7">
            <w:pPr>
              <w:spacing w:before="100" w:beforeAutospacing="1" w:after="100" w:afterAutospacing="1"/>
              <w:ind w:left="1440" w:hanging="360"/>
              <w:contextualSpacing/>
              <w:rPr>
                <w:rFonts w:eastAsia="Times New Roman"/>
                <w:sz w:val="23"/>
                <w:szCs w:val="23"/>
              </w:rPr>
            </w:pPr>
            <w:r w:rsidRPr="004C35A4"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4C35A4">
              <w:rPr>
                <w:rFonts w:eastAsia="Symbol"/>
                <w:sz w:val="23"/>
                <w:szCs w:val="23"/>
              </w:rPr>
              <w:t xml:space="preserve">         </w:t>
            </w:r>
            <w:r w:rsidRPr="004C35A4">
              <w:rPr>
                <w:rFonts w:eastAsia="Times New Roman"/>
                <w:sz w:val="23"/>
                <w:szCs w:val="23"/>
              </w:rPr>
              <w:t>Napájecí napětí  400V</w:t>
            </w:r>
          </w:p>
          <w:p w:rsidR="00EB7AC7" w:rsidRPr="004C35A4" w:rsidRDefault="00EB7AC7" w:rsidP="00EB7AC7">
            <w:pPr>
              <w:spacing w:before="100" w:beforeAutospacing="1" w:after="100" w:afterAutospacing="1"/>
              <w:ind w:left="1440" w:hanging="360"/>
              <w:contextualSpacing/>
              <w:rPr>
                <w:rFonts w:eastAsia="Times New Roman"/>
                <w:sz w:val="23"/>
                <w:szCs w:val="23"/>
              </w:rPr>
            </w:pPr>
            <w:r w:rsidRPr="004C35A4"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4C35A4">
              <w:rPr>
                <w:rFonts w:eastAsia="Symbol"/>
                <w:sz w:val="23"/>
                <w:szCs w:val="23"/>
              </w:rPr>
              <w:t xml:space="preserve">         </w:t>
            </w:r>
            <w:r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MIX TIG - speciální nastavitelné režimy proudu AC/DC pro svařování hliníku</w:t>
            </w:r>
          </w:p>
          <w:p w:rsidR="00EB7AC7" w:rsidRPr="004C35A4" w:rsidRDefault="00EB7AC7" w:rsidP="00B650B6">
            <w:pPr>
              <w:spacing w:before="100" w:beforeAutospacing="1" w:after="100" w:afterAutospacing="1"/>
              <w:ind w:left="1701" w:hanging="621"/>
              <w:contextualSpacing/>
              <w:rPr>
                <w:rFonts w:eastAsia="Times New Roman"/>
                <w:sz w:val="23"/>
                <w:szCs w:val="23"/>
              </w:rPr>
            </w:pPr>
            <w:r w:rsidRPr="004C35A4"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4C35A4">
              <w:rPr>
                <w:rFonts w:eastAsia="Symbol"/>
                <w:sz w:val="23"/>
                <w:szCs w:val="23"/>
              </w:rPr>
              <w:t xml:space="preserve">         </w:t>
            </w:r>
            <w:r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Technologie pro stehování velmi tenkých plechů tl. pod 1 mm v milisekundách bez deformace materiálu</w:t>
            </w:r>
          </w:p>
          <w:p w:rsidR="00EB7AC7" w:rsidRPr="004C35A4" w:rsidRDefault="00EB7AC7" w:rsidP="00B650B6">
            <w:pPr>
              <w:spacing w:before="100" w:beforeAutospacing="1" w:after="100" w:afterAutospacing="1"/>
              <w:ind w:left="1701" w:hanging="567"/>
              <w:contextualSpacing/>
              <w:rPr>
                <w:rFonts w:eastAsia="Times New Roman"/>
                <w:sz w:val="23"/>
                <w:szCs w:val="23"/>
              </w:rPr>
            </w:pPr>
            <w:r w:rsidRPr="004C35A4"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4C35A4">
              <w:rPr>
                <w:rFonts w:eastAsia="Symbol"/>
                <w:sz w:val="23"/>
                <w:szCs w:val="23"/>
              </w:rPr>
              <w:t>        </w:t>
            </w:r>
            <w:r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kupující požaduje zdroj lehce přemístitelný – hmotnost včetně vodního chlazení maximálně 35 kg</w:t>
            </w:r>
          </w:p>
          <w:p w:rsidR="00EB7AC7" w:rsidRPr="004C35A4" w:rsidRDefault="00EB7AC7" w:rsidP="00EB7AC7">
            <w:pPr>
              <w:spacing w:before="100" w:beforeAutospacing="1" w:after="100" w:afterAutospacing="1"/>
              <w:ind w:left="1440" w:hanging="360"/>
              <w:contextualSpacing/>
              <w:rPr>
                <w:rFonts w:eastAsia="Times New Roman"/>
                <w:sz w:val="23"/>
                <w:szCs w:val="23"/>
              </w:rPr>
            </w:pPr>
            <w:r w:rsidRPr="004C35A4"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4C35A4">
              <w:rPr>
                <w:rFonts w:eastAsia="Symbol"/>
                <w:sz w:val="23"/>
                <w:szCs w:val="23"/>
              </w:rPr>
              <w:t xml:space="preserve">         </w:t>
            </w:r>
            <w:r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Možnost elektrody až do Ø 5,0 mm</w:t>
            </w:r>
          </w:p>
          <w:p w:rsidR="00EB7AC7" w:rsidRPr="004C35A4" w:rsidRDefault="00EB7AC7" w:rsidP="00EB7AC7">
            <w:pPr>
              <w:spacing w:before="100" w:beforeAutospacing="1" w:after="100" w:afterAutospacing="1"/>
              <w:ind w:left="1440" w:hanging="360"/>
              <w:contextualSpacing/>
              <w:rPr>
                <w:rFonts w:eastAsia="Times New Roman"/>
                <w:sz w:val="23"/>
                <w:szCs w:val="23"/>
              </w:rPr>
            </w:pPr>
            <w:r w:rsidRPr="004C35A4"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4C35A4">
              <w:rPr>
                <w:rFonts w:eastAsia="Symbol"/>
                <w:sz w:val="23"/>
                <w:szCs w:val="23"/>
              </w:rPr>
              <w:t xml:space="preserve">         </w:t>
            </w:r>
            <w:r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Digitální řízení</w:t>
            </w:r>
          </w:p>
          <w:p w:rsidR="00EB7AC7" w:rsidRPr="004C35A4" w:rsidRDefault="00EB7AC7" w:rsidP="00EB7AC7">
            <w:pPr>
              <w:spacing w:before="100" w:beforeAutospacing="1" w:after="100" w:afterAutospacing="1"/>
              <w:ind w:left="1440" w:hanging="360"/>
              <w:contextualSpacing/>
              <w:rPr>
                <w:rFonts w:eastAsia="Times New Roman"/>
                <w:sz w:val="23"/>
                <w:szCs w:val="23"/>
              </w:rPr>
            </w:pPr>
            <w:r w:rsidRPr="004C35A4">
              <w:rPr>
                <w:rFonts w:ascii="Symbol" w:eastAsia="Symbol" w:hAnsi="Symbol" w:cs="Symbol"/>
                <w:iCs/>
                <w:sz w:val="23"/>
                <w:szCs w:val="23"/>
              </w:rPr>
              <w:t></w:t>
            </w:r>
            <w:r w:rsidRPr="004C35A4">
              <w:rPr>
                <w:rFonts w:eastAsia="Symbol"/>
                <w:iCs/>
                <w:sz w:val="23"/>
                <w:szCs w:val="23"/>
              </w:rPr>
              <w:t xml:space="preserve">         </w:t>
            </w:r>
            <w:r w:rsidRPr="004C35A4">
              <w:rPr>
                <w:rFonts w:eastAsia="Times New Roman"/>
                <w:sz w:val="23"/>
                <w:szCs w:val="23"/>
              </w:rPr>
              <w:t>Technologie pro zajištění snížení spotřeby energie</w:t>
            </w:r>
          </w:p>
          <w:p w:rsidR="00EB7AC7" w:rsidRPr="004C35A4" w:rsidRDefault="00EB7AC7" w:rsidP="00EB7AC7">
            <w:pPr>
              <w:spacing w:before="100" w:beforeAutospacing="1" w:after="100" w:afterAutospacing="1"/>
              <w:ind w:left="1440" w:hanging="360"/>
              <w:contextualSpacing/>
              <w:rPr>
                <w:rFonts w:eastAsia="Times New Roman"/>
                <w:sz w:val="23"/>
                <w:szCs w:val="23"/>
              </w:rPr>
            </w:pPr>
            <w:r w:rsidRPr="004C35A4">
              <w:rPr>
                <w:rFonts w:ascii="Symbol" w:eastAsia="Symbol" w:hAnsi="Symbol" w:cs="Symbol"/>
                <w:iCs/>
                <w:sz w:val="23"/>
                <w:szCs w:val="23"/>
              </w:rPr>
              <w:t></w:t>
            </w:r>
            <w:r w:rsidRPr="004C35A4">
              <w:rPr>
                <w:rFonts w:eastAsia="Symbol"/>
                <w:iCs/>
                <w:sz w:val="23"/>
                <w:szCs w:val="23"/>
              </w:rPr>
              <w:t xml:space="preserve">         </w:t>
            </w:r>
            <w:r w:rsidRPr="004C35A4">
              <w:rPr>
                <w:rFonts w:eastAsia="Times New Roman"/>
                <w:sz w:val="23"/>
                <w:szCs w:val="23"/>
              </w:rPr>
              <w:t>TIG hořák min. 4m</w:t>
            </w:r>
          </w:p>
          <w:p w:rsidR="00EB7AC7" w:rsidRPr="004C35A4" w:rsidRDefault="00EB7AC7" w:rsidP="00EB7AC7">
            <w:pPr>
              <w:spacing w:before="100" w:beforeAutospacing="1" w:after="100" w:afterAutospacing="1"/>
              <w:ind w:left="1440" w:hanging="360"/>
              <w:contextualSpacing/>
              <w:rPr>
                <w:rFonts w:eastAsia="Times New Roman"/>
                <w:sz w:val="23"/>
                <w:szCs w:val="23"/>
              </w:rPr>
            </w:pPr>
            <w:r w:rsidRPr="004C35A4">
              <w:rPr>
                <w:rFonts w:ascii="Symbol" w:eastAsia="Symbol" w:hAnsi="Symbol" w:cs="Symbol"/>
                <w:iCs/>
                <w:sz w:val="23"/>
                <w:szCs w:val="23"/>
              </w:rPr>
              <w:t></w:t>
            </w:r>
            <w:r w:rsidRPr="004C35A4">
              <w:rPr>
                <w:rFonts w:eastAsia="Symbol"/>
                <w:iCs/>
                <w:sz w:val="23"/>
                <w:szCs w:val="23"/>
              </w:rPr>
              <w:t xml:space="preserve">         </w:t>
            </w:r>
            <w:r w:rsidRPr="004C35A4">
              <w:rPr>
                <w:rFonts w:eastAsia="Times New Roman"/>
                <w:sz w:val="23"/>
                <w:szCs w:val="23"/>
              </w:rPr>
              <w:t>Pojezd</w:t>
            </w:r>
          </w:p>
          <w:p w:rsidR="00EB7AC7" w:rsidRPr="008A71A3" w:rsidRDefault="00EB7AC7" w:rsidP="00EB7AC7">
            <w:pPr>
              <w:widowControl w:val="0"/>
              <w:suppressAutoHyphens/>
              <w:contextualSpacing/>
              <w:jc w:val="both"/>
              <w:rPr>
                <w:rFonts w:asciiTheme="minorHAnsi" w:hAnsiTheme="minorHAnsi"/>
                <w:b/>
                <w:color w:val="000000"/>
                <w:sz w:val="8"/>
                <w:szCs w:val="8"/>
                <w:highlight w:val="yellow"/>
              </w:rPr>
            </w:pPr>
          </w:p>
        </w:tc>
      </w:tr>
      <w:tr w:rsidR="00EB7AC7" w:rsidRPr="003D569B" w:rsidTr="003415CA">
        <w:trPr>
          <w:trHeight w:val="237"/>
        </w:trPr>
        <w:tc>
          <w:tcPr>
            <w:tcW w:w="91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DC6D"/>
            <w:noWrap/>
            <w:vAlign w:val="center"/>
            <w:hideMark/>
          </w:tcPr>
          <w:p w:rsidR="00EB7AC7" w:rsidRPr="004C35A4" w:rsidRDefault="00EB7AC7" w:rsidP="00FA3099">
            <w:pPr>
              <w:spacing w:before="100" w:beforeAutospacing="1" w:after="120"/>
              <w:rPr>
                <w:rFonts w:eastAsia="Times New Roman"/>
                <w:sz w:val="23"/>
                <w:szCs w:val="23"/>
              </w:rPr>
            </w:pPr>
            <w:r w:rsidRPr="004C35A4">
              <w:rPr>
                <w:rFonts w:ascii="Segoe UI , sans-serif" w:eastAsia="Times New Roman" w:hAnsi="Segoe UI , sans-serif"/>
                <w:b/>
                <w:sz w:val="23"/>
                <w:szCs w:val="23"/>
              </w:rPr>
              <w:t>3)</w:t>
            </w:r>
            <w:r w:rsidRPr="004C35A4">
              <w:rPr>
                <w:rFonts w:ascii="Segoe UI , sans-serif" w:eastAsia="Times New Roman" w:hAnsi="Segoe UI , sans-serif"/>
                <w:b/>
                <w:sz w:val="23"/>
                <w:szCs w:val="23"/>
              </w:rPr>
              <w:tab/>
              <w:t xml:space="preserve">MIG/MAG – kompakt - invertorový zdroj – plynem chlazený 320A </w:t>
            </w:r>
            <w:r w:rsidR="00FA3099" w:rsidRPr="004C35A4">
              <w:rPr>
                <w:rFonts w:ascii="Segoe UI , sans-serif" w:eastAsia="Times New Roman" w:hAnsi="Segoe UI , sans-serif"/>
                <w:b/>
                <w:sz w:val="23"/>
                <w:szCs w:val="23"/>
              </w:rPr>
              <w:t>–</w:t>
            </w:r>
            <w:r w:rsidRPr="004C35A4">
              <w:rPr>
                <w:color w:val="000000"/>
                <w:sz w:val="23"/>
                <w:szCs w:val="23"/>
              </w:rPr>
              <w:t xml:space="preserve"> </w:t>
            </w:r>
            <w:r w:rsidRPr="004C35A4">
              <w:rPr>
                <w:b/>
                <w:color w:val="0070C0"/>
                <w:sz w:val="23"/>
                <w:szCs w:val="23"/>
              </w:rPr>
              <w:t>dodání</w:t>
            </w:r>
            <w:r w:rsidR="00FA3099" w:rsidRPr="004C35A4">
              <w:rPr>
                <w:b/>
                <w:color w:val="0070C0"/>
                <w:sz w:val="23"/>
                <w:szCs w:val="23"/>
              </w:rPr>
              <w:t>:</w:t>
            </w:r>
            <w:r w:rsidRPr="004C35A4">
              <w:rPr>
                <w:b/>
                <w:color w:val="0070C0"/>
                <w:sz w:val="23"/>
                <w:szCs w:val="23"/>
              </w:rPr>
              <w:t xml:space="preserve">  3  ks</w:t>
            </w:r>
          </w:p>
        </w:tc>
      </w:tr>
      <w:tr w:rsidR="00EB7AC7" w:rsidRPr="00F36F19" w:rsidTr="00EB7AC7">
        <w:trPr>
          <w:trHeight w:val="339"/>
        </w:trPr>
        <w:tc>
          <w:tcPr>
            <w:tcW w:w="91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EB7AC7" w:rsidRPr="004C35A4" w:rsidRDefault="00EB7AC7" w:rsidP="00EB7AC7">
            <w:pPr>
              <w:spacing w:before="100" w:beforeAutospacing="1" w:after="100" w:afterAutospacing="1"/>
              <w:ind w:left="1428" w:hanging="360"/>
              <w:contextualSpacing/>
              <w:rPr>
                <w:rFonts w:eastAsia="Times New Roman"/>
                <w:sz w:val="23"/>
                <w:szCs w:val="23"/>
              </w:rPr>
            </w:pPr>
            <w:r w:rsidRPr="004C35A4"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4C35A4">
              <w:rPr>
                <w:rFonts w:eastAsia="Symbol"/>
                <w:sz w:val="23"/>
                <w:szCs w:val="23"/>
              </w:rPr>
              <w:t xml:space="preserve">         </w:t>
            </w:r>
            <w:r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180A / 100%</w:t>
            </w:r>
          </w:p>
          <w:p w:rsidR="00EB7AC7" w:rsidRPr="004C35A4" w:rsidRDefault="00EB7AC7" w:rsidP="00EB7AC7">
            <w:pPr>
              <w:spacing w:before="100" w:beforeAutospacing="1" w:after="100" w:afterAutospacing="1"/>
              <w:ind w:left="1428" w:hanging="360"/>
              <w:contextualSpacing/>
              <w:rPr>
                <w:rFonts w:eastAsia="Times New Roman"/>
                <w:sz w:val="23"/>
                <w:szCs w:val="23"/>
              </w:rPr>
            </w:pPr>
            <w:r w:rsidRPr="004C35A4"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4C35A4">
              <w:rPr>
                <w:rFonts w:eastAsia="Symbol"/>
                <w:sz w:val="23"/>
                <w:szCs w:val="23"/>
              </w:rPr>
              <w:t xml:space="preserve">         </w:t>
            </w:r>
            <w:r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MIG/MAG hořák min. 4,5m, otočný krk</w:t>
            </w:r>
          </w:p>
          <w:p w:rsidR="00EB7AC7" w:rsidRPr="004C35A4" w:rsidRDefault="00EB7AC7" w:rsidP="00EB7AC7">
            <w:pPr>
              <w:spacing w:before="100" w:beforeAutospacing="1" w:after="100" w:afterAutospacing="1"/>
              <w:ind w:left="1428" w:hanging="360"/>
              <w:contextualSpacing/>
              <w:rPr>
                <w:rFonts w:eastAsia="Times New Roman"/>
                <w:sz w:val="23"/>
                <w:szCs w:val="23"/>
              </w:rPr>
            </w:pPr>
            <w:r w:rsidRPr="004C35A4"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4C35A4">
              <w:rPr>
                <w:rFonts w:eastAsia="Symbol"/>
                <w:sz w:val="23"/>
                <w:szCs w:val="23"/>
              </w:rPr>
              <w:t xml:space="preserve">         </w:t>
            </w:r>
            <w:r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Napájecí napětí: 400V</w:t>
            </w:r>
          </w:p>
          <w:p w:rsidR="00EB7AC7" w:rsidRPr="004C35A4" w:rsidRDefault="00EB7AC7" w:rsidP="00EB7AC7">
            <w:pPr>
              <w:spacing w:before="100" w:beforeAutospacing="1" w:after="100" w:afterAutospacing="1"/>
              <w:ind w:left="1428" w:hanging="360"/>
              <w:contextualSpacing/>
              <w:rPr>
                <w:rFonts w:eastAsia="Times New Roman"/>
                <w:sz w:val="23"/>
                <w:szCs w:val="23"/>
              </w:rPr>
            </w:pPr>
            <w:r w:rsidRPr="004C35A4"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4C35A4">
              <w:rPr>
                <w:rFonts w:eastAsia="Symbol"/>
                <w:sz w:val="23"/>
                <w:szCs w:val="23"/>
              </w:rPr>
              <w:t xml:space="preserve">         </w:t>
            </w:r>
            <w:r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Hmotnost maximálně 45 kg včetně podavače</w:t>
            </w:r>
          </w:p>
          <w:p w:rsidR="00EB7AC7" w:rsidRPr="004C35A4" w:rsidRDefault="00EB7AC7" w:rsidP="00EB7AC7">
            <w:pPr>
              <w:spacing w:before="100" w:beforeAutospacing="1" w:after="100" w:afterAutospacing="1"/>
              <w:ind w:left="1428" w:hanging="360"/>
              <w:contextualSpacing/>
              <w:rPr>
                <w:rFonts w:eastAsia="Times New Roman"/>
                <w:sz w:val="23"/>
                <w:szCs w:val="23"/>
              </w:rPr>
            </w:pPr>
            <w:r w:rsidRPr="004C35A4"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4C35A4">
              <w:rPr>
                <w:rFonts w:eastAsia="Symbol"/>
                <w:sz w:val="23"/>
                <w:szCs w:val="23"/>
              </w:rPr>
              <w:t xml:space="preserve">         </w:t>
            </w:r>
            <w:r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Technologie pro zajištění snížení spotřeby energie</w:t>
            </w:r>
          </w:p>
          <w:p w:rsidR="00EB7AC7" w:rsidRPr="004C35A4" w:rsidRDefault="00EB7AC7" w:rsidP="00EB7AC7">
            <w:pPr>
              <w:spacing w:before="100" w:beforeAutospacing="1" w:after="100" w:afterAutospacing="1"/>
              <w:ind w:left="1428" w:hanging="360"/>
              <w:contextualSpacing/>
              <w:rPr>
                <w:rFonts w:eastAsia="Times New Roman"/>
                <w:sz w:val="23"/>
                <w:szCs w:val="23"/>
              </w:rPr>
            </w:pPr>
            <w:r w:rsidRPr="004C35A4"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4C35A4">
              <w:rPr>
                <w:rFonts w:eastAsia="Symbol"/>
                <w:sz w:val="23"/>
                <w:szCs w:val="23"/>
              </w:rPr>
              <w:t xml:space="preserve">         </w:t>
            </w:r>
            <w:r w:rsidRPr="004C35A4">
              <w:rPr>
                <w:rFonts w:ascii="Segoe UI , sans-serif" w:eastAsia="Times New Roman" w:hAnsi="Segoe UI , sans-serif"/>
                <w:sz w:val="23"/>
                <w:szCs w:val="23"/>
              </w:rPr>
              <w:t xml:space="preserve">Osvětlení vnitřku podavače  </w:t>
            </w:r>
          </w:p>
          <w:p w:rsidR="00EB7AC7" w:rsidRPr="004C35A4" w:rsidRDefault="00EB7AC7" w:rsidP="00EB7AC7">
            <w:pPr>
              <w:spacing w:before="100" w:beforeAutospacing="1" w:after="100" w:afterAutospacing="1"/>
              <w:ind w:left="1428" w:hanging="360"/>
              <w:contextualSpacing/>
              <w:rPr>
                <w:rFonts w:eastAsia="Times New Roman"/>
                <w:sz w:val="23"/>
                <w:szCs w:val="23"/>
              </w:rPr>
            </w:pPr>
            <w:r w:rsidRPr="004C35A4"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4C35A4">
              <w:rPr>
                <w:rFonts w:eastAsia="Symbol"/>
                <w:sz w:val="23"/>
                <w:szCs w:val="23"/>
              </w:rPr>
              <w:t xml:space="preserve">         </w:t>
            </w:r>
            <w:r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Možnost připojení uhlíkové elektrody přes hořák a rovnání slabých plechů</w:t>
            </w:r>
          </w:p>
          <w:p w:rsidR="00EB7AC7" w:rsidRPr="004C35A4" w:rsidRDefault="00EB7AC7" w:rsidP="00B650B6">
            <w:pPr>
              <w:spacing w:before="100" w:beforeAutospacing="1" w:after="100" w:afterAutospacing="1"/>
              <w:ind w:left="1701" w:hanging="633"/>
              <w:contextualSpacing/>
              <w:rPr>
                <w:rFonts w:eastAsia="Times New Roman"/>
                <w:sz w:val="23"/>
                <w:szCs w:val="23"/>
              </w:rPr>
            </w:pPr>
            <w:r w:rsidRPr="004C35A4"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4C35A4">
              <w:rPr>
                <w:rFonts w:eastAsia="Symbol"/>
                <w:sz w:val="23"/>
                <w:szCs w:val="23"/>
              </w:rPr>
              <w:t xml:space="preserve">         </w:t>
            </w:r>
            <w:r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Nastavení tloušťky materiálu a tvaru svaru na displeji, displej se zobrazením parametrů</w:t>
            </w:r>
          </w:p>
          <w:p w:rsidR="00EB7AC7" w:rsidRPr="004C35A4" w:rsidRDefault="00EB7AC7" w:rsidP="00EB7AC7">
            <w:pPr>
              <w:spacing w:before="100" w:beforeAutospacing="1" w:after="100" w:afterAutospacing="1"/>
              <w:ind w:left="1428" w:hanging="360"/>
              <w:contextualSpacing/>
              <w:rPr>
                <w:rFonts w:eastAsia="Times New Roman"/>
                <w:sz w:val="23"/>
                <w:szCs w:val="23"/>
              </w:rPr>
            </w:pPr>
            <w:r w:rsidRPr="004C35A4"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4C35A4">
              <w:rPr>
                <w:rFonts w:eastAsia="Symbol"/>
                <w:sz w:val="23"/>
                <w:szCs w:val="23"/>
              </w:rPr>
              <w:t xml:space="preserve">         </w:t>
            </w:r>
            <w:r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4-kladkové podávání drátu</w:t>
            </w:r>
          </w:p>
          <w:p w:rsidR="00EB7AC7" w:rsidRPr="004C35A4" w:rsidRDefault="00EB7AC7" w:rsidP="00EB7AC7">
            <w:pPr>
              <w:spacing w:before="100" w:beforeAutospacing="1" w:after="100" w:afterAutospacing="1"/>
              <w:ind w:left="1428" w:hanging="360"/>
              <w:contextualSpacing/>
              <w:rPr>
                <w:rFonts w:eastAsia="Times New Roman"/>
                <w:sz w:val="23"/>
                <w:szCs w:val="23"/>
              </w:rPr>
            </w:pPr>
            <w:r w:rsidRPr="004C35A4"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4C35A4">
              <w:rPr>
                <w:rFonts w:eastAsia="Symbol"/>
                <w:sz w:val="23"/>
                <w:szCs w:val="23"/>
              </w:rPr>
              <w:t xml:space="preserve">         </w:t>
            </w:r>
            <w:r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Adaptivní regulace – vizualizace na panelu</w:t>
            </w:r>
          </w:p>
          <w:p w:rsidR="00EB7AC7" w:rsidRPr="004C35A4" w:rsidRDefault="00EB7AC7" w:rsidP="00EB7AC7">
            <w:pPr>
              <w:spacing w:before="100" w:beforeAutospacing="1" w:after="100" w:afterAutospacing="1"/>
              <w:ind w:left="1428" w:hanging="360"/>
              <w:contextualSpacing/>
              <w:rPr>
                <w:rFonts w:eastAsia="Times New Roman"/>
                <w:sz w:val="23"/>
                <w:szCs w:val="23"/>
              </w:rPr>
            </w:pPr>
            <w:r w:rsidRPr="004C35A4"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4C35A4">
              <w:rPr>
                <w:rFonts w:eastAsia="Symbol"/>
                <w:sz w:val="23"/>
                <w:szCs w:val="23"/>
              </w:rPr>
              <w:t xml:space="preserve">         </w:t>
            </w:r>
            <w:r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Manuální i synergické nastavení parametrů</w:t>
            </w:r>
          </w:p>
          <w:p w:rsidR="00EB7AC7" w:rsidRPr="004C35A4" w:rsidRDefault="00EB7AC7" w:rsidP="00EB7AC7">
            <w:pPr>
              <w:spacing w:before="100" w:beforeAutospacing="1" w:after="100" w:afterAutospacing="1"/>
              <w:ind w:left="1428" w:hanging="360"/>
              <w:contextualSpacing/>
              <w:rPr>
                <w:rFonts w:eastAsia="Times New Roman"/>
                <w:sz w:val="23"/>
                <w:szCs w:val="23"/>
              </w:rPr>
            </w:pPr>
            <w:r w:rsidRPr="004C35A4"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4C35A4">
              <w:rPr>
                <w:rFonts w:eastAsia="Symbol"/>
                <w:sz w:val="23"/>
                <w:szCs w:val="23"/>
              </w:rPr>
              <w:t xml:space="preserve">         </w:t>
            </w:r>
            <w:r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Možnost uložení parametrů do paměti zařízení</w:t>
            </w:r>
          </w:p>
          <w:p w:rsidR="00EB7AC7" w:rsidRPr="004C35A4" w:rsidRDefault="00EB7AC7" w:rsidP="00EB7AC7">
            <w:pPr>
              <w:spacing w:before="100" w:beforeAutospacing="1" w:after="100" w:afterAutospacing="1"/>
              <w:ind w:left="1428" w:hanging="360"/>
              <w:contextualSpacing/>
              <w:rPr>
                <w:rFonts w:eastAsia="Times New Roman"/>
                <w:sz w:val="23"/>
                <w:szCs w:val="23"/>
              </w:rPr>
            </w:pPr>
            <w:r w:rsidRPr="004C35A4"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4C35A4">
              <w:rPr>
                <w:rFonts w:eastAsia="Symbol"/>
                <w:sz w:val="23"/>
                <w:szCs w:val="23"/>
              </w:rPr>
              <w:t xml:space="preserve">         </w:t>
            </w:r>
            <w:r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Signalizace údržby podávání</w:t>
            </w:r>
          </w:p>
          <w:p w:rsidR="00EB7AC7" w:rsidRPr="004C35A4" w:rsidRDefault="00EB7AC7" w:rsidP="00EB7AC7">
            <w:pPr>
              <w:spacing w:before="100" w:beforeAutospacing="1" w:after="100" w:afterAutospacing="1"/>
              <w:ind w:left="1428" w:hanging="360"/>
              <w:contextualSpacing/>
              <w:rPr>
                <w:rFonts w:eastAsia="Times New Roman"/>
                <w:sz w:val="23"/>
                <w:szCs w:val="23"/>
              </w:rPr>
            </w:pPr>
            <w:r w:rsidRPr="004C35A4"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4C35A4">
              <w:rPr>
                <w:rFonts w:eastAsia="Symbol"/>
                <w:sz w:val="23"/>
                <w:szCs w:val="23"/>
              </w:rPr>
              <w:t xml:space="preserve">         </w:t>
            </w:r>
            <w:r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Koncové plnění kráteru</w:t>
            </w:r>
          </w:p>
          <w:p w:rsidR="00EB7AC7" w:rsidRPr="004C35A4" w:rsidRDefault="00EB7AC7" w:rsidP="00EB7AC7">
            <w:pPr>
              <w:spacing w:before="100" w:beforeAutospacing="1" w:after="100" w:afterAutospacing="1"/>
              <w:ind w:left="1428" w:hanging="360"/>
              <w:contextualSpacing/>
              <w:rPr>
                <w:rFonts w:eastAsia="Times New Roman"/>
                <w:sz w:val="23"/>
                <w:szCs w:val="23"/>
              </w:rPr>
            </w:pPr>
            <w:r w:rsidRPr="004C35A4"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4C35A4">
              <w:rPr>
                <w:rFonts w:eastAsia="Symbol"/>
                <w:sz w:val="23"/>
                <w:szCs w:val="23"/>
              </w:rPr>
              <w:t xml:space="preserve">         </w:t>
            </w:r>
            <w:r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Nastavení dofuku plynu</w:t>
            </w:r>
          </w:p>
          <w:p w:rsidR="00EB7AC7" w:rsidRPr="004C35A4" w:rsidRDefault="00EB7AC7" w:rsidP="00EB7AC7">
            <w:pPr>
              <w:spacing w:before="100" w:beforeAutospacing="1" w:after="100" w:afterAutospacing="1"/>
              <w:ind w:left="1428" w:hanging="360"/>
              <w:contextualSpacing/>
              <w:rPr>
                <w:rFonts w:eastAsia="Times New Roman"/>
                <w:sz w:val="23"/>
                <w:szCs w:val="23"/>
              </w:rPr>
            </w:pPr>
            <w:r w:rsidRPr="004C35A4"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4C35A4">
              <w:rPr>
                <w:rFonts w:eastAsia="Symbol"/>
                <w:sz w:val="23"/>
                <w:szCs w:val="23"/>
              </w:rPr>
              <w:t xml:space="preserve">         </w:t>
            </w:r>
            <w:r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Pojezd</w:t>
            </w:r>
          </w:p>
          <w:p w:rsidR="00EB7AC7" w:rsidRPr="008A71A3" w:rsidRDefault="00EB7AC7" w:rsidP="00EB7AC7">
            <w:pPr>
              <w:ind w:left="720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</w:tr>
      <w:tr w:rsidR="00EB7AC7" w:rsidRPr="003D569B" w:rsidTr="003415CA">
        <w:trPr>
          <w:trHeight w:val="237"/>
        </w:trPr>
        <w:tc>
          <w:tcPr>
            <w:tcW w:w="91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DC6D"/>
            <w:noWrap/>
            <w:vAlign w:val="center"/>
            <w:hideMark/>
          </w:tcPr>
          <w:p w:rsidR="00EB7AC7" w:rsidRPr="004C35A4" w:rsidRDefault="00EB7AC7" w:rsidP="00EB7AC7">
            <w:pPr>
              <w:spacing w:before="100" w:beforeAutospacing="1" w:after="120"/>
              <w:ind w:left="426" w:hanging="426"/>
              <w:rPr>
                <w:rFonts w:eastAsia="Times New Roman"/>
                <w:sz w:val="23"/>
                <w:szCs w:val="23"/>
              </w:rPr>
            </w:pPr>
            <w:r w:rsidRPr="004C35A4">
              <w:rPr>
                <w:rFonts w:ascii="Segoe UI , sans-serif" w:eastAsia="Times New Roman" w:hAnsi="Segoe UI , sans-serif"/>
                <w:b/>
                <w:sz w:val="23"/>
                <w:szCs w:val="23"/>
              </w:rPr>
              <w:t>4)</w:t>
            </w:r>
            <w:r w:rsidRPr="004C35A4">
              <w:rPr>
                <w:rFonts w:ascii="Segoe UI , sans-serif" w:eastAsia="Times New Roman" w:hAnsi="Segoe UI , sans-serif"/>
                <w:b/>
                <w:sz w:val="23"/>
                <w:szCs w:val="23"/>
              </w:rPr>
              <w:tab/>
              <w:t xml:space="preserve">MIG/MAG/MMA, SynMIG, PulseMIG, DoublePulse - invertorový zdroj- vodou chlazený, digitálně řízený - </w:t>
            </w:r>
            <w:r w:rsidRPr="004C35A4">
              <w:rPr>
                <w:color w:val="000000"/>
                <w:sz w:val="23"/>
                <w:szCs w:val="23"/>
              </w:rPr>
              <w:t xml:space="preserve"> </w:t>
            </w:r>
            <w:r w:rsidRPr="004C35A4">
              <w:rPr>
                <w:b/>
                <w:color w:val="0070C0"/>
                <w:sz w:val="23"/>
                <w:szCs w:val="23"/>
              </w:rPr>
              <w:t>dodání v počtu 1 ks</w:t>
            </w:r>
          </w:p>
        </w:tc>
      </w:tr>
      <w:tr w:rsidR="00EB7AC7" w:rsidRPr="00766414" w:rsidTr="00EB7AC7">
        <w:trPr>
          <w:trHeight w:val="600"/>
        </w:trPr>
        <w:tc>
          <w:tcPr>
            <w:tcW w:w="91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7AC7" w:rsidRPr="004C35A4" w:rsidRDefault="00EB7AC7" w:rsidP="00B650B6">
            <w:pPr>
              <w:spacing w:before="100" w:beforeAutospacing="1" w:after="100" w:afterAutospacing="1"/>
              <w:ind w:left="1701" w:hanging="633"/>
              <w:contextualSpacing/>
              <w:rPr>
                <w:rFonts w:eastAsia="Times New Roman"/>
                <w:sz w:val="23"/>
                <w:szCs w:val="23"/>
              </w:rPr>
            </w:pPr>
            <w:r w:rsidRPr="004C35A4"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4C35A4">
              <w:rPr>
                <w:rFonts w:eastAsia="Symbol"/>
                <w:sz w:val="23"/>
                <w:szCs w:val="23"/>
              </w:rPr>
              <w:t xml:space="preserve">         </w:t>
            </w:r>
            <w:r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Mezikabel mezi zdrojem a podavačem 1,8, podavač otočně uložen přímo na zdroji</w:t>
            </w:r>
          </w:p>
          <w:p w:rsidR="00EB7AC7" w:rsidRPr="004C35A4" w:rsidRDefault="00EB7AC7" w:rsidP="00EB7AC7">
            <w:pPr>
              <w:spacing w:before="100" w:beforeAutospacing="1" w:after="100" w:afterAutospacing="1"/>
              <w:ind w:left="1560" w:hanging="492"/>
              <w:contextualSpacing/>
              <w:rPr>
                <w:rFonts w:eastAsia="Times New Roman"/>
                <w:sz w:val="23"/>
                <w:szCs w:val="23"/>
              </w:rPr>
            </w:pPr>
            <w:r w:rsidRPr="004C35A4"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4C35A4">
              <w:rPr>
                <w:rFonts w:eastAsia="Symbol"/>
                <w:sz w:val="23"/>
                <w:szCs w:val="23"/>
              </w:rPr>
              <w:t xml:space="preserve">         </w:t>
            </w:r>
            <w:r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450A / 60%</w:t>
            </w:r>
          </w:p>
          <w:p w:rsidR="00EB7AC7" w:rsidRPr="004C35A4" w:rsidRDefault="00EB7AC7" w:rsidP="00EB7AC7">
            <w:pPr>
              <w:spacing w:before="100" w:beforeAutospacing="1" w:after="100" w:afterAutospacing="1"/>
              <w:ind w:left="1560" w:hanging="492"/>
              <w:contextualSpacing/>
              <w:rPr>
                <w:rFonts w:eastAsia="Times New Roman"/>
                <w:sz w:val="23"/>
                <w:szCs w:val="23"/>
              </w:rPr>
            </w:pPr>
            <w:r w:rsidRPr="004C35A4"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4C35A4">
              <w:rPr>
                <w:rFonts w:eastAsia="Symbol"/>
                <w:sz w:val="23"/>
                <w:szCs w:val="23"/>
              </w:rPr>
              <w:t xml:space="preserve">         </w:t>
            </w:r>
            <w:r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350A / 100%</w:t>
            </w:r>
          </w:p>
          <w:p w:rsidR="00EB7AC7" w:rsidRPr="004C35A4" w:rsidRDefault="00EB7AC7" w:rsidP="00EB7AC7">
            <w:pPr>
              <w:spacing w:before="100" w:beforeAutospacing="1" w:after="100" w:afterAutospacing="1"/>
              <w:ind w:left="1560" w:hanging="492"/>
              <w:contextualSpacing/>
              <w:rPr>
                <w:rFonts w:eastAsia="Times New Roman"/>
                <w:sz w:val="23"/>
                <w:szCs w:val="23"/>
              </w:rPr>
            </w:pPr>
            <w:r w:rsidRPr="004C35A4"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4C35A4">
              <w:rPr>
                <w:rFonts w:eastAsia="Symbol"/>
                <w:sz w:val="23"/>
                <w:szCs w:val="23"/>
              </w:rPr>
              <w:t xml:space="preserve">         </w:t>
            </w:r>
            <w:r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MIG/MAG hořák min. 4,5m s otočným kloubem</w:t>
            </w:r>
          </w:p>
          <w:p w:rsidR="00EB7AC7" w:rsidRPr="004C35A4" w:rsidRDefault="00EB7AC7" w:rsidP="00EB7AC7">
            <w:pPr>
              <w:spacing w:before="100" w:beforeAutospacing="1" w:after="100" w:afterAutospacing="1"/>
              <w:ind w:left="1560" w:hanging="492"/>
              <w:contextualSpacing/>
              <w:rPr>
                <w:rFonts w:eastAsia="Times New Roman"/>
                <w:sz w:val="23"/>
                <w:szCs w:val="23"/>
              </w:rPr>
            </w:pPr>
            <w:r w:rsidRPr="004C35A4"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4C35A4">
              <w:rPr>
                <w:rFonts w:eastAsia="Symbol"/>
                <w:sz w:val="23"/>
                <w:szCs w:val="23"/>
              </w:rPr>
              <w:t xml:space="preserve">         </w:t>
            </w:r>
            <w:r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Napájecí napětí: 400V</w:t>
            </w:r>
          </w:p>
          <w:p w:rsidR="00EB7AC7" w:rsidRPr="004C35A4" w:rsidRDefault="00EB7AC7" w:rsidP="00B650B6">
            <w:pPr>
              <w:spacing w:before="100" w:beforeAutospacing="1" w:after="100" w:afterAutospacing="1"/>
              <w:ind w:left="1701" w:hanging="633"/>
              <w:contextualSpacing/>
              <w:rPr>
                <w:rFonts w:eastAsia="Times New Roman"/>
                <w:sz w:val="23"/>
                <w:szCs w:val="23"/>
              </w:rPr>
            </w:pPr>
            <w:r w:rsidRPr="004C35A4"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4C35A4">
              <w:rPr>
                <w:rFonts w:eastAsia="Symbol"/>
                <w:sz w:val="23"/>
                <w:szCs w:val="23"/>
              </w:rPr>
              <w:t>       </w:t>
            </w:r>
            <w:r w:rsidR="00B650B6">
              <w:rPr>
                <w:rFonts w:eastAsia="Symbol"/>
                <w:sz w:val="23"/>
                <w:szCs w:val="23"/>
              </w:rPr>
              <w:t xml:space="preserve">  </w:t>
            </w:r>
            <w:r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Kupující požaduje lehce přemístitelný zdroj,  hmotnost zdroje maximálně 40 kg a podavače bez cívky maximálně 15 kg</w:t>
            </w:r>
          </w:p>
          <w:p w:rsidR="00EB7AC7" w:rsidRPr="004C35A4" w:rsidRDefault="00EB7AC7" w:rsidP="00EB7AC7">
            <w:pPr>
              <w:spacing w:before="100" w:beforeAutospacing="1" w:after="100" w:afterAutospacing="1"/>
              <w:ind w:left="1560" w:hanging="492"/>
              <w:contextualSpacing/>
              <w:rPr>
                <w:rFonts w:eastAsia="Times New Roman"/>
                <w:sz w:val="23"/>
                <w:szCs w:val="23"/>
              </w:rPr>
            </w:pPr>
            <w:r w:rsidRPr="004C35A4"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4C35A4">
              <w:rPr>
                <w:rFonts w:eastAsia="Symbol"/>
                <w:sz w:val="23"/>
                <w:szCs w:val="23"/>
              </w:rPr>
              <w:t xml:space="preserve">         </w:t>
            </w:r>
            <w:r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Kvůli místu ve svařovně co nejužší zdroj, šíře maximálně 440 mm</w:t>
            </w:r>
          </w:p>
          <w:p w:rsidR="00EB7AC7" w:rsidRPr="004C35A4" w:rsidRDefault="00EB7AC7" w:rsidP="00EB7AC7">
            <w:pPr>
              <w:spacing w:before="100" w:beforeAutospacing="1" w:after="100" w:afterAutospacing="1"/>
              <w:ind w:left="1560" w:hanging="492"/>
              <w:contextualSpacing/>
              <w:rPr>
                <w:rFonts w:eastAsia="Times New Roman"/>
                <w:sz w:val="23"/>
                <w:szCs w:val="23"/>
              </w:rPr>
            </w:pPr>
            <w:r w:rsidRPr="004C35A4"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4C35A4">
              <w:rPr>
                <w:rFonts w:eastAsia="Symbol"/>
                <w:sz w:val="23"/>
                <w:szCs w:val="23"/>
              </w:rPr>
              <w:t xml:space="preserve">         </w:t>
            </w:r>
            <w:r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Komunikace hořák – zdroj</w:t>
            </w:r>
          </w:p>
          <w:p w:rsidR="00EB7AC7" w:rsidRPr="004C35A4" w:rsidRDefault="00EB7AC7" w:rsidP="00B650B6">
            <w:pPr>
              <w:spacing w:before="100" w:beforeAutospacing="1" w:after="100" w:afterAutospacing="1"/>
              <w:ind w:left="1701" w:hanging="633"/>
              <w:contextualSpacing/>
              <w:rPr>
                <w:rFonts w:eastAsia="Times New Roman"/>
                <w:sz w:val="23"/>
                <w:szCs w:val="23"/>
              </w:rPr>
            </w:pPr>
            <w:r w:rsidRPr="004C35A4"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4C35A4">
              <w:rPr>
                <w:rFonts w:eastAsia="Symbol"/>
                <w:sz w:val="23"/>
                <w:szCs w:val="23"/>
              </w:rPr>
              <w:t xml:space="preserve">         </w:t>
            </w:r>
            <w:r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Funkce zúžení a koncentrování oblouku, vyšší produktivita – zvýšení rychlosti svařování, snížení deformací, snížení vneseného tepla</w:t>
            </w:r>
          </w:p>
          <w:p w:rsidR="00EB7AC7" w:rsidRPr="004C35A4" w:rsidRDefault="00EB7AC7" w:rsidP="00B650B6">
            <w:pPr>
              <w:spacing w:before="100" w:beforeAutospacing="1" w:after="100" w:afterAutospacing="1"/>
              <w:ind w:left="1701" w:hanging="633"/>
              <w:contextualSpacing/>
              <w:rPr>
                <w:rFonts w:eastAsia="Times New Roman"/>
                <w:sz w:val="23"/>
                <w:szCs w:val="23"/>
              </w:rPr>
            </w:pPr>
            <w:r w:rsidRPr="004C35A4"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4C35A4">
              <w:rPr>
                <w:rFonts w:eastAsia="Symbol"/>
                <w:sz w:val="23"/>
                <w:szCs w:val="23"/>
              </w:rPr>
              <w:t xml:space="preserve">         </w:t>
            </w:r>
            <w:r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Možnost doplnění o mezipodavač  délky 25 m s regulací zakončený MIG/MAG hořákem. Kupující požaduje lehký a lehce přemístitelný zdroj do vnitřku nádob a pro výškové práce, preferuje úzké parametry: šířka, výška, délka, Ø. Velikost podavače taková, aby prošel otvorem o průměru 175 mm</w:t>
            </w:r>
          </w:p>
          <w:p w:rsidR="00EB7AC7" w:rsidRPr="004C35A4" w:rsidRDefault="00EB7AC7" w:rsidP="00EB7AC7">
            <w:pPr>
              <w:spacing w:before="100" w:beforeAutospacing="1" w:after="100" w:afterAutospacing="1"/>
              <w:ind w:left="1560" w:hanging="492"/>
              <w:contextualSpacing/>
              <w:rPr>
                <w:rFonts w:eastAsia="Times New Roman"/>
                <w:sz w:val="23"/>
                <w:szCs w:val="23"/>
              </w:rPr>
            </w:pPr>
            <w:r w:rsidRPr="004C35A4"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4C35A4">
              <w:rPr>
                <w:rFonts w:eastAsia="Symbol"/>
                <w:sz w:val="23"/>
                <w:szCs w:val="23"/>
              </w:rPr>
              <w:t xml:space="preserve">         </w:t>
            </w:r>
            <w:r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Možnost uložení min 100 svařovacích parametrů pro MIG/MAG</w:t>
            </w:r>
          </w:p>
          <w:p w:rsidR="00EB7AC7" w:rsidRPr="004C35A4" w:rsidRDefault="00EB7AC7" w:rsidP="00EB7AC7">
            <w:pPr>
              <w:spacing w:before="100" w:beforeAutospacing="1" w:after="100" w:afterAutospacing="1"/>
              <w:ind w:left="1560" w:hanging="492"/>
              <w:contextualSpacing/>
              <w:rPr>
                <w:rFonts w:eastAsia="Times New Roman"/>
                <w:sz w:val="23"/>
                <w:szCs w:val="23"/>
              </w:rPr>
            </w:pPr>
            <w:r w:rsidRPr="004C35A4"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4C35A4">
              <w:rPr>
                <w:rFonts w:eastAsia="Symbol"/>
                <w:sz w:val="23"/>
                <w:szCs w:val="23"/>
              </w:rPr>
              <w:t xml:space="preserve">         </w:t>
            </w:r>
            <w:r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Pojezd</w:t>
            </w:r>
          </w:p>
          <w:p w:rsidR="00EB7AC7" w:rsidRPr="008A71A3" w:rsidRDefault="00EB7AC7" w:rsidP="00EB7AC7">
            <w:pPr>
              <w:widowControl w:val="0"/>
              <w:suppressAutoHyphens/>
              <w:ind w:left="1560" w:hanging="492"/>
              <w:contextualSpacing/>
              <w:jc w:val="both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</w:tr>
      <w:tr w:rsidR="00EB7AC7" w:rsidRPr="003D569B" w:rsidTr="003415CA">
        <w:trPr>
          <w:trHeight w:val="237"/>
        </w:trPr>
        <w:tc>
          <w:tcPr>
            <w:tcW w:w="91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DC6D"/>
            <w:noWrap/>
            <w:vAlign w:val="center"/>
            <w:hideMark/>
          </w:tcPr>
          <w:p w:rsidR="00EB7AC7" w:rsidRPr="004C35A4" w:rsidRDefault="00EB7AC7" w:rsidP="002810C9">
            <w:pPr>
              <w:spacing w:before="100" w:beforeAutospacing="1" w:after="120"/>
              <w:ind w:left="426" w:hanging="426"/>
              <w:rPr>
                <w:rFonts w:eastAsia="Times New Roman"/>
                <w:sz w:val="23"/>
                <w:szCs w:val="23"/>
              </w:rPr>
            </w:pPr>
            <w:r w:rsidRPr="004C35A4">
              <w:rPr>
                <w:rFonts w:ascii="Segoe UI , sans-serif" w:eastAsia="Times New Roman" w:hAnsi="Segoe UI , sans-serif"/>
                <w:b/>
                <w:sz w:val="23"/>
                <w:szCs w:val="23"/>
              </w:rPr>
              <w:t xml:space="preserve">5) </w:t>
            </w:r>
            <w:r w:rsidRPr="004C35A4">
              <w:rPr>
                <w:rFonts w:ascii="Segoe UI , sans-serif" w:eastAsia="Times New Roman" w:hAnsi="Segoe UI , sans-serif"/>
                <w:b/>
                <w:sz w:val="23"/>
                <w:szCs w:val="23"/>
              </w:rPr>
              <w:tab/>
              <w:t>MIG/MAG/MMA, SynMIG, PulseMIG, DoublePulse - invertorový zdroj - vodou chlazený, digitálně řízený</w:t>
            </w:r>
            <w:r w:rsidR="00B9106B" w:rsidRPr="004C35A4">
              <w:rPr>
                <w:rFonts w:ascii="Segoe UI , sans-serif" w:eastAsia="Times New Roman" w:hAnsi="Segoe UI , sans-serif"/>
                <w:b/>
                <w:sz w:val="23"/>
                <w:szCs w:val="23"/>
              </w:rPr>
              <w:t xml:space="preserve"> -</w:t>
            </w:r>
            <w:r w:rsidR="00B9106B" w:rsidRPr="004C35A4">
              <w:rPr>
                <w:b/>
                <w:color w:val="FF0000"/>
                <w:sz w:val="23"/>
                <w:szCs w:val="23"/>
              </w:rPr>
              <w:t xml:space="preserve"> </w:t>
            </w:r>
            <w:r w:rsidR="00B9106B" w:rsidRPr="004C35A4">
              <w:rPr>
                <w:b/>
                <w:color w:val="0070C0"/>
                <w:sz w:val="23"/>
                <w:szCs w:val="23"/>
              </w:rPr>
              <w:t>dodání v počtu 1 ks</w:t>
            </w:r>
          </w:p>
        </w:tc>
      </w:tr>
      <w:tr w:rsidR="00EB7AC7" w:rsidRPr="00766414" w:rsidTr="00EB7AC7">
        <w:trPr>
          <w:trHeight w:val="600"/>
        </w:trPr>
        <w:tc>
          <w:tcPr>
            <w:tcW w:w="91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7AC7" w:rsidRPr="004C35A4" w:rsidRDefault="00EB7AC7" w:rsidP="00EB7AC7">
            <w:pPr>
              <w:spacing w:before="100" w:beforeAutospacing="1" w:after="100" w:afterAutospacing="1"/>
              <w:ind w:left="1560" w:hanging="492"/>
              <w:contextualSpacing/>
              <w:rPr>
                <w:rFonts w:eastAsia="Times New Roman"/>
                <w:sz w:val="23"/>
                <w:szCs w:val="23"/>
              </w:rPr>
            </w:pPr>
            <w:r w:rsidRPr="004C35A4"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4C35A4">
              <w:rPr>
                <w:rFonts w:eastAsia="Symbol"/>
                <w:sz w:val="23"/>
                <w:szCs w:val="23"/>
              </w:rPr>
              <w:t xml:space="preserve">         </w:t>
            </w:r>
            <w:r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Mezikabel mezi zdrojem a podavačem 10m</w:t>
            </w:r>
          </w:p>
          <w:p w:rsidR="00EB7AC7" w:rsidRPr="004C35A4" w:rsidRDefault="00EB7AC7" w:rsidP="00EB7AC7">
            <w:pPr>
              <w:spacing w:before="100" w:beforeAutospacing="1" w:after="100" w:afterAutospacing="1"/>
              <w:ind w:left="1560" w:hanging="492"/>
              <w:contextualSpacing/>
              <w:rPr>
                <w:rFonts w:eastAsia="Times New Roman"/>
                <w:sz w:val="23"/>
                <w:szCs w:val="23"/>
              </w:rPr>
            </w:pPr>
            <w:r w:rsidRPr="004C35A4"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4C35A4">
              <w:rPr>
                <w:rFonts w:eastAsia="Symbol"/>
                <w:sz w:val="23"/>
                <w:szCs w:val="23"/>
              </w:rPr>
              <w:t xml:space="preserve">         </w:t>
            </w:r>
            <w:r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450A / 60%</w:t>
            </w:r>
          </w:p>
          <w:p w:rsidR="00EB7AC7" w:rsidRPr="004C35A4" w:rsidRDefault="00EB7AC7" w:rsidP="00EB7AC7">
            <w:pPr>
              <w:spacing w:before="100" w:beforeAutospacing="1" w:after="100" w:afterAutospacing="1"/>
              <w:ind w:left="1560" w:hanging="492"/>
              <w:contextualSpacing/>
              <w:rPr>
                <w:rFonts w:eastAsia="Times New Roman"/>
                <w:sz w:val="23"/>
                <w:szCs w:val="23"/>
              </w:rPr>
            </w:pPr>
            <w:r w:rsidRPr="004C35A4"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4C35A4">
              <w:rPr>
                <w:rFonts w:eastAsia="Symbol"/>
                <w:sz w:val="23"/>
                <w:szCs w:val="23"/>
              </w:rPr>
              <w:t xml:space="preserve">         </w:t>
            </w:r>
            <w:r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350A / 100%</w:t>
            </w:r>
          </w:p>
          <w:p w:rsidR="00EB7AC7" w:rsidRPr="004C35A4" w:rsidRDefault="00EB7AC7" w:rsidP="00EB7AC7">
            <w:pPr>
              <w:spacing w:before="100" w:beforeAutospacing="1" w:after="100" w:afterAutospacing="1"/>
              <w:ind w:left="1560" w:hanging="492"/>
              <w:contextualSpacing/>
              <w:rPr>
                <w:rFonts w:eastAsia="Times New Roman"/>
                <w:sz w:val="23"/>
                <w:szCs w:val="23"/>
              </w:rPr>
            </w:pPr>
            <w:r w:rsidRPr="004C35A4"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4C35A4">
              <w:rPr>
                <w:rFonts w:eastAsia="Symbol"/>
                <w:sz w:val="23"/>
                <w:szCs w:val="23"/>
              </w:rPr>
              <w:t xml:space="preserve">         </w:t>
            </w:r>
            <w:r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MIG/MAG hořák min. 4,5m s otočným kloubem</w:t>
            </w:r>
          </w:p>
          <w:p w:rsidR="00EB7AC7" w:rsidRPr="004C35A4" w:rsidRDefault="00EB7AC7" w:rsidP="00EB7AC7">
            <w:pPr>
              <w:spacing w:before="100" w:beforeAutospacing="1" w:after="100" w:afterAutospacing="1"/>
              <w:ind w:left="1560" w:hanging="492"/>
              <w:contextualSpacing/>
              <w:rPr>
                <w:rFonts w:eastAsia="Times New Roman"/>
                <w:sz w:val="23"/>
                <w:szCs w:val="23"/>
              </w:rPr>
            </w:pPr>
            <w:r w:rsidRPr="004C35A4"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4C35A4">
              <w:rPr>
                <w:rFonts w:eastAsia="Symbol"/>
                <w:sz w:val="23"/>
                <w:szCs w:val="23"/>
              </w:rPr>
              <w:t xml:space="preserve">         </w:t>
            </w:r>
            <w:r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Napájecí napětí: 400V</w:t>
            </w:r>
          </w:p>
          <w:p w:rsidR="00EB7AC7" w:rsidRPr="004C35A4" w:rsidRDefault="00EB7AC7" w:rsidP="00B650B6">
            <w:pPr>
              <w:spacing w:before="100" w:beforeAutospacing="1" w:after="100" w:afterAutospacing="1"/>
              <w:ind w:left="1701" w:hanging="633"/>
              <w:contextualSpacing/>
              <w:rPr>
                <w:rFonts w:eastAsia="Times New Roman"/>
                <w:sz w:val="23"/>
                <w:szCs w:val="23"/>
              </w:rPr>
            </w:pPr>
            <w:r w:rsidRPr="004C35A4"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4C35A4">
              <w:rPr>
                <w:rFonts w:eastAsia="Symbol"/>
                <w:sz w:val="23"/>
                <w:szCs w:val="23"/>
              </w:rPr>
              <w:t xml:space="preserve">         </w:t>
            </w:r>
            <w:r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Kupující požaduje lehce přemístitelný zdroj, hmotnost zdroje maximálně 40 kg a podavače bez cívky  maximálně 15 kg</w:t>
            </w:r>
          </w:p>
          <w:p w:rsidR="00EB7AC7" w:rsidRPr="004C35A4" w:rsidRDefault="00EB7AC7" w:rsidP="00EB7AC7">
            <w:pPr>
              <w:spacing w:before="100" w:beforeAutospacing="1" w:after="100" w:afterAutospacing="1"/>
              <w:ind w:left="1560" w:hanging="492"/>
              <w:contextualSpacing/>
              <w:rPr>
                <w:rFonts w:eastAsia="Times New Roman"/>
                <w:sz w:val="23"/>
                <w:szCs w:val="23"/>
              </w:rPr>
            </w:pPr>
            <w:r w:rsidRPr="004C35A4"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4C35A4">
              <w:rPr>
                <w:rFonts w:eastAsia="Symbol"/>
                <w:sz w:val="23"/>
                <w:szCs w:val="23"/>
              </w:rPr>
              <w:t xml:space="preserve">         </w:t>
            </w:r>
            <w:r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Kvůli místu ve svařovně co nejužší zdroj, šíře  maximálně 440 mm</w:t>
            </w:r>
          </w:p>
          <w:p w:rsidR="00EB7AC7" w:rsidRPr="004C35A4" w:rsidRDefault="00EB7AC7" w:rsidP="00B650B6">
            <w:pPr>
              <w:spacing w:before="100" w:beforeAutospacing="1" w:after="100" w:afterAutospacing="1"/>
              <w:ind w:left="1701" w:hanging="633"/>
              <w:contextualSpacing/>
              <w:rPr>
                <w:rFonts w:eastAsia="Times New Roman"/>
                <w:sz w:val="23"/>
                <w:szCs w:val="23"/>
              </w:rPr>
            </w:pPr>
            <w:r w:rsidRPr="004C35A4"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4C35A4">
              <w:rPr>
                <w:rFonts w:eastAsia="Symbol"/>
                <w:sz w:val="23"/>
                <w:szCs w:val="23"/>
              </w:rPr>
              <w:t xml:space="preserve">         </w:t>
            </w:r>
            <w:r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funkce zúžení a koncentrování oblouku, vyšší produktivita – zvýšení rychlosti svařování, snížení deformací, snížení vneseného tepla</w:t>
            </w:r>
          </w:p>
          <w:p w:rsidR="00EB7AC7" w:rsidRPr="004C35A4" w:rsidRDefault="00EB7AC7" w:rsidP="00B650B6">
            <w:pPr>
              <w:spacing w:before="100" w:beforeAutospacing="1" w:after="100" w:afterAutospacing="1"/>
              <w:ind w:left="1701" w:hanging="633"/>
              <w:contextualSpacing/>
              <w:rPr>
                <w:rFonts w:eastAsia="Times New Roman"/>
                <w:sz w:val="23"/>
                <w:szCs w:val="23"/>
              </w:rPr>
            </w:pPr>
            <w:r w:rsidRPr="004C35A4"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4C35A4">
              <w:rPr>
                <w:rFonts w:eastAsia="Symbol"/>
                <w:sz w:val="23"/>
                <w:szCs w:val="23"/>
              </w:rPr>
              <w:t xml:space="preserve">         </w:t>
            </w:r>
            <w:r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funkce svařování na dlouhý výlev drátu; rovnoměrný průvar i při změně délky výlevu drátu</w:t>
            </w:r>
          </w:p>
          <w:p w:rsidR="00EB7AC7" w:rsidRPr="004C35A4" w:rsidRDefault="00687584" w:rsidP="00687584">
            <w:pPr>
              <w:spacing w:before="100" w:beforeAutospacing="1" w:after="100" w:afterAutospacing="1"/>
              <w:ind w:left="1701" w:hanging="708"/>
              <w:contextualSpacing/>
              <w:rPr>
                <w:rFonts w:eastAsia="Times New Roman"/>
                <w:sz w:val="23"/>
                <w:szCs w:val="23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</w:t>
            </w:r>
            <w:r w:rsidR="00EB7AC7" w:rsidRPr="004C35A4"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="00EB7AC7" w:rsidRPr="004C35A4">
              <w:rPr>
                <w:rFonts w:eastAsia="Symbol"/>
                <w:sz w:val="23"/>
                <w:szCs w:val="23"/>
              </w:rPr>
              <w:t>      </w:t>
            </w:r>
            <w:r w:rsidR="00EB7AC7" w:rsidRPr="004C35A4">
              <w:rPr>
                <w:rFonts w:ascii="Segoe UI , sans-serif" w:eastAsia="Times New Roman" w:hAnsi="Segoe UI , sans-serif"/>
                <w:sz w:val="23"/>
                <w:szCs w:val="23"/>
              </w:rPr>
              <w:t xml:space="preserve">funkce svařování kořene se zpětnou vazbou do svařovacího zdroje dle svařovací spáry; pro polohu PF mezeru v kořenové spáře 5mm bez podložky </w:t>
            </w:r>
          </w:p>
          <w:p w:rsidR="00EB7AC7" w:rsidRPr="004C35A4" w:rsidRDefault="00EB7AC7" w:rsidP="00EB7AC7">
            <w:pPr>
              <w:spacing w:before="100" w:beforeAutospacing="1" w:after="100" w:afterAutospacing="1"/>
              <w:ind w:left="1560" w:hanging="492"/>
              <w:contextualSpacing/>
              <w:rPr>
                <w:rFonts w:eastAsia="Times New Roman"/>
                <w:sz w:val="23"/>
                <w:szCs w:val="23"/>
              </w:rPr>
            </w:pPr>
            <w:r w:rsidRPr="004C35A4"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4C35A4">
              <w:rPr>
                <w:rFonts w:eastAsia="Symbol"/>
                <w:sz w:val="23"/>
                <w:szCs w:val="23"/>
              </w:rPr>
              <w:t xml:space="preserve">         </w:t>
            </w:r>
            <w:r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funkce pro svařování tenkých plechů anebo pro svařování v polohách</w:t>
            </w:r>
          </w:p>
          <w:p w:rsidR="00EB7AC7" w:rsidRPr="004C35A4" w:rsidRDefault="00EB7AC7" w:rsidP="00B650B6">
            <w:pPr>
              <w:spacing w:before="100" w:beforeAutospacing="1" w:after="100" w:afterAutospacing="1"/>
              <w:ind w:left="1701" w:hanging="633"/>
              <w:contextualSpacing/>
              <w:rPr>
                <w:rFonts w:eastAsia="Times New Roman"/>
                <w:sz w:val="23"/>
                <w:szCs w:val="23"/>
              </w:rPr>
            </w:pPr>
            <w:r w:rsidRPr="004C35A4"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4C35A4">
              <w:rPr>
                <w:rFonts w:eastAsia="Symbol"/>
                <w:sz w:val="23"/>
                <w:szCs w:val="23"/>
              </w:rPr>
              <w:t xml:space="preserve">         </w:t>
            </w:r>
            <w:r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funkce dálkového nastavení parametrů svařování pomocí tabletu nebo smartphonu</w:t>
            </w:r>
          </w:p>
          <w:p w:rsidR="00EB7AC7" w:rsidRPr="004C35A4" w:rsidRDefault="00EB7AC7" w:rsidP="00EB7AC7">
            <w:pPr>
              <w:spacing w:before="100" w:beforeAutospacing="1" w:after="100" w:afterAutospacing="1"/>
              <w:ind w:left="1560" w:hanging="492"/>
              <w:contextualSpacing/>
              <w:rPr>
                <w:rFonts w:eastAsia="Times New Roman"/>
                <w:sz w:val="23"/>
                <w:szCs w:val="23"/>
              </w:rPr>
            </w:pPr>
            <w:r w:rsidRPr="004C35A4"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4C35A4">
              <w:rPr>
                <w:rFonts w:eastAsia="Symbol"/>
                <w:sz w:val="23"/>
                <w:szCs w:val="23"/>
              </w:rPr>
              <w:t xml:space="preserve">         </w:t>
            </w:r>
            <w:r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Elektronická komunikace hořák – zdroj</w:t>
            </w:r>
          </w:p>
          <w:p w:rsidR="00B650B6" w:rsidRDefault="00EB7AC7" w:rsidP="00B650B6">
            <w:pPr>
              <w:spacing w:before="100" w:beforeAutospacing="1"/>
              <w:ind w:left="1559" w:hanging="493"/>
              <w:contextualSpacing/>
              <w:rPr>
                <w:rFonts w:ascii="Segoe UI , sans-serif" w:eastAsia="Times New Roman" w:hAnsi="Segoe UI , sans-serif"/>
                <w:sz w:val="23"/>
                <w:szCs w:val="23"/>
              </w:rPr>
            </w:pPr>
            <w:r w:rsidRPr="004C35A4"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4C35A4">
              <w:rPr>
                <w:rFonts w:eastAsia="Symbol"/>
                <w:sz w:val="23"/>
                <w:szCs w:val="23"/>
              </w:rPr>
              <w:t xml:space="preserve">         </w:t>
            </w:r>
            <w:r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Možnost uložení min. 100 svařovacích parametrů pro MIG/MAG</w:t>
            </w:r>
          </w:p>
          <w:p w:rsidR="00EB7AC7" w:rsidRPr="00B650B6" w:rsidRDefault="00B650B6" w:rsidP="00B650B6">
            <w:pPr>
              <w:spacing w:before="100" w:beforeAutospacing="1"/>
              <w:ind w:left="1701" w:hanging="635"/>
              <w:contextualSpacing/>
              <w:rPr>
                <w:rFonts w:ascii="Segoe UI , sans-serif" w:eastAsia="Times New Roman" w:hAnsi="Segoe UI , sans-serif"/>
                <w:sz w:val="23"/>
                <w:szCs w:val="23"/>
              </w:rPr>
            </w:pPr>
            <w:r w:rsidRPr="004C35A4">
              <w:rPr>
                <w:rFonts w:ascii="Symbol" w:eastAsia="Symbol" w:hAnsi="Symbol" w:cs="Symbol"/>
                <w:sz w:val="23"/>
                <w:szCs w:val="23"/>
              </w:rPr>
              <w:t></w:t>
            </w:r>
            <w:r>
              <w:rPr>
                <w:rFonts w:ascii="Symbol" w:eastAsia="Symbol" w:hAnsi="Symbol" w:cs="Symbol"/>
                <w:sz w:val="23"/>
                <w:szCs w:val="23"/>
              </w:rPr>
              <w:t></w:t>
            </w:r>
            <w:r>
              <w:rPr>
                <w:rFonts w:ascii="Symbol" w:eastAsia="Symbol" w:hAnsi="Symbol" w:cs="Symbol"/>
                <w:sz w:val="23"/>
                <w:szCs w:val="23"/>
              </w:rPr>
              <w:t></w:t>
            </w:r>
            <w:r>
              <w:rPr>
                <w:rFonts w:ascii="Symbol" w:eastAsia="Symbol" w:hAnsi="Symbol" w:cs="Symbol"/>
                <w:sz w:val="23"/>
                <w:szCs w:val="23"/>
              </w:rPr>
              <w:t></w:t>
            </w:r>
            <w:r>
              <w:rPr>
                <w:rFonts w:ascii="Symbol" w:eastAsia="Symbol" w:hAnsi="Symbol" w:cs="Symbol"/>
                <w:sz w:val="23"/>
                <w:szCs w:val="23"/>
              </w:rPr>
              <w:t></w:t>
            </w:r>
            <w:r>
              <w:rPr>
                <w:rFonts w:ascii="Symbol" w:eastAsia="Symbol" w:hAnsi="Symbol" w:cs="Symbol"/>
                <w:sz w:val="23"/>
                <w:szCs w:val="23"/>
              </w:rPr>
              <w:t></w:t>
            </w:r>
            <w:r>
              <w:rPr>
                <w:rFonts w:ascii="Symbol" w:eastAsia="Symbol" w:hAnsi="Symbol" w:cs="Symbol"/>
                <w:sz w:val="23"/>
                <w:szCs w:val="23"/>
              </w:rPr>
              <w:t></w:t>
            </w:r>
            <w:r>
              <w:rPr>
                <w:rFonts w:ascii="Symbol" w:eastAsia="Symbol" w:hAnsi="Symbol" w:cs="Symbol"/>
                <w:sz w:val="23"/>
                <w:szCs w:val="23"/>
              </w:rPr>
              <w:t></w:t>
            </w:r>
            <w:r>
              <w:rPr>
                <w:rFonts w:ascii="Symbol" w:eastAsia="Symbol" w:hAnsi="Symbol" w:cs="Symbol"/>
                <w:sz w:val="23"/>
                <w:szCs w:val="23"/>
              </w:rPr>
              <w:t></w:t>
            </w:r>
            <w:r>
              <w:rPr>
                <w:rFonts w:ascii="Symbol" w:eastAsia="Symbol" w:hAnsi="Symbol" w:cs="Symbol"/>
                <w:sz w:val="23"/>
                <w:szCs w:val="23"/>
              </w:rPr>
              <w:t></w:t>
            </w:r>
            <w:r w:rsidR="00EB7AC7" w:rsidRPr="00B650B6">
              <w:rPr>
                <w:rFonts w:ascii="Segoe UI , sans-serif" w:hAnsi="Segoe UI , sans-serif"/>
                <w:sz w:val="23"/>
                <w:szCs w:val="23"/>
              </w:rPr>
              <w:t>Zefektivnění strojního automatizovaného svařování - Kupující požaduje možnost doplnění o technologii svařování „V“ svarů do úzkých mezer na podložku s trubičkovým drátem o celkovém úhlu rozevření 20</w:t>
            </w:r>
            <w:r w:rsidR="00EB7AC7" w:rsidRPr="00B650B6">
              <w:rPr>
                <w:rFonts w:ascii="Cambria Math" w:hAnsi="Cambria Math" w:cs="Cambria Math"/>
                <w:sz w:val="23"/>
                <w:szCs w:val="23"/>
              </w:rPr>
              <w:t>⁰</w:t>
            </w:r>
            <w:r w:rsidR="00EB7AC7" w:rsidRPr="00B650B6">
              <w:rPr>
                <w:rFonts w:ascii="Segoe UI , sans-serif" w:hAnsi="Segoe UI , sans-serif"/>
                <w:sz w:val="23"/>
                <w:szCs w:val="23"/>
              </w:rPr>
              <w:t xml:space="preserve"> p</w:t>
            </w:r>
            <w:r w:rsidR="00EB7AC7" w:rsidRPr="00B650B6">
              <w:rPr>
                <w:sz w:val="23"/>
                <w:szCs w:val="23"/>
              </w:rPr>
              <w:t>ř</w:t>
            </w:r>
            <w:r w:rsidR="00EB7AC7" w:rsidRPr="00B650B6">
              <w:rPr>
                <w:rFonts w:ascii="Segoe UI , sans-serif" w:hAnsi="Segoe UI , sans-serif"/>
                <w:sz w:val="23"/>
                <w:szCs w:val="23"/>
              </w:rPr>
              <w:t>i tlou</w:t>
            </w:r>
            <w:r w:rsidR="00EB7AC7" w:rsidRPr="00B650B6">
              <w:rPr>
                <w:sz w:val="23"/>
                <w:szCs w:val="23"/>
              </w:rPr>
              <w:t>šť</w:t>
            </w:r>
            <w:r w:rsidR="00EB7AC7" w:rsidRPr="00B650B6">
              <w:rPr>
                <w:rFonts w:ascii="Segoe UI , sans-serif" w:hAnsi="Segoe UI , sans-serif"/>
                <w:sz w:val="23"/>
                <w:szCs w:val="23"/>
              </w:rPr>
              <w:t>ce materi</w:t>
            </w:r>
            <w:r w:rsidR="00EB7AC7" w:rsidRPr="00B650B6">
              <w:rPr>
                <w:sz w:val="23"/>
                <w:szCs w:val="23"/>
              </w:rPr>
              <w:t>á</w:t>
            </w:r>
            <w:r w:rsidR="00EB7AC7" w:rsidRPr="00B650B6">
              <w:rPr>
                <w:rFonts w:ascii="Segoe UI , sans-serif" w:hAnsi="Segoe UI , sans-serif"/>
                <w:sz w:val="23"/>
                <w:szCs w:val="23"/>
              </w:rPr>
              <w:t>lu cca 20 mm</w:t>
            </w:r>
          </w:p>
          <w:p w:rsidR="00EB7AC7" w:rsidRDefault="00EB7AC7" w:rsidP="00B650B6">
            <w:pPr>
              <w:spacing w:after="120"/>
              <w:ind w:left="1559" w:hanging="493"/>
              <w:contextualSpacing/>
              <w:rPr>
                <w:rFonts w:ascii="Segoe UI , sans-serif" w:eastAsia="Times New Roman" w:hAnsi="Segoe UI , sans-serif"/>
                <w:sz w:val="23"/>
                <w:szCs w:val="23"/>
              </w:rPr>
            </w:pPr>
            <w:r w:rsidRPr="004C35A4"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4C35A4">
              <w:rPr>
                <w:rFonts w:eastAsia="Symbol"/>
                <w:sz w:val="23"/>
                <w:szCs w:val="23"/>
              </w:rPr>
              <w:t xml:space="preserve">         </w:t>
            </w:r>
            <w:r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Pojezd</w:t>
            </w:r>
          </w:p>
          <w:p w:rsidR="008A71A3" w:rsidRPr="008A71A3" w:rsidRDefault="008A71A3" w:rsidP="00B650B6">
            <w:pPr>
              <w:spacing w:after="120"/>
              <w:ind w:left="1559" w:hanging="493"/>
              <w:contextualSpacing/>
              <w:rPr>
                <w:rFonts w:eastAsia="Times New Roman"/>
                <w:sz w:val="8"/>
                <w:szCs w:val="8"/>
              </w:rPr>
            </w:pPr>
          </w:p>
        </w:tc>
      </w:tr>
      <w:tr w:rsidR="00EB7AC7" w:rsidRPr="003D569B" w:rsidTr="003415CA">
        <w:trPr>
          <w:trHeight w:val="237"/>
        </w:trPr>
        <w:tc>
          <w:tcPr>
            <w:tcW w:w="91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DC6D"/>
            <w:noWrap/>
            <w:vAlign w:val="center"/>
            <w:hideMark/>
          </w:tcPr>
          <w:p w:rsidR="00EB7AC7" w:rsidRPr="004C35A4" w:rsidRDefault="00EB7AC7" w:rsidP="00003755">
            <w:pPr>
              <w:spacing w:before="100" w:beforeAutospacing="1" w:after="120"/>
              <w:ind w:left="426" w:hanging="426"/>
              <w:rPr>
                <w:rFonts w:eastAsia="Times New Roman"/>
                <w:sz w:val="23"/>
                <w:szCs w:val="23"/>
              </w:rPr>
            </w:pPr>
            <w:r w:rsidRPr="004C35A4">
              <w:rPr>
                <w:rFonts w:ascii="Segoe UI , sans-serif" w:eastAsia="Times New Roman" w:hAnsi="Segoe UI , sans-serif"/>
                <w:b/>
                <w:sz w:val="23"/>
                <w:szCs w:val="23"/>
              </w:rPr>
              <w:t>6)    Certifikáty + Prohlášení o shodě</w:t>
            </w:r>
          </w:p>
        </w:tc>
      </w:tr>
      <w:tr w:rsidR="00EB7AC7" w:rsidRPr="00766414" w:rsidTr="00EB7AC7">
        <w:trPr>
          <w:trHeight w:val="600"/>
        </w:trPr>
        <w:tc>
          <w:tcPr>
            <w:tcW w:w="91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3755" w:rsidRPr="004C35A4" w:rsidRDefault="00003755" w:rsidP="006B5B53">
            <w:pPr>
              <w:pStyle w:val="Odstavecseseznamem"/>
              <w:numPr>
                <w:ilvl w:val="0"/>
                <w:numId w:val="14"/>
              </w:numPr>
              <w:spacing w:before="100" w:beforeAutospacing="1" w:after="100" w:afterAutospacing="1"/>
              <w:ind w:left="1560" w:hanging="426"/>
              <w:contextualSpacing/>
              <w:rPr>
                <w:rFonts w:ascii="Segoe UI , sans-serif" w:hAnsi="Segoe UI , sans-serif"/>
                <w:sz w:val="23"/>
                <w:szCs w:val="23"/>
              </w:rPr>
            </w:pPr>
            <w:r w:rsidRPr="004C35A4">
              <w:rPr>
                <w:rFonts w:ascii="Garamond" w:hAnsi="Garamond"/>
                <w:b/>
                <w:bCs/>
                <w:color w:val="000000"/>
                <w:sz w:val="23"/>
                <w:szCs w:val="23"/>
              </w:rPr>
              <w:t xml:space="preserve">Certifikáty </w:t>
            </w:r>
            <w:r w:rsidRPr="004C35A4">
              <w:rPr>
                <w:rFonts w:ascii="Segoe UI , sans-serif" w:hAnsi="Segoe UI , sans-serif"/>
                <w:b/>
                <w:sz w:val="23"/>
                <w:szCs w:val="23"/>
              </w:rPr>
              <w:t xml:space="preserve"> ISO 9001, ISO 14001, OHSAS 18001 na všechny dodávané zdroje – první certifikát + poslední současně platný</w:t>
            </w:r>
          </w:p>
          <w:p w:rsidR="00EB7AC7" w:rsidRPr="004C35A4" w:rsidRDefault="00003755" w:rsidP="008A71A3">
            <w:pPr>
              <w:pStyle w:val="Odstavecseseznamem"/>
              <w:numPr>
                <w:ilvl w:val="0"/>
                <w:numId w:val="14"/>
              </w:numPr>
              <w:spacing w:before="100" w:beforeAutospacing="1" w:after="80"/>
              <w:ind w:left="1559" w:hanging="425"/>
              <w:contextualSpacing/>
              <w:rPr>
                <w:rFonts w:ascii="Segoe UI , sans-serif" w:hAnsi="Segoe UI , sans-serif"/>
                <w:sz w:val="23"/>
                <w:szCs w:val="23"/>
              </w:rPr>
            </w:pPr>
            <w:r w:rsidRPr="004C35A4">
              <w:rPr>
                <w:rFonts w:ascii="Segoe UI , sans-serif" w:hAnsi="Segoe UI , sans-serif"/>
                <w:sz w:val="23"/>
                <w:szCs w:val="23"/>
              </w:rPr>
              <w:t>Prohlášení o shodě  (Declaration of conformity) vydané výrobcem zdrojů</w:t>
            </w:r>
            <w:r w:rsidR="00626CC8" w:rsidRPr="004C35A4">
              <w:rPr>
                <w:rFonts w:ascii="Segoe UI , sans-serif" w:hAnsi="Segoe UI , sans-serif"/>
                <w:sz w:val="23"/>
                <w:szCs w:val="23"/>
              </w:rPr>
              <w:t xml:space="preserve"> -</w:t>
            </w:r>
            <w:r w:rsidR="00626CC8" w:rsidRPr="004C35A4">
              <w:rPr>
                <w:rFonts w:ascii="Segoe UI , sans-serif" w:hAnsi="Segoe UI , sans-serif"/>
                <w:b/>
                <w:sz w:val="23"/>
                <w:szCs w:val="23"/>
              </w:rPr>
              <w:t xml:space="preserve"> </w:t>
            </w:r>
            <w:r w:rsidR="00626CC8" w:rsidRPr="004C35A4">
              <w:rPr>
                <w:rFonts w:ascii="Segoe UI , sans-serif" w:hAnsi="Segoe UI , sans-serif"/>
                <w:sz w:val="23"/>
                <w:szCs w:val="23"/>
              </w:rPr>
              <w:t>na všechny dodávané zdroje</w:t>
            </w:r>
          </w:p>
        </w:tc>
      </w:tr>
      <w:tr w:rsidR="00EB7AC7" w:rsidRPr="003D569B" w:rsidTr="003415CA">
        <w:trPr>
          <w:trHeight w:val="237"/>
        </w:trPr>
        <w:tc>
          <w:tcPr>
            <w:tcW w:w="91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DC6D"/>
            <w:noWrap/>
            <w:vAlign w:val="center"/>
            <w:hideMark/>
          </w:tcPr>
          <w:p w:rsidR="00EB7AC7" w:rsidRPr="004C35A4" w:rsidRDefault="00EB7AC7" w:rsidP="00EB7AC7">
            <w:pPr>
              <w:spacing w:before="100" w:beforeAutospacing="1" w:after="120"/>
              <w:ind w:left="426" w:hanging="426"/>
              <w:rPr>
                <w:rFonts w:eastAsia="Times New Roman"/>
                <w:sz w:val="23"/>
                <w:szCs w:val="23"/>
              </w:rPr>
            </w:pPr>
            <w:r w:rsidRPr="004C35A4">
              <w:rPr>
                <w:rFonts w:ascii="Segoe UI , sans-serif" w:eastAsia="Times New Roman" w:hAnsi="Segoe UI , sans-serif"/>
                <w:b/>
                <w:sz w:val="23"/>
                <w:szCs w:val="23"/>
              </w:rPr>
              <w:t>7)</w:t>
            </w:r>
            <w:r w:rsidRPr="004C35A4">
              <w:rPr>
                <w:rFonts w:ascii="Segoe UI , sans-serif" w:eastAsia="Times New Roman" w:hAnsi="Segoe UI , sans-serif"/>
                <w:b/>
                <w:sz w:val="23"/>
                <w:szCs w:val="23"/>
              </w:rPr>
              <w:tab/>
              <w:t xml:space="preserve">Kompletní systém pro sledování a vyhodnocování kvality svařování </w:t>
            </w:r>
          </w:p>
        </w:tc>
      </w:tr>
      <w:tr w:rsidR="00EB7AC7" w:rsidRPr="00766414" w:rsidTr="00EB7AC7">
        <w:trPr>
          <w:trHeight w:val="600"/>
        </w:trPr>
        <w:tc>
          <w:tcPr>
            <w:tcW w:w="91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7AC7" w:rsidRPr="004C35A4" w:rsidRDefault="00EB7AC7" w:rsidP="006B5B53">
            <w:pPr>
              <w:pStyle w:val="Odstavecseseznamem"/>
              <w:numPr>
                <w:ilvl w:val="0"/>
                <w:numId w:val="31"/>
              </w:numPr>
              <w:contextualSpacing/>
              <w:rPr>
                <w:rFonts w:ascii="Segoe UI , sans-serif" w:hAnsi="Segoe UI , sans-serif"/>
                <w:sz w:val="23"/>
                <w:szCs w:val="23"/>
              </w:rPr>
            </w:pPr>
            <w:r w:rsidRPr="004C35A4">
              <w:rPr>
                <w:rFonts w:ascii="Segoe UI , sans-serif" w:hAnsi="Segoe UI , sans-serif"/>
                <w:sz w:val="23"/>
                <w:szCs w:val="23"/>
              </w:rPr>
              <w:t>Podpora managementu, analýza dat, řízení výroby</w:t>
            </w:r>
          </w:p>
          <w:p w:rsidR="00EB7AC7" w:rsidRPr="004C35A4" w:rsidRDefault="00EB7AC7" w:rsidP="006B5B53">
            <w:pPr>
              <w:pStyle w:val="Odstavecseseznamem"/>
              <w:numPr>
                <w:ilvl w:val="0"/>
                <w:numId w:val="32"/>
              </w:numPr>
              <w:contextualSpacing/>
              <w:rPr>
                <w:rFonts w:ascii="Segoe UI , sans-serif" w:hAnsi="Segoe UI , sans-serif"/>
                <w:sz w:val="23"/>
                <w:szCs w:val="23"/>
              </w:rPr>
            </w:pPr>
            <w:r w:rsidRPr="004C35A4">
              <w:rPr>
                <w:rFonts w:ascii="Segoe UI , sans-serif" w:hAnsi="Segoe UI , sans-serif"/>
                <w:sz w:val="23"/>
                <w:szCs w:val="23"/>
              </w:rPr>
              <w:t>možnost zpracování vlastních a sdílených dat do statistických výstupů resp. předání dat do IS zákazníka, který zpracovává data pro PM (Production Management)</w:t>
            </w:r>
          </w:p>
          <w:p w:rsidR="00396CEC" w:rsidRPr="004C35A4" w:rsidRDefault="00396CEC" w:rsidP="006B5B53">
            <w:pPr>
              <w:pStyle w:val="Odstavecseseznamem"/>
              <w:numPr>
                <w:ilvl w:val="0"/>
                <w:numId w:val="31"/>
              </w:numPr>
              <w:contextualSpacing/>
              <w:rPr>
                <w:rFonts w:ascii="Segoe UI , sans-serif" w:hAnsi="Segoe UI , sans-serif"/>
                <w:sz w:val="23"/>
                <w:szCs w:val="23"/>
              </w:rPr>
            </w:pPr>
            <w:r w:rsidRPr="004C35A4">
              <w:rPr>
                <w:rFonts w:ascii="Segoe UI , sans-serif" w:hAnsi="Segoe UI , sans-serif"/>
                <w:sz w:val="23"/>
                <w:szCs w:val="23"/>
              </w:rPr>
              <w:t>Dod</w:t>
            </w:r>
            <w:r w:rsidRPr="004C35A4">
              <w:rPr>
                <w:rFonts w:ascii="Segoe UI , sans-serif" w:hAnsi="Segoe UI , sans-serif" w:hint="eastAsia"/>
                <w:sz w:val="23"/>
                <w:szCs w:val="23"/>
              </w:rPr>
              <w:t>á</w:t>
            </w:r>
            <w:r w:rsidRPr="004C35A4">
              <w:rPr>
                <w:rFonts w:ascii="Segoe UI , sans-serif" w:hAnsi="Segoe UI , sans-serif"/>
                <w:sz w:val="23"/>
                <w:szCs w:val="23"/>
              </w:rPr>
              <w:t>n</w:t>
            </w:r>
            <w:r w:rsidRPr="004C35A4">
              <w:rPr>
                <w:rFonts w:ascii="Segoe UI , sans-serif" w:hAnsi="Segoe UI , sans-serif" w:hint="eastAsia"/>
                <w:sz w:val="23"/>
                <w:szCs w:val="23"/>
              </w:rPr>
              <w:t>í</w:t>
            </w:r>
            <w:r w:rsidRPr="004C35A4">
              <w:rPr>
                <w:rFonts w:ascii="Segoe UI , sans-serif" w:hAnsi="Segoe UI , sans-serif"/>
                <w:sz w:val="23"/>
                <w:szCs w:val="23"/>
              </w:rPr>
              <w:t xml:space="preserve"> z</w:t>
            </w:r>
            <w:r w:rsidRPr="004C35A4">
              <w:rPr>
                <w:rFonts w:ascii="Segoe UI , sans-serif" w:hAnsi="Segoe UI , sans-serif" w:hint="eastAsia"/>
                <w:sz w:val="23"/>
                <w:szCs w:val="23"/>
              </w:rPr>
              <w:t>á</w:t>
            </w:r>
            <w:r w:rsidRPr="004C35A4">
              <w:rPr>
                <w:rFonts w:ascii="Segoe UI , sans-serif" w:hAnsi="Segoe UI , sans-serif"/>
                <w:sz w:val="23"/>
                <w:szCs w:val="23"/>
              </w:rPr>
              <w:t>kladn</w:t>
            </w:r>
            <w:r w:rsidRPr="004C35A4">
              <w:rPr>
                <w:rFonts w:ascii="Segoe UI , sans-serif" w:hAnsi="Segoe UI , sans-serif" w:hint="eastAsia"/>
                <w:sz w:val="23"/>
                <w:szCs w:val="23"/>
              </w:rPr>
              <w:t>í</w:t>
            </w:r>
            <w:r w:rsidRPr="004C35A4">
              <w:rPr>
                <w:rFonts w:ascii="Segoe UI , sans-serif" w:hAnsi="Segoe UI , sans-serif"/>
                <w:sz w:val="23"/>
                <w:szCs w:val="23"/>
              </w:rPr>
              <w:t>ch WPS (Welding procedure specifications) na MIG/MAG sva</w:t>
            </w:r>
            <w:r w:rsidRPr="004C35A4">
              <w:rPr>
                <w:rFonts w:ascii="Segoe UI , sans-serif" w:hAnsi="Segoe UI , sans-serif" w:hint="eastAsia"/>
                <w:sz w:val="23"/>
                <w:szCs w:val="23"/>
              </w:rPr>
              <w:t>ř</w:t>
            </w:r>
            <w:r w:rsidRPr="004C35A4">
              <w:rPr>
                <w:rFonts w:ascii="Segoe UI , sans-serif" w:hAnsi="Segoe UI , sans-serif"/>
                <w:sz w:val="23"/>
                <w:szCs w:val="23"/>
              </w:rPr>
              <w:t>ov</w:t>
            </w:r>
            <w:r w:rsidRPr="004C35A4">
              <w:rPr>
                <w:rFonts w:ascii="Segoe UI , sans-serif" w:hAnsi="Segoe UI , sans-serif" w:hint="eastAsia"/>
                <w:sz w:val="23"/>
                <w:szCs w:val="23"/>
              </w:rPr>
              <w:t>á</w:t>
            </w:r>
            <w:r w:rsidRPr="004C35A4">
              <w:rPr>
                <w:rFonts w:ascii="Segoe UI , sans-serif" w:hAnsi="Segoe UI , sans-serif"/>
                <w:sz w:val="23"/>
                <w:szCs w:val="23"/>
              </w:rPr>
              <w:t>n</w:t>
            </w:r>
            <w:r w:rsidRPr="004C35A4">
              <w:rPr>
                <w:rFonts w:ascii="Segoe UI , sans-serif" w:hAnsi="Segoe UI , sans-serif" w:hint="eastAsia"/>
                <w:sz w:val="23"/>
                <w:szCs w:val="23"/>
              </w:rPr>
              <w:t>í</w:t>
            </w:r>
            <w:r w:rsidRPr="004C35A4">
              <w:rPr>
                <w:rFonts w:ascii="Segoe UI , sans-serif" w:hAnsi="Segoe UI , sans-serif"/>
                <w:sz w:val="23"/>
                <w:szCs w:val="23"/>
              </w:rPr>
              <w:t>.  WPS budou dodány v elektronické i papírové podobě.</w:t>
            </w:r>
          </w:p>
          <w:p w:rsidR="00396CEC" w:rsidRPr="004C35A4" w:rsidRDefault="00396CEC" w:rsidP="006B5B53">
            <w:pPr>
              <w:pStyle w:val="Odstavecseseznamem"/>
              <w:numPr>
                <w:ilvl w:val="0"/>
                <w:numId w:val="31"/>
              </w:numPr>
              <w:contextualSpacing/>
              <w:rPr>
                <w:rFonts w:ascii="Segoe UI , sans-serif" w:hAnsi="Segoe UI , sans-serif"/>
                <w:sz w:val="23"/>
                <w:szCs w:val="23"/>
              </w:rPr>
            </w:pPr>
            <w:r w:rsidRPr="004C35A4">
              <w:rPr>
                <w:rFonts w:ascii="Segoe UI , sans-serif" w:hAnsi="Segoe UI , sans-serif"/>
                <w:sz w:val="23"/>
                <w:szCs w:val="23"/>
              </w:rPr>
              <w:t>WPS vych</w:t>
            </w:r>
            <w:r w:rsidRPr="004C35A4">
              <w:rPr>
                <w:rFonts w:ascii="Segoe UI , sans-serif" w:hAnsi="Segoe UI , sans-serif" w:hint="eastAsia"/>
                <w:sz w:val="23"/>
                <w:szCs w:val="23"/>
              </w:rPr>
              <w:t>á</w:t>
            </w:r>
            <w:r w:rsidRPr="004C35A4">
              <w:rPr>
                <w:rFonts w:ascii="Segoe UI , sans-serif" w:hAnsi="Segoe UI , sans-serif"/>
                <w:sz w:val="23"/>
                <w:szCs w:val="23"/>
              </w:rPr>
              <w:t>z</w:t>
            </w:r>
            <w:r w:rsidRPr="004C35A4">
              <w:rPr>
                <w:rFonts w:ascii="Segoe UI , sans-serif" w:hAnsi="Segoe UI , sans-serif" w:hint="eastAsia"/>
                <w:sz w:val="23"/>
                <w:szCs w:val="23"/>
              </w:rPr>
              <w:t>í</w:t>
            </w:r>
            <w:r w:rsidRPr="004C35A4">
              <w:rPr>
                <w:rFonts w:ascii="Segoe UI , sans-serif" w:hAnsi="Segoe UI , sans-serif"/>
                <w:sz w:val="23"/>
                <w:szCs w:val="23"/>
              </w:rPr>
              <w:t xml:space="preserve"> s</w:t>
            </w:r>
            <w:r w:rsidRPr="004C35A4">
              <w:rPr>
                <w:rFonts w:ascii="Segoe UI , sans-serif" w:hAnsi="Segoe UI , sans-serif" w:hint="eastAsia"/>
                <w:sz w:val="23"/>
                <w:szCs w:val="23"/>
              </w:rPr>
              <w:t> </w:t>
            </w:r>
            <w:r w:rsidRPr="004C35A4">
              <w:rPr>
                <w:rFonts w:ascii="Segoe UI , sans-serif" w:hAnsi="Segoe UI , sans-serif"/>
                <w:sz w:val="23"/>
                <w:szCs w:val="23"/>
              </w:rPr>
              <w:t>mezin</w:t>
            </w:r>
            <w:r w:rsidRPr="004C35A4">
              <w:rPr>
                <w:rFonts w:ascii="Segoe UI , sans-serif" w:hAnsi="Segoe UI , sans-serif" w:hint="eastAsia"/>
                <w:sz w:val="23"/>
                <w:szCs w:val="23"/>
              </w:rPr>
              <w:t>á</w:t>
            </w:r>
            <w:r w:rsidRPr="004C35A4">
              <w:rPr>
                <w:rFonts w:ascii="Segoe UI , sans-serif" w:hAnsi="Segoe UI , sans-serif"/>
                <w:sz w:val="23"/>
                <w:szCs w:val="23"/>
              </w:rPr>
              <w:t>rodn</w:t>
            </w:r>
            <w:r w:rsidRPr="004C35A4">
              <w:rPr>
                <w:rFonts w:ascii="Segoe UI , sans-serif" w:hAnsi="Segoe UI , sans-serif" w:hint="eastAsia"/>
                <w:sz w:val="23"/>
                <w:szCs w:val="23"/>
              </w:rPr>
              <w:t>í</w:t>
            </w:r>
            <w:r w:rsidRPr="004C35A4">
              <w:rPr>
                <w:rFonts w:ascii="Segoe UI , sans-serif" w:hAnsi="Segoe UI , sans-serif"/>
                <w:sz w:val="23"/>
                <w:szCs w:val="23"/>
              </w:rPr>
              <w:t xml:space="preserve"> normy </w:t>
            </w:r>
            <w:r w:rsidRPr="004C35A4">
              <w:rPr>
                <w:rFonts w:ascii="Segoe UI , sans-serif" w:hAnsi="Segoe UI , sans-serif" w:hint="eastAsia"/>
                <w:sz w:val="23"/>
                <w:szCs w:val="23"/>
              </w:rPr>
              <w:t>Č</w:t>
            </w:r>
            <w:r w:rsidRPr="004C35A4">
              <w:rPr>
                <w:rFonts w:ascii="Segoe UI , sans-serif" w:hAnsi="Segoe UI , sans-serif"/>
                <w:sz w:val="23"/>
                <w:szCs w:val="23"/>
              </w:rPr>
              <w:t>SN EN 1090-2 a mus</w:t>
            </w:r>
            <w:r w:rsidRPr="004C35A4">
              <w:rPr>
                <w:rFonts w:ascii="Segoe UI , sans-serif" w:hAnsi="Segoe UI , sans-serif" w:hint="eastAsia"/>
                <w:sz w:val="23"/>
                <w:szCs w:val="23"/>
              </w:rPr>
              <w:t>í</w:t>
            </w:r>
            <w:r w:rsidRPr="004C35A4">
              <w:rPr>
                <w:rFonts w:ascii="Segoe UI , sans-serif" w:hAnsi="Segoe UI , sans-serif"/>
                <w:sz w:val="23"/>
                <w:szCs w:val="23"/>
              </w:rPr>
              <w:t xml:space="preserve"> b</w:t>
            </w:r>
            <w:r w:rsidRPr="004C35A4">
              <w:rPr>
                <w:rFonts w:ascii="Segoe UI , sans-serif" w:hAnsi="Segoe UI , sans-serif" w:hint="eastAsia"/>
                <w:sz w:val="23"/>
                <w:szCs w:val="23"/>
              </w:rPr>
              <w:t>ý</w:t>
            </w:r>
            <w:r w:rsidRPr="004C35A4">
              <w:rPr>
                <w:rFonts w:ascii="Segoe UI , sans-serif" w:hAnsi="Segoe UI , sans-serif"/>
                <w:sz w:val="23"/>
                <w:szCs w:val="23"/>
              </w:rPr>
              <w:t>t schv</w:t>
            </w:r>
            <w:r w:rsidRPr="004C35A4">
              <w:rPr>
                <w:rFonts w:ascii="Segoe UI , sans-serif" w:hAnsi="Segoe UI , sans-serif" w:hint="eastAsia"/>
                <w:sz w:val="23"/>
                <w:szCs w:val="23"/>
              </w:rPr>
              <w:t>á</w:t>
            </w:r>
            <w:r w:rsidRPr="004C35A4">
              <w:rPr>
                <w:rFonts w:ascii="Segoe UI , sans-serif" w:hAnsi="Segoe UI , sans-serif"/>
                <w:sz w:val="23"/>
                <w:szCs w:val="23"/>
              </w:rPr>
              <w:t>len</w:t>
            </w:r>
            <w:r w:rsidRPr="004C35A4">
              <w:rPr>
                <w:rFonts w:ascii="Segoe UI , sans-serif" w:hAnsi="Segoe UI , sans-serif" w:hint="eastAsia"/>
                <w:sz w:val="23"/>
                <w:szCs w:val="23"/>
              </w:rPr>
              <w:t>é</w:t>
            </w:r>
            <w:r w:rsidRPr="004C35A4">
              <w:rPr>
                <w:rFonts w:ascii="Segoe UI , sans-serif" w:hAnsi="Segoe UI , sans-serif"/>
                <w:sz w:val="23"/>
                <w:szCs w:val="23"/>
              </w:rPr>
              <w:t xml:space="preserve"> v</w:t>
            </w:r>
            <w:r w:rsidRPr="004C35A4">
              <w:rPr>
                <w:rFonts w:ascii="Segoe UI , sans-serif" w:hAnsi="Segoe UI , sans-serif" w:hint="eastAsia"/>
                <w:sz w:val="23"/>
                <w:szCs w:val="23"/>
              </w:rPr>
              <w:t> </w:t>
            </w:r>
            <w:r w:rsidRPr="004C35A4">
              <w:rPr>
                <w:rFonts w:ascii="Segoe UI , sans-serif" w:hAnsi="Segoe UI , sans-serif"/>
                <w:sz w:val="23"/>
                <w:szCs w:val="23"/>
              </w:rPr>
              <w:t>souladu s</w:t>
            </w:r>
            <w:r w:rsidRPr="004C35A4">
              <w:rPr>
                <w:rFonts w:ascii="Segoe UI , sans-serif" w:hAnsi="Segoe UI , sans-serif" w:hint="eastAsia"/>
                <w:sz w:val="23"/>
                <w:szCs w:val="23"/>
              </w:rPr>
              <w:t> </w:t>
            </w:r>
            <w:r w:rsidRPr="004C35A4">
              <w:rPr>
                <w:rFonts w:ascii="Segoe UI , sans-serif" w:hAnsi="Segoe UI , sans-serif"/>
                <w:sz w:val="23"/>
                <w:szCs w:val="23"/>
              </w:rPr>
              <w:t>EN ISO 15</w:t>
            </w:r>
            <w:r w:rsidRPr="004C35A4">
              <w:rPr>
                <w:rFonts w:ascii="Segoe UI , sans-serif" w:hAnsi="Segoe UI , sans-serif" w:hint="eastAsia"/>
                <w:sz w:val="23"/>
                <w:szCs w:val="23"/>
              </w:rPr>
              <w:t> </w:t>
            </w:r>
            <w:r w:rsidRPr="004C35A4">
              <w:rPr>
                <w:rFonts w:ascii="Segoe UI , sans-serif" w:hAnsi="Segoe UI , sans-serif"/>
                <w:sz w:val="23"/>
                <w:szCs w:val="23"/>
              </w:rPr>
              <w:t xml:space="preserve">612 </w:t>
            </w:r>
            <w:r w:rsidRPr="004C35A4">
              <w:rPr>
                <w:rFonts w:ascii="Segoe UI , sans-serif" w:hAnsi="Segoe UI , sans-serif" w:hint="eastAsia"/>
                <w:sz w:val="23"/>
                <w:szCs w:val="23"/>
              </w:rPr>
              <w:t>–</w:t>
            </w:r>
            <w:r w:rsidRPr="004C35A4">
              <w:rPr>
                <w:rFonts w:ascii="Segoe UI , sans-serif" w:hAnsi="Segoe UI , sans-serif"/>
                <w:sz w:val="23"/>
                <w:szCs w:val="23"/>
              </w:rPr>
              <w:t xml:space="preserve"> Stanoven</w:t>
            </w:r>
            <w:r w:rsidRPr="004C35A4">
              <w:rPr>
                <w:rFonts w:ascii="Segoe UI , sans-serif" w:hAnsi="Segoe UI , sans-serif" w:hint="eastAsia"/>
                <w:sz w:val="23"/>
                <w:szCs w:val="23"/>
              </w:rPr>
              <w:t>í</w:t>
            </w:r>
            <w:r w:rsidRPr="004C35A4">
              <w:rPr>
                <w:rFonts w:ascii="Segoe UI , sans-serif" w:hAnsi="Segoe UI , sans-serif"/>
                <w:sz w:val="23"/>
                <w:szCs w:val="23"/>
              </w:rPr>
              <w:t xml:space="preserve"> a kvalifikace postup</w:t>
            </w:r>
            <w:r w:rsidRPr="004C35A4">
              <w:rPr>
                <w:rFonts w:ascii="Segoe UI , sans-serif" w:hAnsi="Segoe UI , sans-serif" w:hint="eastAsia"/>
                <w:sz w:val="23"/>
                <w:szCs w:val="23"/>
              </w:rPr>
              <w:t>ů</w:t>
            </w:r>
            <w:r w:rsidRPr="004C35A4">
              <w:rPr>
                <w:rFonts w:ascii="Segoe UI , sans-serif" w:hAnsi="Segoe UI , sans-serif"/>
                <w:sz w:val="23"/>
                <w:szCs w:val="23"/>
              </w:rPr>
              <w:t xml:space="preserve"> sva</w:t>
            </w:r>
            <w:r w:rsidRPr="004C35A4">
              <w:rPr>
                <w:rFonts w:ascii="Segoe UI , sans-serif" w:hAnsi="Segoe UI , sans-serif" w:hint="eastAsia"/>
                <w:sz w:val="23"/>
                <w:szCs w:val="23"/>
              </w:rPr>
              <w:t>ř</w:t>
            </w:r>
            <w:r w:rsidRPr="004C35A4">
              <w:rPr>
                <w:rFonts w:ascii="Segoe UI , sans-serif" w:hAnsi="Segoe UI , sans-serif"/>
                <w:sz w:val="23"/>
                <w:szCs w:val="23"/>
              </w:rPr>
              <w:t>ov</w:t>
            </w:r>
            <w:r w:rsidRPr="004C35A4">
              <w:rPr>
                <w:rFonts w:ascii="Segoe UI , sans-serif" w:hAnsi="Segoe UI , sans-serif" w:hint="eastAsia"/>
                <w:sz w:val="23"/>
                <w:szCs w:val="23"/>
              </w:rPr>
              <w:t>á</w:t>
            </w:r>
            <w:r w:rsidRPr="004C35A4">
              <w:rPr>
                <w:rFonts w:ascii="Segoe UI , sans-serif" w:hAnsi="Segoe UI , sans-serif"/>
                <w:sz w:val="23"/>
                <w:szCs w:val="23"/>
              </w:rPr>
              <w:t>n</w:t>
            </w:r>
            <w:r w:rsidRPr="004C35A4">
              <w:rPr>
                <w:rFonts w:ascii="Segoe UI , sans-serif" w:hAnsi="Segoe UI , sans-serif" w:hint="eastAsia"/>
                <w:sz w:val="23"/>
                <w:szCs w:val="23"/>
              </w:rPr>
              <w:t>í</w:t>
            </w:r>
            <w:r w:rsidRPr="004C35A4">
              <w:rPr>
                <w:rFonts w:ascii="Segoe UI , sans-serif" w:hAnsi="Segoe UI , sans-serif"/>
                <w:sz w:val="23"/>
                <w:szCs w:val="23"/>
              </w:rPr>
              <w:t xml:space="preserve"> kovov</w:t>
            </w:r>
            <w:r w:rsidRPr="004C35A4">
              <w:rPr>
                <w:rFonts w:ascii="Segoe UI , sans-serif" w:hAnsi="Segoe UI , sans-serif" w:hint="eastAsia"/>
                <w:sz w:val="23"/>
                <w:szCs w:val="23"/>
              </w:rPr>
              <w:t>ý</w:t>
            </w:r>
            <w:r w:rsidRPr="004C35A4">
              <w:rPr>
                <w:rFonts w:ascii="Segoe UI , sans-serif" w:hAnsi="Segoe UI , sans-serif"/>
                <w:sz w:val="23"/>
                <w:szCs w:val="23"/>
              </w:rPr>
              <w:t>ch materi</w:t>
            </w:r>
            <w:r w:rsidRPr="004C35A4">
              <w:rPr>
                <w:rFonts w:ascii="Segoe UI , sans-serif" w:hAnsi="Segoe UI , sans-serif" w:hint="eastAsia"/>
                <w:sz w:val="23"/>
                <w:szCs w:val="23"/>
              </w:rPr>
              <w:t>á</w:t>
            </w:r>
            <w:r w:rsidRPr="004C35A4">
              <w:rPr>
                <w:rFonts w:ascii="Segoe UI , sans-serif" w:hAnsi="Segoe UI , sans-serif"/>
                <w:sz w:val="23"/>
                <w:szCs w:val="23"/>
              </w:rPr>
              <w:t>l</w:t>
            </w:r>
            <w:r w:rsidRPr="004C35A4">
              <w:rPr>
                <w:rFonts w:ascii="Segoe UI , sans-serif" w:hAnsi="Segoe UI , sans-serif" w:hint="eastAsia"/>
                <w:sz w:val="23"/>
                <w:szCs w:val="23"/>
              </w:rPr>
              <w:t>ů</w:t>
            </w:r>
            <w:r w:rsidRPr="004C35A4">
              <w:rPr>
                <w:rFonts w:ascii="Segoe UI , sans-serif" w:hAnsi="Segoe UI , sans-serif"/>
                <w:sz w:val="23"/>
                <w:szCs w:val="23"/>
              </w:rPr>
              <w:t>, po</w:t>
            </w:r>
            <w:r w:rsidRPr="004C35A4">
              <w:rPr>
                <w:rFonts w:ascii="Segoe UI , sans-serif" w:hAnsi="Segoe UI , sans-serif" w:hint="eastAsia"/>
                <w:sz w:val="23"/>
                <w:szCs w:val="23"/>
              </w:rPr>
              <w:t>ž</w:t>
            </w:r>
            <w:r w:rsidRPr="004C35A4">
              <w:rPr>
                <w:rFonts w:ascii="Segoe UI , sans-serif" w:hAnsi="Segoe UI , sans-serif"/>
                <w:sz w:val="23"/>
                <w:szCs w:val="23"/>
              </w:rPr>
              <w:t>adujeme minim</w:t>
            </w:r>
            <w:r w:rsidRPr="004C35A4">
              <w:rPr>
                <w:rFonts w:ascii="Segoe UI , sans-serif" w:hAnsi="Segoe UI , sans-serif" w:hint="eastAsia"/>
                <w:sz w:val="23"/>
                <w:szCs w:val="23"/>
              </w:rPr>
              <w:t>á</w:t>
            </w:r>
            <w:r w:rsidRPr="004C35A4">
              <w:rPr>
                <w:rFonts w:ascii="Segoe UI , sans-serif" w:hAnsi="Segoe UI , sans-serif"/>
                <w:sz w:val="23"/>
                <w:szCs w:val="23"/>
              </w:rPr>
              <w:t>ln</w:t>
            </w:r>
            <w:r w:rsidRPr="004C35A4">
              <w:rPr>
                <w:rFonts w:ascii="Segoe UI , sans-serif" w:hAnsi="Segoe UI , sans-serif" w:hint="eastAsia"/>
                <w:sz w:val="23"/>
                <w:szCs w:val="23"/>
              </w:rPr>
              <w:t>ě</w:t>
            </w:r>
            <w:r w:rsidRPr="004C35A4">
              <w:rPr>
                <w:rFonts w:ascii="Segoe UI , sans-serif" w:hAnsi="Segoe UI , sans-serif"/>
                <w:sz w:val="23"/>
                <w:szCs w:val="23"/>
              </w:rPr>
              <w:t xml:space="preserve"> 25 z</w:t>
            </w:r>
            <w:r w:rsidRPr="004C35A4">
              <w:rPr>
                <w:rFonts w:ascii="Segoe UI , sans-serif" w:hAnsi="Segoe UI , sans-serif" w:hint="eastAsia"/>
                <w:sz w:val="23"/>
                <w:szCs w:val="23"/>
              </w:rPr>
              <w:t>á</w:t>
            </w:r>
            <w:r w:rsidRPr="004C35A4">
              <w:rPr>
                <w:rFonts w:ascii="Segoe UI , sans-serif" w:hAnsi="Segoe UI , sans-serif"/>
                <w:sz w:val="23"/>
                <w:szCs w:val="23"/>
              </w:rPr>
              <w:t>kladn</w:t>
            </w:r>
            <w:r w:rsidRPr="004C35A4">
              <w:rPr>
                <w:rFonts w:ascii="Segoe UI , sans-serif" w:hAnsi="Segoe UI , sans-serif" w:hint="eastAsia"/>
                <w:sz w:val="23"/>
                <w:szCs w:val="23"/>
              </w:rPr>
              <w:t>í</w:t>
            </w:r>
            <w:r w:rsidRPr="004C35A4">
              <w:rPr>
                <w:rFonts w:ascii="Segoe UI , sans-serif" w:hAnsi="Segoe UI , sans-serif"/>
                <w:sz w:val="23"/>
                <w:szCs w:val="23"/>
              </w:rPr>
              <w:t>ch WPS pro pln</w:t>
            </w:r>
            <w:r w:rsidRPr="004C35A4">
              <w:rPr>
                <w:rFonts w:ascii="Segoe UI , sans-serif" w:hAnsi="Segoe UI , sans-serif" w:hint="eastAsia"/>
                <w:sz w:val="23"/>
                <w:szCs w:val="23"/>
              </w:rPr>
              <w:t>ý</w:t>
            </w:r>
            <w:r w:rsidRPr="004C35A4">
              <w:rPr>
                <w:rFonts w:ascii="Segoe UI , sans-serif" w:hAnsi="Segoe UI , sans-serif"/>
                <w:sz w:val="23"/>
                <w:szCs w:val="23"/>
              </w:rPr>
              <w:t xml:space="preserve"> dr</w:t>
            </w:r>
            <w:r w:rsidRPr="004C35A4">
              <w:rPr>
                <w:rFonts w:ascii="Segoe UI , sans-serif" w:hAnsi="Segoe UI , sans-serif" w:hint="eastAsia"/>
                <w:sz w:val="23"/>
                <w:szCs w:val="23"/>
              </w:rPr>
              <w:t>á</w:t>
            </w:r>
            <w:r w:rsidRPr="004C35A4">
              <w:rPr>
                <w:rFonts w:ascii="Segoe UI , sans-serif" w:hAnsi="Segoe UI , sans-serif"/>
                <w:sz w:val="23"/>
                <w:szCs w:val="23"/>
              </w:rPr>
              <w:t xml:space="preserve">t (solid wire) </w:t>
            </w:r>
            <w:r w:rsidRPr="004C35A4">
              <w:rPr>
                <w:rFonts w:ascii="Segoe UI , sans-serif" w:hAnsi="Segoe UI , sans-serif" w:hint="eastAsia"/>
                <w:sz w:val="23"/>
                <w:szCs w:val="23"/>
              </w:rPr>
              <w:t>–</w:t>
            </w:r>
            <w:r w:rsidRPr="004C35A4">
              <w:rPr>
                <w:rFonts w:ascii="Segoe UI , sans-serif" w:hAnsi="Segoe UI , sans-serif"/>
                <w:sz w:val="23"/>
                <w:szCs w:val="23"/>
              </w:rPr>
              <w:t xml:space="preserve"> proces 135, 25 z</w:t>
            </w:r>
            <w:r w:rsidRPr="004C35A4">
              <w:rPr>
                <w:rFonts w:ascii="Segoe UI , sans-serif" w:hAnsi="Segoe UI , sans-serif" w:hint="eastAsia"/>
                <w:sz w:val="23"/>
                <w:szCs w:val="23"/>
              </w:rPr>
              <w:t>á</w:t>
            </w:r>
            <w:r w:rsidRPr="004C35A4">
              <w:rPr>
                <w:rFonts w:ascii="Segoe UI , sans-serif" w:hAnsi="Segoe UI , sans-serif"/>
                <w:sz w:val="23"/>
                <w:szCs w:val="23"/>
              </w:rPr>
              <w:t>kladn</w:t>
            </w:r>
            <w:r w:rsidRPr="004C35A4">
              <w:rPr>
                <w:rFonts w:ascii="Segoe UI , sans-serif" w:hAnsi="Segoe UI , sans-serif" w:hint="eastAsia"/>
                <w:sz w:val="23"/>
                <w:szCs w:val="23"/>
              </w:rPr>
              <w:t>í</w:t>
            </w:r>
            <w:r w:rsidRPr="004C35A4">
              <w:rPr>
                <w:rFonts w:ascii="Segoe UI , sans-serif" w:hAnsi="Segoe UI , sans-serif"/>
                <w:sz w:val="23"/>
                <w:szCs w:val="23"/>
              </w:rPr>
              <w:t>ch WPS pro trubi</w:t>
            </w:r>
            <w:r w:rsidRPr="004C35A4">
              <w:rPr>
                <w:rFonts w:ascii="Segoe UI , sans-serif" w:hAnsi="Segoe UI , sans-serif" w:hint="eastAsia"/>
                <w:sz w:val="23"/>
                <w:szCs w:val="23"/>
              </w:rPr>
              <w:t>č</w:t>
            </w:r>
            <w:r w:rsidRPr="004C35A4">
              <w:rPr>
                <w:rFonts w:ascii="Segoe UI , sans-serif" w:hAnsi="Segoe UI , sans-serif"/>
                <w:sz w:val="23"/>
                <w:szCs w:val="23"/>
              </w:rPr>
              <w:t>kov</w:t>
            </w:r>
            <w:r w:rsidRPr="004C35A4">
              <w:rPr>
                <w:rFonts w:ascii="Segoe UI , sans-serif" w:hAnsi="Segoe UI , sans-serif" w:hint="eastAsia"/>
                <w:sz w:val="23"/>
                <w:szCs w:val="23"/>
              </w:rPr>
              <w:t>ý</w:t>
            </w:r>
            <w:r w:rsidRPr="004C35A4">
              <w:rPr>
                <w:rFonts w:ascii="Segoe UI , sans-serif" w:hAnsi="Segoe UI , sans-serif"/>
                <w:sz w:val="23"/>
                <w:szCs w:val="23"/>
              </w:rPr>
              <w:t xml:space="preserve"> dr</w:t>
            </w:r>
            <w:r w:rsidRPr="004C35A4">
              <w:rPr>
                <w:rFonts w:ascii="Segoe UI , sans-serif" w:hAnsi="Segoe UI , sans-serif" w:hint="eastAsia"/>
                <w:sz w:val="23"/>
                <w:szCs w:val="23"/>
              </w:rPr>
              <w:t>á</w:t>
            </w:r>
            <w:r w:rsidRPr="004C35A4">
              <w:rPr>
                <w:rFonts w:ascii="Segoe UI , sans-serif" w:hAnsi="Segoe UI , sans-serif"/>
                <w:sz w:val="23"/>
                <w:szCs w:val="23"/>
              </w:rPr>
              <w:t xml:space="preserve">t (fluxcored wire) </w:t>
            </w:r>
            <w:r w:rsidRPr="004C35A4">
              <w:rPr>
                <w:rFonts w:ascii="Segoe UI , sans-serif" w:hAnsi="Segoe UI , sans-serif" w:hint="eastAsia"/>
                <w:sz w:val="23"/>
                <w:szCs w:val="23"/>
              </w:rPr>
              <w:t>–</w:t>
            </w:r>
            <w:r w:rsidRPr="004C35A4">
              <w:rPr>
                <w:rFonts w:ascii="Segoe UI , sans-serif" w:hAnsi="Segoe UI , sans-serif"/>
                <w:sz w:val="23"/>
                <w:szCs w:val="23"/>
              </w:rPr>
              <w:t xml:space="preserve"> proces 136, 25 z</w:t>
            </w:r>
            <w:r w:rsidRPr="004C35A4">
              <w:rPr>
                <w:rFonts w:ascii="Segoe UI , sans-serif" w:hAnsi="Segoe UI , sans-serif" w:hint="eastAsia"/>
                <w:sz w:val="23"/>
                <w:szCs w:val="23"/>
              </w:rPr>
              <w:t>á</w:t>
            </w:r>
            <w:r w:rsidRPr="004C35A4">
              <w:rPr>
                <w:rFonts w:ascii="Segoe UI , sans-serif" w:hAnsi="Segoe UI , sans-serif"/>
                <w:sz w:val="23"/>
                <w:szCs w:val="23"/>
              </w:rPr>
              <w:t>kladn</w:t>
            </w:r>
            <w:r w:rsidRPr="004C35A4">
              <w:rPr>
                <w:rFonts w:ascii="Segoe UI , sans-serif" w:hAnsi="Segoe UI , sans-serif" w:hint="eastAsia"/>
                <w:sz w:val="23"/>
                <w:szCs w:val="23"/>
              </w:rPr>
              <w:t>í</w:t>
            </w:r>
            <w:r w:rsidRPr="004C35A4">
              <w:rPr>
                <w:rFonts w:ascii="Segoe UI , sans-serif" w:hAnsi="Segoe UI , sans-serif"/>
                <w:sz w:val="23"/>
                <w:szCs w:val="23"/>
              </w:rPr>
              <w:t>ch WPS pro pln</w:t>
            </w:r>
            <w:r w:rsidRPr="004C35A4">
              <w:rPr>
                <w:rFonts w:ascii="Segoe UI , sans-serif" w:hAnsi="Segoe UI , sans-serif" w:hint="eastAsia"/>
                <w:sz w:val="23"/>
                <w:szCs w:val="23"/>
              </w:rPr>
              <w:t>ě</w:t>
            </w:r>
            <w:r w:rsidRPr="004C35A4">
              <w:rPr>
                <w:rFonts w:ascii="Segoe UI , sans-serif" w:hAnsi="Segoe UI , sans-serif"/>
                <w:sz w:val="23"/>
                <w:szCs w:val="23"/>
              </w:rPr>
              <w:t>nou elektrodu s</w:t>
            </w:r>
            <w:r w:rsidRPr="004C35A4">
              <w:rPr>
                <w:rFonts w:ascii="Segoe UI , sans-serif" w:hAnsi="Segoe UI , sans-serif" w:hint="eastAsia"/>
                <w:sz w:val="23"/>
                <w:szCs w:val="23"/>
              </w:rPr>
              <w:t> </w:t>
            </w:r>
            <w:r w:rsidRPr="004C35A4">
              <w:rPr>
                <w:rFonts w:ascii="Segoe UI , sans-serif" w:hAnsi="Segoe UI , sans-serif"/>
                <w:sz w:val="23"/>
                <w:szCs w:val="23"/>
              </w:rPr>
              <w:t>kovov</w:t>
            </w:r>
            <w:r w:rsidRPr="004C35A4">
              <w:rPr>
                <w:rFonts w:ascii="Segoe UI , sans-serif" w:hAnsi="Segoe UI , sans-serif" w:hint="eastAsia"/>
                <w:sz w:val="23"/>
                <w:szCs w:val="23"/>
              </w:rPr>
              <w:t>ý</w:t>
            </w:r>
            <w:r w:rsidRPr="004C35A4">
              <w:rPr>
                <w:rFonts w:ascii="Segoe UI , sans-serif" w:hAnsi="Segoe UI , sans-serif"/>
                <w:sz w:val="23"/>
                <w:szCs w:val="23"/>
              </w:rPr>
              <w:t>m pr</w:t>
            </w:r>
            <w:r w:rsidRPr="004C35A4">
              <w:rPr>
                <w:rFonts w:ascii="Segoe UI , sans-serif" w:hAnsi="Segoe UI , sans-serif" w:hint="eastAsia"/>
                <w:sz w:val="23"/>
                <w:szCs w:val="23"/>
              </w:rPr>
              <w:t>áš</w:t>
            </w:r>
            <w:r w:rsidRPr="004C35A4">
              <w:rPr>
                <w:rFonts w:ascii="Segoe UI , sans-serif" w:hAnsi="Segoe UI , sans-serif"/>
                <w:sz w:val="23"/>
                <w:szCs w:val="23"/>
              </w:rPr>
              <w:t xml:space="preserve">kem (metalcored electrode) </w:t>
            </w:r>
            <w:r w:rsidRPr="004C35A4">
              <w:rPr>
                <w:rFonts w:ascii="Segoe UI , sans-serif" w:hAnsi="Segoe UI , sans-serif" w:hint="eastAsia"/>
                <w:sz w:val="23"/>
                <w:szCs w:val="23"/>
              </w:rPr>
              <w:t>–</w:t>
            </w:r>
            <w:r w:rsidRPr="004C35A4">
              <w:rPr>
                <w:rFonts w:ascii="Segoe UI , sans-serif" w:hAnsi="Segoe UI , sans-serif"/>
                <w:sz w:val="23"/>
                <w:szCs w:val="23"/>
              </w:rPr>
              <w:t xml:space="preserve"> proces 138 schv</w:t>
            </w:r>
            <w:r w:rsidRPr="004C35A4">
              <w:rPr>
                <w:rFonts w:ascii="Segoe UI , sans-serif" w:hAnsi="Segoe UI , sans-serif" w:hint="eastAsia"/>
                <w:sz w:val="23"/>
                <w:szCs w:val="23"/>
              </w:rPr>
              <w:t>á</w:t>
            </w:r>
            <w:r w:rsidRPr="004C35A4">
              <w:rPr>
                <w:rFonts w:ascii="Segoe UI , sans-serif" w:hAnsi="Segoe UI , sans-serif"/>
                <w:sz w:val="23"/>
                <w:szCs w:val="23"/>
              </w:rPr>
              <w:t>len</w:t>
            </w:r>
            <w:r w:rsidRPr="004C35A4">
              <w:rPr>
                <w:rFonts w:ascii="Segoe UI , sans-serif" w:hAnsi="Segoe UI , sans-serif" w:hint="eastAsia"/>
                <w:sz w:val="23"/>
                <w:szCs w:val="23"/>
              </w:rPr>
              <w:t>ý</w:t>
            </w:r>
            <w:r w:rsidRPr="004C35A4">
              <w:rPr>
                <w:rFonts w:ascii="Segoe UI , sans-serif" w:hAnsi="Segoe UI , sans-serif"/>
                <w:sz w:val="23"/>
                <w:szCs w:val="23"/>
              </w:rPr>
              <w:t>ch certifikovan</w:t>
            </w:r>
            <w:r w:rsidRPr="004C35A4">
              <w:rPr>
                <w:rFonts w:ascii="Segoe UI , sans-serif" w:hAnsi="Segoe UI , sans-serif" w:hint="eastAsia"/>
                <w:sz w:val="23"/>
                <w:szCs w:val="23"/>
              </w:rPr>
              <w:t>ý</w:t>
            </w:r>
            <w:r w:rsidRPr="004C35A4">
              <w:rPr>
                <w:rFonts w:ascii="Segoe UI , sans-serif" w:hAnsi="Segoe UI , sans-serif"/>
                <w:sz w:val="23"/>
                <w:szCs w:val="23"/>
              </w:rPr>
              <w:t>m org</w:t>
            </w:r>
            <w:r w:rsidRPr="004C35A4">
              <w:rPr>
                <w:rFonts w:ascii="Segoe UI , sans-serif" w:hAnsi="Segoe UI , sans-serif" w:hint="eastAsia"/>
                <w:sz w:val="23"/>
                <w:szCs w:val="23"/>
              </w:rPr>
              <w:t>á</w:t>
            </w:r>
            <w:r w:rsidRPr="004C35A4">
              <w:rPr>
                <w:rFonts w:ascii="Segoe UI , sans-serif" w:hAnsi="Segoe UI , sans-serif"/>
                <w:sz w:val="23"/>
                <w:szCs w:val="23"/>
              </w:rPr>
              <w:t xml:space="preserve">nem. </w:t>
            </w:r>
            <w:r w:rsidRPr="004C35A4">
              <w:rPr>
                <w:rFonts w:eastAsia="Symbol"/>
                <w:sz w:val="23"/>
                <w:szCs w:val="23"/>
              </w:rPr>
              <w:t> </w:t>
            </w:r>
            <w:r w:rsidRPr="004C35A4">
              <w:rPr>
                <w:rFonts w:ascii="Segoe UI , sans-serif" w:hAnsi="Segoe UI , sans-serif"/>
                <w:sz w:val="23"/>
                <w:szCs w:val="23"/>
              </w:rPr>
              <w:t>Jedn</w:t>
            </w:r>
            <w:r w:rsidRPr="004C35A4">
              <w:rPr>
                <w:rFonts w:ascii="Segoe UI , sans-serif" w:hAnsi="Segoe UI , sans-serif" w:hint="eastAsia"/>
                <w:sz w:val="23"/>
                <w:szCs w:val="23"/>
              </w:rPr>
              <w:t>á</w:t>
            </w:r>
            <w:r w:rsidRPr="004C35A4">
              <w:rPr>
                <w:rFonts w:ascii="Segoe UI , sans-serif" w:hAnsi="Segoe UI , sans-serif"/>
                <w:sz w:val="23"/>
                <w:szCs w:val="23"/>
              </w:rPr>
              <w:t xml:space="preserve"> se o tup</w:t>
            </w:r>
            <w:r w:rsidRPr="004C35A4">
              <w:rPr>
                <w:rFonts w:ascii="Segoe UI , sans-serif" w:hAnsi="Segoe UI , sans-serif" w:hint="eastAsia"/>
                <w:sz w:val="23"/>
                <w:szCs w:val="23"/>
              </w:rPr>
              <w:t>é</w:t>
            </w:r>
            <w:r w:rsidRPr="004C35A4">
              <w:rPr>
                <w:rFonts w:ascii="Segoe UI , sans-serif" w:hAnsi="Segoe UI , sans-serif"/>
                <w:sz w:val="23"/>
                <w:szCs w:val="23"/>
              </w:rPr>
              <w:t xml:space="preserve"> a koutov</w:t>
            </w:r>
            <w:r w:rsidRPr="004C35A4">
              <w:rPr>
                <w:rFonts w:ascii="Segoe UI , sans-serif" w:hAnsi="Segoe UI , sans-serif" w:hint="eastAsia"/>
                <w:sz w:val="23"/>
                <w:szCs w:val="23"/>
              </w:rPr>
              <w:t>é</w:t>
            </w:r>
            <w:r w:rsidRPr="004C35A4">
              <w:rPr>
                <w:rFonts w:ascii="Segoe UI , sans-serif" w:hAnsi="Segoe UI , sans-serif"/>
                <w:sz w:val="23"/>
                <w:szCs w:val="23"/>
              </w:rPr>
              <w:t xml:space="preserve"> svary ve v</w:t>
            </w:r>
            <w:r w:rsidRPr="004C35A4">
              <w:rPr>
                <w:rFonts w:ascii="Segoe UI , sans-serif" w:hAnsi="Segoe UI , sans-serif" w:hint="eastAsia"/>
                <w:sz w:val="23"/>
                <w:szCs w:val="23"/>
              </w:rPr>
              <w:t>š</w:t>
            </w:r>
            <w:r w:rsidRPr="004C35A4">
              <w:rPr>
                <w:rFonts w:ascii="Segoe UI , sans-serif" w:hAnsi="Segoe UI , sans-serif"/>
                <w:sz w:val="23"/>
                <w:szCs w:val="23"/>
              </w:rPr>
              <w:t>ech poloh</w:t>
            </w:r>
            <w:r w:rsidRPr="004C35A4">
              <w:rPr>
                <w:rFonts w:ascii="Segoe UI , sans-serif" w:hAnsi="Segoe UI , sans-serif" w:hint="eastAsia"/>
                <w:sz w:val="23"/>
                <w:szCs w:val="23"/>
              </w:rPr>
              <w:t>á</w:t>
            </w:r>
            <w:r w:rsidRPr="004C35A4">
              <w:rPr>
                <w:rFonts w:ascii="Segoe UI , sans-serif" w:hAnsi="Segoe UI , sans-serif"/>
                <w:sz w:val="23"/>
                <w:szCs w:val="23"/>
              </w:rPr>
              <w:t>ch.</w:t>
            </w:r>
          </w:p>
          <w:p w:rsidR="00EB7AC7" w:rsidRPr="004C35A4" w:rsidRDefault="00EB7AC7" w:rsidP="006B5B53">
            <w:pPr>
              <w:pStyle w:val="Odstavecseseznamem"/>
              <w:numPr>
                <w:ilvl w:val="0"/>
                <w:numId w:val="31"/>
              </w:numPr>
              <w:contextualSpacing/>
              <w:rPr>
                <w:rFonts w:ascii="Segoe UI , sans-serif" w:hAnsi="Segoe UI , sans-serif"/>
                <w:sz w:val="23"/>
                <w:szCs w:val="23"/>
              </w:rPr>
            </w:pPr>
            <w:r w:rsidRPr="004C35A4">
              <w:rPr>
                <w:rFonts w:ascii="Segoe UI , sans-serif" w:hAnsi="Segoe UI , sans-serif"/>
                <w:sz w:val="23"/>
                <w:szCs w:val="23"/>
              </w:rPr>
              <w:t>Evidence základních dat – WPS, ID svářeče, přídavný materiál, plyn, svařovací zdroj</w:t>
            </w:r>
          </w:p>
          <w:p w:rsidR="00EB7AC7" w:rsidRPr="004C35A4" w:rsidRDefault="00EB7AC7" w:rsidP="006B5B53">
            <w:pPr>
              <w:pStyle w:val="Odstavecseseznamem"/>
              <w:numPr>
                <w:ilvl w:val="0"/>
                <w:numId w:val="32"/>
              </w:numPr>
              <w:contextualSpacing/>
              <w:rPr>
                <w:rFonts w:ascii="Segoe UI , sans-serif" w:hAnsi="Segoe UI , sans-serif"/>
                <w:sz w:val="23"/>
                <w:szCs w:val="23"/>
              </w:rPr>
            </w:pPr>
            <w:r w:rsidRPr="004C35A4">
              <w:rPr>
                <w:rFonts w:ascii="Segoe UI , sans-serif" w:hAnsi="Segoe UI , sans-serif"/>
                <w:sz w:val="23"/>
                <w:szCs w:val="23"/>
              </w:rPr>
              <w:t>elektronická evidence základních technických a jiných (HR) dat svařovací výroby</w:t>
            </w:r>
          </w:p>
          <w:p w:rsidR="00EB7AC7" w:rsidRPr="004C35A4" w:rsidRDefault="00EB7AC7" w:rsidP="006B5B53">
            <w:pPr>
              <w:pStyle w:val="Odstavecseseznamem"/>
              <w:numPr>
                <w:ilvl w:val="0"/>
                <w:numId w:val="32"/>
              </w:numPr>
              <w:contextualSpacing/>
              <w:rPr>
                <w:rFonts w:ascii="Segoe UI , sans-serif" w:hAnsi="Segoe UI , sans-serif"/>
                <w:sz w:val="23"/>
                <w:szCs w:val="23"/>
              </w:rPr>
            </w:pPr>
            <w:r w:rsidRPr="004C35A4">
              <w:rPr>
                <w:rFonts w:ascii="Segoe UI , sans-serif" w:hAnsi="Segoe UI , sans-serif"/>
                <w:sz w:val="23"/>
                <w:szCs w:val="23"/>
              </w:rPr>
              <w:t>možnost propojení s informačním systémem zákazníka resp. jeho moduly jako např.:</w:t>
            </w:r>
          </w:p>
          <w:p w:rsidR="00EB7AC7" w:rsidRPr="004C35A4" w:rsidRDefault="00EB7AC7" w:rsidP="006B5B53">
            <w:pPr>
              <w:pStyle w:val="Odstavecseseznamem"/>
              <w:numPr>
                <w:ilvl w:val="1"/>
                <w:numId w:val="32"/>
              </w:numPr>
              <w:contextualSpacing/>
              <w:rPr>
                <w:rFonts w:ascii="Segoe UI , sans-serif" w:hAnsi="Segoe UI , sans-serif"/>
                <w:sz w:val="23"/>
                <w:szCs w:val="23"/>
              </w:rPr>
            </w:pPr>
            <w:r w:rsidRPr="004C35A4">
              <w:rPr>
                <w:rFonts w:ascii="Segoe UI , sans-serif" w:hAnsi="Segoe UI , sans-serif"/>
                <w:sz w:val="23"/>
                <w:szCs w:val="23"/>
              </w:rPr>
              <w:t xml:space="preserve">MM: Material Managemet </w:t>
            </w:r>
            <w:hyperlink r:id="rId10" w:tooltip="SAP MM" w:history="1">
              <w:r w:rsidRPr="004C35A4">
                <w:rPr>
                  <w:rFonts w:ascii="Segoe UI , sans-serif" w:hAnsi="Segoe UI , sans-serif"/>
                  <w:sz w:val="23"/>
                  <w:szCs w:val="23"/>
                </w:rPr>
                <w:t>(Řízení toku materiálu, Nákup a Sklady)</w:t>
              </w:r>
            </w:hyperlink>
          </w:p>
          <w:p w:rsidR="00EB7AC7" w:rsidRPr="004C35A4" w:rsidRDefault="00EB7AC7" w:rsidP="006B5B53">
            <w:pPr>
              <w:pStyle w:val="Odstavecseseznamem"/>
              <w:numPr>
                <w:ilvl w:val="1"/>
                <w:numId w:val="32"/>
              </w:numPr>
              <w:contextualSpacing/>
              <w:rPr>
                <w:rFonts w:ascii="Segoe UI , sans-serif" w:hAnsi="Segoe UI , sans-serif"/>
                <w:sz w:val="23"/>
                <w:szCs w:val="23"/>
              </w:rPr>
            </w:pPr>
            <w:r w:rsidRPr="004C35A4">
              <w:rPr>
                <w:rFonts w:ascii="Segoe UI , sans-serif" w:hAnsi="Segoe UI , sans-serif"/>
                <w:sz w:val="23"/>
                <w:szCs w:val="23"/>
              </w:rPr>
              <w:t>PP: Production Planning (Plánování výroby)</w:t>
            </w:r>
          </w:p>
          <w:p w:rsidR="00EB7AC7" w:rsidRPr="004C35A4" w:rsidRDefault="00EB7AC7" w:rsidP="006B5B53">
            <w:pPr>
              <w:pStyle w:val="Odstavecseseznamem"/>
              <w:numPr>
                <w:ilvl w:val="1"/>
                <w:numId w:val="32"/>
              </w:numPr>
              <w:contextualSpacing/>
              <w:rPr>
                <w:rFonts w:ascii="Segoe UI , sans-serif" w:hAnsi="Segoe UI , sans-serif"/>
                <w:sz w:val="23"/>
                <w:szCs w:val="23"/>
              </w:rPr>
            </w:pPr>
            <w:r w:rsidRPr="004C35A4">
              <w:rPr>
                <w:rFonts w:ascii="Segoe UI , sans-serif" w:hAnsi="Segoe UI , sans-serif"/>
                <w:sz w:val="23"/>
                <w:szCs w:val="23"/>
              </w:rPr>
              <w:t>HR: Human Resources (Lidské zdroje)</w:t>
            </w:r>
          </w:p>
          <w:p w:rsidR="00EB7AC7" w:rsidRPr="004C35A4" w:rsidRDefault="00EB7AC7" w:rsidP="006B5B53">
            <w:pPr>
              <w:pStyle w:val="Odstavecseseznamem"/>
              <w:numPr>
                <w:ilvl w:val="1"/>
                <w:numId w:val="32"/>
              </w:numPr>
              <w:contextualSpacing/>
              <w:rPr>
                <w:rFonts w:ascii="Segoe UI , sans-serif" w:hAnsi="Segoe UI , sans-serif"/>
                <w:sz w:val="23"/>
                <w:szCs w:val="23"/>
              </w:rPr>
            </w:pPr>
            <w:r w:rsidRPr="004C35A4">
              <w:rPr>
                <w:rFonts w:ascii="Segoe UI , sans-serif" w:hAnsi="Segoe UI , sans-serif"/>
                <w:sz w:val="23"/>
                <w:szCs w:val="23"/>
              </w:rPr>
              <w:t>PM: Plant Maintenance (Údržba a servis)</w:t>
            </w:r>
          </w:p>
          <w:p w:rsidR="00EB7AC7" w:rsidRPr="004C35A4" w:rsidRDefault="00EB7AC7" w:rsidP="006B5B53">
            <w:pPr>
              <w:pStyle w:val="Odstavecseseznamem"/>
              <w:numPr>
                <w:ilvl w:val="0"/>
                <w:numId w:val="32"/>
              </w:numPr>
              <w:contextualSpacing/>
              <w:rPr>
                <w:rFonts w:ascii="Segoe UI , sans-serif" w:hAnsi="Segoe UI , sans-serif"/>
                <w:sz w:val="23"/>
                <w:szCs w:val="23"/>
              </w:rPr>
            </w:pPr>
            <w:r w:rsidRPr="004C35A4">
              <w:rPr>
                <w:rFonts w:ascii="Segoe UI , sans-serif" w:hAnsi="Segoe UI , sans-serif"/>
                <w:sz w:val="23"/>
                <w:szCs w:val="23"/>
              </w:rPr>
              <w:t>vlastní elektronická databáze WPS (Welding Procedure Specification – specifikace postupu svařování) resp. možnost komunikace s obdobnou databází informačního systému zákazníka, možnost údržby a aktualizace</w:t>
            </w:r>
          </w:p>
          <w:p w:rsidR="00EB7AC7" w:rsidRPr="004C35A4" w:rsidRDefault="00EB7AC7" w:rsidP="006B5B53">
            <w:pPr>
              <w:pStyle w:val="Odstavecseseznamem"/>
              <w:numPr>
                <w:ilvl w:val="0"/>
                <w:numId w:val="31"/>
              </w:numPr>
              <w:contextualSpacing/>
              <w:rPr>
                <w:rFonts w:ascii="Segoe UI , sans-serif" w:hAnsi="Segoe UI , sans-serif"/>
                <w:sz w:val="23"/>
                <w:szCs w:val="23"/>
              </w:rPr>
            </w:pPr>
            <w:r w:rsidRPr="004C35A4">
              <w:rPr>
                <w:rFonts w:ascii="Segoe UI , sans-serif" w:hAnsi="Segoe UI , sans-serif"/>
                <w:sz w:val="23"/>
                <w:szCs w:val="23"/>
              </w:rPr>
              <w:t>Splnění požadavků nové normy EN 1090-1 resp. EN1090-2, EN1090-3 (Provádění ocelových konstrukcí a hliníkových konstrukcí)</w:t>
            </w:r>
          </w:p>
          <w:p w:rsidR="00EB7AC7" w:rsidRPr="004C35A4" w:rsidRDefault="00EB7AC7" w:rsidP="006B5B53">
            <w:pPr>
              <w:pStyle w:val="Odstavecseseznamem"/>
              <w:numPr>
                <w:ilvl w:val="0"/>
                <w:numId w:val="31"/>
              </w:numPr>
              <w:contextualSpacing/>
              <w:rPr>
                <w:rFonts w:ascii="Segoe UI , sans-serif" w:hAnsi="Segoe UI , sans-serif"/>
                <w:sz w:val="23"/>
                <w:szCs w:val="23"/>
              </w:rPr>
            </w:pPr>
            <w:r w:rsidRPr="004C35A4">
              <w:rPr>
                <w:rFonts w:ascii="Segoe UI , sans-serif" w:hAnsi="Segoe UI , sans-serif"/>
                <w:sz w:val="23"/>
                <w:szCs w:val="23"/>
              </w:rPr>
              <w:t>Evidence a vyhodnocování svařovacích parametrů (proud, napětí, čas, rychlost podávání)</w:t>
            </w:r>
          </w:p>
          <w:p w:rsidR="00EB7AC7" w:rsidRPr="004C35A4" w:rsidRDefault="00EB7AC7" w:rsidP="006B5B53">
            <w:pPr>
              <w:pStyle w:val="Odstavecseseznamem"/>
              <w:numPr>
                <w:ilvl w:val="0"/>
                <w:numId w:val="32"/>
              </w:numPr>
              <w:contextualSpacing/>
              <w:rPr>
                <w:rFonts w:ascii="Segoe UI , sans-serif" w:hAnsi="Segoe UI , sans-serif"/>
                <w:sz w:val="23"/>
                <w:szCs w:val="23"/>
              </w:rPr>
            </w:pPr>
            <w:r w:rsidRPr="004C35A4">
              <w:rPr>
                <w:rFonts w:ascii="Segoe UI , sans-serif" w:hAnsi="Segoe UI , sans-serif"/>
                <w:sz w:val="23"/>
                <w:szCs w:val="23"/>
              </w:rPr>
              <w:t>mobilní čtecí zařízení (3 ks) umožňující evidenci základních/vstupních dat před započetím konkrétního svaru – načtení WPS, ID svářeče, svařovacího zdroje, přídavného materiálu, plynu např. prostřednictvím čárového kódu (barcode)</w:t>
            </w:r>
          </w:p>
          <w:p w:rsidR="00EB7AC7" w:rsidRPr="004C35A4" w:rsidRDefault="00EB7AC7" w:rsidP="006B5B53">
            <w:pPr>
              <w:pStyle w:val="Odstavecseseznamem"/>
              <w:numPr>
                <w:ilvl w:val="0"/>
                <w:numId w:val="32"/>
              </w:numPr>
              <w:contextualSpacing/>
              <w:rPr>
                <w:rFonts w:ascii="Segoe UI , sans-serif" w:hAnsi="Segoe UI , sans-serif"/>
                <w:sz w:val="23"/>
                <w:szCs w:val="23"/>
              </w:rPr>
            </w:pPr>
            <w:r w:rsidRPr="004C35A4">
              <w:rPr>
                <w:rFonts w:ascii="Segoe UI , sans-serif" w:hAnsi="Segoe UI , sans-serif"/>
                <w:sz w:val="23"/>
                <w:szCs w:val="23"/>
              </w:rPr>
              <w:t>okamžitá validace těchto parametrů a v případě nesouladu vygenerování upozornění pro obsluhu i management</w:t>
            </w:r>
          </w:p>
          <w:p w:rsidR="00EB7AC7" w:rsidRPr="004C35A4" w:rsidRDefault="00EB7AC7" w:rsidP="006B5B53">
            <w:pPr>
              <w:pStyle w:val="Odstavecseseznamem"/>
              <w:numPr>
                <w:ilvl w:val="0"/>
                <w:numId w:val="32"/>
              </w:numPr>
              <w:contextualSpacing/>
              <w:rPr>
                <w:rFonts w:ascii="Segoe UI , sans-serif" w:hAnsi="Segoe UI , sans-serif"/>
                <w:sz w:val="23"/>
                <w:szCs w:val="23"/>
              </w:rPr>
            </w:pPr>
            <w:r w:rsidRPr="004C35A4">
              <w:rPr>
                <w:rFonts w:ascii="Segoe UI , sans-serif" w:hAnsi="Segoe UI , sans-serif"/>
                <w:sz w:val="23"/>
                <w:szCs w:val="23"/>
              </w:rPr>
              <w:t>mobilní záznamové zařízení (3 ks) propojené se svařovacím zdrojem, které umožňuje zaznamenávání základních dat o prováděném svaru a jejich předání do centrální evidence</w:t>
            </w:r>
          </w:p>
          <w:p w:rsidR="00EB7AC7" w:rsidRPr="004C35A4" w:rsidRDefault="00EB7AC7" w:rsidP="006B5B53">
            <w:pPr>
              <w:pStyle w:val="Odstavecseseznamem"/>
              <w:numPr>
                <w:ilvl w:val="0"/>
                <w:numId w:val="32"/>
              </w:numPr>
              <w:contextualSpacing/>
              <w:rPr>
                <w:rFonts w:ascii="Segoe UI , sans-serif" w:hAnsi="Segoe UI , sans-serif"/>
                <w:sz w:val="23"/>
                <w:szCs w:val="23"/>
              </w:rPr>
            </w:pPr>
            <w:r w:rsidRPr="004C35A4">
              <w:rPr>
                <w:rFonts w:ascii="Segoe UI , sans-serif" w:hAnsi="Segoe UI , sans-serif"/>
                <w:sz w:val="23"/>
                <w:szCs w:val="23"/>
              </w:rPr>
              <w:t>SW modul – centrální evidence dat o provedených svarech a hodnotách svařovacích parametrů, zpracování statistických přehledů a vyhodnocení</w:t>
            </w:r>
          </w:p>
          <w:p w:rsidR="00EB7AC7" w:rsidRPr="004C35A4" w:rsidRDefault="00EB7AC7" w:rsidP="006B5B53">
            <w:pPr>
              <w:pStyle w:val="Odstavecseseznamem"/>
              <w:numPr>
                <w:ilvl w:val="0"/>
                <w:numId w:val="31"/>
              </w:numPr>
              <w:contextualSpacing/>
              <w:rPr>
                <w:rFonts w:ascii="Segoe UI , sans-serif" w:hAnsi="Segoe UI , sans-serif"/>
                <w:sz w:val="23"/>
                <w:szCs w:val="23"/>
              </w:rPr>
            </w:pPr>
            <w:r w:rsidRPr="004C35A4">
              <w:rPr>
                <w:rFonts w:ascii="Segoe UI , sans-serif" w:hAnsi="Segoe UI , sans-serif"/>
                <w:sz w:val="23"/>
                <w:szCs w:val="23"/>
              </w:rPr>
              <w:t>Evidence a vyhodnocování odchylek od WPS</w:t>
            </w:r>
          </w:p>
          <w:p w:rsidR="00EB7AC7" w:rsidRPr="004C35A4" w:rsidRDefault="00EB7AC7" w:rsidP="006B5B53">
            <w:pPr>
              <w:pStyle w:val="Odstavecseseznamem"/>
              <w:numPr>
                <w:ilvl w:val="0"/>
                <w:numId w:val="32"/>
              </w:numPr>
              <w:contextualSpacing/>
              <w:rPr>
                <w:rFonts w:ascii="Segoe UI , sans-serif" w:hAnsi="Segoe UI , sans-serif"/>
                <w:sz w:val="23"/>
                <w:szCs w:val="23"/>
              </w:rPr>
            </w:pPr>
            <w:r w:rsidRPr="004C35A4">
              <w:rPr>
                <w:rFonts w:ascii="Segoe UI , sans-serif" w:hAnsi="Segoe UI , sans-serif"/>
                <w:sz w:val="23"/>
                <w:szCs w:val="23"/>
              </w:rPr>
              <w:t>průběžné sledování svařovacích parametrů prováděného svaru a v případě jejich nedodržení – upozornění na nepovolenou odchylku</w:t>
            </w:r>
          </w:p>
          <w:p w:rsidR="00EB7AC7" w:rsidRPr="004C35A4" w:rsidRDefault="00EB7AC7" w:rsidP="006B5B53">
            <w:pPr>
              <w:pStyle w:val="Odstavecseseznamem"/>
              <w:numPr>
                <w:ilvl w:val="0"/>
                <w:numId w:val="31"/>
              </w:numPr>
              <w:contextualSpacing/>
              <w:rPr>
                <w:rFonts w:ascii="Segoe UI , sans-serif" w:hAnsi="Segoe UI , sans-serif"/>
                <w:sz w:val="23"/>
                <w:szCs w:val="23"/>
              </w:rPr>
            </w:pPr>
            <w:r w:rsidRPr="004C35A4">
              <w:rPr>
                <w:rFonts w:ascii="Segoe UI , sans-serif" w:hAnsi="Segoe UI , sans-serif"/>
                <w:sz w:val="23"/>
                <w:szCs w:val="23"/>
              </w:rPr>
              <w:t>Nástroje pro správu svařovacích zdrojů (pravidelná údržba)</w:t>
            </w:r>
          </w:p>
          <w:p w:rsidR="00EB7AC7" w:rsidRPr="004C35A4" w:rsidRDefault="00EB7AC7" w:rsidP="006B5B53">
            <w:pPr>
              <w:pStyle w:val="Odstavecseseznamem"/>
              <w:numPr>
                <w:ilvl w:val="0"/>
                <w:numId w:val="32"/>
              </w:numPr>
              <w:contextualSpacing/>
              <w:rPr>
                <w:rFonts w:ascii="Segoe UI , sans-serif" w:hAnsi="Segoe UI , sans-serif"/>
                <w:sz w:val="23"/>
                <w:szCs w:val="23"/>
              </w:rPr>
            </w:pPr>
            <w:r w:rsidRPr="004C35A4">
              <w:rPr>
                <w:rFonts w:ascii="Segoe UI , sans-serif" w:hAnsi="Segoe UI , sans-serif"/>
                <w:sz w:val="23"/>
                <w:szCs w:val="23"/>
              </w:rPr>
              <w:t>přehledná elektronické evidence dat o jednotlivých svařovacích zdrojích umožňující zpracování statistických přehledů jakož i on-line sledování platnosti technických oprávnění a automatické generování požadavku na jejich obnovení</w:t>
            </w:r>
          </w:p>
          <w:p w:rsidR="00EB7AC7" w:rsidRPr="004C35A4" w:rsidRDefault="00EB7AC7" w:rsidP="006B5B53">
            <w:pPr>
              <w:pStyle w:val="Odstavecseseznamem"/>
              <w:numPr>
                <w:ilvl w:val="0"/>
                <w:numId w:val="31"/>
              </w:numPr>
              <w:contextualSpacing/>
              <w:rPr>
                <w:rFonts w:ascii="Segoe UI , sans-serif" w:hAnsi="Segoe UI , sans-serif"/>
                <w:sz w:val="23"/>
                <w:szCs w:val="23"/>
              </w:rPr>
            </w:pPr>
            <w:r w:rsidRPr="004C35A4">
              <w:rPr>
                <w:rFonts w:ascii="Segoe UI , sans-serif" w:hAnsi="Segoe UI , sans-serif"/>
                <w:sz w:val="23"/>
                <w:szCs w:val="23"/>
              </w:rPr>
              <w:t>Zaznamenávání historie oprav</w:t>
            </w:r>
          </w:p>
          <w:p w:rsidR="00EB7AC7" w:rsidRPr="004C35A4" w:rsidRDefault="00EB7AC7" w:rsidP="006B5B53">
            <w:pPr>
              <w:pStyle w:val="Odstavecseseznamem"/>
              <w:numPr>
                <w:ilvl w:val="0"/>
                <w:numId w:val="31"/>
              </w:numPr>
              <w:contextualSpacing/>
              <w:rPr>
                <w:rFonts w:ascii="Segoe UI , sans-serif" w:hAnsi="Segoe UI , sans-serif"/>
                <w:sz w:val="23"/>
                <w:szCs w:val="23"/>
              </w:rPr>
            </w:pPr>
            <w:r w:rsidRPr="004C35A4">
              <w:rPr>
                <w:rFonts w:ascii="Segoe UI , sans-serif" w:hAnsi="Segoe UI , sans-serif"/>
                <w:sz w:val="23"/>
                <w:szCs w:val="23"/>
              </w:rPr>
              <w:t>Použitelné pro MIG/MAG, TIG, MMA</w:t>
            </w:r>
          </w:p>
          <w:p w:rsidR="00EB7AC7" w:rsidRPr="004C35A4" w:rsidRDefault="00EB7AC7" w:rsidP="006B5B53">
            <w:pPr>
              <w:pStyle w:val="Odstavecseseznamem"/>
              <w:numPr>
                <w:ilvl w:val="0"/>
                <w:numId w:val="31"/>
              </w:numPr>
              <w:contextualSpacing/>
              <w:rPr>
                <w:rFonts w:ascii="Segoe UI , sans-serif" w:hAnsi="Segoe UI , sans-serif"/>
                <w:sz w:val="23"/>
                <w:szCs w:val="23"/>
              </w:rPr>
            </w:pPr>
            <w:r w:rsidRPr="004C35A4">
              <w:rPr>
                <w:rFonts w:ascii="Segoe UI , sans-serif" w:hAnsi="Segoe UI , sans-serif"/>
                <w:sz w:val="23"/>
                <w:szCs w:val="23"/>
              </w:rPr>
              <w:t>Kompatibilní se všemi zdroji (např.: Fronius, Esab, Kemppi, atd.)</w:t>
            </w:r>
          </w:p>
          <w:p w:rsidR="00EB7AC7" w:rsidRPr="004C35A4" w:rsidRDefault="00EB7AC7" w:rsidP="008A71A3">
            <w:pPr>
              <w:pStyle w:val="Odstavecseseznamem"/>
              <w:spacing w:after="80"/>
              <w:ind w:left="1429"/>
              <w:contextualSpacing/>
              <w:rPr>
                <w:rFonts w:ascii="Garamond" w:hAnsi="Garamond"/>
                <w:color w:val="000000"/>
                <w:sz w:val="23"/>
                <w:szCs w:val="23"/>
              </w:rPr>
            </w:pPr>
            <w:r w:rsidRPr="004C35A4">
              <w:rPr>
                <w:rFonts w:ascii="Segoe UI , sans-serif" w:hAnsi="Segoe UI , sans-serif"/>
                <w:sz w:val="23"/>
                <w:szCs w:val="23"/>
              </w:rPr>
              <w:t>Automatická aktualizace SW vybavení i technických dat (platnost norem)</w:t>
            </w:r>
          </w:p>
        </w:tc>
      </w:tr>
      <w:tr w:rsidR="00EB7AC7" w:rsidRPr="003D569B" w:rsidTr="003415CA">
        <w:trPr>
          <w:trHeight w:val="237"/>
        </w:trPr>
        <w:tc>
          <w:tcPr>
            <w:tcW w:w="91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DC6D"/>
            <w:noWrap/>
            <w:vAlign w:val="center"/>
          </w:tcPr>
          <w:p w:rsidR="00EB7AC7" w:rsidRPr="004C35A4" w:rsidRDefault="00767FC8" w:rsidP="00AA0FCB">
            <w:pPr>
              <w:spacing w:after="120"/>
              <w:ind w:left="426" w:hanging="426"/>
              <w:rPr>
                <w:rFonts w:ascii="Garamond" w:eastAsia="Times New Roman" w:hAnsi="Garamond"/>
                <w:b/>
                <w:bCs/>
                <w:color w:val="000000"/>
                <w:sz w:val="23"/>
                <w:szCs w:val="23"/>
              </w:rPr>
            </w:pPr>
            <w:r w:rsidRPr="003415CA">
              <w:rPr>
                <w:rFonts w:ascii="Garamond" w:eastAsia="Times New Roman" w:hAnsi="Garamond"/>
                <w:b/>
                <w:bCs/>
                <w:color w:val="000000"/>
                <w:sz w:val="23"/>
                <w:szCs w:val="23"/>
              </w:rPr>
              <w:t>8</w:t>
            </w:r>
            <w:r w:rsidR="00EB7AC7" w:rsidRPr="003415CA">
              <w:rPr>
                <w:rFonts w:ascii="Garamond" w:eastAsia="Times New Roman" w:hAnsi="Garamond"/>
                <w:b/>
                <w:bCs/>
                <w:color w:val="000000"/>
                <w:sz w:val="23"/>
                <w:szCs w:val="23"/>
              </w:rPr>
              <w:t xml:space="preserve">)  </w:t>
            </w:r>
            <w:r w:rsidR="00AA0FCB" w:rsidRPr="003415CA">
              <w:rPr>
                <w:rFonts w:ascii="Garamond" w:eastAsia="Times New Roman" w:hAnsi="Garamond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EB7AC7" w:rsidRPr="003415CA">
              <w:rPr>
                <w:rFonts w:ascii="Garamond" w:eastAsia="Times New Roman" w:hAnsi="Garamond"/>
                <w:b/>
                <w:bCs/>
                <w:color w:val="000000"/>
                <w:sz w:val="23"/>
                <w:szCs w:val="23"/>
              </w:rPr>
              <w:t xml:space="preserve">OSTATNÍ POŽADAVKY </w:t>
            </w:r>
            <w:r w:rsidR="00EB7AC7" w:rsidRPr="004C35A4">
              <w:rPr>
                <w:rFonts w:ascii="Garamond" w:eastAsia="Times New Roman" w:hAnsi="Garamond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EB7AC7" w:rsidRPr="00766414" w:rsidTr="00EB7AC7">
        <w:trPr>
          <w:trHeight w:val="424"/>
        </w:trPr>
        <w:tc>
          <w:tcPr>
            <w:tcW w:w="91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7AC7" w:rsidRPr="004C35A4" w:rsidRDefault="00767FC8" w:rsidP="0025596F">
            <w:pPr>
              <w:pStyle w:val="Odstavecseseznamem"/>
              <w:spacing w:before="100" w:beforeAutospacing="1" w:after="120"/>
              <w:ind w:left="851" w:hanging="425"/>
              <w:jc w:val="both"/>
              <w:rPr>
                <w:rFonts w:ascii="Garamond" w:hAnsi="Garamond" w:cs="Arial"/>
                <w:i/>
                <w:sz w:val="23"/>
                <w:szCs w:val="23"/>
              </w:rPr>
            </w:pPr>
            <w:r>
              <w:rPr>
                <w:rFonts w:ascii="Segoe UI , sans-serif" w:hAnsi="Segoe UI , sans-serif"/>
                <w:sz w:val="23"/>
                <w:szCs w:val="23"/>
              </w:rPr>
              <w:t>8</w:t>
            </w:r>
            <w:r w:rsidR="00EB7AC7" w:rsidRPr="004C35A4">
              <w:rPr>
                <w:rFonts w:ascii="Segoe UI , sans-serif" w:hAnsi="Segoe UI , sans-serif"/>
                <w:sz w:val="23"/>
                <w:szCs w:val="23"/>
              </w:rPr>
              <w:t>.</w:t>
            </w:r>
            <w:r w:rsidR="0025596F">
              <w:rPr>
                <w:rFonts w:ascii="Segoe UI , sans-serif" w:hAnsi="Segoe UI , sans-serif"/>
                <w:sz w:val="23"/>
                <w:szCs w:val="23"/>
              </w:rPr>
              <w:t>1</w:t>
            </w:r>
            <w:r w:rsidR="00EB7AC7" w:rsidRPr="004C35A4">
              <w:rPr>
                <w:rFonts w:ascii="Segoe UI , sans-serif" w:hAnsi="Segoe UI , sans-serif"/>
                <w:sz w:val="23"/>
                <w:szCs w:val="23"/>
              </w:rPr>
              <w:t>.</w:t>
            </w:r>
            <w:r w:rsidR="00FA2ADC">
              <w:rPr>
                <w:rFonts w:ascii="Segoe UI , sans-serif" w:hAnsi="Segoe UI , sans-serif"/>
                <w:sz w:val="23"/>
                <w:szCs w:val="23"/>
              </w:rPr>
              <w:t xml:space="preserve"> </w:t>
            </w:r>
            <w:r w:rsidR="00EB7AC7" w:rsidRPr="004C35A4">
              <w:rPr>
                <w:rFonts w:ascii="Segoe UI , sans-serif" w:hAnsi="Segoe UI , sans-serif"/>
                <w:sz w:val="23"/>
                <w:szCs w:val="23"/>
              </w:rPr>
              <w:t>Technická a e-mailová podpora v českém nebo anglickém jazyce min. po dobu záruky, a to v pracovní dny mezi 9:00 až 16:00 hodinou.</w:t>
            </w:r>
          </w:p>
          <w:p w:rsidR="00EB7AC7" w:rsidRPr="004C35A4" w:rsidRDefault="00767FC8" w:rsidP="00EB7AC7">
            <w:pPr>
              <w:pStyle w:val="Odstavecseseznamem"/>
              <w:spacing w:before="120"/>
              <w:ind w:left="851" w:hanging="425"/>
              <w:jc w:val="both"/>
              <w:rPr>
                <w:rFonts w:ascii="Segoe UI , sans-serif" w:hAnsi="Segoe UI , sans-serif"/>
                <w:sz w:val="23"/>
                <w:szCs w:val="23"/>
              </w:rPr>
            </w:pPr>
            <w:r>
              <w:rPr>
                <w:rFonts w:ascii="Segoe UI , sans-serif" w:hAnsi="Segoe UI , sans-serif"/>
                <w:sz w:val="23"/>
                <w:szCs w:val="23"/>
              </w:rPr>
              <w:t>8</w:t>
            </w:r>
            <w:r w:rsidR="00EB7AC7" w:rsidRPr="004C35A4">
              <w:rPr>
                <w:rFonts w:ascii="Segoe UI , sans-serif" w:hAnsi="Segoe UI , sans-serif"/>
                <w:sz w:val="23"/>
                <w:szCs w:val="23"/>
              </w:rPr>
              <w:t>.</w:t>
            </w:r>
            <w:r w:rsidR="0025596F">
              <w:rPr>
                <w:rFonts w:ascii="Segoe UI , sans-serif" w:hAnsi="Segoe UI , sans-serif"/>
                <w:sz w:val="23"/>
                <w:szCs w:val="23"/>
              </w:rPr>
              <w:t>2</w:t>
            </w:r>
            <w:r w:rsidR="00EB7AC7" w:rsidRPr="004C35A4">
              <w:rPr>
                <w:rFonts w:ascii="Segoe UI , sans-serif" w:hAnsi="Segoe UI , sans-serif"/>
                <w:sz w:val="23"/>
                <w:szCs w:val="23"/>
              </w:rPr>
              <w:t xml:space="preserve">. Součástí předmětu plnění  bude </w:t>
            </w:r>
            <w:r w:rsidR="00CB172C" w:rsidRPr="004C35A4">
              <w:rPr>
                <w:rFonts w:ascii="Segoe UI , sans-serif" w:hAnsi="Segoe UI , sans-serif"/>
                <w:sz w:val="23"/>
                <w:szCs w:val="23"/>
              </w:rPr>
              <w:t xml:space="preserve"> dodání položkového seznamu náhradních dílů s aktuálními jednotkovými cenami (cenová úroveň r. 2016) a předpokládanými intervaly výměny, přičemž Kupující předpokládá, že po dobu 24 měsíců od okamžiku převzetí Zboží bude Zboží v provozu celkem 2.000 hodin. Součástí položkového seznamu musí být akt</w:t>
            </w:r>
            <w:r w:rsidR="000E14AF">
              <w:rPr>
                <w:rFonts w:ascii="Segoe UI , sans-serif" w:hAnsi="Segoe UI , sans-serif"/>
                <w:sz w:val="23"/>
                <w:szCs w:val="23"/>
              </w:rPr>
              <w:t>uální hodinová sazba technika (</w:t>
            </w:r>
            <w:r w:rsidR="00CB172C" w:rsidRPr="004C35A4">
              <w:rPr>
                <w:rFonts w:ascii="Segoe UI , sans-serif" w:hAnsi="Segoe UI , sans-serif"/>
                <w:sz w:val="23"/>
                <w:szCs w:val="23"/>
              </w:rPr>
              <w:t xml:space="preserve">cenová úroveň r. 2016) a případné další nutné náklady spojené se servisní činností dodavatele (doprava do místa plnění, ubytování apod., a to v aktuálních cenách). Prodávající předá výše uvedený položkový seznam náhradních dílů spolu s dalšími údaji Kupujícímu současně se  Zbožím. </w:t>
            </w:r>
            <w:r w:rsidR="00EB7AC7" w:rsidRPr="004C35A4">
              <w:rPr>
                <w:rFonts w:ascii="Segoe UI , sans-serif" w:hAnsi="Segoe UI , sans-serif"/>
                <w:sz w:val="23"/>
                <w:szCs w:val="23"/>
              </w:rPr>
              <w:t xml:space="preserve"> </w:t>
            </w:r>
          </w:p>
          <w:p w:rsidR="00EB7AC7" w:rsidRPr="004C35A4" w:rsidRDefault="00EB7AC7" w:rsidP="00EB7AC7">
            <w:pPr>
              <w:spacing w:after="120"/>
              <w:ind w:left="851"/>
              <w:jc w:val="both"/>
              <w:rPr>
                <w:rFonts w:ascii="Garamond" w:hAnsi="Garamond" w:cs="Arial"/>
                <w:i/>
                <w:sz w:val="23"/>
                <w:szCs w:val="23"/>
                <w:u w:val="single"/>
              </w:rPr>
            </w:pPr>
            <w:r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Kupující  pro vyloučení jakýchkoliv pochybností uvádí, že tento požadovaný seznam  bude sloužit pouze pro plánování činností a výdajů na straně Kupujícího v budoucích obdobích.</w:t>
            </w:r>
            <w:r w:rsidRPr="004C35A4">
              <w:rPr>
                <w:rFonts w:ascii="Garamond" w:hAnsi="Garamond" w:cs="Arial"/>
                <w:i/>
                <w:sz w:val="23"/>
                <w:szCs w:val="23"/>
                <w:u w:val="single"/>
              </w:rPr>
              <w:t xml:space="preserve"> </w:t>
            </w:r>
          </w:p>
          <w:p w:rsidR="00EB7AC7" w:rsidRPr="004C35A4" w:rsidRDefault="00767FC8" w:rsidP="004C35A4">
            <w:pPr>
              <w:spacing w:before="120" w:after="60"/>
              <w:ind w:left="850" w:hanging="425"/>
              <w:rPr>
                <w:rFonts w:ascii="Segoe UI , sans-serif" w:eastAsia="Times New Roman" w:hAnsi="Segoe UI , sans-serif"/>
                <w:sz w:val="23"/>
                <w:szCs w:val="23"/>
              </w:rPr>
            </w:pPr>
            <w:r>
              <w:rPr>
                <w:rFonts w:ascii="Segoe UI , sans-serif" w:eastAsia="Times New Roman" w:hAnsi="Segoe UI , sans-serif"/>
                <w:sz w:val="23"/>
                <w:szCs w:val="23"/>
              </w:rPr>
              <w:t>8</w:t>
            </w:r>
            <w:r w:rsidR="000102D4"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.</w:t>
            </w:r>
            <w:r w:rsidR="0025596F">
              <w:rPr>
                <w:rFonts w:ascii="Segoe UI , sans-serif" w:eastAsia="Times New Roman" w:hAnsi="Segoe UI , sans-serif"/>
                <w:sz w:val="23"/>
                <w:szCs w:val="23"/>
              </w:rPr>
              <w:t>3</w:t>
            </w:r>
            <w:r w:rsidR="000102D4"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. D</w:t>
            </w:r>
            <w:r w:rsidR="00EB7AC7"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oprava do místa plnění vč. vykládky Zboží, jeho manipulace a ustavení na místo určené Kupujícím</w:t>
            </w:r>
          </w:p>
          <w:p w:rsidR="00EB7AC7" w:rsidRPr="004C35A4" w:rsidRDefault="00767FC8" w:rsidP="004C35A4">
            <w:pPr>
              <w:spacing w:before="80" w:after="60"/>
              <w:ind w:left="850" w:hanging="425"/>
              <w:rPr>
                <w:rFonts w:ascii="Segoe UI , sans-serif" w:eastAsia="Times New Roman" w:hAnsi="Segoe UI , sans-serif"/>
                <w:sz w:val="23"/>
                <w:szCs w:val="23"/>
              </w:rPr>
            </w:pPr>
            <w:r>
              <w:rPr>
                <w:rFonts w:ascii="Segoe UI , sans-serif" w:eastAsia="Times New Roman" w:hAnsi="Segoe UI , sans-serif"/>
                <w:sz w:val="23"/>
                <w:szCs w:val="23"/>
              </w:rPr>
              <w:t>8</w:t>
            </w:r>
            <w:r w:rsidR="00EB7AC7"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.</w:t>
            </w:r>
            <w:r w:rsidR="0025596F">
              <w:rPr>
                <w:rFonts w:ascii="Segoe UI , sans-serif" w:eastAsia="Times New Roman" w:hAnsi="Segoe UI , sans-serif"/>
                <w:sz w:val="23"/>
                <w:szCs w:val="23"/>
              </w:rPr>
              <w:t>4</w:t>
            </w:r>
            <w:r w:rsidR="00EB7AC7" w:rsidRPr="004C35A4">
              <w:rPr>
                <w:rFonts w:ascii="Segoe UI , sans-serif" w:eastAsia="Times New Roman" w:hAnsi="Segoe UI , sans-serif"/>
                <w:sz w:val="23"/>
                <w:szCs w:val="23"/>
              </w:rPr>
              <w:t xml:space="preserve">. </w:t>
            </w:r>
            <w:r w:rsidR="000102D4"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U</w:t>
            </w:r>
            <w:r w:rsidR="00EB7AC7" w:rsidRPr="004C35A4">
              <w:rPr>
                <w:rFonts w:ascii="Segoe UI , sans-serif" w:eastAsia="Times New Roman" w:hAnsi="Segoe UI , sans-serif"/>
                <w:sz w:val="23"/>
                <w:szCs w:val="23"/>
              </w:rPr>
              <w:t xml:space="preserve">vedení Zboží do provozu  </w:t>
            </w:r>
          </w:p>
          <w:p w:rsidR="00EB7AC7" w:rsidRPr="004C35A4" w:rsidRDefault="00767FC8" w:rsidP="004C35A4">
            <w:pPr>
              <w:spacing w:before="80" w:after="60"/>
              <w:ind w:left="851" w:hanging="425"/>
              <w:rPr>
                <w:rFonts w:ascii="Segoe UI , sans-serif" w:eastAsia="Times New Roman" w:hAnsi="Segoe UI , sans-serif"/>
                <w:sz w:val="23"/>
                <w:szCs w:val="23"/>
              </w:rPr>
            </w:pPr>
            <w:r>
              <w:rPr>
                <w:rFonts w:ascii="Segoe UI , sans-serif" w:eastAsia="Times New Roman" w:hAnsi="Segoe UI , sans-serif"/>
                <w:sz w:val="23"/>
                <w:szCs w:val="23"/>
              </w:rPr>
              <w:t>8</w:t>
            </w:r>
            <w:r w:rsidR="00EB7AC7"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.</w:t>
            </w:r>
            <w:r w:rsidR="0025596F">
              <w:rPr>
                <w:rFonts w:ascii="Segoe UI , sans-serif" w:eastAsia="Times New Roman" w:hAnsi="Segoe UI , sans-serif"/>
                <w:sz w:val="23"/>
                <w:szCs w:val="23"/>
              </w:rPr>
              <w:t>5</w:t>
            </w:r>
            <w:r w:rsidR="00EB7AC7" w:rsidRPr="004C35A4">
              <w:rPr>
                <w:rFonts w:ascii="Segoe UI , sans-serif" w:eastAsia="Times New Roman" w:hAnsi="Segoe UI , sans-serif"/>
                <w:sz w:val="23"/>
                <w:szCs w:val="23"/>
              </w:rPr>
              <w:t xml:space="preserve">. </w:t>
            </w:r>
            <w:r w:rsidR="000102D4"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P</w:t>
            </w:r>
            <w:r w:rsidR="00EB7AC7"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rověření bezchybné funkčnosti Zboží</w:t>
            </w:r>
          </w:p>
          <w:p w:rsidR="00CB172C" w:rsidRPr="004C35A4" w:rsidRDefault="00767FC8" w:rsidP="004C35A4">
            <w:pPr>
              <w:spacing w:after="60"/>
              <w:ind w:left="851" w:hanging="425"/>
              <w:rPr>
                <w:rFonts w:ascii="Segoe UI , sans-serif" w:eastAsia="Times New Roman" w:hAnsi="Segoe UI , sans-serif"/>
                <w:sz w:val="23"/>
                <w:szCs w:val="23"/>
              </w:rPr>
            </w:pPr>
            <w:r>
              <w:rPr>
                <w:rFonts w:ascii="Segoe UI , sans-serif" w:eastAsia="Times New Roman" w:hAnsi="Segoe UI , sans-serif"/>
                <w:sz w:val="23"/>
                <w:szCs w:val="23"/>
              </w:rPr>
              <w:t>8</w:t>
            </w:r>
            <w:r w:rsidR="00CB172C"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.</w:t>
            </w:r>
            <w:r w:rsidR="0025596F">
              <w:rPr>
                <w:rFonts w:ascii="Segoe UI , sans-serif" w:eastAsia="Times New Roman" w:hAnsi="Segoe UI , sans-serif"/>
                <w:sz w:val="23"/>
                <w:szCs w:val="23"/>
              </w:rPr>
              <w:t>6</w:t>
            </w:r>
            <w:r w:rsidR="00CB172C" w:rsidRPr="004C35A4">
              <w:rPr>
                <w:rFonts w:ascii="Segoe UI , sans-serif" w:eastAsia="Times New Roman" w:hAnsi="Segoe UI , sans-serif"/>
                <w:sz w:val="23"/>
                <w:szCs w:val="23"/>
              </w:rPr>
              <w:t xml:space="preserve">. </w:t>
            </w:r>
            <w:r w:rsidR="000102D4"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D</w:t>
            </w:r>
            <w:r w:rsidR="00F55351" w:rsidRPr="004C35A4">
              <w:rPr>
                <w:rFonts w:ascii="Segoe UI , sans-serif" w:eastAsia="Times New Roman" w:hAnsi="Segoe UI , sans-serif"/>
                <w:sz w:val="23"/>
                <w:szCs w:val="23"/>
              </w:rPr>
              <w:t xml:space="preserve">odávka technické dokumentace v českém nebo anglickém jazyce v tištěné </w:t>
            </w:r>
            <w:r w:rsidR="00C96CA7"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nebo</w:t>
            </w:r>
            <w:r w:rsidR="00F55351" w:rsidRPr="004C35A4">
              <w:rPr>
                <w:rFonts w:ascii="Segoe UI , sans-serif" w:eastAsia="Times New Roman" w:hAnsi="Segoe UI , sans-serif"/>
                <w:sz w:val="23"/>
                <w:szCs w:val="23"/>
              </w:rPr>
              <w:t xml:space="preserve"> elektronické podobě</w:t>
            </w:r>
          </w:p>
          <w:p w:rsidR="00CC613B" w:rsidRDefault="00767FC8" w:rsidP="004C35A4">
            <w:pPr>
              <w:spacing w:after="60"/>
              <w:ind w:left="851" w:hanging="425"/>
              <w:rPr>
                <w:rFonts w:ascii="Segoe UI , sans-serif" w:eastAsia="Times New Roman" w:hAnsi="Segoe UI , sans-serif"/>
                <w:sz w:val="23"/>
                <w:szCs w:val="23"/>
              </w:rPr>
            </w:pPr>
            <w:r>
              <w:rPr>
                <w:rFonts w:ascii="Segoe UI , sans-serif" w:eastAsia="Times New Roman" w:hAnsi="Segoe UI , sans-serif"/>
                <w:sz w:val="23"/>
                <w:szCs w:val="23"/>
              </w:rPr>
              <w:t>8</w:t>
            </w:r>
            <w:r w:rsidR="00CB172C"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.</w:t>
            </w:r>
            <w:r w:rsidR="0025596F">
              <w:rPr>
                <w:rFonts w:ascii="Segoe UI , sans-serif" w:eastAsia="Times New Roman" w:hAnsi="Segoe UI , sans-serif"/>
                <w:sz w:val="23"/>
                <w:szCs w:val="23"/>
              </w:rPr>
              <w:t>7</w:t>
            </w:r>
            <w:r w:rsidR="00CB172C"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.</w:t>
            </w:r>
            <w:r w:rsidR="00F55351" w:rsidRPr="004C35A4">
              <w:rPr>
                <w:rFonts w:ascii="Segoe UI , sans-serif" w:eastAsia="Times New Roman" w:hAnsi="Segoe UI , sans-serif"/>
                <w:sz w:val="23"/>
                <w:szCs w:val="23"/>
              </w:rPr>
              <w:t xml:space="preserve"> </w:t>
            </w:r>
            <w:r w:rsidR="00CC613B" w:rsidRPr="004C35A4">
              <w:rPr>
                <w:rFonts w:ascii="Segoe UI , sans-serif" w:eastAsia="Times New Roman" w:hAnsi="Segoe UI , sans-serif"/>
                <w:sz w:val="23"/>
                <w:szCs w:val="23"/>
              </w:rPr>
              <w:t xml:space="preserve"> Dodávka uživatelské příručky (návodu k obsluze) v českém nebo anglickém jazyce v tištěné nebo elektronické podobě </w:t>
            </w:r>
          </w:p>
          <w:p w:rsidR="00CB172C" w:rsidRDefault="00767FC8" w:rsidP="004C35A4">
            <w:pPr>
              <w:spacing w:after="60"/>
              <w:ind w:left="851" w:hanging="425"/>
              <w:rPr>
                <w:rFonts w:ascii="Segoe UI , sans-serif" w:eastAsia="Times New Roman" w:hAnsi="Segoe UI , sans-serif"/>
                <w:sz w:val="23"/>
                <w:szCs w:val="23"/>
              </w:rPr>
            </w:pPr>
            <w:r>
              <w:rPr>
                <w:rFonts w:ascii="Segoe UI , sans-serif" w:eastAsia="Times New Roman" w:hAnsi="Segoe UI , sans-serif"/>
                <w:sz w:val="23"/>
                <w:szCs w:val="23"/>
              </w:rPr>
              <w:t>8</w:t>
            </w:r>
            <w:r w:rsidR="00CC613B">
              <w:rPr>
                <w:rFonts w:ascii="Segoe UI , sans-serif" w:eastAsia="Times New Roman" w:hAnsi="Segoe UI , sans-serif"/>
                <w:sz w:val="23"/>
                <w:szCs w:val="23"/>
              </w:rPr>
              <w:t xml:space="preserve">.8.  </w:t>
            </w:r>
            <w:r w:rsidR="00F55351"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SW pro komerční i výukové účely s jednou časově neomezenou licencí</w:t>
            </w:r>
          </w:p>
          <w:p w:rsidR="00EB7AC7" w:rsidRPr="004C35A4" w:rsidRDefault="00767FC8" w:rsidP="00CC613B">
            <w:pPr>
              <w:spacing w:after="60"/>
              <w:ind w:left="851" w:hanging="425"/>
              <w:rPr>
                <w:rFonts w:ascii="Segoe UI , sans-serif" w:eastAsia="Times New Roman" w:hAnsi="Segoe UI , sans-serif"/>
                <w:sz w:val="23"/>
                <w:szCs w:val="23"/>
              </w:rPr>
            </w:pPr>
            <w:r>
              <w:rPr>
                <w:rFonts w:ascii="Segoe UI , sans-serif" w:eastAsia="Times New Roman" w:hAnsi="Segoe UI , sans-serif"/>
                <w:sz w:val="23"/>
                <w:szCs w:val="23"/>
              </w:rPr>
              <w:t>8</w:t>
            </w:r>
            <w:r w:rsidR="00EB7AC7"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.</w:t>
            </w:r>
            <w:r w:rsidR="00CC613B">
              <w:rPr>
                <w:rFonts w:ascii="Segoe UI , sans-serif" w:eastAsia="Times New Roman" w:hAnsi="Segoe UI , sans-serif"/>
                <w:sz w:val="23"/>
                <w:szCs w:val="23"/>
              </w:rPr>
              <w:t>9</w:t>
            </w:r>
            <w:r w:rsidR="00EB7AC7" w:rsidRPr="004C35A4">
              <w:rPr>
                <w:rFonts w:ascii="Segoe UI , sans-serif" w:eastAsia="Times New Roman" w:hAnsi="Segoe UI , sans-serif"/>
                <w:sz w:val="23"/>
                <w:szCs w:val="23"/>
              </w:rPr>
              <w:t xml:space="preserve">. </w:t>
            </w:r>
            <w:r w:rsidR="00CC613B">
              <w:rPr>
                <w:rFonts w:ascii="Segoe UI , sans-serif" w:eastAsia="Times New Roman" w:hAnsi="Segoe UI , sans-serif"/>
                <w:sz w:val="23"/>
                <w:szCs w:val="23"/>
              </w:rPr>
              <w:t xml:space="preserve"> </w:t>
            </w:r>
            <w:r w:rsidR="000102D4"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Z</w:t>
            </w:r>
            <w:r w:rsidR="00EB7AC7" w:rsidRPr="004C35A4">
              <w:rPr>
                <w:rFonts w:ascii="Segoe UI , sans-serif" w:eastAsia="Times New Roman" w:hAnsi="Segoe UI , sans-serif"/>
                <w:sz w:val="23"/>
                <w:szCs w:val="23"/>
              </w:rPr>
              <w:t xml:space="preserve">aškolení obsluhy přímo na dodaném Zboží v rozsahu 16 hod. pro 2 osoby obsluhy  Zboží </w:t>
            </w:r>
          </w:p>
          <w:p w:rsidR="00EB7AC7" w:rsidRPr="004C35A4" w:rsidRDefault="00767FC8" w:rsidP="00CC613B">
            <w:pPr>
              <w:spacing w:after="60"/>
              <w:ind w:left="851" w:hanging="425"/>
              <w:rPr>
                <w:rFonts w:ascii="Segoe UI , sans-serif" w:eastAsia="Times New Roman" w:hAnsi="Segoe UI , sans-serif"/>
                <w:sz w:val="23"/>
                <w:szCs w:val="23"/>
              </w:rPr>
            </w:pPr>
            <w:r>
              <w:rPr>
                <w:rFonts w:ascii="Segoe UI , sans-serif" w:eastAsia="Times New Roman" w:hAnsi="Segoe UI , sans-serif"/>
                <w:sz w:val="23"/>
                <w:szCs w:val="23"/>
              </w:rPr>
              <w:t>8</w:t>
            </w:r>
            <w:r w:rsidR="00EB7AC7"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.</w:t>
            </w:r>
            <w:r w:rsidR="00CC613B">
              <w:rPr>
                <w:rFonts w:ascii="Segoe UI , sans-serif" w:eastAsia="Times New Roman" w:hAnsi="Segoe UI , sans-serif"/>
                <w:sz w:val="23"/>
                <w:szCs w:val="23"/>
              </w:rPr>
              <w:t>10</w:t>
            </w:r>
            <w:r w:rsidR="00EB7AC7" w:rsidRPr="004C35A4">
              <w:rPr>
                <w:rFonts w:ascii="Segoe UI , sans-serif" w:eastAsia="Times New Roman" w:hAnsi="Segoe UI , sans-serif"/>
                <w:sz w:val="23"/>
                <w:szCs w:val="23"/>
              </w:rPr>
              <w:t xml:space="preserve">. </w:t>
            </w:r>
            <w:r w:rsidR="000102D4"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P</w:t>
            </w:r>
            <w:r w:rsidR="00EB7AC7"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oskytnutí maintenance/upgrade po dobu záruky pro modul/licenci dodaného SW</w:t>
            </w:r>
          </w:p>
          <w:p w:rsidR="00EB7AC7" w:rsidRPr="004C35A4" w:rsidRDefault="00767FC8" w:rsidP="00CC613B">
            <w:pPr>
              <w:spacing w:after="60"/>
              <w:ind w:left="851" w:hanging="425"/>
              <w:rPr>
                <w:rFonts w:ascii="Segoe UI , sans-serif" w:eastAsia="Times New Roman" w:hAnsi="Segoe UI , sans-serif"/>
                <w:sz w:val="23"/>
                <w:szCs w:val="23"/>
              </w:rPr>
            </w:pPr>
            <w:r>
              <w:rPr>
                <w:rFonts w:ascii="Segoe UI , sans-serif" w:eastAsia="Times New Roman" w:hAnsi="Segoe UI , sans-serif"/>
                <w:sz w:val="23"/>
                <w:szCs w:val="23"/>
              </w:rPr>
              <w:t>8</w:t>
            </w:r>
            <w:r w:rsidR="00EB7AC7"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.</w:t>
            </w:r>
            <w:r w:rsidR="00003755"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1</w:t>
            </w:r>
            <w:r w:rsidR="00CC613B">
              <w:rPr>
                <w:rFonts w:ascii="Segoe UI , sans-serif" w:eastAsia="Times New Roman" w:hAnsi="Segoe UI , sans-serif"/>
                <w:sz w:val="23"/>
                <w:szCs w:val="23"/>
              </w:rPr>
              <w:t>1</w:t>
            </w:r>
            <w:r w:rsidR="00EB7AC7" w:rsidRPr="004C35A4">
              <w:rPr>
                <w:rFonts w:ascii="Segoe UI , sans-serif" w:eastAsia="Times New Roman" w:hAnsi="Segoe UI , sans-serif"/>
                <w:sz w:val="23"/>
                <w:szCs w:val="23"/>
              </w:rPr>
              <w:t xml:space="preserve">. </w:t>
            </w:r>
            <w:r w:rsidR="000102D4"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Z</w:t>
            </w:r>
            <w:r w:rsidR="00EB7AC7" w:rsidRPr="004C35A4">
              <w:rPr>
                <w:rFonts w:ascii="Segoe UI , sans-serif" w:eastAsia="Times New Roman" w:hAnsi="Segoe UI , sans-serif"/>
                <w:sz w:val="23"/>
                <w:szCs w:val="23"/>
              </w:rPr>
              <w:t>áruka</w:t>
            </w:r>
            <w:r w:rsidR="001F7213" w:rsidRPr="004C35A4">
              <w:rPr>
                <w:rFonts w:ascii="Segoe UI , sans-serif" w:eastAsia="Times New Roman" w:hAnsi="Segoe UI , sans-serif"/>
                <w:sz w:val="23"/>
                <w:szCs w:val="23"/>
              </w:rPr>
              <w:t xml:space="preserve"> na Zboží</w:t>
            </w:r>
            <w:r w:rsidR="00EB7AC7" w:rsidRPr="004C35A4">
              <w:rPr>
                <w:rFonts w:ascii="Segoe UI , sans-serif" w:eastAsia="Times New Roman" w:hAnsi="Segoe UI , sans-serif"/>
                <w:sz w:val="23"/>
                <w:szCs w:val="23"/>
              </w:rPr>
              <w:t xml:space="preserve"> v délce 24 měsíců</w:t>
            </w:r>
          </w:p>
        </w:tc>
      </w:tr>
    </w:tbl>
    <w:p w:rsidR="00EB7AC7" w:rsidRPr="008A71A3" w:rsidRDefault="00EB7AC7" w:rsidP="00EB7AC7">
      <w:pPr>
        <w:pStyle w:val="Nadpis1"/>
        <w:keepNext w:val="0"/>
        <w:jc w:val="left"/>
        <w:rPr>
          <w:rFonts w:ascii="Garamond" w:hAnsi="Garamond"/>
          <w:sz w:val="2"/>
          <w:szCs w:val="2"/>
        </w:rPr>
      </w:pPr>
    </w:p>
    <w:p w:rsidR="00B55FFE" w:rsidRPr="008A71A3" w:rsidRDefault="00B55FFE" w:rsidP="00CB172C">
      <w:pPr>
        <w:rPr>
          <w:sz w:val="2"/>
          <w:szCs w:val="2"/>
        </w:rPr>
        <w:sectPr w:rsidR="00B55FFE" w:rsidRPr="008A71A3" w:rsidSect="00EB7AC7">
          <w:footerReference w:type="default" r:id="rId11"/>
          <w:headerReference w:type="first" r:id="rId12"/>
          <w:footerReference w:type="first" r:id="rId13"/>
          <w:pgSz w:w="11906" w:h="16838" w:code="9"/>
          <w:pgMar w:top="1276" w:right="1418" w:bottom="1276" w:left="1418" w:header="709" w:footer="680" w:gutter="0"/>
          <w:cols w:space="708"/>
          <w:titlePg/>
          <w:docGrid w:linePitch="360"/>
        </w:sectPr>
      </w:pPr>
    </w:p>
    <w:p w:rsidR="007E0B1B" w:rsidRPr="00DE35CD" w:rsidRDefault="007E0B1B" w:rsidP="007E0B1B">
      <w:pPr>
        <w:spacing w:before="240"/>
        <w:jc w:val="center"/>
        <w:rPr>
          <w:rFonts w:ascii="Garamond" w:hAnsi="Garamond"/>
          <w:b/>
          <w:color w:val="984806"/>
          <w:sz w:val="36"/>
          <w:szCs w:val="36"/>
        </w:rPr>
      </w:pPr>
      <w:r w:rsidRPr="00DE35CD">
        <w:rPr>
          <w:rFonts w:ascii="Garamond" w:hAnsi="Garamond"/>
          <w:b/>
          <w:color w:val="984806"/>
          <w:sz w:val="36"/>
          <w:szCs w:val="36"/>
        </w:rPr>
        <w:t>POLOŽKOVÝ ROZPOČET</w:t>
      </w:r>
    </w:p>
    <w:p w:rsidR="007E0B1B" w:rsidRDefault="007E0B1B" w:rsidP="00511FCB">
      <w:pPr>
        <w:spacing w:before="120" w:after="120"/>
        <w:jc w:val="center"/>
        <w:rPr>
          <w:rFonts w:ascii="Garamond" w:hAnsi="Garamond" w:cs="Arial"/>
          <w:b/>
          <w:sz w:val="28"/>
          <w:szCs w:val="28"/>
        </w:rPr>
      </w:pPr>
      <w:r w:rsidRPr="00DE35CD">
        <w:rPr>
          <w:rFonts w:ascii="Garamond" w:hAnsi="Garamond" w:cs="Arial"/>
          <w:b/>
          <w:sz w:val="28"/>
          <w:szCs w:val="28"/>
        </w:rPr>
        <w:t>Svařovací zařízení (III.)</w:t>
      </w:r>
    </w:p>
    <w:p w:rsidR="00511FCB" w:rsidRDefault="00511FCB" w:rsidP="00511FCB">
      <w:pPr>
        <w:tabs>
          <w:tab w:val="left" w:pos="3119"/>
        </w:tabs>
        <w:spacing w:before="120" w:after="12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Prodávající: (jméno/obchodní firma)</w:t>
      </w:r>
      <w:r w:rsidRPr="0092617B">
        <w:rPr>
          <w:rFonts w:ascii="Garamond" w:hAnsi="Garamond"/>
          <w:b/>
          <w:sz w:val="22"/>
          <w:szCs w:val="22"/>
        </w:rPr>
        <w:t>:</w:t>
      </w:r>
      <w:r w:rsidRPr="0092617B">
        <w:rPr>
          <w:rFonts w:ascii="Garamond" w:hAnsi="Garamond"/>
          <w:b/>
          <w:sz w:val="22"/>
          <w:szCs w:val="22"/>
        </w:rPr>
        <w:tab/>
      </w:r>
      <w:r w:rsidRPr="00262B11">
        <w:rPr>
          <w:rFonts w:ascii="Garamond" w:hAnsi="Garamond"/>
          <w:sz w:val="22"/>
          <w:szCs w:val="22"/>
        </w:rPr>
        <w:t>[</w:t>
      </w:r>
      <w:r w:rsidRPr="004802D9">
        <w:rPr>
          <w:rFonts w:ascii="Garamond" w:hAnsi="Garamond"/>
          <w:sz w:val="22"/>
          <w:szCs w:val="22"/>
          <w:highlight w:val="yellow"/>
        </w:rPr>
        <w:t>DOPLNÍ DODAVATEL</w:t>
      </w:r>
      <w:r w:rsidRPr="00F55829">
        <w:rPr>
          <w:rFonts w:ascii="Garamond" w:hAnsi="Garamond"/>
          <w:sz w:val="22"/>
          <w:szCs w:val="22"/>
        </w:rPr>
        <w:t>]</w:t>
      </w:r>
    </w:p>
    <w:p w:rsidR="00511FCB" w:rsidRPr="00E06A6E" w:rsidRDefault="00511FCB" w:rsidP="00511FCB">
      <w:pPr>
        <w:pStyle w:val="Zkladntext"/>
        <w:tabs>
          <w:tab w:val="left" w:pos="2835"/>
        </w:tabs>
        <w:spacing w:before="120"/>
        <w:jc w:val="both"/>
        <w:rPr>
          <w:rFonts w:ascii="Garamond" w:hAnsi="Garamond"/>
          <w:sz w:val="22"/>
          <w:szCs w:val="22"/>
        </w:rPr>
      </w:pPr>
      <w:r w:rsidRPr="009538CD">
        <w:rPr>
          <w:rFonts w:ascii="Garamond" w:hAnsi="Garamond"/>
          <w:b/>
          <w:sz w:val="22"/>
          <w:szCs w:val="22"/>
        </w:rPr>
        <w:t>adresa místa podnikání / sídla: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4802D9">
        <w:rPr>
          <w:rFonts w:ascii="Garamond" w:hAnsi="Garamond"/>
          <w:sz w:val="22"/>
          <w:szCs w:val="22"/>
        </w:rPr>
        <w:t>[</w:t>
      </w:r>
      <w:r w:rsidRPr="004802D9">
        <w:rPr>
          <w:rFonts w:ascii="Garamond" w:hAnsi="Garamond"/>
          <w:sz w:val="22"/>
          <w:szCs w:val="22"/>
          <w:highlight w:val="yellow"/>
        </w:rPr>
        <w:t>DOPLNÍ DODAVATEL</w:t>
      </w:r>
      <w:r w:rsidRPr="00F55829">
        <w:rPr>
          <w:rFonts w:ascii="Garamond" w:hAnsi="Garamond"/>
          <w:sz w:val="22"/>
          <w:szCs w:val="22"/>
        </w:rPr>
        <w:t>]</w:t>
      </w:r>
    </w:p>
    <w:p w:rsidR="00511FCB" w:rsidRPr="006A3E4A" w:rsidRDefault="00511FCB" w:rsidP="00511FCB">
      <w:pPr>
        <w:tabs>
          <w:tab w:val="left" w:pos="3119"/>
        </w:tabs>
        <w:spacing w:before="120" w:after="120"/>
        <w:rPr>
          <w:rFonts w:ascii="Garamond" w:hAnsi="Garamond"/>
          <w:b/>
          <w:sz w:val="22"/>
          <w:szCs w:val="22"/>
        </w:rPr>
      </w:pPr>
      <w:r w:rsidRPr="0092617B">
        <w:rPr>
          <w:rFonts w:ascii="Garamond" w:hAnsi="Garamond"/>
          <w:b/>
          <w:sz w:val="22"/>
          <w:szCs w:val="22"/>
        </w:rPr>
        <w:t>IČ:</w:t>
      </w:r>
      <w:r w:rsidRPr="0092617B"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 w:rsidRPr="004802D9">
        <w:rPr>
          <w:rFonts w:ascii="Garamond" w:hAnsi="Garamond"/>
          <w:sz w:val="22"/>
          <w:szCs w:val="22"/>
          <w:highlight w:val="yellow"/>
        </w:rPr>
        <w:t>[DOPLNÍ DODAVATEL</w:t>
      </w:r>
      <w:r w:rsidRPr="00F55829">
        <w:rPr>
          <w:rFonts w:ascii="Garamond" w:hAnsi="Garamond"/>
          <w:sz w:val="22"/>
          <w:szCs w:val="22"/>
        </w:rPr>
        <w:t>]</w:t>
      </w:r>
    </w:p>
    <w:p w:rsidR="007E0B1B" w:rsidRPr="0092617B" w:rsidRDefault="007E0B1B" w:rsidP="007E0B1B">
      <w:pPr>
        <w:rPr>
          <w:rFonts w:ascii="Garamond" w:hAnsi="Garamond"/>
          <w:b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6"/>
        <w:gridCol w:w="4406"/>
        <w:gridCol w:w="850"/>
        <w:gridCol w:w="1418"/>
        <w:gridCol w:w="1842"/>
      </w:tblGrid>
      <w:tr w:rsidR="007E0B1B" w:rsidRPr="00741F25" w:rsidTr="00C63B4C">
        <w:trPr>
          <w:trHeight w:val="468"/>
        </w:trPr>
        <w:tc>
          <w:tcPr>
            <w:tcW w:w="556" w:type="dxa"/>
            <w:tcBorders>
              <w:top w:val="single" w:sz="18" w:space="0" w:color="auto"/>
            </w:tcBorders>
            <w:shd w:val="clear" w:color="auto" w:fill="FFDC6D"/>
            <w:vAlign w:val="center"/>
          </w:tcPr>
          <w:p w:rsidR="007E0B1B" w:rsidRDefault="007E0B1B" w:rsidP="007E0B1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p.č.</w:t>
            </w:r>
          </w:p>
        </w:tc>
        <w:tc>
          <w:tcPr>
            <w:tcW w:w="4406" w:type="dxa"/>
            <w:tcBorders>
              <w:top w:val="single" w:sz="18" w:space="0" w:color="auto"/>
            </w:tcBorders>
            <w:shd w:val="clear" w:color="auto" w:fill="FFDC6D"/>
            <w:vAlign w:val="center"/>
          </w:tcPr>
          <w:p w:rsidR="007E0B1B" w:rsidRPr="00741F25" w:rsidRDefault="007E0B1B" w:rsidP="007E0B1B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Zařízení (položka předmětu plnění)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FFDC6D"/>
            <w:vAlign w:val="center"/>
          </w:tcPr>
          <w:p w:rsidR="007E0B1B" w:rsidRPr="00586D28" w:rsidRDefault="007E0B1B" w:rsidP="007E0B1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86D28">
              <w:rPr>
                <w:rFonts w:ascii="Garamond" w:hAnsi="Garamond"/>
                <w:b/>
                <w:sz w:val="22"/>
                <w:szCs w:val="22"/>
              </w:rPr>
              <w:t>Počet ks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FFDC6D"/>
            <w:vAlign w:val="center"/>
          </w:tcPr>
          <w:p w:rsidR="007E0B1B" w:rsidRPr="00586D28" w:rsidRDefault="007E0B1B" w:rsidP="007E0B1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86D28">
              <w:rPr>
                <w:rFonts w:ascii="Garamond" w:hAnsi="Garamond"/>
                <w:b/>
                <w:sz w:val="22"/>
                <w:szCs w:val="22"/>
              </w:rPr>
              <w:t>Cena za MJ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shd w:val="clear" w:color="auto" w:fill="FFDC6D"/>
            <w:vAlign w:val="center"/>
          </w:tcPr>
          <w:p w:rsidR="007E0B1B" w:rsidRPr="00586D28" w:rsidRDefault="007E0B1B" w:rsidP="007E0B1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86D28">
              <w:rPr>
                <w:rFonts w:ascii="Garamond" w:hAnsi="Garamond"/>
                <w:b/>
                <w:sz w:val="22"/>
                <w:szCs w:val="22"/>
              </w:rPr>
              <w:t xml:space="preserve">Cena celkem </w:t>
            </w:r>
          </w:p>
          <w:p w:rsidR="007E0B1B" w:rsidRPr="00586D28" w:rsidRDefault="007E0B1B" w:rsidP="007E0B1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86D28">
              <w:rPr>
                <w:rFonts w:ascii="Garamond" w:hAnsi="Garamond"/>
                <w:sz w:val="22"/>
                <w:szCs w:val="22"/>
              </w:rPr>
              <w:t>(</w:t>
            </w:r>
            <w:r>
              <w:rPr>
                <w:rFonts w:ascii="Garamond" w:hAnsi="Garamond"/>
                <w:sz w:val="22"/>
                <w:szCs w:val="22"/>
              </w:rPr>
              <w:t xml:space="preserve">Kč </w:t>
            </w:r>
            <w:r w:rsidRPr="00586D28">
              <w:rPr>
                <w:rFonts w:ascii="Garamond" w:hAnsi="Garamond"/>
                <w:sz w:val="22"/>
                <w:szCs w:val="22"/>
              </w:rPr>
              <w:t>bez DPH)</w:t>
            </w:r>
          </w:p>
        </w:tc>
      </w:tr>
      <w:tr w:rsidR="007E0B1B" w:rsidRPr="00741F25" w:rsidTr="007E0B1B">
        <w:trPr>
          <w:trHeight w:val="486"/>
        </w:trPr>
        <w:tc>
          <w:tcPr>
            <w:tcW w:w="556" w:type="dxa"/>
            <w:vAlign w:val="center"/>
          </w:tcPr>
          <w:p w:rsidR="007E0B1B" w:rsidRPr="00741F25" w:rsidRDefault="007E0B1B" w:rsidP="007E0B1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4406" w:type="dxa"/>
            <w:vAlign w:val="center"/>
          </w:tcPr>
          <w:p w:rsidR="007E0B1B" w:rsidRPr="009F1AAC" w:rsidRDefault="007E0B1B" w:rsidP="007E0B1B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9F1AAC">
              <w:rPr>
                <w:rFonts w:ascii="Garamond" w:eastAsia="Times New Roman" w:hAnsi="Garamond"/>
                <w:b/>
                <w:sz w:val="22"/>
                <w:szCs w:val="22"/>
              </w:rPr>
              <w:t>MMA invertorový zdroj 220A</w:t>
            </w:r>
          </w:p>
        </w:tc>
        <w:tc>
          <w:tcPr>
            <w:tcW w:w="850" w:type="dxa"/>
            <w:vAlign w:val="center"/>
          </w:tcPr>
          <w:p w:rsidR="007E0B1B" w:rsidRPr="000E3C6B" w:rsidRDefault="007E0B1B" w:rsidP="007E0B1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E3C6B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7E0B1B" w:rsidRPr="000E3C6B" w:rsidRDefault="009004DC" w:rsidP="007E0B1B">
            <w:pPr>
              <w:ind w:right="113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34 996,-</w:t>
            </w:r>
          </w:p>
        </w:tc>
        <w:tc>
          <w:tcPr>
            <w:tcW w:w="1842" w:type="dxa"/>
            <w:vAlign w:val="center"/>
          </w:tcPr>
          <w:p w:rsidR="007E0B1B" w:rsidRPr="000E3C6B" w:rsidRDefault="009004DC" w:rsidP="007E0B1B">
            <w:pPr>
              <w:ind w:right="113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69 992,-</w:t>
            </w:r>
          </w:p>
        </w:tc>
      </w:tr>
      <w:tr w:rsidR="007E0B1B" w:rsidRPr="00741F25" w:rsidTr="007E0B1B">
        <w:trPr>
          <w:trHeight w:val="435"/>
        </w:trPr>
        <w:tc>
          <w:tcPr>
            <w:tcW w:w="556" w:type="dxa"/>
            <w:vAlign w:val="center"/>
          </w:tcPr>
          <w:p w:rsidR="007E0B1B" w:rsidRPr="00741F25" w:rsidRDefault="007E0B1B" w:rsidP="007E0B1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4406" w:type="dxa"/>
            <w:vAlign w:val="center"/>
          </w:tcPr>
          <w:p w:rsidR="007E0B1B" w:rsidRPr="009F1AAC" w:rsidRDefault="007E0B1B" w:rsidP="007E0B1B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9F1AAC">
              <w:rPr>
                <w:rFonts w:ascii="Garamond" w:eastAsia="Times New Roman" w:hAnsi="Garamond"/>
                <w:b/>
                <w:sz w:val="22"/>
                <w:szCs w:val="22"/>
              </w:rPr>
              <w:t>TIG invertorový zdroj - vodou chlazený – AC/DC 300A</w:t>
            </w:r>
          </w:p>
        </w:tc>
        <w:tc>
          <w:tcPr>
            <w:tcW w:w="850" w:type="dxa"/>
            <w:vAlign w:val="center"/>
          </w:tcPr>
          <w:p w:rsidR="007E0B1B" w:rsidRPr="000E3C6B" w:rsidRDefault="007E0B1B" w:rsidP="007E0B1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E3C6B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7E0B1B" w:rsidRPr="000E3C6B" w:rsidRDefault="009004DC" w:rsidP="007E0B1B">
            <w:pPr>
              <w:ind w:right="113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140 597,-</w:t>
            </w:r>
          </w:p>
        </w:tc>
        <w:tc>
          <w:tcPr>
            <w:tcW w:w="1842" w:type="dxa"/>
            <w:vAlign w:val="center"/>
          </w:tcPr>
          <w:p w:rsidR="007E0B1B" w:rsidRPr="000E3C6B" w:rsidRDefault="009004DC" w:rsidP="007E0B1B">
            <w:pPr>
              <w:ind w:right="113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281 194,-</w:t>
            </w:r>
          </w:p>
        </w:tc>
      </w:tr>
      <w:tr w:rsidR="007E0B1B" w:rsidRPr="00741F25" w:rsidTr="007E0B1B">
        <w:trPr>
          <w:trHeight w:val="435"/>
        </w:trPr>
        <w:tc>
          <w:tcPr>
            <w:tcW w:w="556" w:type="dxa"/>
            <w:vAlign w:val="center"/>
          </w:tcPr>
          <w:p w:rsidR="007E0B1B" w:rsidRPr="00741F25" w:rsidRDefault="007E0B1B" w:rsidP="007E0B1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4406" w:type="dxa"/>
            <w:vAlign w:val="center"/>
          </w:tcPr>
          <w:p w:rsidR="007E0B1B" w:rsidRPr="009F1AAC" w:rsidRDefault="007E0B1B" w:rsidP="007E0B1B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9F1AAC">
              <w:rPr>
                <w:rFonts w:ascii="Garamond" w:eastAsia="Times New Roman" w:hAnsi="Garamond"/>
                <w:b/>
                <w:sz w:val="22"/>
                <w:szCs w:val="22"/>
              </w:rPr>
              <w:t>MIG/MAG – kompakt - invertorový zdroj – plynem chlazený 320A</w:t>
            </w:r>
          </w:p>
        </w:tc>
        <w:tc>
          <w:tcPr>
            <w:tcW w:w="850" w:type="dxa"/>
            <w:vAlign w:val="center"/>
          </w:tcPr>
          <w:p w:rsidR="007E0B1B" w:rsidRPr="000E3C6B" w:rsidRDefault="007E0B1B" w:rsidP="007E0B1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E3C6B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7E0B1B" w:rsidRPr="000E3C6B" w:rsidRDefault="009004DC" w:rsidP="007E0B1B">
            <w:pPr>
              <w:ind w:right="113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49 959,-</w:t>
            </w:r>
          </w:p>
        </w:tc>
        <w:tc>
          <w:tcPr>
            <w:tcW w:w="1842" w:type="dxa"/>
            <w:vAlign w:val="center"/>
          </w:tcPr>
          <w:p w:rsidR="007E0B1B" w:rsidRPr="000E3C6B" w:rsidRDefault="009004DC" w:rsidP="007E0B1B">
            <w:pPr>
              <w:ind w:right="113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149 877,-</w:t>
            </w:r>
          </w:p>
        </w:tc>
      </w:tr>
      <w:tr w:rsidR="007E0B1B" w:rsidRPr="00741F25" w:rsidTr="007E0B1B">
        <w:trPr>
          <w:trHeight w:val="435"/>
        </w:trPr>
        <w:tc>
          <w:tcPr>
            <w:tcW w:w="556" w:type="dxa"/>
            <w:vAlign w:val="center"/>
          </w:tcPr>
          <w:p w:rsidR="007E0B1B" w:rsidRPr="00741F25" w:rsidRDefault="007E0B1B" w:rsidP="007E0B1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4.</w:t>
            </w:r>
          </w:p>
        </w:tc>
        <w:tc>
          <w:tcPr>
            <w:tcW w:w="4406" w:type="dxa"/>
            <w:vAlign w:val="center"/>
          </w:tcPr>
          <w:p w:rsidR="007E0B1B" w:rsidRPr="009F1AAC" w:rsidRDefault="007E0B1B" w:rsidP="007E0B1B">
            <w:pPr>
              <w:jc w:val="both"/>
              <w:rPr>
                <w:rFonts w:ascii="Garamond" w:eastAsia="Times New Roman" w:hAnsi="Garamond"/>
                <w:b/>
                <w:sz w:val="22"/>
                <w:szCs w:val="22"/>
              </w:rPr>
            </w:pPr>
            <w:r w:rsidRPr="009F1AAC">
              <w:rPr>
                <w:rFonts w:ascii="Garamond" w:eastAsia="Times New Roman" w:hAnsi="Garamond"/>
                <w:b/>
                <w:sz w:val="22"/>
                <w:szCs w:val="22"/>
              </w:rPr>
              <w:t>MIG/MAG/MMA, SynMIG, PulseMIG, DoublePulse - invertorový zdroj</w:t>
            </w:r>
            <w:r>
              <w:rPr>
                <w:rFonts w:ascii="Garamond" w:eastAsia="Times New Roman" w:hAnsi="Garamond"/>
                <w:b/>
                <w:sz w:val="22"/>
                <w:szCs w:val="22"/>
              </w:rPr>
              <w:t xml:space="preserve"> </w:t>
            </w:r>
            <w:r w:rsidRPr="009F1AAC">
              <w:rPr>
                <w:rFonts w:ascii="Garamond" w:eastAsia="Times New Roman" w:hAnsi="Garamond"/>
                <w:b/>
                <w:sz w:val="22"/>
                <w:szCs w:val="22"/>
              </w:rPr>
              <w:t>- vodou chlazený, digitálně řízený</w:t>
            </w:r>
          </w:p>
        </w:tc>
        <w:tc>
          <w:tcPr>
            <w:tcW w:w="850" w:type="dxa"/>
            <w:vAlign w:val="center"/>
          </w:tcPr>
          <w:p w:rsidR="007E0B1B" w:rsidRPr="000E3C6B" w:rsidRDefault="007E0B1B" w:rsidP="007E0B1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E3C6B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7E0B1B" w:rsidRPr="000E3C6B" w:rsidRDefault="009004DC" w:rsidP="007E0B1B">
            <w:pPr>
              <w:ind w:right="113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170 579,-</w:t>
            </w:r>
          </w:p>
        </w:tc>
        <w:tc>
          <w:tcPr>
            <w:tcW w:w="1842" w:type="dxa"/>
            <w:vAlign w:val="center"/>
          </w:tcPr>
          <w:p w:rsidR="007E0B1B" w:rsidRPr="000E3C6B" w:rsidRDefault="009004DC" w:rsidP="007E0B1B">
            <w:pPr>
              <w:ind w:right="113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170 579,-</w:t>
            </w:r>
          </w:p>
        </w:tc>
      </w:tr>
      <w:tr w:rsidR="007E0B1B" w:rsidRPr="00741F25" w:rsidTr="007E0B1B">
        <w:trPr>
          <w:trHeight w:val="435"/>
        </w:trPr>
        <w:tc>
          <w:tcPr>
            <w:tcW w:w="556" w:type="dxa"/>
            <w:vAlign w:val="center"/>
          </w:tcPr>
          <w:p w:rsidR="007E0B1B" w:rsidRPr="00741F25" w:rsidRDefault="007E0B1B" w:rsidP="007E0B1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4406" w:type="dxa"/>
            <w:vAlign w:val="center"/>
          </w:tcPr>
          <w:p w:rsidR="007E0B1B" w:rsidRPr="009F1AAC" w:rsidRDefault="007E0B1B" w:rsidP="007E0B1B">
            <w:pPr>
              <w:jc w:val="both"/>
              <w:rPr>
                <w:rFonts w:ascii="Garamond" w:eastAsia="Times New Roman" w:hAnsi="Garamond"/>
                <w:b/>
                <w:sz w:val="22"/>
                <w:szCs w:val="22"/>
              </w:rPr>
            </w:pPr>
            <w:r w:rsidRPr="009F1AAC">
              <w:rPr>
                <w:rFonts w:ascii="Garamond" w:eastAsia="Times New Roman" w:hAnsi="Garamond"/>
                <w:b/>
                <w:sz w:val="22"/>
                <w:szCs w:val="22"/>
              </w:rPr>
              <w:t>MIG/MAG/MMA, SynMIG, PulseMIG, DoublePulse - invertorový zdroj - vodou chlazený, digitálně řízený</w:t>
            </w:r>
          </w:p>
        </w:tc>
        <w:tc>
          <w:tcPr>
            <w:tcW w:w="850" w:type="dxa"/>
            <w:vAlign w:val="center"/>
          </w:tcPr>
          <w:p w:rsidR="007E0B1B" w:rsidRPr="000E3C6B" w:rsidRDefault="007E0B1B" w:rsidP="007E0B1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E3C6B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7E0B1B" w:rsidRPr="000E3C6B" w:rsidRDefault="009004DC" w:rsidP="009004DC">
            <w:pPr>
              <w:ind w:right="113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265 534,-</w:t>
            </w:r>
          </w:p>
        </w:tc>
        <w:tc>
          <w:tcPr>
            <w:tcW w:w="1842" w:type="dxa"/>
            <w:vAlign w:val="center"/>
          </w:tcPr>
          <w:p w:rsidR="007E0B1B" w:rsidRPr="000E3C6B" w:rsidRDefault="009004DC" w:rsidP="007E0B1B">
            <w:pPr>
              <w:ind w:right="113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265 534,-</w:t>
            </w:r>
          </w:p>
        </w:tc>
      </w:tr>
      <w:tr w:rsidR="00333EE7" w:rsidRPr="00741F25" w:rsidTr="007E0B1B">
        <w:trPr>
          <w:trHeight w:val="435"/>
        </w:trPr>
        <w:tc>
          <w:tcPr>
            <w:tcW w:w="556" w:type="dxa"/>
            <w:vAlign w:val="center"/>
          </w:tcPr>
          <w:p w:rsidR="00333EE7" w:rsidRDefault="00333EE7" w:rsidP="00B93F3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4406" w:type="dxa"/>
            <w:vAlign w:val="center"/>
          </w:tcPr>
          <w:p w:rsidR="00333EE7" w:rsidRPr="00333EE7" w:rsidRDefault="00333EE7" w:rsidP="00B93F3C">
            <w:pPr>
              <w:pStyle w:val="Zkladntext2"/>
              <w:spacing w:after="0" w:line="240" w:lineRule="auto"/>
              <w:rPr>
                <w:rFonts w:ascii="Garamond" w:hAnsi="Garamond" w:cs="Arial"/>
                <w:b/>
                <w:sz w:val="18"/>
                <w:szCs w:val="18"/>
              </w:rPr>
            </w:pPr>
            <w:r w:rsidRPr="00233D61">
              <w:rPr>
                <w:rFonts w:ascii="Garamond" w:hAnsi="Garamond"/>
                <w:b/>
                <w:sz w:val="22"/>
                <w:szCs w:val="22"/>
              </w:rPr>
              <w:t>Základní WPS na MIG/MAG svařování, c</w:t>
            </w:r>
            <w:r w:rsidRPr="00233D61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ertifikáty, prohlášení o shodě, </w:t>
            </w:r>
            <w:r w:rsidRPr="00233D61">
              <w:rPr>
                <w:rFonts w:ascii="Garamond" w:hAnsi="Garamond" w:cs="Arial"/>
                <w:b/>
                <w:sz w:val="22"/>
                <w:szCs w:val="22"/>
              </w:rPr>
              <w:t>technická dokumentace, uživatelská příručka</w:t>
            </w:r>
            <w:r w:rsidR="00B35546" w:rsidRPr="00233D61">
              <w:rPr>
                <w:rFonts w:ascii="Garamond" w:hAnsi="Garamond" w:cs="Arial"/>
                <w:b/>
                <w:sz w:val="22"/>
                <w:szCs w:val="22"/>
              </w:rPr>
              <w:t>, položkový seznam náhradních dílů</w:t>
            </w:r>
          </w:p>
        </w:tc>
        <w:tc>
          <w:tcPr>
            <w:tcW w:w="850" w:type="dxa"/>
            <w:vAlign w:val="center"/>
          </w:tcPr>
          <w:p w:rsidR="00333EE7" w:rsidRPr="000E3C6B" w:rsidRDefault="00333EE7" w:rsidP="00B93F3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333EE7" w:rsidRPr="000E3C6B" w:rsidRDefault="009004DC" w:rsidP="007E0B1B">
            <w:pPr>
              <w:ind w:right="113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190 400,-</w:t>
            </w:r>
          </w:p>
        </w:tc>
        <w:tc>
          <w:tcPr>
            <w:tcW w:w="1842" w:type="dxa"/>
            <w:vAlign w:val="center"/>
          </w:tcPr>
          <w:p w:rsidR="00333EE7" w:rsidRPr="000E3C6B" w:rsidRDefault="009004DC" w:rsidP="007E0B1B">
            <w:pPr>
              <w:ind w:right="113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190 400,-</w:t>
            </w:r>
          </w:p>
        </w:tc>
      </w:tr>
      <w:tr w:rsidR="00333EE7" w:rsidRPr="00741F25" w:rsidTr="007E0B1B">
        <w:trPr>
          <w:trHeight w:val="435"/>
        </w:trPr>
        <w:tc>
          <w:tcPr>
            <w:tcW w:w="556" w:type="dxa"/>
            <w:vAlign w:val="center"/>
          </w:tcPr>
          <w:p w:rsidR="00333EE7" w:rsidRDefault="00333EE7" w:rsidP="00B93F3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4406" w:type="dxa"/>
            <w:vAlign w:val="center"/>
          </w:tcPr>
          <w:p w:rsidR="00333EE7" w:rsidRPr="009F1AAC" w:rsidRDefault="00333EE7" w:rsidP="00233D61">
            <w:pPr>
              <w:jc w:val="both"/>
              <w:rPr>
                <w:rFonts w:ascii="Garamond" w:eastAsia="Times New Roman" w:hAnsi="Garamond"/>
                <w:b/>
                <w:sz w:val="22"/>
                <w:szCs w:val="22"/>
              </w:rPr>
            </w:pPr>
            <w:r w:rsidRPr="009F1AAC">
              <w:rPr>
                <w:rFonts w:ascii="Garamond" w:eastAsia="Times New Roman" w:hAnsi="Garamond"/>
                <w:b/>
                <w:sz w:val="22"/>
                <w:szCs w:val="22"/>
              </w:rPr>
              <w:t xml:space="preserve">Kompletní systém pro sledování a vyhodnocování kvality </w:t>
            </w:r>
            <w:r w:rsidRPr="00DE35CD">
              <w:rPr>
                <w:rFonts w:ascii="Garamond" w:eastAsia="Times New Roman" w:hAnsi="Garamond"/>
                <w:b/>
                <w:sz w:val="22"/>
                <w:szCs w:val="22"/>
              </w:rPr>
              <w:t xml:space="preserve">svařování </w:t>
            </w:r>
          </w:p>
        </w:tc>
        <w:tc>
          <w:tcPr>
            <w:tcW w:w="850" w:type="dxa"/>
            <w:vAlign w:val="center"/>
          </w:tcPr>
          <w:p w:rsidR="00333EE7" w:rsidRPr="000E3C6B" w:rsidRDefault="00333EE7" w:rsidP="00B93F3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333EE7" w:rsidRPr="000E3C6B" w:rsidRDefault="009004DC" w:rsidP="007E0B1B">
            <w:pPr>
              <w:ind w:right="113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952 000,-</w:t>
            </w:r>
          </w:p>
        </w:tc>
        <w:tc>
          <w:tcPr>
            <w:tcW w:w="1842" w:type="dxa"/>
            <w:vAlign w:val="center"/>
          </w:tcPr>
          <w:p w:rsidR="00333EE7" w:rsidRPr="000E3C6B" w:rsidRDefault="009004DC" w:rsidP="007E0B1B">
            <w:pPr>
              <w:ind w:right="113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952 000,-</w:t>
            </w:r>
          </w:p>
        </w:tc>
      </w:tr>
      <w:tr w:rsidR="00333EE7" w:rsidRPr="00741F25" w:rsidTr="007E0B1B">
        <w:trPr>
          <w:trHeight w:val="435"/>
        </w:trPr>
        <w:tc>
          <w:tcPr>
            <w:tcW w:w="556" w:type="dxa"/>
            <w:vAlign w:val="center"/>
          </w:tcPr>
          <w:p w:rsidR="00333EE7" w:rsidRDefault="00333EE7" w:rsidP="00B93F3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4406" w:type="dxa"/>
            <w:vAlign w:val="center"/>
          </w:tcPr>
          <w:p w:rsidR="00333EE7" w:rsidRPr="009F1AAC" w:rsidRDefault="00333EE7" w:rsidP="00B93F3C">
            <w:pPr>
              <w:jc w:val="both"/>
              <w:rPr>
                <w:rFonts w:ascii="Garamond" w:eastAsia="Times New Roman" w:hAnsi="Garamond"/>
                <w:b/>
                <w:sz w:val="22"/>
                <w:szCs w:val="22"/>
              </w:rPr>
            </w:pPr>
            <w:r w:rsidRPr="00B5477B">
              <w:rPr>
                <w:rFonts w:ascii="Garamond" w:eastAsia="Times New Roman" w:hAnsi="Garamond"/>
                <w:b/>
                <w:sz w:val="22"/>
                <w:szCs w:val="22"/>
              </w:rPr>
              <w:t>SW pro komerční i výukové účely s jednou časově neomezenou licencí</w:t>
            </w:r>
            <w:r>
              <w:rPr>
                <w:rFonts w:ascii="Garamond" w:eastAsia="Times New Roman" w:hAnsi="Garamond"/>
                <w:b/>
                <w:sz w:val="22"/>
                <w:szCs w:val="22"/>
              </w:rPr>
              <w:t xml:space="preserve"> </w:t>
            </w:r>
            <w:r w:rsidRPr="00B5477B">
              <w:rPr>
                <w:rFonts w:ascii="Garamond" w:eastAsia="Times New Roman" w:hAnsi="Garamond"/>
                <w:sz w:val="22"/>
                <w:szCs w:val="22"/>
              </w:rPr>
              <w:t xml:space="preserve">(na 5 ks zařízení – </w:t>
            </w:r>
            <w:r>
              <w:rPr>
                <w:rFonts w:ascii="Garamond" w:eastAsia="Times New Roman" w:hAnsi="Garamond"/>
                <w:sz w:val="22"/>
                <w:szCs w:val="22"/>
              </w:rPr>
              <w:t xml:space="preserve">pol. - </w:t>
            </w:r>
            <w:r w:rsidRPr="00B5477B">
              <w:rPr>
                <w:rFonts w:ascii="Garamond" w:eastAsia="Times New Roman" w:hAnsi="Garamond"/>
                <w:sz w:val="22"/>
                <w:szCs w:val="22"/>
              </w:rPr>
              <w:t>p.č. 1 až 5)</w:t>
            </w:r>
          </w:p>
        </w:tc>
        <w:tc>
          <w:tcPr>
            <w:tcW w:w="850" w:type="dxa"/>
            <w:vAlign w:val="center"/>
          </w:tcPr>
          <w:p w:rsidR="00333EE7" w:rsidRDefault="00333EE7" w:rsidP="00B93F3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333EE7" w:rsidRPr="000E3C6B" w:rsidRDefault="009004DC" w:rsidP="00B12CED">
            <w:pPr>
              <w:ind w:right="113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108 800,-</w:t>
            </w:r>
          </w:p>
        </w:tc>
        <w:tc>
          <w:tcPr>
            <w:tcW w:w="1842" w:type="dxa"/>
            <w:vAlign w:val="center"/>
          </w:tcPr>
          <w:p w:rsidR="00333EE7" w:rsidRPr="000E3C6B" w:rsidRDefault="009004DC" w:rsidP="007E0B1B">
            <w:pPr>
              <w:ind w:right="113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108 800,-</w:t>
            </w:r>
          </w:p>
        </w:tc>
      </w:tr>
      <w:tr w:rsidR="00333EE7" w:rsidRPr="00741F25" w:rsidTr="007E0B1B">
        <w:trPr>
          <w:trHeight w:val="435"/>
        </w:trPr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333EE7" w:rsidRDefault="00333EE7" w:rsidP="00B93F3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4406" w:type="dxa"/>
            <w:tcBorders>
              <w:bottom w:val="single" w:sz="4" w:space="0" w:color="auto"/>
            </w:tcBorders>
            <w:vAlign w:val="center"/>
          </w:tcPr>
          <w:p w:rsidR="00333EE7" w:rsidRPr="000E3C6B" w:rsidRDefault="00333EE7" w:rsidP="00B93F3C">
            <w:pPr>
              <w:jc w:val="both"/>
              <w:rPr>
                <w:rFonts w:ascii="Garamond" w:eastAsia="Times New Roman" w:hAnsi="Garamond"/>
                <w:b/>
                <w:sz w:val="22"/>
                <w:szCs w:val="22"/>
              </w:rPr>
            </w:pPr>
            <w:r w:rsidRPr="000E3C6B">
              <w:rPr>
                <w:rFonts w:ascii="Garamond" w:eastAsia="Times New Roman" w:hAnsi="Garamond"/>
                <w:b/>
                <w:sz w:val="22"/>
                <w:szCs w:val="22"/>
              </w:rPr>
              <w:t xml:space="preserve">Doprava do místa plnění, </w:t>
            </w:r>
            <w:r>
              <w:rPr>
                <w:rFonts w:ascii="Garamond" w:eastAsia="Times New Roman" w:hAnsi="Garamond"/>
                <w:b/>
                <w:sz w:val="22"/>
                <w:szCs w:val="22"/>
              </w:rPr>
              <w:t>u</w:t>
            </w:r>
            <w:r w:rsidRPr="000E3C6B">
              <w:rPr>
                <w:rFonts w:ascii="Garamond" w:eastAsia="Times New Roman" w:hAnsi="Garamond"/>
                <w:b/>
                <w:sz w:val="22"/>
                <w:szCs w:val="22"/>
              </w:rPr>
              <w:t xml:space="preserve">vedení do provozu, </w:t>
            </w:r>
            <w:r>
              <w:rPr>
                <w:rFonts w:ascii="Garamond" w:eastAsia="Times New Roman" w:hAnsi="Garamond"/>
                <w:b/>
                <w:sz w:val="22"/>
                <w:szCs w:val="22"/>
              </w:rPr>
              <w:t>z</w:t>
            </w:r>
            <w:r w:rsidRPr="000E3C6B">
              <w:rPr>
                <w:rFonts w:ascii="Garamond" w:eastAsia="Times New Roman" w:hAnsi="Garamond"/>
                <w:b/>
                <w:sz w:val="22"/>
                <w:szCs w:val="22"/>
              </w:rPr>
              <w:t xml:space="preserve">aškolení obsluhy 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33EE7" w:rsidRDefault="00333EE7" w:rsidP="00B93F3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33EE7" w:rsidRPr="000E3C6B" w:rsidRDefault="009004DC" w:rsidP="009004DC">
            <w:pPr>
              <w:ind w:right="113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81 600,-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33EE7" w:rsidRPr="000E3C6B" w:rsidRDefault="009004DC" w:rsidP="007E0B1B">
            <w:pPr>
              <w:ind w:right="113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81 600,-</w:t>
            </w:r>
          </w:p>
        </w:tc>
      </w:tr>
      <w:tr w:rsidR="00333EE7" w:rsidRPr="00741F25" w:rsidTr="007E0B1B">
        <w:trPr>
          <w:trHeight w:val="435"/>
        </w:trPr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333EE7" w:rsidRDefault="00333EE7" w:rsidP="00B93F3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10.</w:t>
            </w:r>
          </w:p>
        </w:tc>
        <w:tc>
          <w:tcPr>
            <w:tcW w:w="4406" w:type="dxa"/>
            <w:tcBorders>
              <w:bottom w:val="single" w:sz="4" w:space="0" w:color="auto"/>
            </w:tcBorders>
            <w:vAlign w:val="center"/>
          </w:tcPr>
          <w:p w:rsidR="00333EE7" w:rsidRDefault="00333EE7" w:rsidP="00B93F3C">
            <w:pPr>
              <w:jc w:val="both"/>
              <w:rPr>
                <w:rFonts w:ascii="Garamond" w:eastAsia="Times New Roman" w:hAnsi="Garamond"/>
                <w:b/>
                <w:sz w:val="22"/>
                <w:szCs w:val="22"/>
              </w:rPr>
            </w:pPr>
            <w:r w:rsidRPr="000E3C6B">
              <w:rPr>
                <w:rFonts w:ascii="Garamond" w:eastAsia="Times New Roman" w:hAnsi="Garamond"/>
                <w:b/>
                <w:sz w:val="22"/>
                <w:szCs w:val="22"/>
              </w:rPr>
              <w:t xml:space="preserve">Poskytnutí maintenance/upgrade po dobu záruky pro modul/licenci dodaného </w:t>
            </w:r>
            <w:r w:rsidRPr="001A0C15">
              <w:rPr>
                <w:rFonts w:ascii="Garamond" w:eastAsia="Times New Roman" w:hAnsi="Garamond"/>
                <w:b/>
                <w:sz w:val="22"/>
                <w:szCs w:val="22"/>
              </w:rPr>
              <w:t>SW</w:t>
            </w:r>
            <w:r w:rsidR="001A0C15" w:rsidRPr="001A0C15">
              <w:rPr>
                <w:rFonts w:ascii="Garamond" w:eastAsia="Times New Roman" w:hAnsi="Garamond"/>
                <w:b/>
                <w:sz w:val="22"/>
                <w:szCs w:val="22"/>
              </w:rPr>
              <w:t>,</w:t>
            </w:r>
          </w:p>
          <w:p w:rsidR="001A0C15" w:rsidRPr="000E3C6B" w:rsidRDefault="001A0C15" w:rsidP="00B93F3C">
            <w:pPr>
              <w:jc w:val="both"/>
              <w:rPr>
                <w:rFonts w:ascii="Garamond" w:eastAsia="Times New Roman" w:hAnsi="Garamond"/>
                <w:b/>
                <w:sz w:val="22"/>
                <w:szCs w:val="22"/>
              </w:rPr>
            </w:pPr>
            <w:r>
              <w:rPr>
                <w:rFonts w:ascii="Garamond" w:eastAsia="Times New Roman" w:hAnsi="Garamond"/>
                <w:b/>
                <w:sz w:val="22"/>
                <w:szCs w:val="22"/>
              </w:rPr>
              <w:t>t</w:t>
            </w:r>
            <w:r w:rsidRPr="001A0C15">
              <w:rPr>
                <w:rFonts w:ascii="Garamond" w:eastAsia="Times New Roman" w:hAnsi="Garamond"/>
                <w:b/>
                <w:sz w:val="22"/>
                <w:szCs w:val="22"/>
              </w:rPr>
              <w:t>echnická a e-mailová podpora v českém nebo anglickém jazyce min. po dobu záruky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33EE7" w:rsidRPr="000E3C6B" w:rsidRDefault="00333EE7" w:rsidP="00B93F3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33EE7" w:rsidRPr="000E3C6B" w:rsidRDefault="009004DC" w:rsidP="009004DC">
            <w:pPr>
              <w:ind w:right="113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133 280,-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33EE7" w:rsidRPr="000E3C6B" w:rsidRDefault="009004DC" w:rsidP="007E0B1B">
            <w:pPr>
              <w:ind w:right="113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133 280,-</w:t>
            </w:r>
          </w:p>
        </w:tc>
      </w:tr>
      <w:tr w:rsidR="004670EE" w:rsidRPr="00741F25" w:rsidTr="008A71A3">
        <w:trPr>
          <w:trHeight w:val="552"/>
        </w:trPr>
        <w:tc>
          <w:tcPr>
            <w:tcW w:w="7230" w:type="dxa"/>
            <w:gridSpan w:val="4"/>
            <w:tcBorders>
              <w:top w:val="single" w:sz="18" w:space="0" w:color="auto"/>
            </w:tcBorders>
            <w:vAlign w:val="center"/>
          </w:tcPr>
          <w:p w:rsidR="004670EE" w:rsidRPr="008A71A3" w:rsidRDefault="004670EE" w:rsidP="007E0B1B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8A71A3">
              <w:rPr>
                <w:rFonts w:ascii="Garamond" w:hAnsi="Garamond"/>
                <w:b/>
                <w:sz w:val="28"/>
                <w:szCs w:val="28"/>
              </w:rPr>
              <w:t>C e l k e m  (Kč bez DPH)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vAlign w:val="center"/>
          </w:tcPr>
          <w:p w:rsidR="004670EE" w:rsidRPr="00726562" w:rsidRDefault="009004DC" w:rsidP="007E0B1B">
            <w:pPr>
              <w:ind w:right="113"/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2 403 256,-</w:t>
            </w:r>
          </w:p>
        </w:tc>
      </w:tr>
    </w:tbl>
    <w:p w:rsidR="00C126BC" w:rsidRDefault="00C126BC" w:rsidP="00145E46">
      <w:pPr>
        <w:pStyle w:val="Nadpis1"/>
        <w:jc w:val="right"/>
        <w:rPr>
          <w:rFonts w:ascii="Garamond" w:hAnsi="Garamond"/>
          <w:sz w:val="22"/>
          <w:szCs w:val="22"/>
        </w:rPr>
      </w:pPr>
      <w:bookmarkStart w:id="46" w:name="_Toc330212597"/>
      <w:bookmarkStart w:id="47" w:name="_Toc336650037"/>
      <w:bookmarkStart w:id="48" w:name="_Toc336650267"/>
      <w:bookmarkStart w:id="49" w:name="_Ref337140350"/>
      <w:bookmarkStart w:id="50" w:name="_Ref337140894"/>
      <w:bookmarkStart w:id="51" w:name="_Toc452537711"/>
      <w:bookmarkEnd w:id="40"/>
      <w:bookmarkEnd w:id="41"/>
      <w:bookmarkEnd w:id="42"/>
      <w:bookmarkEnd w:id="43"/>
      <w:bookmarkEnd w:id="44"/>
      <w:bookmarkEnd w:id="45"/>
    </w:p>
    <w:p w:rsidR="00D22D54" w:rsidRDefault="00D22D54" w:rsidP="00145E46">
      <w:pPr>
        <w:pStyle w:val="Nadpis1"/>
        <w:jc w:val="right"/>
        <w:rPr>
          <w:rFonts w:ascii="Garamond" w:hAnsi="Garamond"/>
          <w:sz w:val="22"/>
          <w:szCs w:val="22"/>
        </w:rPr>
      </w:pPr>
    </w:p>
    <w:p w:rsidR="00D22D54" w:rsidRDefault="00D22D54" w:rsidP="00145E46">
      <w:pPr>
        <w:pStyle w:val="Nadpis1"/>
        <w:jc w:val="right"/>
        <w:rPr>
          <w:rFonts w:ascii="Garamond" w:hAnsi="Garamond"/>
          <w:sz w:val="22"/>
          <w:szCs w:val="22"/>
        </w:rPr>
      </w:pPr>
    </w:p>
    <w:p w:rsidR="00AA0FCB" w:rsidRDefault="00AA0FCB" w:rsidP="00AA0FCB"/>
    <w:p w:rsidR="00AA0FCB" w:rsidRDefault="00AA0FCB" w:rsidP="00AA0FCB"/>
    <w:p w:rsidR="00AA0FCB" w:rsidRPr="00AA0FCB" w:rsidRDefault="00AA0FCB" w:rsidP="00AA0FCB"/>
    <w:p w:rsidR="00D22D54" w:rsidRDefault="00D22D54" w:rsidP="00145E46">
      <w:pPr>
        <w:pStyle w:val="Nadpis1"/>
        <w:jc w:val="right"/>
        <w:rPr>
          <w:rFonts w:ascii="Garamond" w:hAnsi="Garamond"/>
          <w:sz w:val="22"/>
          <w:szCs w:val="22"/>
        </w:rPr>
      </w:pPr>
    </w:p>
    <w:p w:rsidR="00D22D54" w:rsidRDefault="00D22D54" w:rsidP="00145E46">
      <w:pPr>
        <w:pStyle w:val="Nadpis1"/>
        <w:jc w:val="right"/>
        <w:rPr>
          <w:rFonts w:ascii="Garamond" w:hAnsi="Garamond"/>
          <w:sz w:val="22"/>
          <w:szCs w:val="22"/>
        </w:rPr>
      </w:pPr>
    </w:p>
    <w:p w:rsidR="00D22D54" w:rsidRPr="00D22D54" w:rsidRDefault="00D22D54" w:rsidP="00D22D54"/>
    <w:bookmarkEnd w:id="46"/>
    <w:bookmarkEnd w:id="47"/>
    <w:bookmarkEnd w:id="48"/>
    <w:bookmarkEnd w:id="49"/>
    <w:bookmarkEnd w:id="50"/>
    <w:bookmarkEnd w:id="51"/>
    <w:p w:rsidR="00BF0CBC" w:rsidRPr="00BF0CBC" w:rsidRDefault="00BF0CBC" w:rsidP="00BF0CBC"/>
    <w:sectPr w:rsidR="00BF0CBC" w:rsidRPr="00BF0CBC" w:rsidSect="00F72C76">
      <w:headerReference w:type="default" r:id="rId14"/>
      <w:footerReference w:type="default" r:id="rId15"/>
      <w:type w:val="continuous"/>
      <w:pgSz w:w="11906" w:h="16838" w:code="9"/>
      <w:pgMar w:top="1134" w:right="1418" w:bottom="1644" w:left="1418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049" w:rsidRDefault="00477049">
      <w:r>
        <w:separator/>
      </w:r>
    </w:p>
  </w:endnote>
  <w:endnote w:type="continuationSeparator" w:id="0">
    <w:p w:rsidR="00477049" w:rsidRDefault="0047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, sans-serif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FCB" w:rsidRPr="004268C5" w:rsidRDefault="00511FCB" w:rsidP="004268C5">
    <w:pPr>
      <w:pStyle w:val="Zpat"/>
      <w:jc w:val="right"/>
      <w:rPr>
        <w:rFonts w:ascii="Garamond" w:hAnsi="Garamond"/>
        <w:sz w:val="18"/>
        <w:szCs w:val="20"/>
      </w:rPr>
    </w:pPr>
    <w:r w:rsidRPr="004268C5">
      <w:rPr>
        <w:rFonts w:ascii="Garamond" w:hAnsi="Garamond"/>
        <w:sz w:val="18"/>
        <w:szCs w:val="20"/>
      </w:rPr>
      <w:t xml:space="preserve">Stránka </w:t>
    </w:r>
    <w:r w:rsidRPr="004268C5">
      <w:rPr>
        <w:rFonts w:ascii="Garamond" w:hAnsi="Garamond"/>
        <w:b/>
        <w:sz w:val="18"/>
        <w:szCs w:val="20"/>
      </w:rPr>
      <w:fldChar w:fldCharType="begin"/>
    </w:r>
    <w:r w:rsidRPr="004268C5">
      <w:rPr>
        <w:rFonts w:ascii="Garamond" w:hAnsi="Garamond"/>
        <w:b/>
        <w:sz w:val="18"/>
        <w:szCs w:val="20"/>
      </w:rPr>
      <w:instrText>PAGE</w:instrText>
    </w:r>
    <w:r w:rsidRPr="004268C5">
      <w:rPr>
        <w:rFonts w:ascii="Garamond" w:hAnsi="Garamond"/>
        <w:b/>
        <w:sz w:val="18"/>
        <w:szCs w:val="20"/>
      </w:rPr>
      <w:fldChar w:fldCharType="separate"/>
    </w:r>
    <w:r w:rsidR="004C7CB8">
      <w:rPr>
        <w:rFonts w:ascii="Garamond" w:hAnsi="Garamond"/>
        <w:b/>
        <w:noProof/>
        <w:sz w:val="18"/>
        <w:szCs w:val="20"/>
      </w:rPr>
      <w:t>2</w:t>
    </w:r>
    <w:r w:rsidRPr="004268C5">
      <w:rPr>
        <w:rFonts w:ascii="Garamond" w:hAnsi="Garamond"/>
        <w:b/>
        <w:sz w:val="18"/>
        <w:szCs w:val="20"/>
      </w:rPr>
      <w:fldChar w:fldCharType="end"/>
    </w:r>
    <w:r w:rsidRPr="004268C5">
      <w:rPr>
        <w:rFonts w:ascii="Garamond" w:hAnsi="Garamond"/>
        <w:sz w:val="18"/>
        <w:szCs w:val="20"/>
      </w:rPr>
      <w:t xml:space="preserve"> z </w:t>
    </w:r>
    <w:r w:rsidRPr="004268C5">
      <w:rPr>
        <w:rFonts w:ascii="Garamond" w:hAnsi="Garamond"/>
        <w:b/>
        <w:sz w:val="18"/>
        <w:szCs w:val="20"/>
      </w:rPr>
      <w:fldChar w:fldCharType="begin"/>
    </w:r>
    <w:r w:rsidRPr="004268C5">
      <w:rPr>
        <w:rFonts w:ascii="Garamond" w:hAnsi="Garamond"/>
        <w:b/>
        <w:sz w:val="18"/>
        <w:szCs w:val="20"/>
      </w:rPr>
      <w:instrText>NUMPAGES</w:instrText>
    </w:r>
    <w:r w:rsidRPr="004268C5">
      <w:rPr>
        <w:rFonts w:ascii="Garamond" w:hAnsi="Garamond"/>
        <w:b/>
        <w:sz w:val="18"/>
        <w:szCs w:val="20"/>
      </w:rPr>
      <w:fldChar w:fldCharType="separate"/>
    </w:r>
    <w:r w:rsidR="004C7CB8">
      <w:rPr>
        <w:rFonts w:ascii="Garamond" w:hAnsi="Garamond"/>
        <w:b/>
        <w:noProof/>
        <w:sz w:val="18"/>
        <w:szCs w:val="20"/>
      </w:rPr>
      <w:t>2</w:t>
    </w:r>
    <w:r w:rsidRPr="004268C5">
      <w:rPr>
        <w:rFonts w:ascii="Garamond" w:hAnsi="Garamond"/>
        <w:b/>
        <w:sz w:val="18"/>
        <w:szCs w:val="20"/>
      </w:rPr>
      <w:fldChar w:fldCharType="end"/>
    </w:r>
  </w:p>
  <w:p w:rsidR="00511FCB" w:rsidRPr="008D03E1" w:rsidRDefault="00511FCB" w:rsidP="004D3B6D">
    <w:pPr>
      <w:pStyle w:val="Zpat"/>
      <w:jc w:val="center"/>
      <w:rPr>
        <w:szCs w:val="20"/>
      </w:rPr>
    </w:pPr>
    <w:r>
      <w:rPr>
        <w:noProof/>
      </w:rPr>
      <w:drawing>
        <wp:inline distT="0" distB="0" distL="0" distR="0" wp14:anchorId="6D3F6DBF" wp14:editId="356219B8">
          <wp:extent cx="4099560" cy="914400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p_vv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956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FCB" w:rsidRPr="004268C5" w:rsidRDefault="00511FCB">
    <w:pPr>
      <w:pStyle w:val="Zpat"/>
      <w:jc w:val="right"/>
      <w:rPr>
        <w:rFonts w:ascii="Garamond" w:hAnsi="Garamond"/>
        <w:sz w:val="18"/>
      </w:rPr>
    </w:pPr>
    <w:r w:rsidRPr="004268C5">
      <w:rPr>
        <w:rFonts w:ascii="Garamond" w:hAnsi="Garamond"/>
        <w:sz w:val="18"/>
      </w:rPr>
      <w:t xml:space="preserve">Stránka </w:t>
    </w:r>
    <w:r w:rsidRPr="004268C5">
      <w:rPr>
        <w:rFonts w:ascii="Garamond" w:hAnsi="Garamond"/>
        <w:b/>
        <w:sz w:val="18"/>
      </w:rPr>
      <w:fldChar w:fldCharType="begin"/>
    </w:r>
    <w:r w:rsidRPr="004268C5">
      <w:rPr>
        <w:rFonts w:ascii="Garamond" w:hAnsi="Garamond"/>
        <w:b/>
        <w:sz w:val="18"/>
      </w:rPr>
      <w:instrText>PAGE</w:instrText>
    </w:r>
    <w:r w:rsidRPr="004268C5">
      <w:rPr>
        <w:rFonts w:ascii="Garamond" w:hAnsi="Garamond"/>
        <w:b/>
        <w:sz w:val="18"/>
      </w:rPr>
      <w:fldChar w:fldCharType="separate"/>
    </w:r>
    <w:r w:rsidR="004C7CB8">
      <w:rPr>
        <w:rFonts w:ascii="Garamond" w:hAnsi="Garamond"/>
        <w:b/>
        <w:noProof/>
        <w:sz w:val="18"/>
      </w:rPr>
      <w:t>1</w:t>
    </w:r>
    <w:r w:rsidRPr="004268C5">
      <w:rPr>
        <w:rFonts w:ascii="Garamond" w:hAnsi="Garamond"/>
        <w:b/>
        <w:sz w:val="18"/>
      </w:rPr>
      <w:fldChar w:fldCharType="end"/>
    </w:r>
    <w:r w:rsidRPr="004268C5">
      <w:rPr>
        <w:rFonts w:ascii="Garamond" w:hAnsi="Garamond"/>
        <w:sz w:val="18"/>
      </w:rPr>
      <w:t xml:space="preserve"> z </w:t>
    </w:r>
    <w:r w:rsidRPr="004268C5">
      <w:rPr>
        <w:rFonts w:ascii="Garamond" w:hAnsi="Garamond"/>
        <w:b/>
        <w:sz w:val="18"/>
      </w:rPr>
      <w:fldChar w:fldCharType="begin"/>
    </w:r>
    <w:r w:rsidRPr="004268C5">
      <w:rPr>
        <w:rFonts w:ascii="Garamond" w:hAnsi="Garamond"/>
        <w:b/>
        <w:sz w:val="18"/>
      </w:rPr>
      <w:instrText>NUMPAGES</w:instrText>
    </w:r>
    <w:r w:rsidRPr="004268C5">
      <w:rPr>
        <w:rFonts w:ascii="Garamond" w:hAnsi="Garamond"/>
        <w:b/>
        <w:sz w:val="18"/>
      </w:rPr>
      <w:fldChar w:fldCharType="separate"/>
    </w:r>
    <w:r w:rsidR="004C7CB8">
      <w:rPr>
        <w:rFonts w:ascii="Garamond" w:hAnsi="Garamond"/>
        <w:b/>
        <w:noProof/>
        <w:sz w:val="18"/>
      </w:rPr>
      <w:t>1</w:t>
    </w:r>
    <w:r w:rsidRPr="004268C5">
      <w:rPr>
        <w:rFonts w:ascii="Garamond" w:hAnsi="Garamond"/>
        <w:b/>
        <w:sz w:val="18"/>
      </w:rPr>
      <w:fldChar w:fldCharType="end"/>
    </w:r>
  </w:p>
  <w:p w:rsidR="00511FCB" w:rsidRDefault="00511FCB" w:rsidP="004D3B6D">
    <w:pPr>
      <w:pStyle w:val="Zpat"/>
      <w:jc w:val="center"/>
    </w:pPr>
    <w:r>
      <w:rPr>
        <w:noProof/>
      </w:rPr>
      <w:drawing>
        <wp:inline distT="0" distB="0" distL="0" distR="0" wp14:anchorId="0F817FE3" wp14:editId="7613EB59">
          <wp:extent cx="4099560" cy="9144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p_vv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956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FCB" w:rsidRPr="008D03E1" w:rsidRDefault="00511FCB">
    <w:pPr>
      <w:pStyle w:val="Zpat"/>
      <w:jc w:val="right"/>
      <w:rPr>
        <w:rFonts w:ascii="Garamond" w:hAnsi="Garamond"/>
        <w:sz w:val="18"/>
      </w:rPr>
    </w:pPr>
    <w:r w:rsidRPr="008D03E1">
      <w:rPr>
        <w:rFonts w:ascii="Garamond" w:hAnsi="Garamond"/>
        <w:sz w:val="18"/>
      </w:rPr>
      <w:t xml:space="preserve">Stránka </w:t>
    </w:r>
    <w:r w:rsidRPr="008D03E1">
      <w:rPr>
        <w:rFonts w:ascii="Garamond" w:hAnsi="Garamond"/>
        <w:b/>
        <w:sz w:val="18"/>
      </w:rPr>
      <w:fldChar w:fldCharType="begin"/>
    </w:r>
    <w:r w:rsidRPr="008D03E1">
      <w:rPr>
        <w:rFonts w:ascii="Garamond" w:hAnsi="Garamond"/>
        <w:b/>
        <w:sz w:val="18"/>
      </w:rPr>
      <w:instrText>PAGE</w:instrText>
    </w:r>
    <w:r w:rsidRPr="008D03E1">
      <w:rPr>
        <w:rFonts w:ascii="Garamond" w:hAnsi="Garamond"/>
        <w:b/>
        <w:sz w:val="18"/>
      </w:rPr>
      <w:fldChar w:fldCharType="separate"/>
    </w:r>
    <w:r>
      <w:rPr>
        <w:rFonts w:ascii="Garamond" w:hAnsi="Garamond"/>
        <w:b/>
        <w:noProof/>
        <w:sz w:val="18"/>
      </w:rPr>
      <w:t>25</w:t>
    </w:r>
    <w:r w:rsidRPr="008D03E1">
      <w:rPr>
        <w:rFonts w:ascii="Garamond" w:hAnsi="Garamond"/>
        <w:b/>
        <w:sz w:val="18"/>
      </w:rPr>
      <w:fldChar w:fldCharType="end"/>
    </w:r>
    <w:r w:rsidRPr="008D03E1">
      <w:rPr>
        <w:rFonts w:ascii="Garamond" w:hAnsi="Garamond"/>
        <w:sz w:val="18"/>
      </w:rPr>
      <w:t xml:space="preserve"> z </w:t>
    </w:r>
    <w:r w:rsidRPr="008D03E1">
      <w:rPr>
        <w:rFonts w:ascii="Garamond" w:hAnsi="Garamond"/>
        <w:b/>
        <w:sz w:val="18"/>
      </w:rPr>
      <w:fldChar w:fldCharType="begin"/>
    </w:r>
    <w:r w:rsidRPr="008D03E1">
      <w:rPr>
        <w:rFonts w:ascii="Garamond" w:hAnsi="Garamond"/>
        <w:b/>
        <w:sz w:val="18"/>
      </w:rPr>
      <w:instrText>NUMPAGES</w:instrText>
    </w:r>
    <w:r w:rsidRPr="008D03E1">
      <w:rPr>
        <w:rFonts w:ascii="Garamond" w:hAnsi="Garamond"/>
        <w:b/>
        <w:sz w:val="18"/>
      </w:rPr>
      <w:fldChar w:fldCharType="separate"/>
    </w:r>
    <w:r w:rsidR="004E677F">
      <w:rPr>
        <w:rFonts w:ascii="Garamond" w:hAnsi="Garamond"/>
        <w:b/>
        <w:noProof/>
        <w:sz w:val="18"/>
      </w:rPr>
      <w:t>36</w:t>
    </w:r>
    <w:r w:rsidRPr="008D03E1">
      <w:rPr>
        <w:rFonts w:ascii="Garamond" w:hAnsi="Garamond"/>
        <w:b/>
        <w:sz w:val="18"/>
      </w:rPr>
      <w:fldChar w:fldCharType="end"/>
    </w:r>
  </w:p>
  <w:p w:rsidR="00511FCB" w:rsidRPr="008D03E1" w:rsidRDefault="00511FCB" w:rsidP="008D03E1">
    <w:pPr>
      <w:pStyle w:val="Zpat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049" w:rsidRDefault="00477049">
      <w:r>
        <w:separator/>
      </w:r>
    </w:p>
  </w:footnote>
  <w:footnote w:type="continuationSeparator" w:id="0">
    <w:p w:rsidR="00477049" w:rsidRDefault="00477049">
      <w:r>
        <w:continuationSeparator/>
      </w:r>
    </w:p>
  </w:footnote>
  <w:footnote w:id="1">
    <w:p w:rsidR="00511FCB" w:rsidRDefault="00511FCB" w:rsidP="00EB7AC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C1D3C">
        <w:rPr>
          <w:rFonts w:ascii="Garamond" w:hAnsi="Garamond"/>
        </w:rPr>
        <w:t>Účastník zadávacího řízení si vybere jednu z alternativ, a to buď alternativu A nebo alternativu B, kterou ponechá v návrhu Smlouvy, nezvolenou alternativu ze Smlouvy vypustí.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FCB" w:rsidRPr="00EE151F" w:rsidRDefault="00511FCB" w:rsidP="00EB7AC7">
    <w:pPr>
      <w:pStyle w:val="Zkladntext"/>
      <w:spacing w:line="276" w:lineRule="auto"/>
      <w:rPr>
        <w:rFonts w:ascii="Garamond" w:hAnsi="Garamond"/>
      </w:rPr>
    </w:pPr>
    <w:r w:rsidRPr="0038130A">
      <w:rPr>
        <w:rFonts w:ascii="Garamond" w:hAnsi="Garamond"/>
      </w:rPr>
      <w:t xml:space="preserve">  </w:t>
    </w:r>
    <w:r w:rsidRPr="0038130A">
      <w:rPr>
        <w:rFonts w:ascii="Garamond" w:hAnsi="Garamond"/>
      </w:rPr>
      <w:tab/>
    </w:r>
    <w:r>
      <w:rPr>
        <w:rFonts w:ascii="Garamond" w:hAnsi="Garamond"/>
      </w:rPr>
      <w:t xml:space="preserve">  </w:t>
    </w:r>
    <w:r>
      <w:rPr>
        <w:rFonts w:ascii="Garamond" w:hAnsi="Garamond"/>
      </w:rPr>
      <w:tab/>
      <w:t xml:space="preserve">       </w:t>
    </w:r>
    <w:r w:rsidRPr="0038130A">
      <w:rPr>
        <w:rFonts w:ascii="Garamond" w:hAnsi="Garamond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FCB" w:rsidRPr="001D1E4B" w:rsidRDefault="00511FCB" w:rsidP="001D1E4B">
    <w:pPr>
      <w:pStyle w:val="Zhlav"/>
      <w:rPr>
        <w:rFonts w:ascii="Garamond" w:hAnsi="Garamond"/>
        <w:b/>
        <w:i/>
        <w:color w:val="993300"/>
        <w:sz w:val="28"/>
        <w:szCs w:val="28"/>
      </w:rPr>
    </w:pPr>
    <w:r>
      <w:rPr>
        <w:b/>
        <w:noProof/>
        <w:color w:val="000080"/>
        <w:sz w:val="32"/>
        <w:szCs w:val="32"/>
      </w:rPr>
      <w:drawing>
        <wp:inline distT="0" distB="0" distL="0" distR="0" wp14:anchorId="1C53EB89" wp14:editId="5A7F9B4B">
          <wp:extent cx="5732780" cy="858520"/>
          <wp:effectExtent l="19050" t="0" r="1270" b="0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58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F9A61ED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Garamond" w:eastAsia="MS Mincho" w:hAnsi="Garamond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12469CC"/>
    <w:multiLevelType w:val="hybridMultilevel"/>
    <w:tmpl w:val="C024A6BC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D27256"/>
    <w:multiLevelType w:val="hybridMultilevel"/>
    <w:tmpl w:val="4566B3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73B7A"/>
    <w:multiLevelType w:val="hybridMultilevel"/>
    <w:tmpl w:val="DBD88C8E"/>
    <w:lvl w:ilvl="0" w:tplc="0712AD7E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DE174A4"/>
    <w:multiLevelType w:val="hybridMultilevel"/>
    <w:tmpl w:val="2A28C0BC"/>
    <w:lvl w:ilvl="0" w:tplc="BD8E6C02">
      <w:start w:val="1"/>
      <w:numFmt w:val="lowerLetter"/>
      <w:lvlText w:val="%1)"/>
      <w:lvlJc w:val="left"/>
      <w:pPr>
        <w:tabs>
          <w:tab w:val="num" w:pos="2973"/>
        </w:tabs>
        <w:ind w:left="297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345801"/>
    <w:multiLevelType w:val="hybridMultilevel"/>
    <w:tmpl w:val="C3C4E900"/>
    <w:lvl w:ilvl="0" w:tplc="270EA166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D1949"/>
    <w:multiLevelType w:val="multilevel"/>
    <w:tmpl w:val="DE668D6C"/>
    <w:lvl w:ilvl="0">
      <w:start w:val="2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7">
    <w:nsid w:val="221D7AA4"/>
    <w:multiLevelType w:val="hybridMultilevel"/>
    <w:tmpl w:val="0F209810"/>
    <w:lvl w:ilvl="0" w:tplc="2B92D68A">
      <w:numFmt w:val="bullet"/>
      <w:lvlText w:val="-"/>
      <w:lvlJc w:val="left"/>
      <w:pPr>
        <w:ind w:left="1788" w:hanging="360"/>
      </w:pPr>
      <w:rPr>
        <w:rFonts w:ascii="Segoe UI" w:eastAsiaTheme="minorHAnsi" w:hAnsi="Segoe UI" w:cs="Segoe UI" w:hint="default"/>
      </w:rPr>
    </w:lvl>
    <w:lvl w:ilvl="1" w:tplc="040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223746DC"/>
    <w:multiLevelType w:val="hybridMultilevel"/>
    <w:tmpl w:val="8BC6BD4A"/>
    <w:lvl w:ilvl="0" w:tplc="5CC69578">
      <w:start w:val="24"/>
      <w:numFmt w:val="bullet"/>
      <w:lvlText w:val="-"/>
      <w:lvlJc w:val="left"/>
      <w:pPr>
        <w:ind w:left="720" w:hanging="360"/>
      </w:pPr>
      <w:rPr>
        <w:rFonts w:ascii="Garamond" w:eastAsia="MS Mincho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A18E0"/>
    <w:multiLevelType w:val="hybridMultilevel"/>
    <w:tmpl w:val="23BE979C"/>
    <w:lvl w:ilvl="0" w:tplc="11066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D080FB0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4A4E5C"/>
    <w:multiLevelType w:val="multilevel"/>
    <w:tmpl w:val="30DE43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Garamond" w:hAnsi="Garamond"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25CD755A"/>
    <w:multiLevelType w:val="hybridMultilevel"/>
    <w:tmpl w:val="B00ADB6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6BE750C"/>
    <w:multiLevelType w:val="multilevel"/>
    <w:tmpl w:val="7F78B26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2A64CEB"/>
    <w:multiLevelType w:val="multilevel"/>
    <w:tmpl w:val="99781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4">
    <w:nsid w:val="368E2F95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15">
    <w:nsid w:val="46020477"/>
    <w:multiLevelType w:val="hybridMultilevel"/>
    <w:tmpl w:val="25F2FD5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760729C">
      <w:start w:val="1"/>
      <w:numFmt w:val="decimal"/>
      <w:pStyle w:val="ToR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5201E5"/>
    <w:multiLevelType w:val="hybridMultilevel"/>
    <w:tmpl w:val="C9509186"/>
    <w:lvl w:ilvl="0" w:tplc="6B58AD4E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17">
    <w:nsid w:val="485233AA"/>
    <w:multiLevelType w:val="hybridMultilevel"/>
    <w:tmpl w:val="C8249BDA"/>
    <w:lvl w:ilvl="0" w:tplc="85E4F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5363DE0">
      <w:numFmt w:val="none"/>
      <w:pStyle w:val="ToR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3784E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CD0A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B3409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D7ECD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A1243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E96D5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C5E1A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49A92598"/>
    <w:multiLevelType w:val="hybridMultilevel"/>
    <w:tmpl w:val="3AA4FA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AC4E95"/>
    <w:multiLevelType w:val="singleLevel"/>
    <w:tmpl w:val="7EB8FE58"/>
    <w:lvl w:ilvl="0">
      <w:start w:val="1"/>
      <w:numFmt w:val="bullet"/>
      <w:pStyle w:val="Body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E3174AC"/>
    <w:multiLevelType w:val="hybridMultilevel"/>
    <w:tmpl w:val="62106AE0"/>
    <w:lvl w:ilvl="0" w:tplc="0712AD7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27528F"/>
    <w:multiLevelType w:val="multilevel"/>
    <w:tmpl w:val="0922C3C0"/>
    <w:lvl w:ilvl="0">
      <w:start w:val="1"/>
      <w:numFmt w:val="decimal"/>
      <w:pStyle w:val="NadpisZD1"/>
      <w:lvlText w:val="%1"/>
      <w:lvlJc w:val="left"/>
      <w:pPr>
        <w:tabs>
          <w:tab w:val="num" w:pos="7180"/>
        </w:tabs>
        <w:ind w:left="7180" w:hanging="3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50547630"/>
    <w:multiLevelType w:val="singleLevel"/>
    <w:tmpl w:val="CEDEA03E"/>
    <w:lvl w:ilvl="0">
      <w:start w:val="1"/>
      <w:numFmt w:val="bullet"/>
      <w:pStyle w:val="Bod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51432FD"/>
    <w:multiLevelType w:val="hybridMultilevel"/>
    <w:tmpl w:val="CE2E6FEE"/>
    <w:name w:val="HeadingStyles||Heading|3|3|0|1|0|33||1|0|32||1|0|33||1|0|33||1|0|32||1|0|34||1|0|32||1|0|34||1|0|35||"/>
    <w:lvl w:ilvl="0" w:tplc="BBA07456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664A8700">
      <w:start w:val="1"/>
      <w:numFmt w:val="decimal"/>
      <w:lvlText w:val="%2."/>
      <w:lvlJc w:val="left"/>
      <w:pPr>
        <w:tabs>
          <w:tab w:val="num" w:pos="528"/>
        </w:tabs>
        <w:ind w:left="528" w:hanging="360"/>
      </w:pPr>
      <w:rPr>
        <w:rFonts w:cs="Times New Roman" w:hint="default"/>
      </w:rPr>
    </w:lvl>
    <w:lvl w:ilvl="2" w:tplc="755CBE40">
      <w:start w:val="1"/>
      <w:numFmt w:val="decimal"/>
      <w:lvlText w:val="%3."/>
      <w:lvlJc w:val="left"/>
      <w:pPr>
        <w:tabs>
          <w:tab w:val="num" w:pos="1248"/>
        </w:tabs>
        <w:ind w:left="1248" w:hanging="360"/>
      </w:pPr>
      <w:rPr>
        <w:rFonts w:cs="Times New Roman" w:hint="default"/>
      </w:rPr>
    </w:lvl>
    <w:lvl w:ilvl="3" w:tplc="10142E3C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hint="default"/>
      </w:rPr>
    </w:lvl>
    <w:lvl w:ilvl="4" w:tplc="3910660C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hint="default"/>
      </w:rPr>
    </w:lvl>
    <w:lvl w:ilvl="5" w:tplc="53BA9574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6" w:tplc="F64C7690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7" w:tplc="EA1012E8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hint="default"/>
      </w:rPr>
    </w:lvl>
    <w:lvl w:ilvl="8" w:tplc="CCAC7ECC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</w:abstractNum>
  <w:abstractNum w:abstractNumId="24">
    <w:nsid w:val="58A33998"/>
    <w:multiLevelType w:val="multilevel"/>
    <w:tmpl w:val="17823B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5">
    <w:nsid w:val="59514357"/>
    <w:multiLevelType w:val="hybridMultilevel"/>
    <w:tmpl w:val="226254B8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9AE1FD3"/>
    <w:multiLevelType w:val="multilevel"/>
    <w:tmpl w:val="2C1C84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1800"/>
      </w:pPr>
      <w:rPr>
        <w:rFonts w:hint="default"/>
      </w:rPr>
    </w:lvl>
  </w:abstractNum>
  <w:abstractNum w:abstractNumId="27">
    <w:nsid w:val="62D13F3E"/>
    <w:multiLevelType w:val="hybridMultilevel"/>
    <w:tmpl w:val="B2222E84"/>
    <w:lvl w:ilvl="0" w:tplc="EBF81C96">
      <w:start w:val="2"/>
      <w:numFmt w:val="decimal"/>
      <w:pStyle w:val="ZDNadpis2"/>
      <w:lvlText w:val="%1.2"/>
      <w:lvlJc w:val="left"/>
      <w:pPr>
        <w:ind w:left="720" w:hanging="360"/>
      </w:pPr>
      <w:rPr>
        <w:rFonts w:ascii="Garamond" w:hAnsi="Garamond" w:hint="default"/>
        <w:color w:val="984806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3E3B5A"/>
    <w:multiLevelType w:val="hybridMultilevel"/>
    <w:tmpl w:val="9620D71E"/>
    <w:lvl w:ilvl="0" w:tplc="B1429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B86EE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3E784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8110F34"/>
    <w:multiLevelType w:val="hybridMultilevel"/>
    <w:tmpl w:val="ACA0FA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  <w:rPr>
        <w:rFonts w:cs="Times New Roman"/>
      </w:rPr>
    </w:lvl>
  </w:abstractNum>
  <w:abstractNum w:abstractNumId="31">
    <w:nsid w:val="6C873EB3"/>
    <w:multiLevelType w:val="hybridMultilevel"/>
    <w:tmpl w:val="3F8AEE1E"/>
    <w:lvl w:ilvl="0" w:tplc="0712AD7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B16794"/>
    <w:multiLevelType w:val="multilevel"/>
    <w:tmpl w:val="1158D3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>
    <w:nsid w:val="71312320"/>
    <w:multiLevelType w:val="hybridMultilevel"/>
    <w:tmpl w:val="8CE0E9C2"/>
    <w:lvl w:ilvl="0" w:tplc="0712AD7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A26FA1"/>
    <w:multiLevelType w:val="hybridMultilevel"/>
    <w:tmpl w:val="996409AC"/>
    <w:lvl w:ilvl="0" w:tplc="AA0E54F6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AA0E54F6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2EA48D0"/>
    <w:multiLevelType w:val="hybridMultilevel"/>
    <w:tmpl w:val="1986B2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38167CD"/>
    <w:multiLevelType w:val="hybridMultilevel"/>
    <w:tmpl w:val="3288E070"/>
    <w:lvl w:ilvl="0" w:tplc="CC743528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5906F5C"/>
    <w:multiLevelType w:val="multilevel"/>
    <w:tmpl w:val="3F0AB95C"/>
    <w:lvl w:ilvl="0">
      <w:start w:val="1"/>
      <w:numFmt w:val="decimal"/>
      <w:pStyle w:val="E-rove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8">
    <w:nsid w:val="75F32CB5"/>
    <w:multiLevelType w:val="hybridMultilevel"/>
    <w:tmpl w:val="0A90A408"/>
    <w:lvl w:ilvl="0" w:tplc="331E81CE">
      <w:start w:val="3"/>
      <w:numFmt w:val="decimal"/>
      <w:pStyle w:val="ZD1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7ED1C9B"/>
    <w:multiLevelType w:val="multilevel"/>
    <w:tmpl w:val="68BE98D8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cs="Times New Roman"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796"/>
        </w:tabs>
        <w:ind w:left="796" w:hanging="256"/>
      </w:pPr>
      <w:rPr>
        <w:rFonts w:ascii="Wingdings" w:hAnsi="Wingdings" w:hint="default"/>
        <w:color w:val="auto"/>
        <w:sz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40">
    <w:nsid w:val="783E3986"/>
    <w:multiLevelType w:val="hybridMultilevel"/>
    <w:tmpl w:val="990E5D0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636D52"/>
    <w:multiLevelType w:val="multilevel"/>
    <w:tmpl w:val="0405001D"/>
    <w:styleLink w:val="StylToR3Arial12Tu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2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43">
    <w:nsid w:val="7FCB75B0"/>
    <w:multiLevelType w:val="hybridMultilevel"/>
    <w:tmpl w:val="A08EE09A"/>
    <w:lvl w:ilvl="0" w:tplc="0405000F">
      <w:start w:val="1"/>
      <w:numFmt w:val="decimal"/>
      <w:lvlText w:val="%1."/>
      <w:lvlJc w:val="left"/>
      <w:pPr>
        <w:ind w:left="61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19"/>
  </w:num>
  <w:num w:numId="3">
    <w:abstractNumId w:val="22"/>
  </w:num>
  <w:num w:numId="4">
    <w:abstractNumId w:val="16"/>
  </w:num>
  <w:num w:numId="5">
    <w:abstractNumId w:val="41"/>
  </w:num>
  <w:num w:numId="6">
    <w:abstractNumId w:val="15"/>
  </w:num>
  <w:num w:numId="7">
    <w:abstractNumId w:val="17"/>
  </w:num>
  <w:num w:numId="8">
    <w:abstractNumId w:val="30"/>
  </w:num>
  <w:num w:numId="9">
    <w:abstractNumId w:val="4"/>
  </w:num>
  <w:num w:numId="10">
    <w:abstractNumId w:val="14"/>
  </w:num>
  <w:num w:numId="11">
    <w:abstractNumId w:val="39"/>
  </w:num>
  <w:num w:numId="12">
    <w:abstractNumId w:val="21"/>
  </w:num>
  <w:num w:numId="13">
    <w:abstractNumId w:val="42"/>
  </w:num>
  <w:num w:numId="14">
    <w:abstractNumId w:val="43"/>
  </w:num>
  <w:num w:numId="15">
    <w:abstractNumId w:val="32"/>
  </w:num>
  <w:num w:numId="16">
    <w:abstractNumId w:val="29"/>
  </w:num>
  <w:num w:numId="17">
    <w:abstractNumId w:val="35"/>
  </w:num>
  <w:num w:numId="18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40"/>
  </w:num>
  <w:num w:numId="21">
    <w:abstractNumId w:val="26"/>
  </w:num>
  <w:num w:numId="22">
    <w:abstractNumId w:val="13"/>
  </w:num>
  <w:num w:numId="23">
    <w:abstractNumId w:val="10"/>
  </w:num>
  <w:num w:numId="24">
    <w:abstractNumId w:val="24"/>
  </w:num>
  <w:num w:numId="25">
    <w:abstractNumId w:val="6"/>
  </w:num>
  <w:num w:numId="26">
    <w:abstractNumId w:val="36"/>
  </w:num>
  <w:num w:numId="27">
    <w:abstractNumId w:val="34"/>
  </w:num>
  <w:num w:numId="28">
    <w:abstractNumId w:val="18"/>
  </w:num>
  <w:num w:numId="29">
    <w:abstractNumId w:val="28"/>
  </w:num>
  <w:num w:numId="30">
    <w:abstractNumId w:val="12"/>
  </w:num>
  <w:num w:numId="31">
    <w:abstractNumId w:val="11"/>
  </w:num>
  <w:num w:numId="32">
    <w:abstractNumId w:val="7"/>
  </w:num>
  <w:num w:numId="33">
    <w:abstractNumId w:val="1"/>
  </w:num>
  <w:num w:numId="34">
    <w:abstractNumId w:val="8"/>
  </w:num>
  <w:num w:numId="35">
    <w:abstractNumId w:val="2"/>
  </w:num>
  <w:num w:numId="36">
    <w:abstractNumId w:val="20"/>
  </w:num>
  <w:num w:numId="37">
    <w:abstractNumId w:val="3"/>
  </w:num>
  <w:num w:numId="38">
    <w:abstractNumId w:val="33"/>
  </w:num>
  <w:num w:numId="39">
    <w:abstractNumId w:val="31"/>
  </w:num>
  <w:num w:numId="40">
    <w:abstractNumId w:val="9"/>
  </w:num>
  <w:num w:numId="41">
    <w:abstractNumId w:val="5"/>
  </w:num>
  <w:num w:numId="42">
    <w:abstractNumId w:val="2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4C"/>
    <w:rsid w:val="000009C6"/>
    <w:rsid w:val="00000E30"/>
    <w:rsid w:val="00001156"/>
    <w:rsid w:val="00001450"/>
    <w:rsid w:val="0000202D"/>
    <w:rsid w:val="000023D0"/>
    <w:rsid w:val="00003639"/>
    <w:rsid w:val="00003755"/>
    <w:rsid w:val="00003895"/>
    <w:rsid w:val="0000431F"/>
    <w:rsid w:val="000056B2"/>
    <w:rsid w:val="00005DB1"/>
    <w:rsid w:val="00005F2F"/>
    <w:rsid w:val="00006322"/>
    <w:rsid w:val="00006766"/>
    <w:rsid w:val="00006868"/>
    <w:rsid w:val="00006BB8"/>
    <w:rsid w:val="0000737E"/>
    <w:rsid w:val="0000785B"/>
    <w:rsid w:val="00007F75"/>
    <w:rsid w:val="0001017D"/>
    <w:rsid w:val="000102D4"/>
    <w:rsid w:val="000106A3"/>
    <w:rsid w:val="0001128B"/>
    <w:rsid w:val="00011E78"/>
    <w:rsid w:val="00012219"/>
    <w:rsid w:val="00012477"/>
    <w:rsid w:val="00012EC3"/>
    <w:rsid w:val="000136C1"/>
    <w:rsid w:val="00014D85"/>
    <w:rsid w:val="00014F02"/>
    <w:rsid w:val="00015216"/>
    <w:rsid w:val="00015FFF"/>
    <w:rsid w:val="000169BB"/>
    <w:rsid w:val="00016FBB"/>
    <w:rsid w:val="000175D7"/>
    <w:rsid w:val="000176E8"/>
    <w:rsid w:val="0001785F"/>
    <w:rsid w:val="000208DC"/>
    <w:rsid w:val="00020F16"/>
    <w:rsid w:val="000215BB"/>
    <w:rsid w:val="0002227F"/>
    <w:rsid w:val="0002280E"/>
    <w:rsid w:val="0002348E"/>
    <w:rsid w:val="000234E1"/>
    <w:rsid w:val="00024085"/>
    <w:rsid w:val="0002557E"/>
    <w:rsid w:val="000258FF"/>
    <w:rsid w:val="00025E65"/>
    <w:rsid w:val="00025F13"/>
    <w:rsid w:val="0002630D"/>
    <w:rsid w:val="00026637"/>
    <w:rsid w:val="000266FE"/>
    <w:rsid w:val="00027C39"/>
    <w:rsid w:val="00027E12"/>
    <w:rsid w:val="000301D1"/>
    <w:rsid w:val="00032374"/>
    <w:rsid w:val="00032903"/>
    <w:rsid w:val="00033644"/>
    <w:rsid w:val="00033838"/>
    <w:rsid w:val="00034015"/>
    <w:rsid w:val="00034102"/>
    <w:rsid w:val="00034199"/>
    <w:rsid w:val="00035F57"/>
    <w:rsid w:val="000366C3"/>
    <w:rsid w:val="000367D9"/>
    <w:rsid w:val="00036EE6"/>
    <w:rsid w:val="000373B0"/>
    <w:rsid w:val="00037818"/>
    <w:rsid w:val="00040107"/>
    <w:rsid w:val="00040DCC"/>
    <w:rsid w:val="00041AC8"/>
    <w:rsid w:val="00042C83"/>
    <w:rsid w:val="00043142"/>
    <w:rsid w:val="00043A95"/>
    <w:rsid w:val="000440E2"/>
    <w:rsid w:val="00044FA6"/>
    <w:rsid w:val="00045593"/>
    <w:rsid w:val="00045EBD"/>
    <w:rsid w:val="0004612C"/>
    <w:rsid w:val="00046177"/>
    <w:rsid w:val="000461A1"/>
    <w:rsid w:val="00046ABF"/>
    <w:rsid w:val="00046BE4"/>
    <w:rsid w:val="00047690"/>
    <w:rsid w:val="00051373"/>
    <w:rsid w:val="00052D29"/>
    <w:rsid w:val="000537FE"/>
    <w:rsid w:val="0005384A"/>
    <w:rsid w:val="00053BC6"/>
    <w:rsid w:val="000546B5"/>
    <w:rsid w:val="000548CA"/>
    <w:rsid w:val="00054A54"/>
    <w:rsid w:val="00054D48"/>
    <w:rsid w:val="00054F2F"/>
    <w:rsid w:val="000569B5"/>
    <w:rsid w:val="00057254"/>
    <w:rsid w:val="00057CB6"/>
    <w:rsid w:val="00061684"/>
    <w:rsid w:val="0006195F"/>
    <w:rsid w:val="000622AB"/>
    <w:rsid w:val="00062924"/>
    <w:rsid w:val="0006369B"/>
    <w:rsid w:val="00063716"/>
    <w:rsid w:val="00063E9F"/>
    <w:rsid w:val="00064299"/>
    <w:rsid w:val="0006435A"/>
    <w:rsid w:val="00064D77"/>
    <w:rsid w:val="00065D2C"/>
    <w:rsid w:val="00065E7A"/>
    <w:rsid w:val="00065FDA"/>
    <w:rsid w:val="000664D6"/>
    <w:rsid w:val="00066AF1"/>
    <w:rsid w:val="00066F39"/>
    <w:rsid w:val="00067BC9"/>
    <w:rsid w:val="00070908"/>
    <w:rsid w:val="00070D91"/>
    <w:rsid w:val="000714E6"/>
    <w:rsid w:val="0007204B"/>
    <w:rsid w:val="000721F0"/>
    <w:rsid w:val="00072937"/>
    <w:rsid w:val="000732DA"/>
    <w:rsid w:val="00073995"/>
    <w:rsid w:val="00073DE9"/>
    <w:rsid w:val="00073E40"/>
    <w:rsid w:val="00074051"/>
    <w:rsid w:val="00074309"/>
    <w:rsid w:val="0007466C"/>
    <w:rsid w:val="00074EDA"/>
    <w:rsid w:val="00075000"/>
    <w:rsid w:val="00075831"/>
    <w:rsid w:val="00077127"/>
    <w:rsid w:val="00077656"/>
    <w:rsid w:val="00077912"/>
    <w:rsid w:val="00077F25"/>
    <w:rsid w:val="00081A42"/>
    <w:rsid w:val="00081E80"/>
    <w:rsid w:val="00081F9E"/>
    <w:rsid w:val="00082473"/>
    <w:rsid w:val="00082C0A"/>
    <w:rsid w:val="0008319E"/>
    <w:rsid w:val="000836C6"/>
    <w:rsid w:val="0008393B"/>
    <w:rsid w:val="00083979"/>
    <w:rsid w:val="000839D1"/>
    <w:rsid w:val="00083DA6"/>
    <w:rsid w:val="00084295"/>
    <w:rsid w:val="00084424"/>
    <w:rsid w:val="0008455A"/>
    <w:rsid w:val="0008505F"/>
    <w:rsid w:val="00085C72"/>
    <w:rsid w:val="000865A3"/>
    <w:rsid w:val="000865F9"/>
    <w:rsid w:val="00086DD5"/>
    <w:rsid w:val="00087270"/>
    <w:rsid w:val="00087644"/>
    <w:rsid w:val="00087EDC"/>
    <w:rsid w:val="00087F08"/>
    <w:rsid w:val="0009078D"/>
    <w:rsid w:val="00090F57"/>
    <w:rsid w:val="000911CD"/>
    <w:rsid w:val="0009155C"/>
    <w:rsid w:val="00091947"/>
    <w:rsid w:val="0009256D"/>
    <w:rsid w:val="00092644"/>
    <w:rsid w:val="000930C1"/>
    <w:rsid w:val="000934D9"/>
    <w:rsid w:val="0009391B"/>
    <w:rsid w:val="00093C58"/>
    <w:rsid w:val="00094A47"/>
    <w:rsid w:val="000957FC"/>
    <w:rsid w:val="00095945"/>
    <w:rsid w:val="000961AC"/>
    <w:rsid w:val="000969C3"/>
    <w:rsid w:val="00097750"/>
    <w:rsid w:val="00097C97"/>
    <w:rsid w:val="00097CB4"/>
    <w:rsid w:val="000A03F1"/>
    <w:rsid w:val="000A1A95"/>
    <w:rsid w:val="000A2166"/>
    <w:rsid w:val="000A2275"/>
    <w:rsid w:val="000A2486"/>
    <w:rsid w:val="000A2FD8"/>
    <w:rsid w:val="000A394C"/>
    <w:rsid w:val="000A3DB4"/>
    <w:rsid w:val="000A3F8B"/>
    <w:rsid w:val="000A4D15"/>
    <w:rsid w:val="000A5819"/>
    <w:rsid w:val="000A5865"/>
    <w:rsid w:val="000A5974"/>
    <w:rsid w:val="000A5A1D"/>
    <w:rsid w:val="000A6124"/>
    <w:rsid w:val="000A613D"/>
    <w:rsid w:val="000A637D"/>
    <w:rsid w:val="000A6629"/>
    <w:rsid w:val="000A736E"/>
    <w:rsid w:val="000A76B9"/>
    <w:rsid w:val="000A7996"/>
    <w:rsid w:val="000A7A84"/>
    <w:rsid w:val="000B09C3"/>
    <w:rsid w:val="000B1495"/>
    <w:rsid w:val="000B14C9"/>
    <w:rsid w:val="000B2531"/>
    <w:rsid w:val="000B2DD4"/>
    <w:rsid w:val="000B30F1"/>
    <w:rsid w:val="000B3145"/>
    <w:rsid w:val="000B3165"/>
    <w:rsid w:val="000B3762"/>
    <w:rsid w:val="000B3A0B"/>
    <w:rsid w:val="000B4192"/>
    <w:rsid w:val="000B4E41"/>
    <w:rsid w:val="000B5E30"/>
    <w:rsid w:val="000B6FE2"/>
    <w:rsid w:val="000B709D"/>
    <w:rsid w:val="000C016D"/>
    <w:rsid w:val="000C08B0"/>
    <w:rsid w:val="000C10D5"/>
    <w:rsid w:val="000C12C2"/>
    <w:rsid w:val="000C1528"/>
    <w:rsid w:val="000C1AD7"/>
    <w:rsid w:val="000C2F74"/>
    <w:rsid w:val="000C3001"/>
    <w:rsid w:val="000C3559"/>
    <w:rsid w:val="000C4754"/>
    <w:rsid w:val="000C4E02"/>
    <w:rsid w:val="000C4FC3"/>
    <w:rsid w:val="000C510A"/>
    <w:rsid w:val="000C51B1"/>
    <w:rsid w:val="000C51B7"/>
    <w:rsid w:val="000C5A98"/>
    <w:rsid w:val="000C5B47"/>
    <w:rsid w:val="000C61E7"/>
    <w:rsid w:val="000C642E"/>
    <w:rsid w:val="000C660E"/>
    <w:rsid w:val="000C6EAC"/>
    <w:rsid w:val="000C7979"/>
    <w:rsid w:val="000D0F1B"/>
    <w:rsid w:val="000D10D4"/>
    <w:rsid w:val="000D1304"/>
    <w:rsid w:val="000D25A5"/>
    <w:rsid w:val="000D2C26"/>
    <w:rsid w:val="000D3749"/>
    <w:rsid w:val="000D37D1"/>
    <w:rsid w:val="000D3A0E"/>
    <w:rsid w:val="000D4A93"/>
    <w:rsid w:val="000D6D66"/>
    <w:rsid w:val="000D6F13"/>
    <w:rsid w:val="000D79C0"/>
    <w:rsid w:val="000E08FE"/>
    <w:rsid w:val="000E14AF"/>
    <w:rsid w:val="000E1585"/>
    <w:rsid w:val="000E1BD0"/>
    <w:rsid w:val="000E1C2C"/>
    <w:rsid w:val="000E222A"/>
    <w:rsid w:val="000E2B1E"/>
    <w:rsid w:val="000E3F04"/>
    <w:rsid w:val="000E4B7F"/>
    <w:rsid w:val="000E513F"/>
    <w:rsid w:val="000E52FE"/>
    <w:rsid w:val="000E5968"/>
    <w:rsid w:val="000E59EA"/>
    <w:rsid w:val="000E5E56"/>
    <w:rsid w:val="000E66E6"/>
    <w:rsid w:val="000E6ACB"/>
    <w:rsid w:val="000E6E02"/>
    <w:rsid w:val="000E70A8"/>
    <w:rsid w:val="000E70D9"/>
    <w:rsid w:val="000E7363"/>
    <w:rsid w:val="000E7C55"/>
    <w:rsid w:val="000F1E98"/>
    <w:rsid w:val="000F1F0A"/>
    <w:rsid w:val="000F23E8"/>
    <w:rsid w:val="000F27CA"/>
    <w:rsid w:val="000F2CF2"/>
    <w:rsid w:val="000F344E"/>
    <w:rsid w:val="000F3A77"/>
    <w:rsid w:val="000F4134"/>
    <w:rsid w:val="000F4A0E"/>
    <w:rsid w:val="000F4F48"/>
    <w:rsid w:val="000F537B"/>
    <w:rsid w:val="000F5B0B"/>
    <w:rsid w:val="000F5BD6"/>
    <w:rsid w:val="000F6631"/>
    <w:rsid w:val="000F713E"/>
    <w:rsid w:val="000F7506"/>
    <w:rsid w:val="000F7739"/>
    <w:rsid w:val="000F7954"/>
    <w:rsid w:val="001009A9"/>
    <w:rsid w:val="00100A1F"/>
    <w:rsid w:val="00102411"/>
    <w:rsid w:val="0010294D"/>
    <w:rsid w:val="00103CB6"/>
    <w:rsid w:val="001041D0"/>
    <w:rsid w:val="00104209"/>
    <w:rsid w:val="0010504E"/>
    <w:rsid w:val="00105430"/>
    <w:rsid w:val="00105572"/>
    <w:rsid w:val="00105740"/>
    <w:rsid w:val="00105847"/>
    <w:rsid w:val="00105E39"/>
    <w:rsid w:val="00106A85"/>
    <w:rsid w:val="001075E9"/>
    <w:rsid w:val="0010762A"/>
    <w:rsid w:val="00107666"/>
    <w:rsid w:val="00110119"/>
    <w:rsid w:val="0011050C"/>
    <w:rsid w:val="00110EE7"/>
    <w:rsid w:val="0011142C"/>
    <w:rsid w:val="001121B9"/>
    <w:rsid w:val="0011242B"/>
    <w:rsid w:val="00112C62"/>
    <w:rsid w:val="00113EA1"/>
    <w:rsid w:val="0011406B"/>
    <w:rsid w:val="0011429D"/>
    <w:rsid w:val="00114330"/>
    <w:rsid w:val="00114360"/>
    <w:rsid w:val="0011447D"/>
    <w:rsid w:val="00114653"/>
    <w:rsid w:val="00115ACB"/>
    <w:rsid w:val="00115C0A"/>
    <w:rsid w:val="001161A1"/>
    <w:rsid w:val="00116979"/>
    <w:rsid w:val="00116B4D"/>
    <w:rsid w:val="00116F81"/>
    <w:rsid w:val="00117D65"/>
    <w:rsid w:val="00120229"/>
    <w:rsid w:val="00120653"/>
    <w:rsid w:val="001208BB"/>
    <w:rsid w:val="00121DE5"/>
    <w:rsid w:val="0012233C"/>
    <w:rsid w:val="00122F15"/>
    <w:rsid w:val="001237EB"/>
    <w:rsid w:val="00124574"/>
    <w:rsid w:val="0012457D"/>
    <w:rsid w:val="0012492D"/>
    <w:rsid w:val="001250A4"/>
    <w:rsid w:val="001260EA"/>
    <w:rsid w:val="00126770"/>
    <w:rsid w:val="00126D5E"/>
    <w:rsid w:val="0012705A"/>
    <w:rsid w:val="00127938"/>
    <w:rsid w:val="00127CB2"/>
    <w:rsid w:val="0013011E"/>
    <w:rsid w:val="00130584"/>
    <w:rsid w:val="00130746"/>
    <w:rsid w:val="00130DAF"/>
    <w:rsid w:val="0013212D"/>
    <w:rsid w:val="001327DB"/>
    <w:rsid w:val="00132C54"/>
    <w:rsid w:val="00132E25"/>
    <w:rsid w:val="00133419"/>
    <w:rsid w:val="00134406"/>
    <w:rsid w:val="0013455D"/>
    <w:rsid w:val="00134853"/>
    <w:rsid w:val="00134DCC"/>
    <w:rsid w:val="0013515A"/>
    <w:rsid w:val="0013534A"/>
    <w:rsid w:val="001353F6"/>
    <w:rsid w:val="0013587C"/>
    <w:rsid w:val="00136AE7"/>
    <w:rsid w:val="00136E1F"/>
    <w:rsid w:val="00137370"/>
    <w:rsid w:val="00137A74"/>
    <w:rsid w:val="0014046D"/>
    <w:rsid w:val="0014048A"/>
    <w:rsid w:val="00140ABE"/>
    <w:rsid w:val="00141294"/>
    <w:rsid w:val="00141A9C"/>
    <w:rsid w:val="00141BCF"/>
    <w:rsid w:val="0014256D"/>
    <w:rsid w:val="001435C5"/>
    <w:rsid w:val="0014364C"/>
    <w:rsid w:val="001438A8"/>
    <w:rsid w:val="001438E9"/>
    <w:rsid w:val="00144FC2"/>
    <w:rsid w:val="001450CA"/>
    <w:rsid w:val="00145BAB"/>
    <w:rsid w:val="00145E46"/>
    <w:rsid w:val="00145F75"/>
    <w:rsid w:val="001462FA"/>
    <w:rsid w:val="0014670C"/>
    <w:rsid w:val="00146917"/>
    <w:rsid w:val="00146A31"/>
    <w:rsid w:val="00146F01"/>
    <w:rsid w:val="00147999"/>
    <w:rsid w:val="00147BB7"/>
    <w:rsid w:val="00150B73"/>
    <w:rsid w:val="00152096"/>
    <w:rsid w:val="00152859"/>
    <w:rsid w:val="00152EFC"/>
    <w:rsid w:val="00153442"/>
    <w:rsid w:val="0015368D"/>
    <w:rsid w:val="00154BD3"/>
    <w:rsid w:val="00154CF9"/>
    <w:rsid w:val="00154E49"/>
    <w:rsid w:val="00156B46"/>
    <w:rsid w:val="00157257"/>
    <w:rsid w:val="001619B5"/>
    <w:rsid w:val="0016223C"/>
    <w:rsid w:val="0016243D"/>
    <w:rsid w:val="00162ECF"/>
    <w:rsid w:val="001637C4"/>
    <w:rsid w:val="00163C21"/>
    <w:rsid w:val="00163FFB"/>
    <w:rsid w:val="00165DEC"/>
    <w:rsid w:val="00166E69"/>
    <w:rsid w:val="00166EF7"/>
    <w:rsid w:val="0016794F"/>
    <w:rsid w:val="00170306"/>
    <w:rsid w:val="00170972"/>
    <w:rsid w:val="0017237A"/>
    <w:rsid w:val="001728AA"/>
    <w:rsid w:val="00172C2E"/>
    <w:rsid w:val="00173CF2"/>
    <w:rsid w:val="00174481"/>
    <w:rsid w:val="00175D35"/>
    <w:rsid w:val="00175F21"/>
    <w:rsid w:val="001762BA"/>
    <w:rsid w:val="001764E9"/>
    <w:rsid w:val="00176C8C"/>
    <w:rsid w:val="00177302"/>
    <w:rsid w:val="00177DA1"/>
    <w:rsid w:val="0018023E"/>
    <w:rsid w:val="0018024C"/>
    <w:rsid w:val="001803DF"/>
    <w:rsid w:val="00180F52"/>
    <w:rsid w:val="001810A9"/>
    <w:rsid w:val="001813C0"/>
    <w:rsid w:val="00182132"/>
    <w:rsid w:val="00184E7E"/>
    <w:rsid w:val="00184FC1"/>
    <w:rsid w:val="00185237"/>
    <w:rsid w:val="00185A3B"/>
    <w:rsid w:val="001868BC"/>
    <w:rsid w:val="00186DC9"/>
    <w:rsid w:val="001874FD"/>
    <w:rsid w:val="00187E49"/>
    <w:rsid w:val="00190A50"/>
    <w:rsid w:val="00190EBB"/>
    <w:rsid w:val="0019204F"/>
    <w:rsid w:val="00192E11"/>
    <w:rsid w:val="00194C26"/>
    <w:rsid w:val="00194F74"/>
    <w:rsid w:val="001950B9"/>
    <w:rsid w:val="001957DA"/>
    <w:rsid w:val="0019642A"/>
    <w:rsid w:val="00196D6A"/>
    <w:rsid w:val="00196E03"/>
    <w:rsid w:val="00196FCC"/>
    <w:rsid w:val="00197F5B"/>
    <w:rsid w:val="001A0C15"/>
    <w:rsid w:val="001A100F"/>
    <w:rsid w:val="001A15D4"/>
    <w:rsid w:val="001A213A"/>
    <w:rsid w:val="001A2ED0"/>
    <w:rsid w:val="001A3B1F"/>
    <w:rsid w:val="001A48E7"/>
    <w:rsid w:val="001A4DD7"/>
    <w:rsid w:val="001A55F0"/>
    <w:rsid w:val="001A6295"/>
    <w:rsid w:val="001A6F7C"/>
    <w:rsid w:val="001A745B"/>
    <w:rsid w:val="001A79CD"/>
    <w:rsid w:val="001A7C98"/>
    <w:rsid w:val="001A7E12"/>
    <w:rsid w:val="001B01A3"/>
    <w:rsid w:val="001B0F6D"/>
    <w:rsid w:val="001B19B1"/>
    <w:rsid w:val="001B1A9A"/>
    <w:rsid w:val="001B202E"/>
    <w:rsid w:val="001B25E4"/>
    <w:rsid w:val="001B2A50"/>
    <w:rsid w:val="001B37E0"/>
    <w:rsid w:val="001B39B0"/>
    <w:rsid w:val="001B39BC"/>
    <w:rsid w:val="001B3BBD"/>
    <w:rsid w:val="001B442D"/>
    <w:rsid w:val="001B6D84"/>
    <w:rsid w:val="001B71A2"/>
    <w:rsid w:val="001B71C8"/>
    <w:rsid w:val="001C0846"/>
    <w:rsid w:val="001C08F1"/>
    <w:rsid w:val="001C19C8"/>
    <w:rsid w:val="001C1E2E"/>
    <w:rsid w:val="001C1EFB"/>
    <w:rsid w:val="001C2520"/>
    <w:rsid w:val="001C256B"/>
    <w:rsid w:val="001C2ABB"/>
    <w:rsid w:val="001C2D63"/>
    <w:rsid w:val="001C3735"/>
    <w:rsid w:val="001C4AC2"/>
    <w:rsid w:val="001C4CF8"/>
    <w:rsid w:val="001C4EF8"/>
    <w:rsid w:val="001C5915"/>
    <w:rsid w:val="001C5DF1"/>
    <w:rsid w:val="001C5E7A"/>
    <w:rsid w:val="001C5F24"/>
    <w:rsid w:val="001C62B9"/>
    <w:rsid w:val="001C6861"/>
    <w:rsid w:val="001C6B2E"/>
    <w:rsid w:val="001C6E7C"/>
    <w:rsid w:val="001C72A3"/>
    <w:rsid w:val="001C7814"/>
    <w:rsid w:val="001D00F8"/>
    <w:rsid w:val="001D1769"/>
    <w:rsid w:val="001D1828"/>
    <w:rsid w:val="001D1982"/>
    <w:rsid w:val="001D1AEA"/>
    <w:rsid w:val="001D1E4B"/>
    <w:rsid w:val="001D2785"/>
    <w:rsid w:val="001D285D"/>
    <w:rsid w:val="001D44B5"/>
    <w:rsid w:val="001D4E08"/>
    <w:rsid w:val="001D5047"/>
    <w:rsid w:val="001D5E1C"/>
    <w:rsid w:val="001D672F"/>
    <w:rsid w:val="001D6D05"/>
    <w:rsid w:val="001D72C9"/>
    <w:rsid w:val="001D7AE9"/>
    <w:rsid w:val="001D7BF9"/>
    <w:rsid w:val="001D7CD2"/>
    <w:rsid w:val="001E0053"/>
    <w:rsid w:val="001E082E"/>
    <w:rsid w:val="001E0D9D"/>
    <w:rsid w:val="001E1890"/>
    <w:rsid w:val="001E2126"/>
    <w:rsid w:val="001E213A"/>
    <w:rsid w:val="001E2771"/>
    <w:rsid w:val="001E28FF"/>
    <w:rsid w:val="001E2FA6"/>
    <w:rsid w:val="001E394A"/>
    <w:rsid w:val="001E4504"/>
    <w:rsid w:val="001E4739"/>
    <w:rsid w:val="001E48ED"/>
    <w:rsid w:val="001E4CE4"/>
    <w:rsid w:val="001E4DC0"/>
    <w:rsid w:val="001E526C"/>
    <w:rsid w:val="001E5D20"/>
    <w:rsid w:val="001E6C26"/>
    <w:rsid w:val="001E6E89"/>
    <w:rsid w:val="001F010A"/>
    <w:rsid w:val="001F09D2"/>
    <w:rsid w:val="001F0B17"/>
    <w:rsid w:val="001F1659"/>
    <w:rsid w:val="001F1DDB"/>
    <w:rsid w:val="001F23BF"/>
    <w:rsid w:val="001F452B"/>
    <w:rsid w:val="001F4E18"/>
    <w:rsid w:val="001F4F78"/>
    <w:rsid w:val="001F51ED"/>
    <w:rsid w:val="001F6228"/>
    <w:rsid w:val="001F7213"/>
    <w:rsid w:val="001F7C9D"/>
    <w:rsid w:val="002000E4"/>
    <w:rsid w:val="00200426"/>
    <w:rsid w:val="00201320"/>
    <w:rsid w:val="002017C9"/>
    <w:rsid w:val="00201879"/>
    <w:rsid w:val="00201AE6"/>
    <w:rsid w:val="0020286F"/>
    <w:rsid w:val="00202C8D"/>
    <w:rsid w:val="00203083"/>
    <w:rsid w:val="00204C53"/>
    <w:rsid w:val="00204E1F"/>
    <w:rsid w:val="00205116"/>
    <w:rsid w:val="00205AF8"/>
    <w:rsid w:val="002067FD"/>
    <w:rsid w:val="00206C7D"/>
    <w:rsid w:val="00206CAF"/>
    <w:rsid w:val="002071EA"/>
    <w:rsid w:val="00207458"/>
    <w:rsid w:val="002100AF"/>
    <w:rsid w:val="00210D9E"/>
    <w:rsid w:val="0021250B"/>
    <w:rsid w:val="00212711"/>
    <w:rsid w:val="0021284B"/>
    <w:rsid w:val="00213526"/>
    <w:rsid w:val="002139E9"/>
    <w:rsid w:val="00213B97"/>
    <w:rsid w:val="00214791"/>
    <w:rsid w:val="00214B21"/>
    <w:rsid w:val="00214C1D"/>
    <w:rsid w:val="00214F3A"/>
    <w:rsid w:val="00215A31"/>
    <w:rsid w:val="0021725B"/>
    <w:rsid w:val="002176DF"/>
    <w:rsid w:val="00217B59"/>
    <w:rsid w:val="002201B3"/>
    <w:rsid w:val="00220453"/>
    <w:rsid w:val="00220C30"/>
    <w:rsid w:val="00221259"/>
    <w:rsid w:val="0022164B"/>
    <w:rsid w:val="002217CD"/>
    <w:rsid w:val="00222B8E"/>
    <w:rsid w:val="002236B6"/>
    <w:rsid w:val="00223A69"/>
    <w:rsid w:val="00223BF8"/>
    <w:rsid w:val="002247B6"/>
    <w:rsid w:val="002247E4"/>
    <w:rsid w:val="00224F94"/>
    <w:rsid w:val="002252C1"/>
    <w:rsid w:val="002252CE"/>
    <w:rsid w:val="002260BB"/>
    <w:rsid w:val="00226188"/>
    <w:rsid w:val="0022735C"/>
    <w:rsid w:val="00227547"/>
    <w:rsid w:val="00227A20"/>
    <w:rsid w:val="00230761"/>
    <w:rsid w:val="00230786"/>
    <w:rsid w:val="00231DEE"/>
    <w:rsid w:val="0023218E"/>
    <w:rsid w:val="00233D61"/>
    <w:rsid w:val="002342E6"/>
    <w:rsid w:val="0023430C"/>
    <w:rsid w:val="002345BE"/>
    <w:rsid w:val="002347E8"/>
    <w:rsid w:val="00234DA7"/>
    <w:rsid w:val="00234F74"/>
    <w:rsid w:val="002350E8"/>
    <w:rsid w:val="00235233"/>
    <w:rsid w:val="0023572E"/>
    <w:rsid w:val="00236671"/>
    <w:rsid w:val="00236EE3"/>
    <w:rsid w:val="00237447"/>
    <w:rsid w:val="00237BE8"/>
    <w:rsid w:val="00237F95"/>
    <w:rsid w:val="0024016D"/>
    <w:rsid w:val="00240485"/>
    <w:rsid w:val="00240756"/>
    <w:rsid w:val="0024197C"/>
    <w:rsid w:val="00242106"/>
    <w:rsid w:val="00242402"/>
    <w:rsid w:val="00245E6A"/>
    <w:rsid w:val="0024609A"/>
    <w:rsid w:val="00246416"/>
    <w:rsid w:val="00246DD4"/>
    <w:rsid w:val="0024719E"/>
    <w:rsid w:val="0024794D"/>
    <w:rsid w:val="00251824"/>
    <w:rsid w:val="002523FD"/>
    <w:rsid w:val="0025312B"/>
    <w:rsid w:val="0025330A"/>
    <w:rsid w:val="00253329"/>
    <w:rsid w:val="00253730"/>
    <w:rsid w:val="00253905"/>
    <w:rsid w:val="00253A76"/>
    <w:rsid w:val="00253AF6"/>
    <w:rsid w:val="00253D52"/>
    <w:rsid w:val="00253F30"/>
    <w:rsid w:val="00254274"/>
    <w:rsid w:val="00254CAD"/>
    <w:rsid w:val="00254EC4"/>
    <w:rsid w:val="0025596F"/>
    <w:rsid w:val="0025614D"/>
    <w:rsid w:val="0025631C"/>
    <w:rsid w:val="00256855"/>
    <w:rsid w:val="00260219"/>
    <w:rsid w:val="0026069B"/>
    <w:rsid w:val="00260B20"/>
    <w:rsid w:val="00261B1B"/>
    <w:rsid w:val="00261D86"/>
    <w:rsid w:val="002628DD"/>
    <w:rsid w:val="0026301E"/>
    <w:rsid w:val="0026417F"/>
    <w:rsid w:val="00264185"/>
    <w:rsid w:val="002644CB"/>
    <w:rsid w:val="0026488A"/>
    <w:rsid w:val="002653C9"/>
    <w:rsid w:val="00265D6E"/>
    <w:rsid w:val="002664B4"/>
    <w:rsid w:val="002679E2"/>
    <w:rsid w:val="00267AC4"/>
    <w:rsid w:val="00271CE9"/>
    <w:rsid w:val="002721E8"/>
    <w:rsid w:val="00272A9D"/>
    <w:rsid w:val="00273539"/>
    <w:rsid w:val="00273862"/>
    <w:rsid w:val="00273BB9"/>
    <w:rsid w:val="002741E3"/>
    <w:rsid w:val="002743A7"/>
    <w:rsid w:val="002749D2"/>
    <w:rsid w:val="0027520A"/>
    <w:rsid w:val="00276D20"/>
    <w:rsid w:val="00277A63"/>
    <w:rsid w:val="00277C6B"/>
    <w:rsid w:val="00277DB1"/>
    <w:rsid w:val="00280D73"/>
    <w:rsid w:val="002810C9"/>
    <w:rsid w:val="0028113E"/>
    <w:rsid w:val="00281DC7"/>
    <w:rsid w:val="002824E5"/>
    <w:rsid w:val="002829FC"/>
    <w:rsid w:val="002830C9"/>
    <w:rsid w:val="002831D0"/>
    <w:rsid w:val="002831FF"/>
    <w:rsid w:val="00283685"/>
    <w:rsid w:val="00283840"/>
    <w:rsid w:val="00283A45"/>
    <w:rsid w:val="00283E24"/>
    <w:rsid w:val="002849B1"/>
    <w:rsid w:val="002853CA"/>
    <w:rsid w:val="002860D7"/>
    <w:rsid w:val="00286286"/>
    <w:rsid w:val="002862CC"/>
    <w:rsid w:val="00290D37"/>
    <w:rsid w:val="00292082"/>
    <w:rsid w:val="00292464"/>
    <w:rsid w:val="00292BC1"/>
    <w:rsid w:val="00293014"/>
    <w:rsid w:val="002931F8"/>
    <w:rsid w:val="00293636"/>
    <w:rsid w:val="00293BFE"/>
    <w:rsid w:val="002941C2"/>
    <w:rsid w:val="002948B4"/>
    <w:rsid w:val="00294914"/>
    <w:rsid w:val="00295B51"/>
    <w:rsid w:val="00295D82"/>
    <w:rsid w:val="002962CE"/>
    <w:rsid w:val="00296ECE"/>
    <w:rsid w:val="00296F7F"/>
    <w:rsid w:val="002971AA"/>
    <w:rsid w:val="00297F0A"/>
    <w:rsid w:val="002A0E69"/>
    <w:rsid w:val="002A119B"/>
    <w:rsid w:val="002A17A3"/>
    <w:rsid w:val="002A202C"/>
    <w:rsid w:val="002A2576"/>
    <w:rsid w:val="002A2642"/>
    <w:rsid w:val="002A27FE"/>
    <w:rsid w:val="002A2934"/>
    <w:rsid w:val="002A293E"/>
    <w:rsid w:val="002A2CE8"/>
    <w:rsid w:val="002A2FD2"/>
    <w:rsid w:val="002A2FEB"/>
    <w:rsid w:val="002A3B1F"/>
    <w:rsid w:val="002A566B"/>
    <w:rsid w:val="002A5953"/>
    <w:rsid w:val="002A61CB"/>
    <w:rsid w:val="002A6CF3"/>
    <w:rsid w:val="002A729A"/>
    <w:rsid w:val="002A799E"/>
    <w:rsid w:val="002B0233"/>
    <w:rsid w:val="002B0B80"/>
    <w:rsid w:val="002B0D25"/>
    <w:rsid w:val="002B0DC5"/>
    <w:rsid w:val="002B10E4"/>
    <w:rsid w:val="002B18C2"/>
    <w:rsid w:val="002B226E"/>
    <w:rsid w:val="002B2AD0"/>
    <w:rsid w:val="002B3A0F"/>
    <w:rsid w:val="002B3A10"/>
    <w:rsid w:val="002B3E07"/>
    <w:rsid w:val="002B5576"/>
    <w:rsid w:val="002B577E"/>
    <w:rsid w:val="002B594E"/>
    <w:rsid w:val="002C09A1"/>
    <w:rsid w:val="002C151F"/>
    <w:rsid w:val="002C1A7E"/>
    <w:rsid w:val="002C2BC3"/>
    <w:rsid w:val="002C2EA0"/>
    <w:rsid w:val="002C33EE"/>
    <w:rsid w:val="002C3A23"/>
    <w:rsid w:val="002C4D67"/>
    <w:rsid w:val="002C4E6F"/>
    <w:rsid w:val="002C599D"/>
    <w:rsid w:val="002C6743"/>
    <w:rsid w:val="002C6DAB"/>
    <w:rsid w:val="002C7010"/>
    <w:rsid w:val="002C7A26"/>
    <w:rsid w:val="002D1233"/>
    <w:rsid w:val="002D131A"/>
    <w:rsid w:val="002D2B2F"/>
    <w:rsid w:val="002D2BDD"/>
    <w:rsid w:val="002D2FA4"/>
    <w:rsid w:val="002D4A86"/>
    <w:rsid w:val="002D51EC"/>
    <w:rsid w:val="002D5326"/>
    <w:rsid w:val="002D5910"/>
    <w:rsid w:val="002D68CC"/>
    <w:rsid w:val="002D6A7A"/>
    <w:rsid w:val="002D6F5D"/>
    <w:rsid w:val="002D7319"/>
    <w:rsid w:val="002D7415"/>
    <w:rsid w:val="002D79E6"/>
    <w:rsid w:val="002E06E0"/>
    <w:rsid w:val="002E13CA"/>
    <w:rsid w:val="002E204F"/>
    <w:rsid w:val="002E2C06"/>
    <w:rsid w:val="002E3321"/>
    <w:rsid w:val="002E39BD"/>
    <w:rsid w:val="002E48F3"/>
    <w:rsid w:val="002E4A77"/>
    <w:rsid w:val="002E4C37"/>
    <w:rsid w:val="002E4D79"/>
    <w:rsid w:val="002E508A"/>
    <w:rsid w:val="002E5AE4"/>
    <w:rsid w:val="002E5B05"/>
    <w:rsid w:val="002E5B6C"/>
    <w:rsid w:val="002E5D3D"/>
    <w:rsid w:val="002E6055"/>
    <w:rsid w:val="002E63A6"/>
    <w:rsid w:val="002E6DBE"/>
    <w:rsid w:val="002E7A9B"/>
    <w:rsid w:val="002E7B71"/>
    <w:rsid w:val="002E7DA4"/>
    <w:rsid w:val="002F0048"/>
    <w:rsid w:val="002F21F8"/>
    <w:rsid w:val="002F26A2"/>
    <w:rsid w:val="002F36B3"/>
    <w:rsid w:val="002F3D41"/>
    <w:rsid w:val="002F5000"/>
    <w:rsid w:val="002F5247"/>
    <w:rsid w:val="002F5768"/>
    <w:rsid w:val="002F5C5E"/>
    <w:rsid w:val="002F6C24"/>
    <w:rsid w:val="002F76C4"/>
    <w:rsid w:val="0030172C"/>
    <w:rsid w:val="00301CE0"/>
    <w:rsid w:val="00301F51"/>
    <w:rsid w:val="00302872"/>
    <w:rsid w:val="00302B4F"/>
    <w:rsid w:val="003032D6"/>
    <w:rsid w:val="0030346B"/>
    <w:rsid w:val="003042CA"/>
    <w:rsid w:val="003046C3"/>
    <w:rsid w:val="00304EEA"/>
    <w:rsid w:val="00305C30"/>
    <w:rsid w:val="00306C21"/>
    <w:rsid w:val="003076A8"/>
    <w:rsid w:val="003077DF"/>
    <w:rsid w:val="00307C03"/>
    <w:rsid w:val="003106AD"/>
    <w:rsid w:val="00310EDE"/>
    <w:rsid w:val="00311F4D"/>
    <w:rsid w:val="00312227"/>
    <w:rsid w:val="003123E4"/>
    <w:rsid w:val="0031371B"/>
    <w:rsid w:val="003144E1"/>
    <w:rsid w:val="003145B2"/>
    <w:rsid w:val="003145C1"/>
    <w:rsid w:val="00314BBA"/>
    <w:rsid w:val="0031571B"/>
    <w:rsid w:val="00316314"/>
    <w:rsid w:val="00320136"/>
    <w:rsid w:val="00320561"/>
    <w:rsid w:val="00322E66"/>
    <w:rsid w:val="0032337C"/>
    <w:rsid w:val="00323DFB"/>
    <w:rsid w:val="00323FC8"/>
    <w:rsid w:val="003265B8"/>
    <w:rsid w:val="0032686C"/>
    <w:rsid w:val="00326CBC"/>
    <w:rsid w:val="00326D93"/>
    <w:rsid w:val="00330236"/>
    <w:rsid w:val="00330B20"/>
    <w:rsid w:val="00330C4B"/>
    <w:rsid w:val="003312F9"/>
    <w:rsid w:val="00331C31"/>
    <w:rsid w:val="003322E9"/>
    <w:rsid w:val="00333256"/>
    <w:rsid w:val="0033337C"/>
    <w:rsid w:val="00333E1E"/>
    <w:rsid w:val="00333E27"/>
    <w:rsid w:val="00333EE7"/>
    <w:rsid w:val="00334147"/>
    <w:rsid w:val="00334960"/>
    <w:rsid w:val="00334B5B"/>
    <w:rsid w:val="00334FF9"/>
    <w:rsid w:val="00335884"/>
    <w:rsid w:val="00335D63"/>
    <w:rsid w:val="00336005"/>
    <w:rsid w:val="003363E2"/>
    <w:rsid w:val="0033718A"/>
    <w:rsid w:val="00337C65"/>
    <w:rsid w:val="00340DFC"/>
    <w:rsid w:val="003415CA"/>
    <w:rsid w:val="00341C3C"/>
    <w:rsid w:val="00341F2B"/>
    <w:rsid w:val="003426C0"/>
    <w:rsid w:val="00342E36"/>
    <w:rsid w:val="00344967"/>
    <w:rsid w:val="00344B62"/>
    <w:rsid w:val="00344E17"/>
    <w:rsid w:val="00344F88"/>
    <w:rsid w:val="0034591D"/>
    <w:rsid w:val="00345A67"/>
    <w:rsid w:val="00345C20"/>
    <w:rsid w:val="003460F5"/>
    <w:rsid w:val="00346EC0"/>
    <w:rsid w:val="00347335"/>
    <w:rsid w:val="003500FE"/>
    <w:rsid w:val="00350148"/>
    <w:rsid w:val="00350292"/>
    <w:rsid w:val="00350828"/>
    <w:rsid w:val="00352694"/>
    <w:rsid w:val="00352B34"/>
    <w:rsid w:val="00352DA0"/>
    <w:rsid w:val="0035308B"/>
    <w:rsid w:val="00353947"/>
    <w:rsid w:val="0035457B"/>
    <w:rsid w:val="00354619"/>
    <w:rsid w:val="00354DAC"/>
    <w:rsid w:val="00354F7A"/>
    <w:rsid w:val="003558D1"/>
    <w:rsid w:val="00357196"/>
    <w:rsid w:val="00360A39"/>
    <w:rsid w:val="003619C7"/>
    <w:rsid w:val="003622AB"/>
    <w:rsid w:val="00364582"/>
    <w:rsid w:val="0036461A"/>
    <w:rsid w:val="00365648"/>
    <w:rsid w:val="003656AB"/>
    <w:rsid w:val="003662D3"/>
    <w:rsid w:val="003667FE"/>
    <w:rsid w:val="00367008"/>
    <w:rsid w:val="00367119"/>
    <w:rsid w:val="00371A1B"/>
    <w:rsid w:val="00371ADB"/>
    <w:rsid w:val="00371DD6"/>
    <w:rsid w:val="003724E3"/>
    <w:rsid w:val="003732F0"/>
    <w:rsid w:val="00374500"/>
    <w:rsid w:val="003747AB"/>
    <w:rsid w:val="003750D0"/>
    <w:rsid w:val="003755B5"/>
    <w:rsid w:val="00375A0C"/>
    <w:rsid w:val="00375FD2"/>
    <w:rsid w:val="003768B5"/>
    <w:rsid w:val="0037740A"/>
    <w:rsid w:val="00377554"/>
    <w:rsid w:val="00381252"/>
    <w:rsid w:val="003815E5"/>
    <w:rsid w:val="00381DAB"/>
    <w:rsid w:val="003826D1"/>
    <w:rsid w:val="0038362F"/>
    <w:rsid w:val="00385E19"/>
    <w:rsid w:val="00386249"/>
    <w:rsid w:val="003866A4"/>
    <w:rsid w:val="00386C71"/>
    <w:rsid w:val="00386DA4"/>
    <w:rsid w:val="00387E8D"/>
    <w:rsid w:val="00390528"/>
    <w:rsid w:val="00390854"/>
    <w:rsid w:val="00390E98"/>
    <w:rsid w:val="003918F4"/>
    <w:rsid w:val="0039191E"/>
    <w:rsid w:val="00392479"/>
    <w:rsid w:val="00392699"/>
    <w:rsid w:val="00394EA5"/>
    <w:rsid w:val="0039591A"/>
    <w:rsid w:val="003961E1"/>
    <w:rsid w:val="00396CEC"/>
    <w:rsid w:val="0039718F"/>
    <w:rsid w:val="0039733E"/>
    <w:rsid w:val="0039742E"/>
    <w:rsid w:val="003974F1"/>
    <w:rsid w:val="00397D1C"/>
    <w:rsid w:val="003A01BE"/>
    <w:rsid w:val="003A31A9"/>
    <w:rsid w:val="003A398D"/>
    <w:rsid w:val="003A3E4F"/>
    <w:rsid w:val="003A3ECF"/>
    <w:rsid w:val="003A43DE"/>
    <w:rsid w:val="003A4649"/>
    <w:rsid w:val="003A4F32"/>
    <w:rsid w:val="003A56E9"/>
    <w:rsid w:val="003A5C04"/>
    <w:rsid w:val="003A7738"/>
    <w:rsid w:val="003A774B"/>
    <w:rsid w:val="003A787E"/>
    <w:rsid w:val="003A7E23"/>
    <w:rsid w:val="003A7F41"/>
    <w:rsid w:val="003B02B5"/>
    <w:rsid w:val="003B182B"/>
    <w:rsid w:val="003B1D3B"/>
    <w:rsid w:val="003B1E61"/>
    <w:rsid w:val="003B2CC9"/>
    <w:rsid w:val="003B2DC7"/>
    <w:rsid w:val="003B330C"/>
    <w:rsid w:val="003B341B"/>
    <w:rsid w:val="003B3FA7"/>
    <w:rsid w:val="003B47C2"/>
    <w:rsid w:val="003B4D63"/>
    <w:rsid w:val="003B50B7"/>
    <w:rsid w:val="003B50D9"/>
    <w:rsid w:val="003B5FFE"/>
    <w:rsid w:val="003B61AC"/>
    <w:rsid w:val="003B6234"/>
    <w:rsid w:val="003B73EE"/>
    <w:rsid w:val="003B7819"/>
    <w:rsid w:val="003C00EF"/>
    <w:rsid w:val="003C039E"/>
    <w:rsid w:val="003C17C6"/>
    <w:rsid w:val="003C1BA1"/>
    <w:rsid w:val="003C22EB"/>
    <w:rsid w:val="003C28DB"/>
    <w:rsid w:val="003C29E0"/>
    <w:rsid w:val="003C2BF2"/>
    <w:rsid w:val="003C394D"/>
    <w:rsid w:val="003C4314"/>
    <w:rsid w:val="003C4D4C"/>
    <w:rsid w:val="003C5873"/>
    <w:rsid w:val="003C6576"/>
    <w:rsid w:val="003C68E0"/>
    <w:rsid w:val="003C735B"/>
    <w:rsid w:val="003D02B7"/>
    <w:rsid w:val="003D13E7"/>
    <w:rsid w:val="003D13FF"/>
    <w:rsid w:val="003D1623"/>
    <w:rsid w:val="003D1C9D"/>
    <w:rsid w:val="003D24B2"/>
    <w:rsid w:val="003D2E56"/>
    <w:rsid w:val="003D2E79"/>
    <w:rsid w:val="003D2EA2"/>
    <w:rsid w:val="003D31AE"/>
    <w:rsid w:val="003D3A96"/>
    <w:rsid w:val="003D466D"/>
    <w:rsid w:val="003D4E2D"/>
    <w:rsid w:val="003D4E91"/>
    <w:rsid w:val="003D5277"/>
    <w:rsid w:val="003D6437"/>
    <w:rsid w:val="003D6774"/>
    <w:rsid w:val="003D6813"/>
    <w:rsid w:val="003D6B03"/>
    <w:rsid w:val="003D700D"/>
    <w:rsid w:val="003D7DAC"/>
    <w:rsid w:val="003E08FA"/>
    <w:rsid w:val="003E0AB3"/>
    <w:rsid w:val="003E2DFF"/>
    <w:rsid w:val="003E3473"/>
    <w:rsid w:val="003E36FB"/>
    <w:rsid w:val="003E40E2"/>
    <w:rsid w:val="003E4EB0"/>
    <w:rsid w:val="003E52B0"/>
    <w:rsid w:val="003E57C4"/>
    <w:rsid w:val="003E65F3"/>
    <w:rsid w:val="003E6616"/>
    <w:rsid w:val="003E689E"/>
    <w:rsid w:val="003E68D7"/>
    <w:rsid w:val="003E69DB"/>
    <w:rsid w:val="003E6DBA"/>
    <w:rsid w:val="003E6FF4"/>
    <w:rsid w:val="003E768A"/>
    <w:rsid w:val="003E77E9"/>
    <w:rsid w:val="003F2DC7"/>
    <w:rsid w:val="003F3531"/>
    <w:rsid w:val="003F415A"/>
    <w:rsid w:val="003F432D"/>
    <w:rsid w:val="003F4E17"/>
    <w:rsid w:val="003F4E37"/>
    <w:rsid w:val="003F5701"/>
    <w:rsid w:val="003F5B4E"/>
    <w:rsid w:val="003F5F00"/>
    <w:rsid w:val="003F645B"/>
    <w:rsid w:val="003F6994"/>
    <w:rsid w:val="003F6C67"/>
    <w:rsid w:val="003F7336"/>
    <w:rsid w:val="003F7A89"/>
    <w:rsid w:val="003F7C78"/>
    <w:rsid w:val="0040050F"/>
    <w:rsid w:val="004006AB"/>
    <w:rsid w:val="00400A1F"/>
    <w:rsid w:val="00401890"/>
    <w:rsid w:val="00402881"/>
    <w:rsid w:val="00402D23"/>
    <w:rsid w:val="00403851"/>
    <w:rsid w:val="00404105"/>
    <w:rsid w:val="00404648"/>
    <w:rsid w:val="00404784"/>
    <w:rsid w:val="004054B7"/>
    <w:rsid w:val="004076FA"/>
    <w:rsid w:val="00407A66"/>
    <w:rsid w:val="00407E8A"/>
    <w:rsid w:val="004106E4"/>
    <w:rsid w:val="0041117D"/>
    <w:rsid w:val="00411D40"/>
    <w:rsid w:val="004122A9"/>
    <w:rsid w:val="00412DE3"/>
    <w:rsid w:val="00412EA4"/>
    <w:rsid w:val="004134D8"/>
    <w:rsid w:val="004137E9"/>
    <w:rsid w:val="00414A62"/>
    <w:rsid w:val="00414F70"/>
    <w:rsid w:val="00415C95"/>
    <w:rsid w:val="00415D7D"/>
    <w:rsid w:val="00415D89"/>
    <w:rsid w:val="00416625"/>
    <w:rsid w:val="004166AD"/>
    <w:rsid w:val="00416F61"/>
    <w:rsid w:val="0041718B"/>
    <w:rsid w:val="00420639"/>
    <w:rsid w:val="00420C62"/>
    <w:rsid w:val="00422275"/>
    <w:rsid w:val="00422425"/>
    <w:rsid w:val="00422D93"/>
    <w:rsid w:val="004231CA"/>
    <w:rsid w:val="00423631"/>
    <w:rsid w:val="00424AF5"/>
    <w:rsid w:val="004264FB"/>
    <w:rsid w:val="004268C5"/>
    <w:rsid w:val="00427512"/>
    <w:rsid w:val="00427A15"/>
    <w:rsid w:val="004303DD"/>
    <w:rsid w:val="00430681"/>
    <w:rsid w:val="004313D8"/>
    <w:rsid w:val="00431B4C"/>
    <w:rsid w:val="00431C9E"/>
    <w:rsid w:val="004322A8"/>
    <w:rsid w:val="00432602"/>
    <w:rsid w:val="00432DFB"/>
    <w:rsid w:val="00433268"/>
    <w:rsid w:val="00433D8B"/>
    <w:rsid w:val="0043441A"/>
    <w:rsid w:val="00434A6F"/>
    <w:rsid w:val="004353FA"/>
    <w:rsid w:val="0043557F"/>
    <w:rsid w:val="00435B1D"/>
    <w:rsid w:val="004360F9"/>
    <w:rsid w:val="004369F8"/>
    <w:rsid w:val="00436A4C"/>
    <w:rsid w:val="00441806"/>
    <w:rsid w:val="004419A0"/>
    <w:rsid w:val="00441F9C"/>
    <w:rsid w:val="00443343"/>
    <w:rsid w:val="00443A7B"/>
    <w:rsid w:val="00443F93"/>
    <w:rsid w:val="00446333"/>
    <w:rsid w:val="00446B2B"/>
    <w:rsid w:val="00447002"/>
    <w:rsid w:val="00447185"/>
    <w:rsid w:val="00447477"/>
    <w:rsid w:val="004511EF"/>
    <w:rsid w:val="0045188C"/>
    <w:rsid w:val="004518AA"/>
    <w:rsid w:val="00451BE3"/>
    <w:rsid w:val="0045288A"/>
    <w:rsid w:val="00452EB2"/>
    <w:rsid w:val="00453275"/>
    <w:rsid w:val="00453341"/>
    <w:rsid w:val="004539A5"/>
    <w:rsid w:val="00453B50"/>
    <w:rsid w:val="0045458F"/>
    <w:rsid w:val="00454690"/>
    <w:rsid w:val="00455843"/>
    <w:rsid w:val="00456F5B"/>
    <w:rsid w:val="00457027"/>
    <w:rsid w:val="00457262"/>
    <w:rsid w:val="00457620"/>
    <w:rsid w:val="0046039C"/>
    <w:rsid w:val="00461173"/>
    <w:rsid w:val="00461CAE"/>
    <w:rsid w:val="0046231A"/>
    <w:rsid w:val="00463209"/>
    <w:rsid w:val="00464071"/>
    <w:rsid w:val="004645B2"/>
    <w:rsid w:val="00464C04"/>
    <w:rsid w:val="00464D1C"/>
    <w:rsid w:val="0046553B"/>
    <w:rsid w:val="004656B4"/>
    <w:rsid w:val="00465CDF"/>
    <w:rsid w:val="00465D2B"/>
    <w:rsid w:val="004660D2"/>
    <w:rsid w:val="004660FC"/>
    <w:rsid w:val="00466CE0"/>
    <w:rsid w:val="004670EE"/>
    <w:rsid w:val="00467872"/>
    <w:rsid w:val="004702FF"/>
    <w:rsid w:val="00470C28"/>
    <w:rsid w:val="00471D5C"/>
    <w:rsid w:val="0047228C"/>
    <w:rsid w:val="00472543"/>
    <w:rsid w:val="00472B2E"/>
    <w:rsid w:val="00472D81"/>
    <w:rsid w:val="00472DF9"/>
    <w:rsid w:val="00474063"/>
    <w:rsid w:val="004755E2"/>
    <w:rsid w:val="00475970"/>
    <w:rsid w:val="00475F27"/>
    <w:rsid w:val="00476038"/>
    <w:rsid w:val="00476AAF"/>
    <w:rsid w:val="00477049"/>
    <w:rsid w:val="00477A7C"/>
    <w:rsid w:val="00477AC3"/>
    <w:rsid w:val="00477CF8"/>
    <w:rsid w:val="00477D08"/>
    <w:rsid w:val="00477E29"/>
    <w:rsid w:val="0048018F"/>
    <w:rsid w:val="004802D9"/>
    <w:rsid w:val="00481788"/>
    <w:rsid w:val="00481B7B"/>
    <w:rsid w:val="00482099"/>
    <w:rsid w:val="00482702"/>
    <w:rsid w:val="004833B2"/>
    <w:rsid w:val="00483BAF"/>
    <w:rsid w:val="00483FF6"/>
    <w:rsid w:val="00484665"/>
    <w:rsid w:val="00485787"/>
    <w:rsid w:val="00485BA4"/>
    <w:rsid w:val="00485D04"/>
    <w:rsid w:val="00486E6E"/>
    <w:rsid w:val="00487121"/>
    <w:rsid w:val="00490008"/>
    <w:rsid w:val="004906A4"/>
    <w:rsid w:val="00490A38"/>
    <w:rsid w:val="00491368"/>
    <w:rsid w:val="00491B54"/>
    <w:rsid w:val="0049271D"/>
    <w:rsid w:val="0049282F"/>
    <w:rsid w:val="00492EFA"/>
    <w:rsid w:val="00493727"/>
    <w:rsid w:val="004942F9"/>
    <w:rsid w:val="004948E7"/>
    <w:rsid w:val="00494EBF"/>
    <w:rsid w:val="00495146"/>
    <w:rsid w:val="004951EF"/>
    <w:rsid w:val="00495630"/>
    <w:rsid w:val="00495F35"/>
    <w:rsid w:val="0049625D"/>
    <w:rsid w:val="004964DC"/>
    <w:rsid w:val="00497334"/>
    <w:rsid w:val="00497456"/>
    <w:rsid w:val="004976D6"/>
    <w:rsid w:val="004A097D"/>
    <w:rsid w:val="004A0CA8"/>
    <w:rsid w:val="004A0EB1"/>
    <w:rsid w:val="004A129A"/>
    <w:rsid w:val="004A1380"/>
    <w:rsid w:val="004A13ED"/>
    <w:rsid w:val="004A14B7"/>
    <w:rsid w:val="004A1D81"/>
    <w:rsid w:val="004A229C"/>
    <w:rsid w:val="004A3AA9"/>
    <w:rsid w:val="004A3CFA"/>
    <w:rsid w:val="004A3FF5"/>
    <w:rsid w:val="004A5192"/>
    <w:rsid w:val="004A52DF"/>
    <w:rsid w:val="004A6173"/>
    <w:rsid w:val="004A67D4"/>
    <w:rsid w:val="004A6F85"/>
    <w:rsid w:val="004A73EC"/>
    <w:rsid w:val="004A78E9"/>
    <w:rsid w:val="004A7EE6"/>
    <w:rsid w:val="004A7F49"/>
    <w:rsid w:val="004B08F5"/>
    <w:rsid w:val="004B11FB"/>
    <w:rsid w:val="004B12C4"/>
    <w:rsid w:val="004B15B4"/>
    <w:rsid w:val="004B1A04"/>
    <w:rsid w:val="004B1BF1"/>
    <w:rsid w:val="004B1C4C"/>
    <w:rsid w:val="004B1E3A"/>
    <w:rsid w:val="004B1F3D"/>
    <w:rsid w:val="004B1FA4"/>
    <w:rsid w:val="004B258E"/>
    <w:rsid w:val="004B281A"/>
    <w:rsid w:val="004B34C8"/>
    <w:rsid w:val="004B37B2"/>
    <w:rsid w:val="004B3817"/>
    <w:rsid w:val="004B3998"/>
    <w:rsid w:val="004B5336"/>
    <w:rsid w:val="004B5A62"/>
    <w:rsid w:val="004B7A61"/>
    <w:rsid w:val="004B7E32"/>
    <w:rsid w:val="004B7F0D"/>
    <w:rsid w:val="004C0BAC"/>
    <w:rsid w:val="004C1E04"/>
    <w:rsid w:val="004C1F75"/>
    <w:rsid w:val="004C2257"/>
    <w:rsid w:val="004C2542"/>
    <w:rsid w:val="004C2748"/>
    <w:rsid w:val="004C35A4"/>
    <w:rsid w:val="004C37BF"/>
    <w:rsid w:val="004C3964"/>
    <w:rsid w:val="004C4443"/>
    <w:rsid w:val="004C46DD"/>
    <w:rsid w:val="004C526B"/>
    <w:rsid w:val="004C5D67"/>
    <w:rsid w:val="004C6D47"/>
    <w:rsid w:val="004C7CB8"/>
    <w:rsid w:val="004D0089"/>
    <w:rsid w:val="004D019B"/>
    <w:rsid w:val="004D0496"/>
    <w:rsid w:val="004D05C4"/>
    <w:rsid w:val="004D085C"/>
    <w:rsid w:val="004D09AA"/>
    <w:rsid w:val="004D1311"/>
    <w:rsid w:val="004D17FD"/>
    <w:rsid w:val="004D183D"/>
    <w:rsid w:val="004D1C16"/>
    <w:rsid w:val="004D2127"/>
    <w:rsid w:val="004D2509"/>
    <w:rsid w:val="004D2717"/>
    <w:rsid w:val="004D3010"/>
    <w:rsid w:val="004D370D"/>
    <w:rsid w:val="004D3B6D"/>
    <w:rsid w:val="004D40F2"/>
    <w:rsid w:val="004D5DD2"/>
    <w:rsid w:val="004D6D24"/>
    <w:rsid w:val="004D7477"/>
    <w:rsid w:val="004D75C8"/>
    <w:rsid w:val="004D7982"/>
    <w:rsid w:val="004E0447"/>
    <w:rsid w:val="004E063D"/>
    <w:rsid w:val="004E144E"/>
    <w:rsid w:val="004E14CA"/>
    <w:rsid w:val="004E2314"/>
    <w:rsid w:val="004E2531"/>
    <w:rsid w:val="004E2A76"/>
    <w:rsid w:val="004E372D"/>
    <w:rsid w:val="004E3DBD"/>
    <w:rsid w:val="004E50BB"/>
    <w:rsid w:val="004E57F9"/>
    <w:rsid w:val="004E5B9E"/>
    <w:rsid w:val="004E5EC8"/>
    <w:rsid w:val="004E677F"/>
    <w:rsid w:val="004E6859"/>
    <w:rsid w:val="004E6897"/>
    <w:rsid w:val="004E6910"/>
    <w:rsid w:val="004E71FE"/>
    <w:rsid w:val="004E7806"/>
    <w:rsid w:val="004E79DA"/>
    <w:rsid w:val="004E7D15"/>
    <w:rsid w:val="004F0443"/>
    <w:rsid w:val="004F0A16"/>
    <w:rsid w:val="004F1365"/>
    <w:rsid w:val="004F195A"/>
    <w:rsid w:val="004F2A1B"/>
    <w:rsid w:val="004F2D9C"/>
    <w:rsid w:val="004F3695"/>
    <w:rsid w:val="004F496F"/>
    <w:rsid w:val="004F59A2"/>
    <w:rsid w:val="004F6398"/>
    <w:rsid w:val="004F64E7"/>
    <w:rsid w:val="004F67DA"/>
    <w:rsid w:val="004F6C48"/>
    <w:rsid w:val="004F7338"/>
    <w:rsid w:val="004F74CB"/>
    <w:rsid w:val="004F7B8C"/>
    <w:rsid w:val="0050041F"/>
    <w:rsid w:val="00500D93"/>
    <w:rsid w:val="00500FC6"/>
    <w:rsid w:val="0050132C"/>
    <w:rsid w:val="00501DFD"/>
    <w:rsid w:val="00503152"/>
    <w:rsid w:val="00503878"/>
    <w:rsid w:val="00503A04"/>
    <w:rsid w:val="00503DF9"/>
    <w:rsid w:val="0050531B"/>
    <w:rsid w:val="00506189"/>
    <w:rsid w:val="005071AD"/>
    <w:rsid w:val="00510AB1"/>
    <w:rsid w:val="00510C29"/>
    <w:rsid w:val="005114B2"/>
    <w:rsid w:val="00511FCB"/>
    <w:rsid w:val="0051200A"/>
    <w:rsid w:val="0051250E"/>
    <w:rsid w:val="00512587"/>
    <w:rsid w:val="00512A29"/>
    <w:rsid w:val="00512D24"/>
    <w:rsid w:val="00514653"/>
    <w:rsid w:val="0051649B"/>
    <w:rsid w:val="00520B76"/>
    <w:rsid w:val="00521B63"/>
    <w:rsid w:val="00522457"/>
    <w:rsid w:val="005225C4"/>
    <w:rsid w:val="00524241"/>
    <w:rsid w:val="005248C4"/>
    <w:rsid w:val="005268A9"/>
    <w:rsid w:val="00526FDB"/>
    <w:rsid w:val="00527852"/>
    <w:rsid w:val="00527D8B"/>
    <w:rsid w:val="00531006"/>
    <w:rsid w:val="00531918"/>
    <w:rsid w:val="0053287D"/>
    <w:rsid w:val="00532957"/>
    <w:rsid w:val="00532A6C"/>
    <w:rsid w:val="005340D4"/>
    <w:rsid w:val="005341B9"/>
    <w:rsid w:val="005341FF"/>
    <w:rsid w:val="00534CAF"/>
    <w:rsid w:val="00534E7C"/>
    <w:rsid w:val="00535337"/>
    <w:rsid w:val="00535FC2"/>
    <w:rsid w:val="0053637F"/>
    <w:rsid w:val="005369FE"/>
    <w:rsid w:val="00536B99"/>
    <w:rsid w:val="0053707B"/>
    <w:rsid w:val="00537A62"/>
    <w:rsid w:val="00537AEA"/>
    <w:rsid w:val="00537BFD"/>
    <w:rsid w:val="00537FA3"/>
    <w:rsid w:val="00537FDD"/>
    <w:rsid w:val="0054009A"/>
    <w:rsid w:val="00540986"/>
    <w:rsid w:val="00540D6A"/>
    <w:rsid w:val="00541057"/>
    <w:rsid w:val="0054251C"/>
    <w:rsid w:val="00542A2F"/>
    <w:rsid w:val="00542DB3"/>
    <w:rsid w:val="00542E96"/>
    <w:rsid w:val="00543FEB"/>
    <w:rsid w:val="00544817"/>
    <w:rsid w:val="00544A60"/>
    <w:rsid w:val="0054549D"/>
    <w:rsid w:val="00545792"/>
    <w:rsid w:val="00545DE6"/>
    <w:rsid w:val="00546D02"/>
    <w:rsid w:val="005471CF"/>
    <w:rsid w:val="005473D6"/>
    <w:rsid w:val="0054754E"/>
    <w:rsid w:val="00547A3E"/>
    <w:rsid w:val="00547B26"/>
    <w:rsid w:val="00550464"/>
    <w:rsid w:val="00550B2D"/>
    <w:rsid w:val="00550B3E"/>
    <w:rsid w:val="00551371"/>
    <w:rsid w:val="005516CC"/>
    <w:rsid w:val="0055225A"/>
    <w:rsid w:val="005524A8"/>
    <w:rsid w:val="005531FF"/>
    <w:rsid w:val="00553461"/>
    <w:rsid w:val="00553AB5"/>
    <w:rsid w:val="00553D71"/>
    <w:rsid w:val="00554702"/>
    <w:rsid w:val="00554CBD"/>
    <w:rsid w:val="0055515F"/>
    <w:rsid w:val="00557540"/>
    <w:rsid w:val="00557A6E"/>
    <w:rsid w:val="00557CF5"/>
    <w:rsid w:val="0056048D"/>
    <w:rsid w:val="0056119B"/>
    <w:rsid w:val="00561429"/>
    <w:rsid w:val="005617C3"/>
    <w:rsid w:val="005618C1"/>
    <w:rsid w:val="00561A1F"/>
    <w:rsid w:val="0056273F"/>
    <w:rsid w:val="00563799"/>
    <w:rsid w:val="00563812"/>
    <w:rsid w:val="00564382"/>
    <w:rsid w:val="00564D49"/>
    <w:rsid w:val="00565250"/>
    <w:rsid w:val="00565A61"/>
    <w:rsid w:val="00567806"/>
    <w:rsid w:val="00567A4B"/>
    <w:rsid w:val="00570421"/>
    <w:rsid w:val="00570CA5"/>
    <w:rsid w:val="00571E0A"/>
    <w:rsid w:val="00571E8B"/>
    <w:rsid w:val="0057228B"/>
    <w:rsid w:val="005733A3"/>
    <w:rsid w:val="00573766"/>
    <w:rsid w:val="00573F9E"/>
    <w:rsid w:val="00574D71"/>
    <w:rsid w:val="005750AD"/>
    <w:rsid w:val="0057529B"/>
    <w:rsid w:val="00575806"/>
    <w:rsid w:val="00576323"/>
    <w:rsid w:val="00576515"/>
    <w:rsid w:val="00576E09"/>
    <w:rsid w:val="00576ED6"/>
    <w:rsid w:val="00577C15"/>
    <w:rsid w:val="00580CEF"/>
    <w:rsid w:val="00581A0B"/>
    <w:rsid w:val="00581DB5"/>
    <w:rsid w:val="005820EA"/>
    <w:rsid w:val="0058285A"/>
    <w:rsid w:val="00582A76"/>
    <w:rsid w:val="00583598"/>
    <w:rsid w:val="00583AEC"/>
    <w:rsid w:val="00584091"/>
    <w:rsid w:val="005842FB"/>
    <w:rsid w:val="005846E8"/>
    <w:rsid w:val="00584889"/>
    <w:rsid w:val="00584DD8"/>
    <w:rsid w:val="00585027"/>
    <w:rsid w:val="005850AF"/>
    <w:rsid w:val="005863EB"/>
    <w:rsid w:val="005867D8"/>
    <w:rsid w:val="00586B4A"/>
    <w:rsid w:val="00586CD8"/>
    <w:rsid w:val="00590CF6"/>
    <w:rsid w:val="005912F6"/>
    <w:rsid w:val="00591C29"/>
    <w:rsid w:val="00591D43"/>
    <w:rsid w:val="0059304C"/>
    <w:rsid w:val="0059360C"/>
    <w:rsid w:val="005937B6"/>
    <w:rsid w:val="005949BF"/>
    <w:rsid w:val="00597097"/>
    <w:rsid w:val="005978BB"/>
    <w:rsid w:val="00597BDA"/>
    <w:rsid w:val="005A0790"/>
    <w:rsid w:val="005A1F38"/>
    <w:rsid w:val="005A2DC0"/>
    <w:rsid w:val="005A3497"/>
    <w:rsid w:val="005A5023"/>
    <w:rsid w:val="005A50CB"/>
    <w:rsid w:val="005A5568"/>
    <w:rsid w:val="005A5A9F"/>
    <w:rsid w:val="005A5BAB"/>
    <w:rsid w:val="005A70A7"/>
    <w:rsid w:val="005A722C"/>
    <w:rsid w:val="005A74E1"/>
    <w:rsid w:val="005A7754"/>
    <w:rsid w:val="005A79ED"/>
    <w:rsid w:val="005A7F04"/>
    <w:rsid w:val="005A7F60"/>
    <w:rsid w:val="005A7FE3"/>
    <w:rsid w:val="005B065F"/>
    <w:rsid w:val="005B1289"/>
    <w:rsid w:val="005B15BE"/>
    <w:rsid w:val="005B2065"/>
    <w:rsid w:val="005B251D"/>
    <w:rsid w:val="005B26A9"/>
    <w:rsid w:val="005B3194"/>
    <w:rsid w:val="005B35B0"/>
    <w:rsid w:val="005B393A"/>
    <w:rsid w:val="005B42FF"/>
    <w:rsid w:val="005B5C34"/>
    <w:rsid w:val="005B63EA"/>
    <w:rsid w:val="005B6692"/>
    <w:rsid w:val="005B66DE"/>
    <w:rsid w:val="005B680C"/>
    <w:rsid w:val="005B74D6"/>
    <w:rsid w:val="005B76C2"/>
    <w:rsid w:val="005B7D54"/>
    <w:rsid w:val="005C020F"/>
    <w:rsid w:val="005C0B74"/>
    <w:rsid w:val="005C0CF5"/>
    <w:rsid w:val="005C1400"/>
    <w:rsid w:val="005C2321"/>
    <w:rsid w:val="005C32BD"/>
    <w:rsid w:val="005C3993"/>
    <w:rsid w:val="005C5A7A"/>
    <w:rsid w:val="005C5E27"/>
    <w:rsid w:val="005C6213"/>
    <w:rsid w:val="005C7082"/>
    <w:rsid w:val="005C7890"/>
    <w:rsid w:val="005D05C5"/>
    <w:rsid w:val="005D103D"/>
    <w:rsid w:val="005D1964"/>
    <w:rsid w:val="005D2465"/>
    <w:rsid w:val="005D2B3E"/>
    <w:rsid w:val="005D3150"/>
    <w:rsid w:val="005D3179"/>
    <w:rsid w:val="005D32B2"/>
    <w:rsid w:val="005D3334"/>
    <w:rsid w:val="005D41CD"/>
    <w:rsid w:val="005D53DC"/>
    <w:rsid w:val="005D6889"/>
    <w:rsid w:val="005D6981"/>
    <w:rsid w:val="005D6D8F"/>
    <w:rsid w:val="005D6FEA"/>
    <w:rsid w:val="005D7A11"/>
    <w:rsid w:val="005D7C64"/>
    <w:rsid w:val="005D7D67"/>
    <w:rsid w:val="005E0336"/>
    <w:rsid w:val="005E04A4"/>
    <w:rsid w:val="005E0CEA"/>
    <w:rsid w:val="005E0E3F"/>
    <w:rsid w:val="005E164C"/>
    <w:rsid w:val="005E20EC"/>
    <w:rsid w:val="005E2349"/>
    <w:rsid w:val="005E25CB"/>
    <w:rsid w:val="005E2D9F"/>
    <w:rsid w:val="005E2EBF"/>
    <w:rsid w:val="005E3230"/>
    <w:rsid w:val="005E37D2"/>
    <w:rsid w:val="005E3833"/>
    <w:rsid w:val="005E423B"/>
    <w:rsid w:val="005E4D5F"/>
    <w:rsid w:val="005E4ED4"/>
    <w:rsid w:val="005E4FE4"/>
    <w:rsid w:val="005E5161"/>
    <w:rsid w:val="005E581E"/>
    <w:rsid w:val="005E5CBB"/>
    <w:rsid w:val="005E6AA4"/>
    <w:rsid w:val="005E6C54"/>
    <w:rsid w:val="005E7ABE"/>
    <w:rsid w:val="005F0A4B"/>
    <w:rsid w:val="005F0DF2"/>
    <w:rsid w:val="005F0ED7"/>
    <w:rsid w:val="005F12F4"/>
    <w:rsid w:val="005F188B"/>
    <w:rsid w:val="005F18BF"/>
    <w:rsid w:val="005F2157"/>
    <w:rsid w:val="005F2F4A"/>
    <w:rsid w:val="005F3562"/>
    <w:rsid w:val="005F43C4"/>
    <w:rsid w:val="005F4819"/>
    <w:rsid w:val="005F4B1F"/>
    <w:rsid w:val="005F4E95"/>
    <w:rsid w:val="005F4FB5"/>
    <w:rsid w:val="005F5333"/>
    <w:rsid w:val="005F5CE3"/>
    <w:rsid w:val="005F5EE5"/>
    <w:rsid w:val="005F5FC3"/>
    <w:rsid w:val="005F6EA7"/>
    <w:rsid w:val="005F6F87"/>
    <w:rsid w:val="00600012"/>
    <w:rsid w:val="00600239"/>
    <w:rsid w:val="006002D6"/>
    <w:rsid w:val="00600818"/>
    <w:rsid w:val="006012AD"/>
    <w:rsid w:val="00601F57"/>
    <w:rsid w:val="006035A6"/>
    <w:rsid w:val="00603E00"/>
    <w:rsid w:val="0060441C"/>
    <w:rsid w:val="00604E33"/>
    <w:rsid w:val="0060518D"/>
    <w:rsid w:val="00605CB7"/>
    <w:rsid w:val="00606133"/>
    <w:rsid w:val="006062C5"/>
    <w:rsid w:val="006065A8"/>
    <w:rsid w:val="00606AD5"/>
    <w:rsid w:val="00606B73"/>
    <w:rsid w:val="00606F21"/>
    <w:rsid w:val="0060700B"/>
    <w:rsid w:val="0060708F"/>
    <w:rsid w:val="006075FA"/>
    <w:rsid w:val="0060765A"/>
    <w:rsid w:val="00611703"/>
    <w:rsid w:val="00611B8C"/>
    <w:rsid w:val="00611EF1"/>
    <w:rsid w:val="00612810"/>
    <w:rsid w:val="00612890"/>
    <w:rsid w:val="00613042"/>
    <w:rsid w:val="00613134"/>
    <w:rsid w:val="00613147"/>
    <w:rsid w:val="00613649"/>
    <w:rsid w:val="006136A4"/>
    <w:rsid w:val="00614D1B"/>
    <w:rsid w:val="00615FF4"/>
    <w:rsid w:val="00616C3A"/>
    <w:rsid w:val="00617854"/>
    <w:rsid w:val="006178CE"/>
    <w:rsid w:val="0061790D"/>
    <w:rsid w:val="006210D5"/>
    <w:rsid w:val="0062239F"/>
    <w:rsid w:val="00622B97"/>
    <w:rsid w:val="00623EDA"/>
    <w:rsid w:val="006247DC"/>
    <w:rsid w:val="006247E7"/>
    <w:rsid w:val="00624A8D"/>
    <w:rsid w:val="006259A5"/>
    <w:rsid w:val="00625FE8"/>
    <w:rsid w:val="0062607E"/>
    <w:rsid w:val="006260A1"/>
    <w:rsid w:val="006266AE"/>
    <w:rsid w:val="00626939"/>
    <w:rsid w:val="00626CC8"/>
    <w:rsid w:val="00626E08"/>
    <w:rsid w:val="0062798F"/>
    <w:rsid w:val="00627A62"/>
    <w:rsid w:val="00627C90"/>
    <w:rsid w:val="00627CA4"/>
    <w:rsid w:val="00627CA6"/>
    <w:rsid w:val="00627DEE"/>
    <w:rsid w:val="006300A9"/>
    <w:rsid w:val="00630426"/>
    <w:rsid w:val="00630542"/>
    <w:rsid w:val="006321B0"/>
    <w:rsid w:val="00632807"/>
    <w:rsid w:val="00633E73"/>
    <w:rsid w:val="006341D3"/>
    <w:rsid w:val="00635A26"/>
    <w:rsid w:val="00635D8D"/>
    <w:rsid w:val="00636960"/>
    <w:rsid w:val="00636AD6"/>
    <w:rsid w:val="00636CED"/>
    <w:rsid w:val="00637727"/>
    <w:rsid w:val="00637C15"/>
    <w:rsid w:val="00640D56"/>
    <w:rsid w:val="00640FB0"/>
    <w:rsid w:val="0064181D"/>
    <w:rsid w:val="00641DFF"/>
    <w:rsid w:val="0064200E"/>
    <w:rsid w:val="0064319A"/>
    <w:rsid w:val="00643235"/>
    <w:rsid w:val="00643606"/>
    <w:rsid w:val="00643BF1"/>
    <w:rsid w:val="00643C0B"/>
    <w:rsid w:val="00643E83"/>
    <w:rsid w:val="00643E8E"/>
    <w:rsid w:val="006440CF"/>
    <w:rsid w:val="006442D1"/>
    <w:rsid w:val="006443D5"/>
    <w:rsid w:val="00644FFE"/>
    <w:rsid w:val="00645B9B"/>
    <w:rsid w:val="00646684"/>
    <w:rsid w:val="00646C58"/>
    <w:rsid w:val="006470EC"/>
    <w:rsid w:val="0064723C"/>
    <w:rsid w:val="006473E4"/>
    <w:rsid w:val="0064740C"/>
    <w:rsid w:val="00647601"/>
    <w:rsid w:val="006506B3"/>
    <w:rsid w:val="00651F88"/>
    <w:rsid w:val="0065271D"/>
    <w:rsid w:val="00652A7A"/>
    <w:rsid w:val="00652B3D"/>
    <w:rsid w:val="00653113"/>
    <w:rsid w:val="00653347"/>
    <w:rsid w:val="0065368C"/>
    <w:rsid w:val="00654268"/>
    <w:rsid w:val="00654602"/>
    <w:rsid w:val="0065462B"/>
    <w:rsid w:val="0065548F"/>
    <w:rsid w:val="00655920"/>
    <w:rsid w:val="00656D10"/>
    <w:rsid w:val="00656FC6"/>
    <w:rsid w:val="00657001"/>
    <w:rsid w:val="00657052"/>
    <w:rsid w:val="0065718C"/>
    <w:rsid w:val="006571A5"/>
    <w:rsid w:val="0065720B"/>
    <w:rsid w:val="00657D61"/>
    <w:rsid w:val="006604D4"/>
    <w:rsid w:val="00661012"/>
    <w:rsid w:val="0066135E"/>
    <w:rsid w:val="0066148E"/>
    <w:rsid w:val="0066189D"/>
    <w:rsid w:val="00662382"/>
    <w:rsid w:val="00662D2A"/>
    <w:rsid w:val="0066305E"/>
    <w:rsid w:val="006631D1"/>
    <w:rsid w:val="00663529"/>
    <w:rsid w:val="00665285"/>
    <w:rsid w:val="00665ACF"/>
    <w:rsid w:val="00665C73"/>
    <w:rsid w:val="0066648F"/>
    <w:rsid w:val="006667FB"/>
    <w:rsid w:val="006670BD"/>
    <w:rsid w:val="0066713A"/>
    <w:rsid w:val="0066796C"/>
    <w:rsid w:val="00667CE4"/>
    <w:rsid w:val="006721C2"/>
    <w:rsid w:val="00673C38"/>
    <w:rsid w:val="00673C65"/>
    <w:rsid w:val="00674202"/>
    <w:rsid w:val="006747C5"/>
    <w:rsid w:val="0067570B"/>
    <w:rsid w:val="0067572F"/>
    <w:rsid w:val="00675AEA"/>
    <w:rsid w:val="00675BDA"/>
    <w:rsid w:val="00675C5C"/>
    <w:rsid w:val="006763E7"/>
    <w:rsid w:val="00680AE9"/>
    <w:rsid w:val="00680B40"/>
    <w:rsid w:val="00680BF8"/>
    <w:rsid w:val="00680D96"/>
    <w:rsid w:val="006818DF"/>
    <w:rsid w:val="00681B79"/>
    <w:rsid w:val="0068205C"/>
    <w:rsid w:val="00682983"/>
    <w:rsid w:val="00682A6F"/>
    <w:rsid w:val="00682B2F"/>
    <w:rsid w:val="00683571"/>
    <w:rsid w:val="00683B51"/>
    <w:rsid w:val="00683F8C"/>
    <w:rsid w:val="00684C25"/>
    <w:rsid w:val="006855F6"/>
    <w:rsid w:val="006856D8"/>
    <w:rsid w:val="00685993"/>
    <w:rsid w:val="00686ED6"/>
    <w:rsid w:val="00687584"/>
    <w:rsid w:val="00692700"/>
    <w:rsid w:val="0069275C"/>
    <w:rsid w:val="006927EF"/>
    <w:rsid w:val="00692CEC"/>
    <w:rsid w:val="00692DBD"/>
    <w:rsid w:val="00692F23"/>
    <w:rsid w:val="006933F5"/>
    <w:rsid w:val="006942D9"/>
    <w:rsid w:val="00694CC3"/>
    <w:rsid w:val="006950AE"/>
    <w:rsid w:val="00695209"/>
    <w:rsid w:val="0069526C"/>
    <w:rsid w:val="006959A8"/>
    <w:rsid w:val="00695D7E"/>
    <w:rsid w:val="0069627D"/>
    <w:rsid w:val="006962C7"/>
    <w:rsid w:val="00696794"/>
    <w:rsid w:val="006968BC"/>
    <w:rsid w:val="00696F62"/>
    <w:rsid w:val="006972D9"/>
    <w:rsid w:val="00697695"/>
    <w:rsid w:val="006A019C"/>
    <w:rsid w:val="006A058A"/>
    <w:rsid w:val="006A0721"/>
    <w:rsid w:val="006A0BFC"/>
    <w:rsid w:val="006A0C1E"/>
    <w:rsid w:val="006A0D12"/>
    <w:rsid w:val="006A26E1"/>
    <w:rsid w:val="006A2793"/>
    <w:rsid w:val="006A3A43"/>
    <w:rsid w:val="006A3ACE"/>
    <w:rsid w:val="006A3B8B"/>
    <w:rsid w:val="006A3E4A"/>
    <w:rsid w:val="006A4DCC"/>
    <w:rsid w:val="006A4E8C"/>
    <w:rsid w:val="006A50E4"/>
    <w:rsid w:val="006A5D5F"/>
    <w:rsid w:val="006B07F3"/>
    <w:rsid w:val="006B1701"/>
    <w:rsid w:val="006B179C"/>
    <w:rsid w:val="006B1E59"/>
    <w:rsid w:val="006B3250"/>
    <w:rsid w:val="006B42E1"/>
    <w:rsid w:val="006B55BF"/>
    <w:rsid w:val="006B562B"/>
    <w:rsid w:val="006B5687"/>
    <w:rsid w:val="006B5714"/>
    <w:rsid w:val="006B5B53"/>
    <w:rsid w:val="006B5CA2"/>
    <w:rsid w:val="006B6349"/>
    <w:rsid w:val="006B678E"/>
    <w:rsid w:val="006B793F"/>
    <w:rsid w:val="006C04CD"/>
    <w:rsid w:val="006C1A57"/>
    <w:rsid w:val="006C2BC0"/>
    <w:rsid w:val="006C35DC"/>
    <w:rsid w:val="006C446B"/>
    <w:rsid w:val="006C4613"/>
    <w:rsid w:val="006C5E0C"/>
    <w:rsid w:val="006C66B1"/>
    <w:rsid w:val="006C66FC"/>
    <w:rsid w:val="006C7223"/>
    <w:rsid w:val="006D153F"/>
    <w:rsid w:val="006D155C"/>
    <w:rsid w:val="006D15A1"/>
    <w:rsid w:val="006D1FD8"/>
    <w:rsid w:val="006D20B7"/>
    <w:rsid w:val="006D34BB"/>
    <w:rsid w:val="006D4C49"/>
    <w:rsid w:val="006D4F2D"/>
    <w:rsid w:val="006D69BA"/>
    <w:rsid w:val="006D72E7"/>
    <w:rsid w:val="006E0110"/>
    <w:rsid w:val="006E0114"/>
    <w:rsid w:val="006E0253"/>
    <w:rsid w:val="006E041A"/>
    <w:rsid w:val="006E055C"/>
    <w:rsid w:val="006E181A"/>
    <w:rsid w:val="006E309B"/>
    <w:rsid w:val="006E33B7"/>
    <w:rsid w:val="006E4491"/>
    <w:rsid w:val="006E5060"/>
    <w:rsid w:val="006E51A9"/>
    <w:rsid w:val="006E564E"/>
    <w:rsid w:val="006E76AF"/>
    <w:rsid w:val="006E7E98"/>
    <w:rsid w:val="006F073C"/>
    <w:rsid w:val="006F095D"/>
    <w:rsid w:val="006F0A11"/>
    <w:rsid w:val="006F0E16"/>
    <w:rsid w:val="006F162C"/>
    <w:rsid w:val="006F18D4"/>
    <w:rsid w:val="006F1BB1"/>
    <w:rsid w:val="006F1BE5"/>
    <w:rsid w:val="006F1D35"/>
    <w:rsid w:val="006F2E3A"/>
    <w:rsid w:val="006F3364"/>
    <w:rsid w:val="006F3C44"/>
    <w:rsid w:val="006F456C"/>
    <w:rsid w:val="006F49B0"/>
    <w:rsid w:val="006F5CA2"/>
    <w:rsid w:val="006F65F6"/>
    <w:rsid w:val="006F7969"/>
    <w:rsid w:val="007001B7"/>
    <w:rsid w:val="00700718"/>
    <w:rsid w:val="007007D4"/>
    <w:rsid w:val="007014C8"/>
    <w:rsid w:val="00702D8D"/>
    <w:rsid w:val="00702FC3"/>
    <w:rsid w:val="00703045"/>
    <w:rsid w:val="00703C4E"/>
    <w:rsid w:val="00703EE5"/>
    <w:rsid w:val="00705666"/>
    <w:rsid w:val="007069EE"/>
    <w:rsid w:val="00706A27"/>
    <w:rsid w:val="00706AE2"/>
    <w:rsid w:val="00707329"/>
    <w:rsid w:val="007078D1"/>
    <w:rsid w:val="00707DB9"/>
    <w:rsid w:val="0071141A"/>
    <w:rsid w:val="00711AF8"/>
    <w:rsid w:val="00712665"/>
    <w:rsid w:val="00712DCC"/>
    <w:rsid w:val="00713471"/>
    <w:rsid w:val="007136AF"/>
    <w:rsid w:val="00713F82"/>
    <w:rsid w:val="0071424D"/>
    <w:rsid w:val="0071469C"/>
    <w:rsid w:val="00716C6E"/>
    <w:rsid w:val="007173F3"/>
    <w:rsid w:val="00717D76"/>
    <w:rsid w:val="00717EE2"/>
    <w:rsid w:val="007200B0"/>
    <w:rsid w:val="00720BBF"/>
    <w:rsid w:val="0072171C"/>
    <w:rsid w:val="0072304A"/>
    <w:rsid w:val="0072379F"/>
    <w:rsid w:val="00724169"/>
    <w:rsid w:val="007242B0"/>
    <w:rsid w:val="00724659"/>
    <w:rsid w:val="00724A34"/>
    <w:rsid w:val="00724B32"/>
    <w:rsid w:val="00724D48"/>
    <w:rsid w:val="007254A3"/>
    <w:rsid w:val="00726562"/>
    <w:rsid w:val="00726BC1"/>
    <w:rsid w:val="00726D45"/>
    <w:rsid w:val="00726EA6"/>
    <w:rsid w:val="00730914"/>
    <w:rsid w:val="00731997"/>
    <w:rsid w:val="007320D0"/>
    <w:rsid w:val="00732D49"/>
    <w:rsid w:val="00734212"/>
    <w:rsid w:val="00734C05"/>
    <w:rsid w:val="00735D89"/>
    <w:rsid w:val="00736251"/>
    <w:rsid w:val="0073631D"/>
    <w:rsid w:val="00736864"/>
    <w:rsid w:val="00736B0B"/>
    <w:rsid w:val="00736D50"/>
    <w:rsid w:val="007408C7"/>
    <w:rsid w:val="00740F03"/>
    <w:rsid w:val="00741742"/>
    <w:rsid w:val="00741F25"/>
    <w:rsid w:val="00741F74"/>
    <w:rsid w:val="007429D2"/>
    <w:rsid w:val="00743258"/>
    <w:rsid w:val="007433EB"/>
    <w:rsid w:val="00743690"/>
    <w:rsid w:val="00743E11"/>
    <w:rsid w:val="00744196"/>
    <w:rsid w:val="00744C36"/>
    <w:rsid w:val="007451DD"/>
    <w:rsid w:val="0074523D"/>
    <w:rsid w:val="0074572A"/>
    <w:rsid w:val="00745E04"/>
    <w:rsid w:val="007468AB"/>
    <w:rsid w:val="00746900"/>
    <w:rsid w:val="00746AF3"/>
    <w:rsid w:val="00746D1A"/>
    <w:rsid w:val="007474E5"/>
    <w:rsid w:val="00747709"/>
    <w:rsid w:val="00750637"/>
    <w:rsid w:val="0075083C"/>
    <w:rsid w:val="00750908"/>
    <w:rsid w:val="00750F80"/>
    <w:rsid w:val="00751694"/>
    <w:rsid w:val="00752161"/>
    <w:rsid w:val="0075301F"/>
    <w:rsid w:val="0075587F"/>
    <w:rsid w:val="00755D35"/>
    <w:rsid w:val="007565BB"/>
    <w:rsid w:val="00756648"/>
    <w:rsid w:val="00760C41"/>
    <w:rsid w:val="007611AA"/>
    <w:rsid w:val="00761685"/>
    <w:rsid w:val="00761C0A"/>
    <w:rsid w:val="00761F59"/>
    <w:rsid w:val="00761FB6"/>
    <w:rsid w:val="00762FE9"/>
    <w:rsid w:val="007633CA"/>
    <w:rsid w:val="007637C6"/>
    <w:rsid w:val="00763CBD"/>
    <w:rsid w:val="00763F8E"/>
    <w:rsid w:val="0076489D"/>
    <w:rsid w:val="007649F7"/>
    <w:rsid w:val="00766080"/>
    <w:rsid w:val="007663B4"/>
    <w:rsid w:val="00766414"/>
    <w:rsid w:val="0076666A"/>
    <w:rsid w:val="007667EB"/>
    <w:rsid w:val="00766AF4"/>
    <w:rsid w:val="00766C5E"/>
    <w:rsid w:val="007676BA"/>
    <w:rsid w:val="007678B8"/>
    <w:rsid w:val="00767FC8"/>
    <w:rsid w:val="007706CB"/>
    <w:rsid w:val="00770811"/>
    <w:rsid w:val="00771238"/>
    <w:rsid w:val="00771685"/>
    <w:rsid w:val="00771998"/>
    <w:rsid w:val="007728A5"/>
    <w:rsid w:val="007735DF"/>
    <w:rsid w:val="0077368D"/>
    <w:rsid w:val="00773963"/>
    <w:rsid w:val="00773B6B"/>
    <w:rsid w:val="00773D6E"/>
    <w:rsid w:val="007741C4"/>
    <w:rsid w:val="00775042"/>
    <w:rsid w:val="007750B0"/>
    <w:rsid w:val="007751B2"/>
    <w:rsid w:val="00775253"/>
    <w:rsid w:val="00776215"/>
    <w:rsid w:val="0077624D"/>
    <w:rsid w:val="007765BA"/>
    <w:rsid w:val="00776F49"/>
    <w:rsid w:val="00776F7D"/>
    <w:rsid w:val="007779E7"/>
    <w:rsid w:val="00777AC5"/>
    <w:rsid w:val="00777E20"/>
    <w:rsid w:val="00780143"/>
    <w:rsid w:val="00781369"/>
    <w:rsid w:val="00781A99"/>
    <w:rsid w:val="0078266B"/>
    <w:rsid w:val="00782B19"/>
    <w:rsid w:val="00782E83"/>
    <w:rsid w:val="0078413F"/>
    <w:rsid w:val="00784F65"/>
    <w:rsid w:val="007856E4"/>
    <w:rsid w:val="007879B1"/>
    <w:rsid w:val="007918B9"/>
    <w:rsid w:val="00791FB7"/>
    <w:rsid w:val="0079227D"/>
    <w:rsid w:val="0079232D"/>
    <w:rsid w:val="00792C37"/>
    <w:rsid w:val="007931BD"/>
    <w:rsid w:val="00793464"/>
    <w:rsid w:val="00793583"/>
    <w:rsid w:val="00793942"/>
    <w:rsid w:val="00793A89"/>
    <w:rsid w:val="0079464E"/>
    <w:rsid w:val="00794ECD"/>
    <w:rsid w:val="007954E4"/>
    <w:rsid w:val="007957FF"/>
    <w:rsid w:val="00795DB4"/>
    <w:rsid w:val="00796C5F"/>
    <w:rsid w:val="00797CE5"/>
    <w:rsid w:val="007A1E96"/>
    <w:rsid w:val="007A1EB4"/>
    <w:rsid w:val="007A23AC"/>
    <w:rsid w:val="007A3484"/>
    <w:rsid w:val="007A3779"/>
    <w:rsid w:val="007A3837"/>
    <w:rsid w:val="007A3E24"/>
    <w:rsid w:val="007A40BD"/>
    <w:rsid w:val="007A41C0"/>
    <w:rsid w:val="007A481B"/>
    <w:rsid w:val="007A4B82"/>
    <w:rsid w:val="007A4DA9"/>
    <w:rsid w:val="007A4F08"/>
    <w:rsid w:val="007A5617"/>
    <w:rsid w:val="007A60BC"/>
    <w:rsid w:val="007A70A1"/>
    <w:rsid w:val="007A7B3A"/>
    <w:rsid w:val="007A7DD4"/>
    <w:rsid w:val="007A7DD8"/>
    <w:rsid w:val="007B1163"/>
    <w:rsid w:val="007B282C"/>
    <w:rsid w:val="007B4701"/>
    <w:rsid w:val="007B515E"/>
    <w:rsid w:val="007B5173"/>
    <w:rsid w:val="007B5756"/>
    <w:rsid w:val="007B5929"/>
    <w:rsid w:val="007B71C4"/>
    <w:rsid w:val="007C0345"/>
    <w:rsid w:val="007C0E22"/>
    <w:rsid w:val="007C1752"/>
    <w:rsid w:val="007C1941"/>
    <w:rsid w:val="007C1AC0"/>
    <w:rsid w:val="007C296E"/>
    <w:rsid w:val="007C2D4A"/>
    <w:rsid w:val="007C3002"/>
    <w:rsid w:val="007C40C9"/>
    <w:rsid w:val="007C48B5"/>
    <w:rsid w:val="007C49A8"/>
    <w:rsid w:val="007C5244"/>
    <w:rsid w:val="007C52FE"/>
    <w:rsid w:val="007C54C9"/>
    <w:rsid w:val="007C64FB"/>
    <w:rsid w:val="007C6F5D"/>
    <w:rsid w:val="007C763C"/>
    <w:rsid w:val="007D1DC3"/>
    <w:rsid w:val="007D200F"/>
    <w:rsid w:val="007D295D"/>
    <w:rsid w:val="007D3DB5"/>
    <w:rsid w:val="007D3EA1"/>
    <w:rsid w:val="007D431D"/>
    <w:rsid w:val="007D4660"/>
    <w:rsid w:val="007D481A"/>
    <w:rsid w:val="007D49DF"/>
    <w:rsid w:val="007D555C"/>
    <w:rsid w:val="007D6E84"/>
    <w:rsid w:val="007D6E9C"/>
    <w:rsid w:val="007D77D1"/>
    <w:rsid w:val="007E002E"/>
    <w:rsid w:val="007E0473"/>
    <w:rsid w:val="007E0B1B"/>
    <w:rsid w:val="007E1440"/>
    <w:rsid w:val="007E19E6"/>
    <w:rsid w:val="007E2554"/>
    <w:rsid w:val="007E2D4A"/>
    <w:rsid w:val="007E2F62"/>
    <w:rsid w:val="007E30EB"/>
    <w:rsid w:val="007E4058"/>
    <w:rsid w:val="007E43B4"/>
    <w:rsid w:val="007E447B"/>
    <w:rsid w:val="007E496C"/>
    <w:rsid w:val="007E4A57"/>
    <w:rsid w:val="007E6109"/>
    <w:rsid w:val="007E6590"/>
    <w:rsid w:val="007E7AC1"/>
    <w:rsid w:val="007F0889"/>
    <w:rsid w:val="007F1062"/>
    <w:rsid w:val="007F11E4"/>
    <w:rsid w:val="007F19AF"/>
    <w:rsid w:val="007F237F"/>
    <w:rsid w:val="007F2D70"/>
    <w:rsid w:val="007F47D8"/>
    <w:rsid w:val="007F4AF9"/>
    <w:rsid w:val="007F4D37"/>
    <w:rsid w:val="007F5EF3"/>
    <w:rsid w:val="007F5F46"/>
    <w:rsid w:val="007F6CED"/>
    <w:rsid w:val="008004F4"/>
    <w:rsid w:val="00800F94"/>
    <w:rsid w:val="0080104D"/>
    <w:rsid w:val="008012F0"/>
    <w:rsid w:val="00801341"/>
    <w:rsid w:val="0080189D"/>
    <w:rsid w:val="00801C24"/>
    <w:rsid w:val="0080419E"/>
    <w:rsid w:val="0080440B"/>
    <w:rsid w:val="0080490B"/>
    <w:rsid w:val="00806C53"/>
    <w:rsid w:val="00806F5B"/>
    <w:rsid w:val="00807D8B"/>
    <w:rsid w:val="008121A1"/>
    <w:rsid w:val="008125F5"/>
    <w:rsid w:val="0081338E"/>
    <w:rsid w:val="008139F7"/>
    <w:rsid w:val="00814209"/>
    <w:rsid w:val="00814525"/>
    <w:rsid w:val="00814F8D"/>
    <w:rsid w:val="00815575"/>
    <w:rsid w:val="0081591A"/>
    <w:rsid w:val="00815A04"/>
    <w:rsid w:val="00815BD4"/>
    <w:rsid w:val="00820313"/>
    <w:rsid w:val="00821683"/>
    <w:rsid w:val="008217BC"/>
    <w:rsid w:val="008217DF"/>
    <w:rsid w:val="008218E6"/>
    <w:rsid w:val="008225FE"/>
    <w:rsid w:val="0082270C"/>
    <w:rsid w:val="00822DB0"/>
    <w:rsid w:val="008239EC"/>
    <w:rsid w:val="00824065"/>
    <w:rsid w:val="0082460C"/>
    <w:rsid w:val="00824748"/>
    <w:rsid w:val="008248E2"/>
    <w:rsid w:val="0082490D"/>
    <w:rsid w:val="0082598E"/>
    <w:rsid w:val="00825AE2"/>
    <w:rsid w:val="00826A01"/>
    <w:rsid w:val="00826A9A"/>
    <w:rsid w:val="008305A9"/>
    <w:rsid w:val="00831751"/>
    <w:rsid w:val="00831CC5"/>
    <w:rsid w:val="0083306B"/>
    <w:rsid w:val="00833C24"/>
    <w:rsid w:val="00834A8D"/>
    <w:rsid w:val="00834AAD"/>
    <w:rsid w:val="00834BF7"/>
    <w:rsid w:val="00837DDA"/>
    <w:rsid w:val="00840465"/>
    <w:rsid w:val="0084062B"/>
    <w:rsid w:val="00840639"/>
    <w:rsid w:val="00840AD3"/>
    <w:rsid w:val="008414A1"/>
    <w:rsid w:val="00841AD8"/>
    <w:rsid w:val="0084262F"/>
    <w:rsid w:val="008431BE"/>
    <w:rsid w:val="0084337C"/>
    <w:rsid w:val="008433F4"/>
    <w:rsid w:val="00843588"/>
    <w:rsid w:val="00843E3D"/>
    <w:rsid w:val="00845402"/>
    <w:rsid w:val="00845563"/>
    <w:rsid w:val="008458D0"/>
    <w:rsid w:val="0084613C"/>
    <w:rsid w:val="00846B6C"/>
    <w:rsid w:val="008470CF"/>
    <w:rsid w:val="00847A7B"/>
    <w:rsid w:val="008501C3"/>
    <w:rsid w:val="00850415"/>
    <w:rsid w:val="00850A35"/>
    <w:rsid w:val="00850C19"/>
    <w:rsid w:val="008516C0"/>
    <w:rsid w:val="0085244F"/>
    <w:rsid w:val="00853906"/>
    <w:rsid w:val="0085390B"/>
    <w:rsid w:val="00853D38"/>
    <w:rsid w:val="00853E3E"/>
    <w:rsid w:val="008541D9"/>
    <w:rsid w:val="008545A0"/>
    <w:rsid w:val="00854AF1"/>
    <w:rsid w:val="00854DB9"/>
    <w:rsid w:val="00855294"/>
    <w:rsid w:val="008562A2"/>
    <w:rsid w:val="008564D2"/>
    <w:rsid w:val="008569EC"/>
    <w:rsid w:val="00856D7D"/>
    <w:rsid w:val="00856FCF"/>
    <w:rsid w:val="00857ABE"/>
    <w:rsid w:val="00860CF4"/>
    <w:rsid w:val="008619B1"/>
    <w:rsid w:val="008619BE"/>
    <w:rsid w:val="008622CF"/>
    <w:rsid w:val="00863222"/>
    <w:rsid w:val="00863247"/>
    <w:rsid w:val="00863A1B"/>
    <w:rsid w:val="00863DEA"/>
    <w:rsid w:val="0086481B"/>
    <w:rsid w:val="00864BD4"/>
    <w:rsid w:val="008655C7"/>
    <w:rsid w:val="00865886"/>
    <w:rsid w:val="00865F7C"/>
    <w:rsid w:val="00865FB9"/>
    <w:rsid w:val="008670C0"/>
    <w:rsid w:val="00872167"/>
    <w:rsid w:val="008734AA"/>
    <w:rsid w:val="00874089"/>
    <w:rsid w:val="00874183"/>
    <w:rsid w:val="00875701"/>
    <w:rsid w:val="008774CB"/>
    <w:rsid w:val="00877AE2"/>
    <w:rsid w:val="00877CD3"/>
    <w:rsid w:val="008803BC"/>
    <w:rsid w:val="008826A3"/>
    <w:rsid w:val="0088338A"/>
    <w:rsid w:val="0088426C"/>
    <w:rsid w:val="0088430B"/>
    <w:rsid w:val="008844ED"/>
    <w:rsid w:val="00884659"/>
    <w:rsid w:val="00884AD3"/>
    <w:rsid w:val="0088506D"/>
    <w:rsid w:val="00885205"/>
    <w:rsid w:val="00885303"/>
    <w:rsid w:val="00885A3B"/>
    <w:rsid w:val="00885BAB"/>
    <w:rsid w:val="00887321"/>
    <w:rsid w:val="0088754E"/>
    <w:rsid w:val="00887AC8"/>
    <w:rsid w:val="00887C2F"/>
    <w:rsid w:val="00890AD9"/>
    <w:rsid w:val="00890D8B"/>
    <w:rsid w:val="0089132C"/>
    <w:rsid w:val="008917FC"/>
    <w:rsid w:val="0089256F"/>
    <w:rsid w:val="008925B6"/>
    <w:rsid w:val="0089274A"/>
    <w:rsid w:val="00892FF6"/>
    <w:rsid w:val="0089327E"/>
    <w:rsid w:val="008936C3"/>
    <w:rsid w:val="008939C5"/>
    <w:rsid w:val="008939D8"/>
    <w:rsid w:val="00893EFC"/>
    <w:rsid w:val="00894CA2"/>
    <w:rsid w:val="00894D45"/>
    <w:rsid w:val="008955B3"/>
    <w:rsid w:val="00895A9A"/>
    <w:rsid w:val="008968C6"/>
    <w:rsid w:val="008969AE"/>
    <w:rsid w:val="008972E8"/>
    <w:rsid w:val="0089774C"/>
    <w:rsid w:val="008A0F86"/>
    <w:rsid w:val="008A1614"/>
    <w:rsid w:val="008A1763"/>
    <w:rsid w:val="008A176F"/>
    <w:rsid w:val="008A1E8C"/>
    <w:rsid w:val="008A2585"/>
    <w:rsid w:val="008A2721"/>
    <w:rsid w:val="008A3C51"/>
    <w:rsid w:val="008A3E6E"/>
    <w:rsid w:val="008A47AD"/>
    <w:rsid w:val="008A52D2"/>
    <w:rsid w:val="008A5C15"/>
    <w:rsid w:val="008A5EAE"/>
    <w:rsid w:val="008A676C"/>
    <w:rsid w:val="008A71A3"/>
    <w:rsid w:val="008A7A38"/>
    <w:rsid w:val="008A7D9D"/>
    <w:rsid w:val="008B01B0"/>
    <w:rsid w:val="008B02D1"/>
    <w:rsid w:val="008B04FB"/>
    <w:rsid w:val="008B0502"/>
    <w:rsid w:val="008B065D"/>
    <w:rsid w:val="008B12A6"/>
    <w:rsid w:val="008B14AE"/>
    <w:rsid w:val="008B18A1"/>
    <w:rsid w:val="008B1B36"/>
    <w:rsid w:val="008B2BDD"/>
    <w:rsid w:val="008B2DC2"/>
    <w:rsid w:val="008B2E85"/>
    <w:rsid w:val="008B3105"/>
    <w:rsid w:val="008B371D"/>
    <w:rsid w:val="008B3954"/>
    <w:rsid w:val="008B39F1"/>
    <w:rsid w:val="008B4B07"/>
    <w:rsid w:val="008B59BD"/>
    <w:rsid w:val="008B5B83"/>
    <w:rsid w:val="008B6594"/>
    <w:rsid w:val="008B6E4B"/>
    <w:rsid w:val="008B7376"/>
    <w:rsid w:val="008C06E3"/>
    <w:rsid w:val="008C1377"/>
    <w:rsid w:val="008C1387"/>
    <w:rsid w:val="008C169A"/>
    <w:rsid w:val="008C1BE5"/>
    <w:rsid w:val="008C29C9"/>
    <w:rsid w:val="008C2A21"/>
    <w:rsid w:val="008C2C7D"/>
    <w:rsid w:val="008C2F5B"/>
    <w:rsid w:val="008C2FFD"/>
    <w:rsid w:val="008C314D"/>
    <w:rsid w:val="008C3271"/>
    <w:rsid w:val="008C3611"/>
    <w:rsid w:val="008C4626"/>
    <w:rsid w:val="008C478D"/>
    <w:rsid w:val="008C56BF"/>
    <w:rsid w:val="008C5750"/>
    <w:rsid w:val="008C5E3A"/>
    <w:rsid w:val="008C7A39"/>
    <w:rsid w:val="008D03E1"/>
    <w:rsid w:val="008D0627"/>
    <w:rsid w:val="008D0720"/>
    <w:rsid w:val="008D13CC"/>
    <w:rsid w:val="008D1752"/>
    <w:rsid w:val="008D2CA9"/>
    <w:rsid w:val="008D2D6E"/>
    <w:rsid w:val="008D4A4D"/>
    <w:rsid w:val="008D4A9A"/>
    <w:rsid w:val="008D561F"/>
    <w:rsid w:val="008D5C1C"/>
    <w:rsid w:val="008D5D79"/>
    <w:rsid w:val="008D63D6"/>
    <w:rsid w:val="008D6B2B"/>
    <w:rsid w:val="008D7562"/>
    <w:rsid w:val="008D7D01"/>
    <w:rsid w:val="008E0A81"/>
    <w:rsid w:val="008E12C2"/>
    <w:rsid w:val="008E1A82"/>
    <w:rsid w:val="008E1A9A"/>
    <w:rsid w:val="008E3E4D"/>
    <w:rsid w:val="008E4622"/>
    <w:rsid w:val="008E502F"/>
    <w:rsid w:val="008E543B"/>
    <w:rsid w:val="008E558B"/>
    <w:rsid w:val="008E55C1"/>
    <w:rsid w:val="008E57D8"/>
    <w:rsid w:val="008E5B49"/>
    <w:rsid w:val="008E5C93"/>
    <w:rsid w:val="008E6481"/>
    <w:rsid w:val="008E6EDC"/>
    <w:rsid w:val="008E7160"/>
    <w:rsid w:val="008E7292"/>
    <w:rsid w:val="008E781F"/>
    <w:rsid w:val="008E7F62"/>
    <w:rsid w:val="008F0CB8"/>
    <w:rsid w:val="008F4040"/>
    <w:rsid w:val="008F40E2"/>
    <w:rsid w:val="008F472E"/>
    <w:rsid w:val="008F4C99"/>
    <w:rsid w:val="008F51AF"/>
    <w:rsid w:val="008F6B5E"/>
    <w:rsid w:val="008F75E8"/>
    <w:rsid w:val="008F7B44"/>
    <w:rsid w:val="009004DC"/>
    <w:rsid w:val="009007BF"/>
    <w:rsid w:val="00900A16"/>
    <w:rsid w:val="00900CC7"/>
    <w:rsid w:val="00901704"/>
    <w:rsid w:val="00902AD4"/>
    <w:rsid w:val="00902CC5"/>
    <w:rsid w:val="00903085"/>
    <w:rsid w:val="009030F6"/>
    <w:rsid w:val="009037F5"/>
    <w:rsid w:val="0090392B"/>
    <w:rsid w:val="00903E8C"/>
    <w:rsid w:val="00904315"/>
    <w:rsid w:val="00904448"/>
    <w:rsid w:val="00904765"/>
    <w:rsid w:val="0090754B"/>
    <w:rsid w:val="00911D57"/>
    <w:rsid w:val="009130AE"/>
    <w:rsid w:val="0091337B"/>
    <w:rsid w:val="0091368F"/>
    <w:rsid w:val="00913A18"/>
    <w:rsid w:val="00913A91"/>
    <w:rsid w:val="00914284"/>
    <w:rsid w:val="00914EDB"/>
    <w:rsid w:val="009154E7"/>
    <w:rsid w:val="00916187"/>
    <w:rsid w:val="00916536"/>
    <w:rsid w:val="00916B99"/>
    <w:rsid w:val="009202E6"/>
    <w:rsid w:val="00920BCA"/>
    <w:rsid w:val="00920D90"/>
    <w:rsid w:val="00921446"/>
    <w:rsid w:val="00921D61"/>
    <w:rsid w:val="009228A3"/>
    <w:rsid w:val="009238A8"/>
    <w:rsid w:val="0092439D"/>
    <w:rsid w:val="0092485A"/>
    <w:rsid w:val="00924C59"/>
    <w:rsid w:val="0092530D"/>
    <w:rsid w:val="00925B27"/>
    <w:rsid w:val="0092682D"/>
    <w:rsid w:val="00927EDC"/>
    <w:rsid w:val="00930895"/>
    <w:rsid w:val="009316DD"/>
    <w:rsid w:val="00932430"/>
    <w:rsid w:val="009325ED"/>
    <w:rsid w:val="00932952"/>
    <w:rsid w:val="00932B33"/>
    <w:rsid w:val="00933416"/>
    <w:rsid w:val="00933763"/>
    <w:rsid w:val="009337AF"/>
    <w:rsid w:val="00933BE6"/>
    <w:rsid w:val="00933C73"/>
    <w:rsid w:val="00934963"/>
    <w:rsid w:val="009351B4"/>
    <w:rsid w:val="009355BF"/>
    <w:rsid w:val="00935D69"/>
    <w:rsid w:val="00935E3F"/>
    <w:rsid w:val="0093633C"/>
    <w:rsid w:val="0093739A"/>
    <w:rsid w:val="00937D4C"/>
    <w:rsid w:val="009403EF"/>
    <w:rsid w:val="00940A3B"/>
    <w:rsid w:val="00941943"/>
    <w:rsid w:val="00941E52"/>
    <w:rsid w:val="00942134"/>
    <w:rsid w:val="0094297D"/>
    <w:rsid w:val="00943637"/>
    <w:rsid w:val="0094376E"/>
    <w:rsid w:val="00943BB1"/>
    <w:rsid w:val="00943C1E"/>
    <w:rsid w:val="00943F58"/>
    <w:rsid w:val="00944330"/>
    <w:rsid w:val="0094437C"/>
    <w:rsid w:val="0094497B"/>
    <w:rsid w:val="00945CEF"/>
    <w:rsid w:val="00946AB3"/>
    <w:rsid w:val="00946C30"/>
    <w:rsid w:val="00950583"/>
    <w:rsid w:val="009507D1"/>
    <w:rsid w:val="009509E8"/>
    <w:rsid w:val="00951922"/>
    <w:rsid w:val="00951E3A"/>
    <w:rsid w:val="00952BCF"/>
    <w:rsid w:val="009533DD"/>
    <w:rsid w:val="00953FDD"/>
    <w:rsid w:val="0095402A"/>
    <w:rsid w:val="0095498D"/>
    <w:rsid w:val="00954C8C"/>
    <w:rsid w:val="00955663"/>
    <w:rsid w:val="00955877"/>
    <w:rsid w:val="00955FA0"/>
    <w:rsid w:val="009562E2"/>
    <w:rsid w:val="00956AB2"/>
    <w:rsid w:val="00956BD5"/>
    <w:rsid w:val="00956CF5"/>
    <w:rsid w:val="00957944"/>
    <w:rsid w:val="00960200"/>
    <w:rsid w:val="00960C9A"/>
    <w:rsid w:val="0096145B"/>
    <w:rsid w:val="00961CCA"/>
    <w:rsid w:val="00962287"/>
    <w:rsid w:val="009625C4"/>
    <w:rsid w:val="0096312B"/>
    <w:rsid w:val="009637DA"/>
    <w:rsid w:val="00964527"/>
    <w:rsid w:val="009646DC"/>
    <w:rsid w:val="00964EC7"/>
    <w:rsid w:val="0096580C"/>
    <w:rsid w:val="009670FB"/>
    <w:rsid w:val="009677FE"/>
    <w:rsid w:val="00967A2E"/>
    <w:rsid w:val="009721ED"/>
    <w:rsid w:val="009725C6"/>
    <w:rsid w:val="00972E31"/>
    <w:rsid w:val="00972E45"/>
    <w:rsid w:val="00972F16"/>
    <w:rsid w:val="0097411E"/>
    <w:rsid w:val="00975014"/>
    <w:rsid w:val="0097558B"/>
    <w:rsid w:val="009755E9"/>
    <w:rsid w:val="00975E36"/>
    <w:rsid w:val="00977334"/>
    <w:rsid w:val="00980756"/>
    <w:rsid w:val="009807B2"/>
    <w:rsid w:val="00980A5A"/>
    <w:rsid w:val="009821E2"/>
    <w:rsid w:val="00982EF0"/>
    <w:rsid w:val="00983110"/>
    <w:rsid w:val="00983553"/>
    <w:rsid w:val="00983A0A"/>
    <w:rsid w:val="00983E8D"/>
    <w:rsid w:val="00984217"/>
    <w:rsid w:val="00984D42"/>
    <w:rsid w:val="00985AC3"/>
    <w:rsid w:val="00985B90"/>
    <w:rsid w:val="00985DC2"/>
    <w:rsid w:val="00985E96"/>
    <w:rsid w:val="0098646A"/>
    <w:rsid w:val="00987AC2"/>
    <w:rsid w:val="00987FC5"/>
    <w:rsid w:val="009909F5"/>
    <w:rsid w:val="00990D19"/>
    <w:rsid w:val="009912DD"/>
    <w:rsid w:val="00991796"/>
    <w:rsid w:val="00991B71"/>
    <w:rsid w:val="0099235F"/>
    <w:rsid w:val="009929B4"/>
    <w:rsid w:val="00992B0E"/>
    <w:rsid w:val="0099300B"/>
    <w:rsid w:val="00994196"/>
    <w:rsid w:val="00994716"/>
    <w:rsid w:val="00994A3E"/>
    <w:rsid w:val="00994D9B"/>
    <w:rsid w:val="00994EED"/>
    <w:rsid w:val="009954BC"/>
    <w:rsid w:val="009956C3"/>
    <w:rsid w:val="00995703"/>
    <w:rsid w:val="00995D9F"/>
    <w:rsid w:val="00995E07"/>
    <w:rsid w:val="0099672A"/>
    <w:rsid w:val="0099796B"/>
    <w:rsid w:val="00997B20"/>
    <w:rsid w:val="00997CAF"/>
    <w:rsid w:val="00997E04"/>
    <w:rsid w:val="00997EBC"/>
    <w:rsid w:val="009A0B8E"/>
    <w:rsid w:val="009A103A"/>
    <w:rsid w:val="009A1647"/>
    <w:rsid w:val="009A2ED8"/>
    <w:rsid w:val="009A301B"/>
    <w:rsid w:val="009A33A1"/>
    <w:rsid w:val="009A3719"/>
    <w:rsid w:val="009A4397"/>
    <w:rsid w:val="009A485E"/>
    <w:rsid w:val="009A5036"/>
    <w:rsid w:val="009A5388"/>
    <w:rsid w:val="009A6161"/>
    <w:rsid w:val="009A7663"/>
    <w:rsid w:val="009A7C95"/>
    <w:rsid w:val="009B030B"/>
    <w:rsid w:val="009B2743"/>
    <w:rsid w:val="009B27F2"/>
    <w:rsid w:val="009B319E"/>
    <w:rsid w:val="009B3814"/>
    <w:rsid w:val="009B3D02"/>
    <w:rsid w:val="009B4FB7"/>
    <w:rsid w:val="009B50EB"/>
    <w:rsid w:val="009B55BB"/>
    <w:rsid w:val="009B56C5"/>
    <w:rsid w:val="009B5F48"/>
    <w:rsid w:val="009B6276"/>
    <w:rsid w:val="009B70ED"/>
    <w:rsid w:val="009B75BA"/>
    <w:rsid w:val="009C0F19"/>
    <w:rsid w:val="009C14E1"/>
    <w:rsid w:val="009C1660"/>
    <w:rsid w:val="009C17C0"/>
    <w:rsid w:val="009C1A64"/>
    <w:rsid w:val="009C1A8B"/>
    <w:rsid w:val="009C1D35"/>
    <w:rsid w:val="009C1D3C"/>
    <w:rsid w:val="009C20D2"/>
    <w:rsid w:val="009C3B5C"/>
    <w:rsid w:val="009C47D2"/>
    <w:rsid w:val="009C487B"/>
    <w:rsid w:val="009C5279"/>
    <w:rsid w:val="009C5AF1"/>
    <w:rsid w:val="009C606C"/>
    <w:rsid w:val="009C68A9"/>
    <w:rsid w:val="009C6D3D"/>
    <w:rsid w:val="009C742F"/>
    <w:rsid w:val="009C753F"/>
    <w:rsid w:val="009C773E"/>
    <w:rsid w:val="009C7AC6"/>
    <w:rsid w:val="009D09F8"/>
    <w:rsid w:val="009D11CA"/>
    <w:rsid w:val="009D170E"/>
    <w:rsid w:val="009D1916"/>
    <w:rsid w:val="009D2E68"/>
    <w:rsid w:val="009D3397"/>
    <w:rsid w:val="009D40D6"/>
    <w:rsid w:val="009D418E"/>
    <w:rsid w:val="009D4240"/>
    <w:rsid w:val="009D4A81"/>
    <w:rsid w:val="009D4B9E"/>
    <w:rsid w:val="009D5077"/>
    <w:rsid w:val="009D527F"/>
    <w:rsid w:val="009D5496"/>
    <w:rsid w:val="009D5DD7"/>
    <w:rsid w:val="009D611D"/>
    <w:rsid w:val="009D6F68"/>
    <w:rsid w:val="009E0DDC"/>
    <w:rsid w:val="009E1349"/>
    <w:rsid w:val="009E243C"/>
    <w:rsid w:val="009E267B"/>
    <w:rsid w:val="009E31F2"/>
    <w:rsid w:val="009E3E3C"/>
    <w:rsid w:val="009E48F9"/>
    <w:rsid w:val="009E4E4E"/>
    <w:rsid w:val="009E4F17"/>
    <w:rsid w:val="009E535E"/>
    <w:rsid w:val="009E5660"/>
    <w:rsid w:val="009E57B6"/>
    <w:rsid w:val="009E5B04"/>
    <w:rsid w:val="009E604D"/>
    <w:rsid w:val="009E65FC"/>
    <w:rsid w:val="009F0992"/>
    <w:rsid w:val="009F0A5D"/>
    <w:rsid w:val="009F0D3B"/>
    <w:rsid w:val="009F14B1"/>
    <w:rsid w:val="009F231D"/>
    <w:rsid w:val="009F2BA2"/>
    <w:rsid w:val="009F320E"/>
    <w:rsid w:val="009F33DF"/>
    <w:rsid w:val="009F3434"/>
    <w:rsid w:val="009F3C2B"/>
    <w:rsid w:val="009F3D9F"/>
    <w:rsid w:val="009F439D"/>
    <w:rsid w:val="009F46FB"/>
    <w:rsid w:val="009F49C1"/>
    <w:rsid w:val="009F569B"/>
    <w:rsid w:val="009F685F"/>
    <w:rsid w:val="009F692F"/>
    <w:rsid w:val="009F6D3D"/>
    <w:rsid w:val="00A00F6A"/>
    <w:rsid w:val="00A01B94"/>
    <w:rsid w:val="00A0268F"/>
    <w:rsid w:val="00A02AB1"/>
    <w:rsid w:val="00A033FF"/>
    <w:rsid w:val="00A03647"/>
    <w:rsid w:val="00A0387A"/>
    <w:rsid w:val="00A03BD7"/>
    <w:rsid w:val="00A04481"/>
    <w:rsid w:val="00A04AD7"/>
    <w:rsid w:val="00A06159"/>
    <w:rsid w:val="00A0668C"/>
    <w:rsid w:val="00A06A88"/>
    <w:rsid w:val="00A06B82"/>
    <w:rsid w:val="00A072E0"/>
    <w:rsid w:val="00A100C5"/>
    <w:rsid w:val="00A1032B"/>
    <w:rsid w:val="00A10424"/>
    <w:rsid w:val="00A1095B"/>
    <w:rsid w:val="00A1112B"/>
    <w:rsid w:val="00A121D2"/>
    <w:rsid w:val="00A1262C"/>
    <w:rsid w:val="00A12AAD"/>
    <w:rsid w:val="00A12C9C"/>
    <w:rsid w:val="00A12EF1"/>
    <w:rsid w:val="00A1388E"/>
    <w:rsid w:val="00A13916"/>
    <w:rsid w:val="00A14061"/>
    <w:rsid w:val="00A15CF2"/>
    <w:rsid w:val="00A15F1A"/>
    <w:rsid w:val="00A17471"/>
    <w:rsid w:val="00A206D5"/>
    <w:rsid w:val="00A2156D"/>
    <w:rsid w:val="00A2162A"/>
    <w:rsid w:val="00A2179C"/>
    <w:rsid w:val="00A219A4"/>
    <w:rsid w:val="00A21D52"/>
    <w:rsid w:val="00A22303"/>
    <w:rsid w:val="00A2234D"/>
    <w:rsid w:val="00A23C7B"/>
    <w:rsid w:val="00A249F8"/>
    <w:rsid w:val="00A25356"/>
    <w:rsid w:val="00A25E20"/>
    <w:rsid w:val="00A25E53"/>
    <w:rsid w:val="00A266F8"/>
    <w:rsid w:val="00A26F63"/>
    <w:rsid w:val="00A27044"/>
    <w:rsid w:val="00A27268"/>
    <w:rsid w:val="00A273D7"/>
    <w:rsid w:val="00A276FF"/>
    <w:rsid w:val="00A27BD8"/>
    <w:rsid w:val="00A27E3C"/>
    <w:rsid w:val="00A30315"/>
    <w:rsid w:val="00A3069F"/>
    <w:rsid w:val="00A30925"/>
    <w:rsid w:val="00A3235A"/>
    <w:rsid w:val="00A33058"/>
    <w:rsid w:val="00A33323"/>
    <w:rsid w:val="00A3351E"/>
    <w:rsid w:val="00A33560"/>
    <w:rsid w:val="00A33722"/>
    <w:rsid w:val="00A36243"/>
    <w:rsid w:val="00A3634D"/>
    <w:rsid w:val="00A36712"/>
    <w:rsid w:val="00A36923"/>
    <w:rsid w:val="00A37720"/>
    <w:rsid w:val="00A40530"/>
    <w:rsid w:val="00A406EB"/>
    <w:rsid w:val="00A40845"/>
    <w:rsid w:val="00A413CE"/>
    <w:rsid w:val="00A41761"/>
    <w:rsid w:val="00A41CF3"/>
    <w:rsid w:val="00A42A33"/>
    <w:rsid w:val="00A43042"/>
    <w:rsid w:val="00A43769"/>
    <w:rsid w:val="00A44AE5"/>
    <w:rsid w:val="00A4513E"/>
    <w:rsid w:val="00A45444"/>
    <w:rsid w:val="00A46656"/>
    <w:rsid w:val="00A473B9"/>
    <w:rsid w:val="00A47862"/>
    <w:rsid w:val="00A4794E"/>
    <w:rsid w:val="00A50022"/>
    <w:rsid w:val="00A50547"/>
    <w:rsid w:val="00A5074A"/>
    <w:rsid w:val="00A5312D"/>
    <w:rsid w:val="00A53809"/>
    <w:rsid w:val="00A53859"/>
    <w:rsid w:val="00A53A75"/>
    <w:rsid w:val="00A54394"/>
    <w:rsid w:val="00A548D4"/>
    <w:rsid w:val="00A54CCB"/>
    <w:rsid w:val="00A55B49"/>
    <w:rsid w:val="00A55D1D"/>
    <w:rsid w:val="00A56333"/>
    <w:rsid w:val="00A56F39"/>
    <w:rsid w:val="00A575A3"/>
    <w:rsid w:val="00A57CA9"/>
    <w:rsid w:val="00A57FD6"/>
    <w:rsid w:val="00A605BD"/>
    <w:rsid w:val="00A61852"/>
    <w:rsid w:val="00A619CF"/>
    <w:rsid w:val="00A6226E"/>
    <w:rsid w:val="00A62858"/>
    <w:rsid w:val="00A636F0"/>
    <w:rsid w:val="00A63826"/>
    <w:rsid w:val="00A63CD4"/>
    <w:rsid w:val="00A640FD"/>
    <w:rsid w:val="00A64321"/>
    <w:rsid w:val="00A64957"/>
    <w:rsid w:val="00A64E37"/>
    <w:rsid w:val="00A654A3"/>
    <w:rsid w:val="00A65D7D"/>
    <w:rsid w:val="00A65DA0"/>
    <w:rsid w:val="00A65DBE"/>
    <w:rsid w:val="00A664F2"/>
    <w:rsid w:val="00A66537"/>
    <w:rsid w:val="00A674B3"/>
    <w:rsid w:val="00A6750E"/>
    <w:rsid w:val="00A678AF"/>
    <w:rsid w:val="00A70515"/>
    <w:rsid w:val="00A70AC6"/>
    <w:rsid w:val="00A712BD"/>
    <w:rsid w:val="00A720C2"/>
    <w:rsid w:val="00A727BB"/>
    <w:rsid w:val="00A731D6"/>
    <w:rsid w:val="00A74289"/>
    <w:rsid w:val="00A74552"/>
    <w:rsid w:val="00A75361"/>
    <w:rsid w:val="00A75E61"/>
    <w:rsid w:val="00A765C4"/>
    <w:rsid w:val="00A76718"/>
    <w:rsid w:val="00A76752"/>
    <w:rsid w:val="00A7713D"/>
    <w:rsid w:val="00A775FC"/>
    <w:rsid w:val="00A77C27"/>
    <w:rsid w:val="00A77E50"/>
    <w:rsid w:val="00A80CE3"/>
    <w:rsid w:val="00A80F22"/>
    <w:rsid w:val="00A81330"/>
    <w:rsid w:val="00A823F9"/>
    <w:rsid w:val="00A825C9"/>
    <w:rsid w:val="00A85650"/>
    <w:rsid w:val="00A85AC3"/>
    <w:rsid w:val="00A85D2F"/>
    <w:rsid w:val="00A86312"/>
    <w:rsid w:val="00A8656B"/>
    <w:rsid w:val="00A86590"/>
    <w:rsid w:val="00A86CAA"/>
    <w:rsid w:val="00A877D7"/>
    <w:rsid w:val="00A87960"/>
    <w:rsid w:val="00A87D17"/>
    <w:rsid w:val="00A87DE7"/>
    <w:rsid w:val="00A912D9"/>
    <w:rsid w:val="00A920D9"/>
    <w:rsid w:val="00A92BA0"/>
    <w:rsid w:val="00A93031"/>
    <w:rsid w:val="00A93799"/>
    <w:rsid w:val="00A943D6"/>
    <w:rsid w:val="00A95590"/>
    <w:rsid w:val="00A9615C"/>
    <w:rsid w:val="00A9640D"/>
    <w:rsid w:val="00A96B94"/>
    <w:rsid w:val="00A971C3"/>
    <w:rsid w:val="00A9787F"/>
    <w:rsid w:val="00A97986"/>
    <w:rsid w:val="00A979AA"/>
    <w:rsid w:val="00A97C7B"/>
    <w:rsid w:val="00A97C7E"/>
    <w:rsid w:val="00A97ED2"/>
    <w:rsid w:val="00AA0FCB"/>
    <w:rsid w:val="00AA1980"/>
    <w:rsid w:val="00AA309D"/>
    <w:rsid w:val="00AA30E8"/>
    <w:rsid w:val="00AA44BF"/>
    <w:rsid w:val="00AA4684"/>
    <w:rsid w:val="00AA5B3D"/>
    <w:rsid w:val="00AA5DA0"/>
    <w:rsid w:val="00AA6F43"/>
    <w:rsid w:val="00AA7555"/>
    <w:rsid w:val="00AA761D"/>
    <w:rsid w:val="00AA7DA2"/>
    <w:rsid w:val="00AB0413"/>
    <w:rsid w:val="00AB1400"/>
    <w:rsid w:val="00AB1588"/>
    <w:rsid w:val="00AB206B"/>
    <w:rsid w:val="00AB22DE"/>
    <w:rsid w:val="00AB29A4"/>
    <w:rsid w:val="00AB3476"/>
    <w:rsid w:val="00AB3635"/>
    <w:rsid w:val="00AB370F"/>
    <w:rsid w:val="00AB3881"/>
    <w:rsid w:val="00AB3C7A"/>
    <w:rsid w:val="00AB5733"/>
    <w:rsid w:val="00AB6BB9"/>
    <w:rsid w:val="00AB743A"/>
    <w:rsid w:val="00AB74A1"/>
    <w:rsid w:val="00AB7AD0"/>
    <w:rsid w:val="00AB7E6A"/>
    <w:rsid w:val="00AB7EA7"/>
    <w:rsid w:val="00AC046C"/>
    <w:rsid w:val="00AC0AC8"/>
    <w:rsid w:val="00AC0E92"/>
    <w:rsid w:val="00AC2163"/>
    <w:rsid w:val="00AC2568"/>
    <w:rsid w:val="00AC273C"/>
    <w:rsid w:val="00AC29B5"/>
    <w:rsid w:val="00AC2A49"/>
    <w:rsid w:val="00AC2B5B"/>
    <w:rsid w:val="00AC2E3B"/>
    <w:rsid w:val="00AC4088"/>
    <w:rsid w:val="00AC47AD"/>
    <w:rsid w:val="00AC4BA9"/>
    <w:rsid w:val="00AC50C7"/>
    <w:rsid w:val="00AC633B"/>
    <w:rsid w:val="00AC71E9"/>
    <w:rsid w:val="00AC7D16"/>
    <w:rsid w:val="00AD04DA"/>
    <w:rsid w:val="00AD0677"/>
    <w:rsid w:val="00AD0B55"/>
    <w:rsid w:val="00AD0FAB"/>
    <w:rsid w:val="00AD203C"/>
    <w:rsid w:val="00AD24A3"/>
    <w:rsid w:val="00AD26D6"/>
    <w:rsid w:val="00AD2938"/>
    <w:rsid w:val="00AD2A7B"/>
    <w:rsid w:val="00AD3CC2"/>
    <w:rsid w:val="00AD3D0B"/>
    <w:rsid w:val="00AD4354"/>
    <w:rsid w:val="00AD4C36"/>
    <w:rsid w:val="00AD57DF"/>
    <w:rsid w:val="00AD66B0"/>
    <w:rsid w:val="00AD6D3B"/>
    <w:rsid w:val="00AE1364"/>
    <w:rsid w:val="00AE20E5"/>
    <w:rsid w:val="00AE2B94"/>
    <w:rsid w:val="00AE2DE6"/>
    <w:rsid w:val="00AE318A"/>
    <w:rsid w:val="00AE36D2"/>
    <w:rsid w:val="00AE3F7B"/>
    <w:rsid w:val="00AE40AF"/>
    <w:rsid w:val="00AE4534"/>
    <w:rsid w:val="00AE5005"/>
    <w:rsid w:val="00AE57AC"/>
    <w:rsid w:val="00AE5C3D"/>
    <w:rsid w:val="00AE6211"/>
    <w:rsid w:val="00AE698F"/>
    <w:rsid w:val="00AE6FBE"/>
    <w:rsid w:val="00AE7A5A"/>
    <w:rsid w:val="00AE7D4C"/>
    <w:rsid w:val="00AE7FD8"/>
    <w:rsid w:val="00AF0439"/>
    <w:rsid w:val="00AF11E7"/>
    <w:rsid w:val="00AF1439"/>
    <w:rsid w:val="00AF2243"/>
    <w:rsid w:val="00AF2BCA"/>
    <w:rsid w:val="00AF32D1"/>
    <w:rsid w:val="00AF48B5"/>
    <w:rsid w:val="00AF54AF"/>
    <w:rsid w:val="00AF6078"/>
    <w:rsid w:val="00AF6BE5"/>
    <w:rsid w:val="00AF7808"/>
    <w:rsid w:val="00AF7DD0"/>
    <w:rsid w:val="00B00BDB"/>
    <w:rsid w:val="00B0167C"/>
    <w:rsid w:val="00B0194E"/>
    <w:rsid w:val="00B02486"/>
    <w:rsid w:val="00B02498"/>
    <w:rsid w:val="00B02F6C"/>
    <w:rsid w:val="00B0344B"/>
    <w:rsid w:val="00B035FA"/>
    <w:rsid w:val="00B038D3"/>
    <w:rsid w:val="00B0391F"/>
    <w:rsid w:val="00B03D7B"/>
    <w:rsid w:val="00B0474E"/>
    <w:rsid w:val="00B048AE"/>
    <w:rsid w:val="00B04B14"/>
    <w:rsid w:val="00B04FAD"/>
    <w:rsid w:val="00B05381"/>
    <w:rsid w:val="00B05F89"/>
    <w:rsid w:val="00B060AE"/>
    <w:rsid w:val="00B06438"/>
    <w:rsid w:val="00B06B70"/>
    <w:rsid w:val="00B06D6C"/>
    <w:rsid w:val="00B07355"/>
    <w:rsid w:val="00B0756D"/>
    <w:rsid w:val="00B0769D"/>
    <w:rsid w:val="00B076DB"/>
    <w:rsid w:val="00B079D5"/>
    <w:rsid w:val="00B1049C"/>
    <w:rsid w:val="00B1086F"/>
    <w:rsid w:val="00B10C2A"/>
    <w:rsid w:val="00B10DC0"/>
    <w:rsid w:val="00B11173"/>
    <w:rsid w:val="00B118F0"/>
    <w:rsid w:val="00B11BFE"/>
    <w:rsid w:val="00B12CED"/>
    <w:rsid w:val="00B139C7"/>
    <w:rsid w:val="00B13D6B"/>
    <w:rsid w:val="00B148B7"/>
    <w:rsid w:val="00B15301"/>
    <w:rsid w:val="00B15A73"/>
    <w:rsid w:val="00B16186"/>
    <w:rsid w:val="00B16B9B"/>
    <w:rsid w:val="00B171D4"/>
    <w:rsid w:val="00B17FDD"/>
    <w:rsid w:val="00B202F8"/>
    <w:rsid w:val="00B21715"/>
    <w:rsid w:val="00B21AD8"/>
    <w:rsid w:val="00B2223D"/>
    <w:rsid w:val="00B2253A"/>
    <w:rsid w:val="00B2274B"/>
    <w:rsid w:val="00B228E4"/>
    <w:rsid w:val="00B2381E"/>
    <w:rsid w:val="00B23D03"/>
    <w:rsid w:val="00B2429F"/>
    <w:rsid w:val="00B24D5B"/>
    <w:rsid w:val="00B250B7"/>
    <w:rsid w:val="00B251A9"/>
    <w:rsid w:val="00B252D7"/>
    <w:rsid w:val="00B25B21"/>
    <w:rsid w:val="00B2675C"/>
    <w:rsid w:val="00B27F5A"/>
    <w:rsid w:val="00B30289"/>
    <w:rsid w:val="00B305A4"/>
    <w:rsid w:val="00B30A7B"/>
    <w:rsid w:val="00B3113D"/>
    <w:rsid w:val="00B323BB"/>
    <w:rsid w:val="00B32789"/>
    <w:rsid w:val="00B34F40"/>
    <w:rsid w:val="00B34F62"/>
    <w:rsid w:val="00B35546"/>
    <w:rsid w:val="00B35C38"/>
    <w:rsid w:val="00B36C56"/>
    <w:rsid w:val="00B3705E"/>
    <w:rsid w:val="00B37323"/>
    <w:rsid w:val="00B3752D"/>
    <w:rsid w:val="00B401F3"/>
    <w:rsid w:val="00B406E4"/>
    <w:rsid w:val="00B41841"/>
    <w:rsid w:val="00B42B9A"/>
    <w:rsid w:val="00B42FA6"/>
    <w:rsid w:val="00B4303A"/>
    <w:rsid w:val="00B43B10"/>
    <w:rsid w:val="00B440F0"/>
    <w:rsid w:val="00B458B1"/>
    <w:rsid w:val="00B45936"/>
    <w:rsid w:val="00B45C3C"/>
    <w:rsid w:val="00B467F6"/>
    <w:rsid w:val="00B4787D"/>
    <w:rsid w:val="00B50473"/>
    <w:rsid w:val="00B5051C"/>
    <w:rsid w:val="00B50807"/>
    <w:rsid w:val="00B50A78"/>
    <w:rsid w:val="00B50D5B"/>
    <w:rsid w:val="00B50E2D"/>
    <w:rsid w:val="00B51741"/>
    <w:rsid w:val="00B517D0"/>
    <w:rsid w:val="00B5190B"/>
    <w:rsid w:val="00B51B56"/>
    <w:rsid w:val="00B51E6B"/>
    <w:rsid w:val="00B51F9E"/>
    <w:rsid w:val="00B52FAC"/>
    <w:rsid w:val="00B53394"/>
    <w:rsid w:val="00B53FB5"/>
    <w:rsid w:val="00B554A0"/>
    <w:rsid w:val="00B55D05"/>
    <w:rsid w:val="00B55FFE"/>
    <w:rsid w:val="00B5625E"/>
    <w:rsid w:val="00B563EB"/>
    <w:rsid w:val="00B57992"/>
    <w:rsid w:val="00B6003C"/>
    <w:rsid w:val="00B60D8D"/>
    <w:rsid w:val="00B61466"/>
    <w:rsid w:val="00B61875"/>
    <w:rsid w:val="00B61AA2"/>
    <w:rsid w:val="00B61AD5"/>
    <w:rsid w:val="00B61EA4"/>
    <w:rsid w:val="00B63F5D"/>
    <w:rsid w:val="00B64674"/>
    <w:rsid w:val="00B64A11"/>
    <w:rsid w:val="00B650B6"/>
    <w:rsid w:val="00B6535A"/>
    <w:rsid w:val="00B659BD"/>
    <w:rsid w:val="00B65DAF"/>
    <w:rsid w:val="00B66B3E"/>
    <w:rsid w:val="00B678F7"/>
    <w:rsid w:val="00B70534"/>
    <w:rsid w:val="00B70785"/>
    <w:rsid w:val="00B707C4"/>
    <w:rsid w:val="00B7199D"/>
    <w:rsid w:val="00B73577"/>
    <w:rsid w:val="00B73739"/>
    <w:rsid w:val="00B745A1"/>
    <w:rsid w:val="00B748DD"/>
    <w:rsid w:val="00B75047"/>
    <w:rsid w:val="00B752EE"/>
    <w:rsid w:val="00B75391"/>
    <w:rsid w:val="00B753ED"/>
    <w:rsid w:val="00B75455"/>
    <w:rsid w:val="00B759F9"/>
    <w:rsid w:val="00B7650A"/>
    <w:rsid w:val="00B7677F"/>
    <w:rsid w:val="00B76FDD"/>
    <w:rsid w:val="00B8111A"/>
    <w:rsid w:val="00B83705"/>
    <w:rsid w:val="00B83DBD"/>
    <w:rsid w:val="00B847E0"/>
    <w:rsid w:val="00B8494B"/>
    <w:rsid w:val="00B8508C"/>
    <w:rsid w:val="00B856B3"/>
    <w:rsid w:val="00B85C11"/>
    <w:rsid w:val="00B87447"/>
    <w:rsid w:val="00B87B58"/>
    <w:rsid w:val="00B90F1E"/>
    <w:rsid w:val="00B9106B"/>
    <w:rsid w:val="00B912C1"/>
    <w:rsid w:val="00B917A4"/>
    <w:rsid w:val="00B91EC8"/>
    <w:rsid w:val="00B925BE"/>
    <w:rsid w:val="00B927B9"/>
    <w:rsid w:val="00B92920"/>
    <w:rsid w:val="00B92947"/>
    <w:rsid w:val="00B92E1D"/>
    <w:rsid w:val="00B93F3C"/>
    <w:rsid w:val="00B940BB"/>
    <w:rsid w:val="00B9418D"/>
    <w:rsid w:val="00B94328"/>
    <w:rsid w:val="00B947BB"/>
    <w:rsid w:val="00B94E78"/>
    <w:rsid w:val="00B955BF"/>
    <w:rsid w:val="00B95761"/>
    <w:rsid w:val="00B95B7F"/>
    <w:rsid w:val="00B96410"/>
    <w:rsid w:val="00B96783"/>
    <w:rsid w:val="00B9695C"/>
    <w:rsid w:val="00BA0005"/>
    <w:rsid w:val="00BA03D9"/>
    <w:rsid w:val="00BA0B4A"/>
    <w:rsid w:val="00BA1084"/>
    <w:rsid w:val="00BA13D2"/>
    <w:rsid w:val="00BA2510"/>
    <w:rsid w:val="00BA25F6"/>
    <w:rsid w:val="00BA2A7C"/>
    <w:rsid w:val="00BA2C36"/>
    <w:rsid w:val="00BA3560"/>
    <w:rsid w:val="00BA3755"/>
    <w:rsid w:val="00BA3D10"/>
    <w:rsid w:val="00BA3DBB"/>
    <w:rsid w:val="00BA4198"/>
    <w:rsid w:val="00BA5419"/>
    <w:rsid w:val="00BA6CB7"/>
    <w:rsid w:val="00BB01D1"/>
    <w:rsid w:val="00BB101F"/>
    <w:rsid w:val="00BB1163"/>
    <w:rsid w:val="00BB14EF"/>
    <w:rsid w:val="00BB1F11"/>
    <w:rsid w:val="00BB2498"/>
    <w:rsid w:val="00BB252B"/>
    <w:rsid w:val="00BB3252"/>
    <w:rsid w:val="00BB40C2"/>
    <w:rsid w:val="00BB4357"/>
    <w:rsid w:val="00BB4CC9"/>
    <w:rsid w:val="00BB4D0B"/>
    <w:rsid w:val="00BB4DF9"/>
    <w:rsid w:val="00BB6600"/>
    <w:rsid w:val="00BB6D04"/>
    <w:rsid w:val="00BB6D8F"/>
    <w:rsid w:val="00BB73C2"/>
    <w:rsid w:val="00BB74E6"/>
    <w:rsid w:val="00BB78D8"/>
    <w:rsid w:val="00BC0009"/>
    <w:rsid w:val="00BC1506"/>
    <w:rsid w:val="00BC1AB3"/>
    <w:rsid w:val="00BC1EB9"/>
    <w:rsid w:val="00BC3C04"/>
    <w:rsid w:val="00BC3E56"/>
    <w:rsid w:val="00BC46AD"/>
    <w:rsid w:val="00BC4DAE"/>
    <w:rsid w:val="00BC529F"/>
    <w:rsid w:val="00BC5EB1"/>
    <w:rsid w:val="00BC63B2"/>
    <w:rsid w:val="00BC6461"/>
    <w:rsid w:val="00BC6C85"/>
    <w:rsid w:val="00BC7688"/>
    <w:rsid w:val="00BC7E39"/>
    <w:rsid w:val="00BD003E"/>
    <w:rsid w:val="00BD028B"/>
    <w:rsid w:val="00BD0348"/>
    <w:rsid w:val="00BD2790"/>
    <w:rsid w:val="00BD2860"/>
    <w:rsid w:val="00BD3E44"/>
    <w:rsid w:val="00BD42B8"/>
    <w:rsid w:val="00BD42E1"/>
    <w:rsid w:val="00BD4A04"/>
    <w:rsid w:val="00BD555B"/>
    <w:rsid w:val="00BD5BFD"/>
    <w:rsid w:val="00BD6727"/>
    <w:rsid w:val="00BD6D55"/>
    <w:rsid w:val="00BD6EFD"/>
    <w:rsid w:val="00BD75D9"/>
    <w:rsid w:val="00BD793B"/>
    <w:rsid w:val="00BD7EF1"/>
    <w:rsid w:val="00BE00A3"/>
    <w:rsid w:val="00BE0C53"/>
    <w:rsid w:val="00BE1A0F"/>
    <w:rsid w:val="00BE1B2C"/>
    <w:rsid w:val="00BE1EA5"/>
    <w:rsid w:val="00BE5525"/>
    <w:rsid w:val="00BE636E"/>
    <w:rsid w:val="00BE6583"/>
    <w:rsid w:val="00BE6A73"/>
    <w:rsid w:val="00BE7375"/>
    <w:rsid w:val="00BE78D5"/>
    <w:rsid w:val="00BE7CD4"/>
    <w:rsid w:val="00BF0715"/>
    <w:rsid w:val="00BF0CBC"/>
    <w:rsid w:val="00BF14AE"/>
    <w:rsid w:val="00BF153C"/>
    <w:rsid w:val="00BF15E4"/>
    <w:rsid w:val="00BF1BC8"/>
    <w:rsid w:val="00BF2594"/>
    <w:rsid w:val="00BF3171"/>
    <w:rsid w:val="00BF324A"/>
    <w:rsid w:val="00BF3779"/>
    <w:rsid w:val="00BF419F"/>
    <w:rsid w:val="00BF4507"/>
    <w:rsid w:val="00BF46C6"/>
    <w:rsid w:val="00BF48DE"/>
    <w:rsid w:val="00BF491F"/>
    <w:rsid w:val="00BF5023"/>
    <w:rsid w:val="00BF502D"/>
    <w:rsid w:val="00BF5475"/>
    <w:rsid w:val="00BF588B"/>
    <w:rsid w:val="00BF5B90"/>
    <w:rsid w:val="00BF6102"/>
    <w:rsid w:val="00BF68F1"/>
    <w:rsid w:val="00BF74BD"/>
    <w:rsid w:val="00C0175F"/>
    <w:rsid w:val="00C01FD8"/>
    <w:rsid w:val="00C024EC"/>
    <w:rsid w:val="00C02611"/>
    <w:rsid w:val="00C02C9C"/>
    <w:rsid w:val="00C034EE"/>
    <w:rsid w:val="00C03756"/>
    <w:rsid w:val="00C04FCE"/>
    <w:rsid w:val="00C0540D"/>
    <w:rsid w:val="00C06C58"/>
    <w:rsid w:val="00C071D5"/>
    <w:rsid w:val="00C077A8"/>
    <w:rsid w:val="00C078B2"/>
    <w:rsid w:val="00C100F8"/>
    <w:rsid w:val="00C104F5"/>
    <w:rsid w:val="00C10683"/>
    <w:rsid w:val="00C11615"/>
    <w:rsid w:val="00C11DD1"/>
    <w:rsid w:val="00C126BC"/>
    <w:rsid w:val="00C12968"/>
    <w:rsid w:val="00C12A74"/>
    <w:rsid w:val="00C133FD"/>
    <w:rsid w:val="00C1367F"/>
    <w:rsid w:val="00C136EB"/>
    <w:rsid w:val="00C1382D"/>
    <w:rsid w:val="00C13F4C"/>
    <w:rsid w:val="00C1458A"/>
    <w:rsid w:val="00C158C2"/>
    <w:rsid w:val="00C1743F"/>
    <w:rsid w:val="00C177B0"/>
    <w:rsid w:val="00C178D7"/>
    <w:rsid w:val="00C17A42"/>
    <w:rsid w:val="00C17BA8"/>
    <w:rsid w:val="00C17E29"/>
    <w:rsid w:val="00C209B5"/>
    <w:rsid w:val="00C20E46"/>
    <w:rsid w:val="00C21014"/>
    <w:rsid w:val="00C21124"/>
    <w:rsid w:val="00C211A8"/>
    <w:rsid w:val="00C21F91"/>
    <w:rsid w:val="00C22D01"/>
    <w:rsid w:val="00C2308D"/>
    <w:rsid w:val="00C2333C"/>
    <w:rsid w:val="00C24A2D"/>
    <w:rsid w:val="00C25C7A"/>
    <w:rsid w:val="00C260BE"/>
    <w:rsid w:val="00C260E7"/>
    <w:rsid w:val="00C264C4"/>
    <w:rsid w:val="00C2692B"/>
    <w:rsid w:val="00C275F8"/>
    <w:rsid w:val="00C30142"/>
    <w:rsid w:val="00C306B8"/>
    <w:rsid w:val="00C32920"/>
    <w:rsid w:val="00C33C29"/>
    <w:rsid w:val="00C33D81"/>
    <w:rsid w:val="00C34019"/>
    <w:rsid w:val="00C34664"/>
    <w:rsid w:val="00C3466D"/>
    <w:rsid w:val="00C3483D"/>
    <w:rsid w:val="00C34DC9"/>
    <w:rsid w:val="00C352E5"/>
    <w:rsid w:val="00C357DC"/>
    <w:rsid w:val="00C35900"/>
    <w:rsid w:val="00C35A82"/>
    <w:rsid w:val="00C35FC7"/>
    <w:rsid w:val="00C3662E"/>
    <w:rsid w:val="00C37219"/>
    <w:rsid w:val="00C3747C"/>
    <w:rsid w:val="00C37D10"/>
    <w:rsid w:val="00C40729"/>
    <w:rsid w:val="00C410E7"/>
    <w:rsid w:val="00C42766"/>
    <w:rsid w:val="00C42B4C"/>
    <w:rsid w:val="00C42F6A"/>
    <w:rsid w:val="00C43019"/>
    <w:rsid w:val="00C4303B"/>
    <w:rsid w:val="00C441BD"/>
    <w:rsid w:val="00C44CCA"/>
    <w:rsid w:val="00C4657B"/>
    <w:rsid w:val="00C46B77"/>
    <w:rsid w:val="00C47997"/>
    <w:rsid w:val="00C479A4"/>
    <w:rsid w:val="00C47BCE"/>
    <w:rsid w:val="00C50434"/>
    <w:rsid w:val="00C510E4"/>
    <w:rsid w:val="00C5183E"/>
    <w:rsid w:val="00C528DA"/>
    <w:rsid w:val="00C537E0"/>
    <w:rsid w:val="00C53C18"/>
    <w:rsid w:val="00C53F4F"/>
    <w:rsid w:val="00C5407E"/>
    <w:rsid w:val="00C5567A"/>
    <w:rsid w:val="00C56AC0"/>
    <w:rsid w:val="00C56B5B"/>
    <w:rsid w:val="00C56C45"/>
    <w:rsid w:val="00C56EC5"/>
    <w:rsid w:val="00C57687"/>
    <w:rsid w:val="00C5787D"/>
    <w:rsid w:val="00C6012D"/>
    <w:rsid w:val="00C60471"/>
    <w:rsid w:val="00C60D3B"/>
    <w:rsid w:val="00C61DAB"/>
    <w:rsid w:val="00C621D6"/>
    <w:rsid w:val="00C62337"/>
    <w:rsid w:val="00C6290F"/>
    <w:rsid w:val="00C62917"/>
    <w:rsid w:val="00C62C72"/>
    <w:rsid w:val="00C633DC"/>
    <w:rsid w:val="00C63B4C"/>
    <w:rsid w:val="00C656AF"/>
    <w:rsid w:val="00C65F1B"/>
    <w:rsid w:val="00C66BBF"/>
    <w:rsid w:val="00C66C69"/>
    <w:rsid w:val="00C67499"/>
    <w:rsid w:val="00C67FFA"/>
    <w:rsid w:val="00C70D2E"/>
    <w:rsid w:val="00C711C4"/>
    <w:rsid w:val="00C711D5"/>
    <w:rsid w:val="00C71215"/>
    <w:rsid w:val="00C7134A"/>
    <w:rsid w:val="00C7293E"/>
    <w:rsid w:val="00C738DA"/>
    <w:rsid w:val="00C73E91"/>
    <w:rsid w:val="00C74D5F"/>
    <w:rsid w:val="00C75884"/>
    <w:rsid w:val="00C75F89"/>
    <w:rsid w:val="00C7658A"/>
    <w:rsid w:val="00C767B5"/>
    <w:rsid w:val="00C76909"/>
    <w:rsid w:val="00C76EA2"/>
    <w:rsid w:val="00C76ECC"/>
    <w:rsid w:val="00C7734F"/>
    <w:rsid w:val="00C81430"/>
    <w:rsid w:val="00C81CE2"/>
    <w:rsid w:val="00C8249A"/>
    <w:rsid w:val="00C82588"/>
    <w:rsid w:val="00C83597"/>
    <w:rsid w:val="00C839CA"/>
    <w:rsid w:val="00C83B4D"/>
    <w:rsid w:val="00C8417D"/>
    <w:rsid w:val="00C84337"/>
    <w:rsid w:val="00C8496F"/>
    <w:rsid w:val="00C84BB2"/>
    <w:rsid w:val="00C84C6E"/>
    <w:rsid w:val="00C84C7C"/>
    <w:rsid w:val="00C8501E"/>
    <w:rsid w:val="00C86668"/>
    <w:rsid w:val="00C8690E"/>
    <w:rsid w:val="00C8768B"/>
    <w:rsid w:val="00C87AD9"/>
    <w:rsid w:val="00C903FD"/>
    <w:rsid w:val="00C90792"/>
    <w:rsid w:val="00C90940"/>
    <w:rsid w:val="00C909DA"/>
    <w:rsid w:val="00C90A8D"/>
    <w:rsid w:val="00C90BB1"/>
    <w:rsid w:val="00C9197B"/>
    <w:rsid w:val="00C923E8"/>
    <w:rsid w:val="00C92896"/>
    <w:rsid w:val="00C92C1E"/>
    <w:rsid w:val="00C92C29"/>
    <w:rsid w:val="00C93184"/>
    <w:rsid w:val="00C937AE"/>
    <w:rsid w:val="00C93A93"/>
    <w:rsid w:val="00C93E5E"/>
    <w:rsid w:val="00C94008"/>
    <w:rsid w:val="00C94142"/>
    <w:rsid w:val="00C94A38"/>
    <w:rsid w:val="00C950CD"/>
    <w:rsid w:val="00C951C8"/>
    <w:rsid w:val="00C95B44"/>
    <w:rsid w:val="00C96CA7"/>
    <w:rsid w:val="00C97451"/>
    <w:rsid w:val="00CA15B6"/>
    <w:rsid w:val="00CA275E"/>
    <w:rsid w:val="00CA2F22"/>
    <w:rsid w:val="00CA388A"/>
    <w:rsid w:val="00CA45DD"/>
    <w:rsid w:val="00CA5236"/>
    <w:rsid w:val="00CA54F5"/>
    <w:rsid w:val="00CA5F2E"/>
    <w:rsid w:val="00CA6151"/>
    <w:rsid w:val="00CA74CB"/>
    <w:rsid w:val="00CA7DA2"/>
    <w:rsid w:val="00CB073B"/>
    <w:rsid w:val="00CB0CC0"/>
    <w:rsid w:val="00CB172C"/>
    <w:rsid w:val="00CB1F65"/>
    <w:rsid w:val="00CB2303"/>
    <w:rsid w:val="00CB2693"/>
    <w:rsid w:val="00CB287C"/>
    <w:rsid w:val="00CB29BB"/>
    <w:rsid w:val="00CB2FDB"/>
    <w:rsid w:val="00CB3627"/>
    <w:rsid w:val="00CB3C2C"/>
    <w:rsid w:val="00CB430E"/>
    <w:rsid w:val="00CB5164"/>
    <w:rsid w:val="00CB55AF"/>
    <w:rsid w:val="00CB5B7B"/>
    <w:rsid w:val="00CB6B9E"/>
    <w:rsid w:val="00CB78C9"/>
    <w:rsid w:val="00CB7994"/>
    <w:rsid w:val="00CC0105"/>
    <w:rsid w:val="00CC037E"/>
    <w:rsid w:val="00CC1D37"/>
    <w:rsid w:val="00CC2FB3"/>
    <w:rsid w:val="00CC31ED"/>
    <w:rsid w:val="00CC3E9D"/>
    <w:rsid w:val="00CC47CB"/>
    <w:rsid w:val="00CC4E6E"/>
    <w:rsid w:val="00CC53D8"/>
    <w:rsid w:val="00CC5DB5"/>
    <w:rsid w:val="00CC613B"/>
    <w:rsid w:val="00CC6A6D"/>
    <w:rsid w:val="00CC6BF4"/>
    <w:rsid w:val="00CC75E4"/>
    <w:rsid w:val="00CD0B7A"/>
    <w:rsid w:val="00CD2279"/>
    <w:rsid w:val="00CD382E"/>
    <w:rsid w:val="00CD50EB"/>
    <w:rsid w:val="00CD5286"/>
    <w:rsid w:val="00CD5476"/>
    <w:rsid w:val="00CD5A70"/>
    <w:rsid w:val="00CD5D08"/>
    <w:rsid w:val="00CD67D7"/>
    <w:rsid w:val="00CD684C"/>
    <w:rsid w:val="00CD6BB2"/>
    <w:rsid w:val="00CD6BC3"/>
    <w:rsid w:val="00CD7101"/>
    <w:rsid w:val="00CD766A"/>
    <w:rsid w:val="00CD769B"/>
    <w:rsid w:val="00CD7FDA"/>
    <w:rsid w:val="00CE0A0F"/>
    <w:rsid w:val="00CE0B97"/>
    <w:rsid w:val="00CE2C71"/>
    <w:rsid w:val="00CE2DC4"/>
    <w:rsid w:val="00CE2E80"/>
    <w:rsid w:val="00CE326F"/>
    <w:rsid w:val="00CE35CD"/>
    <w:rsid w:val="00CE3838"/>
    <w:rsid w:val="00CE3E92"/>
    <w:rsid w:val="00CE5CD7"/>
    <w:rsid w:val="00CE5DBB"/>
    <w:rsid w:val="00CE6887"/>
    <w:rsid w:val="00CE750D"/>
    <w:rsid w:val="00CE7F21"/>
    <w:rsid w:val="00CF0603"/>
    <w:rsid w:val="00CF0840"/>
    <w:rsid w:val="00CF0D01"/>
    <w:rsid w:val="00CF1D01"/>
    <w:rsid w:val="00CF2136"/>
    <w:rsid w:val="00CF278E"/>
    <w:rsid w:val="00CF3237"/>
    <w:rsid w:val="00CF3409"/>
    <w:rsid w:val="00CF39EE"/>
    <w:rsid w:val="00CF3D8A"/>
    <w:rsid w:val="00CF4264"/>
    <w:rsid w:val="00CF4978"/>
    <w:rsid w:val="00CF49F1"/>
    <w:rsid w:val="00CF5432"/>
    <w:rsid w:val="00CF54FE"/>
    <w:rsid w:val="00CF5506"/>
    <w:rsid w:val="00CF552F"/>
    <w:rsid w:val="00CF5AAB"/>
    <w:rsid w:val="00CF6043"/>
    <w:rsid w:val="00CF688C"/>
    <w:rsid w:val="00CF7359"/>
    <w:rsid w:val="00D00301"/>
    <w:rsid w:val="00D00651"/>
    <w:rsid w:val="00D00B07"/>
    <w:rsid w:val="00D01047"/>
    <w:rsid w:val="00D0152C"/>
    <w:rsid w:val="00D016C2"/>
    <w:rsid w:val="00D03AE7"/>
    <w:rsid w:val="00D03EE3"/>
    <w:rsid w:val="00D03F2F"/>
    <w:rsid w:val="00D049D3"/>
    <w:rsid w:val="00D059A7"/>
    <w:rsid w:val="00D07411"/>
    <w:rsid w:val="00D0752B"/>
    <w:rsid w:val="00D0791B"/>
    <w:rsid w:val="00D07E79"/>
    <w:rsid w:val="00D11112"/>
    <w:rsid w:val="00D11575"/>
    <w:rsid w:val="00D12CFC"/>
    <w:rsid w:val="00D12E9F"/>
    <w:rsid w:val="00D1372B"/>
    <w:rsid w:val="00D14735"/>
    <w:rsid w:val="00D14C41"/>
    <w:rsid w:val="00D152F3"/>
    <w:rsid w:val="00D165EC"/>
    <w:rsid w:val="00D178A3"/>
    <w:rsid w:val="00D178AD"/>
    <w:rsid w:val="00D17A0F"/>
    <w:rsid w:val="00D17BB5"/>
    <w:rsid w:val="00D202B1"/>
    <w:rsid w:val="00D20349"/>
    <w:rsid w:val="00D21A56"/>
    <w:rsid w:val="00D22305"/>
    <w:rsid w:val="00D225DD"/>
    <w:rsid w:val="00D22D54"/>
    <w:rsid w:val="00D22E83"/>
    <w:rsid w:val="00D23143"/>
    <w:rsid w:val="00D2416A"/>
    <w:rsid w:val="00D245EB"/>
    <w:rsid w:val="00D25560"/>
    <w:rsid w:val="00D25728"/>
    <w:rsid w:val="00D25801"/>
    <w:rsid w:val="00D259B6"/>
    <w:rsid w:val="00D25B27"/>
    <w:rsid w:val="00D25F3E"/>
    <w:rsid w:val="00D264E3"/>
    <w:rsid w:val="00D26977"/>
    <w:rsid w:val="00D2745B"/>
    <w:rsid w:val="00D27820"/>
    <w:rsid w:val="00D27C4D"/>
    <w:rsid w:val="00D27E65"/>
    <w:rsid w:val="00D320A2"/>
    <w:rsid w:val="00D32A35"/>
    <w:rsid w:val="00D32B1E"/>
    <w:rsid w:val="00D334E1"/>
    <w:rsid w:val="00D338A2"/>
    <w:rsid w:val="00D34A20"/>
    <w:rsid w:val="00D355F1"/>
    <w:rsid w:val="00D35EE4"/>
    <w:rsid w:val="00D362A3"/>
    <w:rsid w:val="00D367F2"/>
    <w:rsid w:val="00D36D42"/>
    <w:rsid w:val="00D37058"/>
    <w:rsid w:val="00D37437"/>
    <w:rsid w:val="00D378A9"/>
    <w:rsid w:val="00D379E5"/>
    <w:rsid w:val="00D40C25"/>
    <w:rsid w:val="00D413EA"/>
    <w:rsid w:val="00D4165F"/>
    <w:rsid w:val="00D416B0"/>
    <w:rsid w:val="00D419F6"/>
    <w:rsid w:val="00D41D1A"/>
    <w:rsid w:val="00D44C84"/>
    <w:rsid w:val="00D45CEC"/>
    <w:rsid w:val="00D500E7"/>
    <w:rsid w:val="00D503BF"/>
    <w:rsid w:val="00D51140"/>
    <w:rsid w:val="00D51C41"/>
    <w:rsid w:val="00D520E8"/>
    <w:rsid w:val="00D523CC"/>
    <w:rsid w:val="00D527CA"/>
    <w:rsid w:val="00D5290D"/>
    <w:rsid w:val="00D53356"/>
    <w:rsid w:val="00D54DC1"/>
    <w:rsid w:val="00D556DB"/>
    <w:rsid w:val="00D557DB"/>
    <w:rsid w:val="00D55961"/>
    <w:rsid w:val="00D5603C"/>
    <w:rsid w:val="00D563BF"/>
    <w:rsid w:val="00D56865"/>
    <w:rsid w:val="00D56D85"/>
    <w:rsid w:val="00D56FCE"/>
    <w:rsid w:val="00D57297"/>
    <w:rsid w:val="00D57581"/>
    <w:rsid w:val="00D579E8"/>
    <w:rsid w:val="00D57DF2"/>
    <w:rsid w:val="00D601D9"/>
    <w:rsid w:val="00D60542"/>
    <w:rsid w:val="00D61375"/>
    <w:rsid w:val="00D620A4"/>
    <w:rsid w:val="00D6236D"/>
    <w:rsid w:val="00D625C8"/>
    <w:rsid w:val="00D625DE"/>
    <w:rsid w:val="00D628F0"/>
    <w:rsid w:val="00D62B67"/>
    <w:rsid w:val="00D62C4D"/>
    <w:rsid w:val="00D64B4C"/>
    <w:rsid w:val="00D65C36"/>
    <w:rsid w:val="00D65E28"/>
    <w:rsid w:val="00D65F19"/>
    <w:rsid w:val="00D670F8"/>
    <w:rsid w:val="00D67212"/>
    <w:rsid w:val="00D70725"/>
    <w:rsid w:val="00D7289B"/>
    <w:rsid w:val="00D730FD"/>
    <w:rsid w:val="00D731C6"/>
    <w:rsid w:val="00D7401C"/>
    <w:rsid w:val="00D7439F"/>
    <w:rsid w:val="00D74C63"/>
    <w:rsid w:val="00D74E53"/>
    <w:rsid w:val="00D74EE8"/>
    <w:rsid w:val="00D74F14"/>
    <w:rsid w:val="00D753DA"/>
    <w:rsid w:val="00D75AC0"/>
    <w:rsid w:val="00D760C9"/>
    <w:rsid w:val="00D763E4"/>
    <w:rsid w:val="00D7769C"/>
    <w:rsid w:val="00D80063"/>
    <w:rsid w:val="00D81BB3"/>
    <w:rsid w:val="00D81EA8"/>
    <w:rsid w:val="00D82A86"/>
    <w:rsid w:val="00D84ACC"/>
    <w:rsid w:val="00D84B33"/>
    <w:rsid w:val="00D8509E"/>
    <w:rsid w:val="00D851EB"/>
    <w:rsid w:val="00D85698"/>
    <w:rsid w:val="00D8600A"/>
    <w:rsid w:val="00D863D2"/>
    <w:rsid w:val="00D87206"/>
    <w:rsid w:val="00D872F6"/>
    <w:rsid w:val="00D8753D"/>
    <w:rsid w:val="00D92073"/>
    <w:rsid w:val="00D92100"/>
    <w:rsid w:val="00D92153"/>
    <w:rsid w:val="00D92BA2"/>
    <w:rsid w:val="00D93040"/>
    <w:rsid w:val="00D93198"/>
    <w:rsid w:val="00D93944"/>
    <w:rsid w:val="00D939C0"/>
    <w:rsid w:val="00D93D11"/>
    <w:rsid w:val="00D9421F"/>
    <w:rsid w:val="00D946CF"/>
    <w:rsid w:val="00D9480E"/>
    <w:rsid w:val="00D948EB"/>
    <w:rsid w:val="00D949A6"/>
    <w:rsid w:val="00D94AAD"/>
    <w:rsid w:val="00D94C52"/>
    <w:rsid w:val="00D95054"/>
    <w:rsid w:val="00D96A5B"/>
    <w:rsid w:val="00D96BC0"/>
    <w:rsid w:val="00D97A30"/>
    <w:rsid w:val="00D97A3E"/>
    <w:rsid w:val="00DA0541"/>
    <w:rsid w:val="00DA1CD2"/>
    <w:rsid w:val="00DA1F27"/>
    <w:rsid w:val="00DA203B"/>
    <w:rsid w:val="00DA2C19"/>
    <w:rsid w:val="00DA375C"/>
    <w:rsid w:val="00DA421B"/>
    <w:rsid w:val="00DA43AA"/>
    <w:rsid w:val="00DA43BC"/>
    <w:rsid w:val="00DA46C3"/>
    <w:rsid w:val="00DA4C99"/>
    <w:rsid w:val="00DA5D3B"/>
    <w:rsid w:val="00DA5D7D"/>
    <w:rsid w:val="00DA5D86"/>
    <w:rsid w:val="00DA6C74"/>
    <w:rsid w:val="00DA6E4C"/>
    <w:rsid w:val="00DA7056"/>
    <w:rsid w:val="00DA708E"/>
    <w:rsid w:val="00DB04F2"/>
    <w:rsid w:val="00DB14A3"/>
    <w:rsid w:val="00DB1BE3"/>
    <w:rsid w:val="00DB1CF7"/>
    <w:rsid w:val="00DB1DB0"/>
    <w:rsid w:val="00DB2F40"/>
    <w:rsid w:val="00DB3182"/>
    <w:rsid w:val="00DB325B"/>
    <w:rsid w:val="00DB4978"/>
    <w:rsid w:val="00DB5804"/>
    <w:rsid w:val="00DB65C8"/>
    <w:rsid w:val="00DB72D9"/>
    <w:rsid w:val="00DB7715"/>
    <w:rsid w:val="00DB7761"/>
    <w:rsid w:val="00DB78B9"/>
    <w:rsid w:val="00DB7BA4"/>
    <w:rsid w:val="00DC14F8"/>
    <w:rsid w:val="00DC1A40"/>
    <w:rsid w:val="00DC3F42"/>
    <w:rsid w:val="00DC3FA6"/>
    <w:rsid w:val="00DC5674"/>
    <w:rsid w:val="00DC5984"/>
    <w:rsid w:val="00DC6459"/>
    <w:rsid w:val="00DC64EC"/>
    <w:rsid w:val="00DC6C45"/>
    <w:rsid w:val="00DC744F"/>
    <w:rsid w:val="00DC7B42"/>
    <w:rsid w:val="00DC7D0C"/>
    <w:rsid w:val="00DC7DB7"/>
    <w:rsid w:val="00DC7F95"/>
    <w:rsid w:val="00DD0F2D"/>
    <w:rsid w:val="00DD1321"/>
    <w:rsid w:val="00DD15F5"/>
    <w:rsid w:val="00DD20DA"/>
    <w:rsid w:val="00DD27AD"/>
    <w:rsid w:val="00DD2E72"/>
    <w:rsid w:val="00DD3803"/>
    <w:rsid w:val="00DD3991"/>
    <w:rsid w:val="00DD4C86"/>
    <w:rsid w:val="00DD51F3"/>
    <w:rsid w:val="00DD551B"/>
    <w:rsid w:val="00DD55F4"/>
    <w:rsid w:val="00DD5D3A"/>
    <w:rsid w:val="00DD6267"/>
    <w:rsid w:val="00DD7DE2"/>
    <w:rsid w:val="00DE0550"/>
    <w:rsid w:val="00DE095F"/>
    <w:rsid w:val="00DE0E3B"/>
    <w:rsid w:val="00DE15B8"/>
    <w:rsid w:val="00DE1B0D"/>
    <w:rsid w:val="00DE1D1A"/>
    <w:rsid w:val="00DE2520"/>
    <w:rsid w:val="00DE2AA7"/>
    <w:rsid w:val="00DE2F6E"/>
    <w:rsid w:val="00DE3067"/>
    <w:rsid w:val="00DE3190"/>
    <w:rsid w:val="00DE35CD"/>
    <w:rsid w:val="00DE3A3E"/>
    <w:rsid w:val="00DE3C28"/>
    <w:rsid w:val="00DE3C6F"/>
    <w:rsid w:val="00DE42E6"/>
    <w:rsid w:val="00DE4341"/>
    <w:rsid w:val="00DE4AD0"/>
    <w:rsid w:val="00DE4E0A"/>
    <w:rsid w:val="00DE5486"/>
    <w:rsid w:val="00DE54D9"/>
    <w:rsid w:val="00DE5856"/>
    <w:rsid w:val="00DE5A49"/>
    <w:rsid w:val="00DE5B5F"/>
    <w:rsid w:val="00DE5EBD"/>
    <w:rsid w:val="00DE6AFE"/>
    <w:rsid w:val="00DE7045"/>
    <w:rsid w:val="00DE7263"/>
    <w:rsid w:val="00DF004D"/>
    <w:rsid w:val="00DF1048"/>
    <w:rsid w:val="00DF1642"/>
    <w:rsid w:val="00DF1E68"/>
    <w:rsid w:val="00DF38DE"/>
    <w:rsid w:val="00DF3D25"/>
    <w:rsid w:val="00DF3F6F"/>
    <w:rsid w:val="00DF4D0F"/>
    <w:rsid w:val="00DF68C2"/>
    <w:rsid w:val="00DF6C5D"/>
    <w:rsid w:val="00DF70E7"/>
    <w:rsid w:val="00DF719A"/>
    <w:rsid w:val="00DF7654"/>
    <w:rsid w:val="00DF7C57"/>
    <w:rsid w:val="00E01276"/>
    <w:rsid w:val="00E014EA"/>
    <w:rsid w:val="00E01A05"/>
    <w:rsid w:val="00E01C5A"/>
    <w:rsid w:val="00E02B45"/>
    <w:rsid w:val="00E03009"/>
    <w:rsid w:val="00E033A3"/>
    <w:rsid w:val="00E039DA"/>
    <w:rsid w:val="00E03B27"/>
    <w:rsid w:val="00E044AB"/>
    <w:rsid w:val="00E04C42"/>
    <w:rsid w:val="00E06337"/>
    <w:rsid w:val="00E063C4"/>
    <w:rsid w:val="00E06703"/>
    <w:rsid w:val="00E06891"/>
    <w:rsid w:val="00E06A6E"/>
    <w:rsid w:val="00E06FF5"/>
    <w:rsid w:val="00E075B8"/>
    <w:rsid w:val="00E07EC6"/>
    <w:rsid w:val="00E10498"/>
    <w:rsid w:val="00E10524"/>
    <w:rsid w:val="00E1056C"/>
    <w:rsid w:val="00E11160"/>
    <w:rsid w:val="00E113CF"/>
    <w:rsid w:val="00E1159B"/>
    <w:rsid w:val="00E11610"/>
    <w:rsid w:val="00E12896"/>
    <w:rsid w:val="00E13200"/>
    <w:rsid w:val="00E1379A"/>
    <w:rsid w:val="00E140A5"/>
    <w:rsid w:val="00E14496"/>
    <w:rsid w:val="00E14BAA"/>
    <w:rsid w:val="00E15228"/>
    <w:rsid w:val="00E15496"/>
    <w:rsid w:val="00E16982"/>
    <w:rsid w:val="00E16CF4"/>
    <w:rsid w:val="00E16D28"/>
    <w:rsid w:val="00E2044C"/>
    <w:rsid w:val="00E21455"/>
    <w:rsid w:val="00E2194D"/>
    <w:rsid w:val="00E21A3B"/>
    <w:rsid w:val="00E233B1"/>
    <w:rsid w:val="00E23AA2"/>
    <w:rsid w:val="00E23C52"/>
    <w:rsid w:val="00E24DF9"/>
    <w:rsid w:val="00E26372"/>
    <w:rsid w:val="00E275D1"/>
    <w:rsid w:val="00E276B5"/>
    <w:rsid w:val="00E301DA"/>
    <w:rsid w:val="00E310C6"/>
    <w:rsid w:val="00E314C7"/>
    <w:rsid w:val="00E31A17"/>
    <w:rsid w:val="00E31CB8"/>
    <w:rsid w:val="00E322B8"/>
    <w:rsid w:val="00E329CF"/>
    <w:rsid w:val="00E3327D"/>
    <w:rsid w:val="00E33C07"/>
    <w:rsid w:val="00E34021"/>
    <w:rsid w:val="00E3573D"/>
    <w:rsid w:val="00E35E7E"/>
    <w:rsid w:val="00E372F8"/>
    <w:rsid w:val="00E373F5"/>
    <w:rsid w:val="00E37439"/>
    <w:rsid w:val="00E376E0"/>
    <w:rsid w:val="00E3791F"/>
    <w:rsid w:val="00E37EB7"/>
    <w:rsid w:val="00E4148A"/>
    <w:rsid w:val="00E419F4"/>
    <w:rsid w:val="00E41A1C"/>
    <w:rsid w:val="00E41C84"/>
    <w:rsid w:val="00E41EC8"/>
    <w:rsid w:val="00E42318"/>
    <w:rsid w:val="00E42CC9"/>
    <w:rsid w:val="00E44375"/>
    <w:rsid w:val="00E450E7"/>
    <w:rsid w:val="00E455D3"/>
    <w:rsid w:val="00E4692C"/>
    <w:rsid w:val="00E46EB3"/>
    <w:rsid w:val="00E473E0"/>
    <w:rsid w:val="00E477C1"/>
    <w:rsid w:val="00E47DD4"/>
    <w:rsid w:val="00E5090A"/>
    <w:rsid w:val="00E50B16"/>
    <w:rsid w:val="00E50EAD"/>
    <w:rsid w:val="00E5102A"/>
    <w:rsid w:val="00E512E1"/>
    <w:rsid w:val="00E515D5"/>
    <w:rsid w:val="00E516D9"/>
    <w:rsid w:val="00E51ED6"/>
    <w:rsid w:val="00E523E3"/>
    <w:rsid w:val="00E54515"/>
    <w:rsid w:val="00E545B8"/>
    <w:rsid w:val="00E5492B"/>
    <w:rsid w:val="00E553BA"/>
    <w:rsid w:val="00E5566E"/>
    <w:rsid w:val="00E5637C"/>
    <w:rsid w:val="00E56520"/>
    <w:rsid w:val="00E57D7F"/>
    <w:rsid w:val="00E57EF3"/>
    <w:rsid w:val="00E61007"/>
    <w:rsid w:val="00E61823"/>
    <w:rsid w:val="00E61F13"/>
    <w:rsid w:val="00E62DCC"/>
    <w:rsid w:val="00E632F2"/>
    <w:rsid w:val="00E63A20"/>
    <w:rsid w:val="00E647DE"/>
    <w:rsid w:val="00E65564"/>
    <w:rsid w:val="00E656C3"/>
    <w:rsid w:val="00E658A7"/>
    <w:rsid w:val="00E660F4"/>
    <w:rsid w:val="00E672A4"/>
    <w:rsid w:val="00E70291"/>
    <w:rsid w:val="00E70969"/>
    <w:rsid w:val="00E70F2A"/>
    <w:rsid w:val="00E71929"/>
    <w:rsid w:val="00E71E13"/>
    <w:rsid w:val="00E72C58"/>
    <w:rsid w:val="00E73202"/>
    <w:rsid w:val="00E741B2"/>
    <w:rsid w:val="00E74534"/>
    <w:rsid w:val="00E75E32"/>
    <w:rsid w:val="00E75FE8"/>
    <w:rsid w:val="00E76226"/>
    <w:rsid w:val="00E7723B"/>
    <w:rsid w:val="00E773D6"/>
    <w:rsid w:val="00E777D3"/>
    <w:rsid w:val="00E80515"/>
    <w:rsid w:val="00E80D1C"/>
    <w:rsid w:val="00E81193"/>
    <w:rsid w:val="00E816E9"/>
    <w:rsid w:val="00E81AF1"/>
    <w:rsid w:val="00E81BCB"/>
    <w:rsid w:val="00E820EF"/>
    <w:rsid w:val="00E82EB0"/>
    <w:rsid w:val="00E83C45"/>
    <w:rsid w:val="00E84D05"/>
    <w:rsid w:val="00E84D2E"/>
    <w:rsid w:val="00E84D75"/>
    <w:rsid w:val="00E87D02"/>
    <w:rsid w:val="00E91BCF"/>
    <w:rsid w:val="00E921D3"/>
    <w:rsid w:val="00E92B5F"/>
    <w:rsid w:val="00E92DA0"/>
    <w:rsid w:val="00E939D2"/>
    <w:rsid w:val="00E95B1E"/>
    <w:rsid w:val="00E96AFA"/>
    <w:rsid w:val="00E97D7D"/>
    <w:rsid w:val="00EA0947"/>
    <w:rsid w:val="00EA0C61"/>
    <w:rsid w:val="00EA11A2"/>
    <w:rsid w:val="00EA190A"/>
    <w:rsid w:val="00EA1F10"/>
    <w:rsid w:val="00EA2211"/>
    <w:rsid w:val="00EA2653"/>
    <w:rsid w:val="00EA2983"/>
    <w:rsid w:val="00EA2E7B"/>
    <w:rsid w:val="00EA395C"/>
    <w:rsid w:val="00EA3B4F"/>
    <w:rsid w:val="00EA49C8"/>
    <w:rsid w:val="00EA56A8"/>
    <w:rsid w:val="00EA6529"/>
    <w:rsid w:val="00EA782F"/>
    <w:rsid w:val="00EA7CFD"/>
    <w:rsid w:val="00EB0BDF"/>
    <w:rsid w:val="00EB0ED5"/>
    <w:rsid w:val="00EB1103"/>
    <w:rsid w:val="00EB1159"/>
    <w:rsid w:val="00EB1BF6"/>
    <w:rsid w:val="00EB261D"/>
    <w:rsid w:val="00EB284A"/>
    <w:rsid w:val="00EB397E"/>
    <w:rsid w:val="00EB3D2A"/>
    <w:rsid w:val="00EB3EEF"/>
    <w:rsid w:val="00EB4000"/>
    <w:rsid w:val="00EB44FC"/>
    <w:rsid w:val="00EB47CD"/>
    <w:rsid w:val="00EB5419"/>
    <w:rsid w:val="00EB5A3B"/>
    <w:rsid w:val="00EB62A3"/>
    <w:rsid w:val="00EB6980"/>
    <w:rsid w:val="00EB72C3"/>
    <w:rsid w:val="00EB735D"/>
    <w:rsid w:val="00EB79EB"/>
    <w:rsid w:val="00EB7AC7"/>
    <w:rsid w:val="00EB7BC0"/>
    <w:rsid w:val="00EC0AC1"/>
    <w:rsid w:val="00EC0EBB"/>
    <w:rsid w:val="00EC11CA"/>
    <w:rsid w:val="00EC12F7"/>
    <w:rsid w:val="00EC18E3"/>
    <w:rsid w:val="00EC2D44"/>
    <w:rsid w:val="00EC2DCD"/>
    <w:rsid w:val="00EC3017"/>
    <w:rsid w:val="00EC3537"/>
    <w:rsid w:val="00EC3553"/>
    <w:rsid w:val="00EC3B11"/>
    <w:rsid w:val="00EC4D2E"/>
    <w:rsid w:val="00EC5181"/>
    <w:rsid w:val="00EC5C9D"/>
    <w:rsid w:val="00EC5ECD"/>
    <w:rsid w:val="00EC668A"/>
    <w:rsid w:val="00EC6B77"/>
    <w:rsid w:val="00EC6C01"/>
    <w:rsid w:val="00EC6D28"/>
    <w:rsid w:val="00EC758F"/>
    <w:rsid w:val="00EC76D5"/>
    <w:rsid w:val="00EC7AD4"/>
    <w:rsid w:val="00EC7EC0"/>
    <w:rsid w:val="00ED0698"/>
    <w:rsid w:val="00ED07B5"/>
    <w:rsid w:val="00ED1013"/>
    <w:rsid w:val="00ED18AC"/>
    <w:rsid w:val="00ED28A2"/>
    <w:rsid w:val="00ED2F71"/>
    <w:rsid w:val="00ED3293"/>
    <w:rsid w:val="00ED51B6"/>
    <w:rsid w:val="00ED576B"/>
    <w:rsid w:val="00ED67F9"/>
    <w:rsid w:val="00ED7AE5"/>
    <w:rsid w:val="00EE01BC"/>
    <w:rsid w:val="00EE04FE"/>
    <w:rsid w:val="00EE0DEE"/>
    <w:rsid w:val="00EE25CA"/>
    <w:rsid w:val="00EE3033"/>
    <w:rsid w:val="00EE3A88"/>
    <w:rsid w:val="00EE4974"/>
    <w:rsid w:val="00EE4FBE"/>
    <w:rsid w:val="00EE5EED"/>
    <w:rsid w:val="00EE60F1"/>
    <w:rsid w:val="00EE6531"/>
    <w:rsid w:val="00EF033B"/>
    <w:rsid w:val="00EF14C8"/>
    <w:rsid w:val="00EF1FC6"/>
    <w:rsid w:val="00EF28A3"/>
    <w:rsid w:val="00EF30DC"/>
    <w:rsid w:val="00EF3E97"/>
    <w:rsid w:val="00EF4FAA"/>
    <w:rsid w:val="00EF557D"/>
    <w:rsid w:val="00EF58FA"/>
    <w:rsid w:val="00EF64F5"/>
    <w:rsid w:val="00EF6E8D"/>
    <w:rsid w:val="00EF749E"/>
    <w:rsid w:val="00F00BAF"/>
    <w:rsid w:val="00F018AA"/>
    <w:rsid w:val="00F01992"/>
    <w:rsid w:val="00F02BE1"/>
    <w:rsid w:val="00F03DFA"/>
    <w:rsid w:val="00F04B13"/>
    <w:rsid w:val="00F05415"/>
    <w:rsid w:val="00F06909"/>
    <w:rsid w:val="00F06CCE"/>
    <w:rsid w:val="00F07187"/>
    <w:rsid w:val="00F074F1"/>
    <w:rsid w:val="00F0780F"/>
    <w:rsid w:val="00F07B17"/>
    <w:rsid w:val="00F07C7A"/>
    <w:rsid w:val="00F106CA"/>
    <w:rsid w:val="00F11CD4"/>
    <w:rsid w:val="00F12647"/>
    <w:rsid w:val="00F14277"/>
    <w:rsid w:val="00F14758"/>
    <w:rsid w:val="00F14903"/>
    <w:rsid w:val="00F14BEE"/>
    <w:rsid w:val="00F15274"/>
    <w:rsid w:val="00F15C9A"/>
    <w:rsid w:val="00F15D23"/>
    <w:rsid w:val="00F15E61"/>
    <w:rsid w:val="00F15EBD"/>
    <w:rsid w:val="00F16112"/>
    <w:rsid w:val="00F1682A"/>
    <w:rsid w:val="00F16C89"/>
    <w:rsid w:val="00F1714C"/>
    <w:rsid w:val="00F1719E"/>
    <w:rsid w:val="00F17663"/>
    <w:rsid w:val="00F17726"/>
    <w:rsid w:val="00F17E34"/>
    <w:rsid w:val="00F2075C"/>
    <w:rsid w:val="00F210EF"/>
    <w:rsid w:val="00F21928"/>
    <w:rsid w:val="00F223B5"/>
    <w:rsid w:val="00F225B8"/>
    <w:rsid w:val="00F226FD"/>
    <w:rsid w:val="00F2316F"/>
    <w:rsid w:val="00F23EE7"/>
    <w:rsid w:val="00F240CE"/>
    <w:rsid w:val="00F24B81"/>
    <w:rsid w:val="00F24FC0"/>
    <w:rsid w:val="00F2579D"/>
    <w:rsid w:val="00F25C9F"/>
    <w:rsid w:val="00F275F3"/>
    <w:rsid w:val="00F3029B"/>
    <w:rsid w:val="00F30639"/>
    <w:rsid w:val="00F307D6"/>
    <w:rsid w:val="00F31DBA"/>
    <w:rsid w:val="00F320F1"/>
    <w:rsid w:val="00F323B5"/>
    <w:rsid w:val="00F324C8"/>
    <w:rsid w:val="00F3307A"/>
    <w:rsid w:val="00F3343D"/>
    <w:rsid w:val="00F3378A"/>
    <w:rsid w:val="00F33C0B"/>
    <w:rsid w:val="00F33F8B"/>
    <w:rsid w:val="00F3436A"/>
    <w:rsid w:val="00F343E5"/>
    <w:rsid w:val="00F34F29"/>
    <w:rsid w:val="00F356CB"/>
    <w:rsid w:val="00F35FD3"/>
    <w:rsid w:val="00F360DB"/>
    <w:rsid w:val="00F37CCF"/>
    <w:rsid w:val="00F4096D"/>
    <w:rsid w:val="00F4097C"/>
    <w:rsid w:val="00F41681"/>
    <w:rsid w:val="00F41EF2"/>
    <w:rsid w:val="00F42008"/>
    <w:rsid w:val="00F4330D"/>
    <w:rsid w:val="00F446F9"/>
    <w:rsid w:val="00F44883"/>
    <w:rsid w:val="00F44996"/>
    <w:rsid w:val="00F44A06"/>
    <w:rsid w:val="00F44A0C"/>
    <w:rsid w:val="00F45D37"/>
    <w:rsid w:val="00F46701"/>
    <w:rsid w:val="00F46CCE"/>
    <w:rsid w:val="00F47C59"/>
    <w:rsid w:val="00F50B89"/>
    <w:rsid w:val="00F51428"/>
    <w:rsid w:val="00F51B0F"/>
    <w:rsid w:val="00F524C7"/>
    <w:rsid w:val="00F53504"/>
    <w:rsid w:val="00F538BC"/>
    <w:rsid w:val="00F53DB9"/>
    <w:rsid w:val="00F54044"/>
    <w:rsid w:val="00F540C2"/>
    <w:rsid w:val="00F5434A"/>
    <w:rsid w:val="00F5443B"/>
    <w:rsid w:val="00F546E7"/>
    <w:rsid w:val="00F54C50"/>
    <w:rsid w:val="00F55351"/>
    <w:rsid w:val="00F55396"/>
    <w:rsid w:val="00F55910"/>
    <w:rsid w:val="00F560D4"/>
    <w:rsid w:val="00F56AE0"/>
    <w:rsid w:val="00F60C18"/>
    <w:rsid w:val="00F60F99"/>
    <w:rsid w:val="00F6200F"/>
    <w:rsid w:val="00F6253B"/>
    <w:rsid w:val="00F63964"/>
    <w:rsid w:val="00F6443D"/>
    <w:rsid w:val="00F64B0A"/>
    <w:rsid w:val="00F668F5"/>
    <w:rsid w:val="00F668FC"/>
    <w:rsid w:val="00F66C10"/>
    <w:rsid w:val="00F66DB4"/>
    <w:rsid w:val="00F67115"/>
    <w:rsid w:val="00F674C6"/>
    <w:rsid w:val="00F67747"/>
    <w:rsid w:val="00F7027F"/>
    <w:rsid w:val="00F7072F"/>
    <w:rsid w:val="00F70DA7"/>
    <w:rsid w:val="00F71937"/>
    <w:rsid w:val="00F71AA5"/>
    <w:rsid w:val="00F71EDE"/>
    <w:rsid w:val="00F71FF6"/>
    <w:rsid w:val="00F72C3E"/>
    <w:rsid w:val="00F72C76"/>
    <w:rsid w:val="00F73934"/>
    <w:rsid w:val="00F747AE"/>
    <w:rsid w:val="00F74B30"/>
    <w:rsid w:val="00F7509E"/>
    <w:rsid w:val="00F75B88"/>
    <w:rsid w:val="00F75D29"/>
    <w:rsid w:val="00F75EF3"/>
    <w:rsid w:val="00F7631C"/>
    <w:rsid w:val="00F7700F"/>
    <w:rsid w:val="00F77A95"/>
    <w:rsid w:val="00F81269"/>
    <w:rsid w:val="00F815D0"/>
    <w:rsid w:val="00F820ED"/>
    <w:rsid w:val="00F82BE0"/>
    <w:rsid w:val="00F837F5"/>
    <w:rsid w:val="00F83889"/>
    <w:rsid w:val="00F83BBF"/>
    <w:rsid w:val="00F83D17"/>
    <w:rsid w:val="00F842B4"/>
    <w:rsid w:val="00F84720"/>
    <w:rsid w:val="00F84927"/>
    <w:rsid w:val="00F84D01"/>
    <w:rsid w:val="00F84DCC"/>
    <w:rsid w:val="00F854D2"/>
    <w:rsid w:val="00F85CA1"/>
    <w:rsid w:val="00F86277"/>
    <w:rsid w:val="00F86A1F"/>
    <w:rsid w:val="00F87868"/>
    <w:rsid w:val="00F91174"/>
    <w:rsid w:val="00F91D03"/>
    <w:rsid w:val="00F91DB6"/>
    <w:rsid w:val="00F9286F"/>
    <w:rsid w:val="00F92F40"/>
    <w:rsid w:val="00F93324"/>
    <w:rsid w:val="00F941F0"/>
    <w:rsid w:val="00F94485"/>
    <w:rsid w:val="00F952C9"/>
    <w:rsid w:val="00F9583D"/>
    <w:rsid w:val="00F95BB5"/>
    <w:rsid w:val="00F95C18"/>
    <w:rsid w:val="00F95E4A"/>
    <w:rsid w:val="00F9634C"/>
    <w:rsid w:val="00F963D8"/>
    <w:rsid w:val="00F9676D"/>
    <w:rsid w:val="00F9705D"/>
    <w:rsid w:val="00F97569"/>
    <w:rsid w:val="00F97861"/>
    <w:rsid w:val="00F97B57"/>
    <w:rsid w:val="00F97FED"/>
    <w:rsid w:val="00FA0000"/>
    <w:rsid w:val="00FA0143"/>
    <w:rsid w:val="00FA0638"/>
    <w:rsid w:val="00FA189B"/>
    <w:rsid w:val="00FA1BB4"/>
    <w:rsid w:val="00FA2038"/>
    <w:rsid w:val="00FA2ADC"/>
    <w:rsid w:val="00FA2FAB"/>
    <w:rsid w:val="00FA3099"/>
    <w:rsid w:val="00FA3531"/>
    <w:rsid w:val="00FA3541"/>
    <w:rsid w:val="00FA35FB"/>
    <w:rsid w:val="00FA3D19"/>
    <w:rsid w:val="00FA3FE5"/>
    <w:rsid w:val="00FA4111"/>
    <w:rsid w:val="00FA7825"/>
    <w:rsid w:val="00FA7F96"/>
    <w:rsid w:val="00FB1C37"/>
    <w:rsid w:val="00FB1CF9"/>
    <w:rsid w:val="00FB1EFB"/>
    <w:rsid w:val="00FB247F"/>
    <w:rsid w:val="00FB2BB5"/>
    <w:rsid w:val="00FB2D6D"/>
    <w:rsid w:val="00FB2E07"/>
    <w:rsid w:val="00FB2F5B"/>
    <w:rsid w:val="00FB3E7B"/>
    <w:rsid w:val="00FB4AD1"/>
    <w:rsid w:val="00FB6001"/>
    <w:rsid w:val="00FB7B98"/>
    <w:rsid w:val="00FC00FA"/>
    <w:rsid w:val="00FC01FF"/>
    <w:rsid w:val="00FC03C8"/>
    <w:rsid w:val="00FC067A"/>
    <w:rsid w:val="00FC070D"/>
    <w:rsid w:val="00FC0BE8"/>
    <w:rsid w:val="00FC102F"/>
    <w:rsid w:val="00FC14C2"/>
    <w:rsid w:val="00FC1CCC"/>
    <w:rsid w:val="00FC221B"/>
    <w:rsid w:val="00FC2472"/>
    <w:rsid w:val="00FC2AB1"/>
    <w:rsid w:val="00FC2F68"/>
    <w:rsid w:val="00FC32E7"/>
    <w:rsid w:val="00FC3EED"/>
    <w:rsid w:val="00FC631D"/>
    <w:rsid w:val="00FC65EC"/>
    <w:rsid w:val="00FC6972"/>
    <w:rsid w:val="00FC6E32"/>
    <w:rsid w:val="00FD1ECC"/>
    <w:rsid w:val="00FD267B"/>
    <w:rsid w:val="00FD28DD"/>
    <w:rsid w:val="00FD2929"/>
    <w:rsid w:val="00FD2D96"/>
    <w:rsid w:val="00FD2F9A"/>
    <w:rsid w:val="00FD340A"/>
    <w:rsid w:val="00FD38AC"/>
    <w:rsid w:val="00FD3E8F"/>
    <w:rsid w:val="00FD4315"/>
    <w:rsid w:val="00FD4B76"/>
    <w:rsid w:val="00FD4DC4"/>
    <w:rsid w:val="00FD52FF"/>
    <w:rsid w:val="00FD5867"/>
    <w:rsid w:val="00FD7057"/>
    <w:rsid w:val="00FD7264"/>
    <w:rsid w:val="00FD74B8"/>
    <w:rsid w:val="00FD783E"/>
    <w:rsid w:val="00FE07F4"/>
    <w:rsid w:val="00FE2256"/>
    <w:rsid w:val="00FE2D80"/>
    <w:rsid w:val="00FE33CC"/>
    <w:rsid w:val="00FE3721"/>
    <w:rsid w:val="00FE3B0C"/>
    <w:rsid w:val="00FE3EB2"/>
    <w:rsid w:val="00FE422C"/>
    <w:rsid w:val="00FE466F"/>
    <w:rsid w:val="00FE581B"/>
    <w:rsid w:val="00FE5A27"/>
    <w:rsid w:val="00FE5A56"/>
    <w:rsid w:val="00FE5C78"/>
    <w:rsid w:val="00FE617B"/>
    <w:rsid w:val="00FE6F0D"/>
    <w:rsid w:val="00FE6F91"/>
    <w:rsid w:val="00FF0533"/>
    <w:rsid w:val="00FF0626"/>
    <w:rsid w:val="00FF1603"/>
    <w:rsid w:val="00FF19C1"/>
    <w:rsid w:val="00FF2132"/>
    <w:rsid w:val="00FF2370"/>
    <w:rsid w:val="00FF2422"/>
    <w:rsid w:val="00FF292F"/>
    <w:rsid w:val="00FF2D7E"/>
    <w:rsid w:val="00FF59E1"/>
    <w:rsid w:val="00FF6084"/>
    <w:rsid w:val="00FF60B8"/>
    <w:rsid w:val="00FF6BDF"/>
    <w:rsid w:val="00FF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ln">
    <w:name w:val="Normal"/>
    <w:qFormat/>
    <w:rsid w:val="00937D4C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37D4C"/>
    <w:pPr>
      <w:keepNext/>
      <w:jc w:val="center"/>
      <w:outlineLvl w:val="0"/>
    </w:pPr>
    <w:rPr>
      <w:b/>
      <w:sz w:val="20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937D4C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dpis3">
    <w:name w:val="heading 3"/>
    <w:aliases w:val="Podkapitola2,Záhlaví 3,V_Head3,V_Head31,V_Head32,Nadpis 3 Char,Nadpis 3 Char1 Char,Nadpis 3 Char Char Char,Heading 3 PPP"/>
    <w:basedOn w:val="Normln"/>
    <w:next w:val="Normln"/>
    <w:link w:val="Nadpis3Char1"/>
    <w:uiPriority w:val="99"/>
    <w:qFormat/>
    <w:rsid w:val="00937D4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937D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937D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937D4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937D4C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925B27"/>
    <w:p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925B27"/>
    <w:pPr>
      <w:spacing w:before="240" w:after="60"/>
      <w:outlineLvl w:val="8"/>
    </w:pPr>
    <w:rPr>
      <w:rFonts w:ascii="Arial" w:eastAsia="Times New Roman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5523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5523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1">
    <w:name w:val="Nadpis 3 Char1"/>
    <w:aliases w:val="Podkapitola2 Char,Záhlaví 3 Char,V_Head3 Char,V_Head31 Char,V_Head32 Char,Nadpis 3 Char Char,Nadpis 3 Char1 Char Char,Nadpis 3 Char Char Char Char,Heading 3 PPP Char"/>
    <w:basedOn w:val="Standardnpsmoodstavce"/>
    <w:link w:val="Nadpis3"/>
    <w:uiPriority w:val="9"/>
    <w:semiHidden/>
    <w:rsid w:val="002552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5523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5523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5523F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5523F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5523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5523F"/>
    <w:rPr>
      <w:rFonts w:asciiTheme="majorHAnsi" w:eastAsiaTheme="majorEastAsia" w:hAnsiTheme="majorHAnsi" w:cstheme="majorBidi"/>
    </w:rPr>
  </w:style>
  <w:style w:type="paragraph" w:customStyle="1" w:styleId="E-rove1">
    <w:name w:val="E - úroveň 1"/>
    <w:basedOn w:val="Eodsazenfurt0"/>
    <w:autoRedefine/>
    <w:uiPriority w:val="99"/>
    <w:rsid w:val="00937D4C"/>
    <w:pPr>
      <w:numPr>
        <w:numId w:val="1"/>
      </w:numPr>
      <w:shd w:val="clear" w:color="auto" w:fill="CCFFFF"/>
      <w:ind w:left="540" w:hanging="540"/>
    </w:pPr>
    <w:rPr>
      <w:rFonts w:ascii="Arial" w:hAnsi="Arial" w:cs="Arial"/>
      <w:b/>
      <w:noProof/>
      <w:sz w:val="24"/>
      <w:szCs w:val="28"/>
    </w:rPr>
  </w:style>
  <w:style w:type="paragraph" w:customStyle="1" w:styleId="Eodsazenfurt0">
    <w:name w:val="E odsazení furt 0"/>
    <w:aliases w:val="5 Times 10"/>
    <w:basedOn w:val="Normln"/>
    <w:uiPriority w:val="99"/>
    <w:rsid w:val="00937D4C"/>
    <w:pPr>
      <w:ind w:left="284"/>
      <w:jc w:val="both"/>
    </w:pPr>
    <w:rPr>
      <w:sz w:val="20"/>
      <w:szCs w:val="20"/>
    </w:rPr>
  </w:style>
  <w:style w:type="paragraph" w:customStyle="1" w:styleId="Body">
    <w:name w:val="Body"/>
    <w:basedOn w:val="Normln"/>
    <w:uiPriority w:val="99"/>
    <w:rsid w:val="00937D4C"/>
    <w:pPr>
      <w:numPr>
        <w:numId w:val="3"/>
      </w:numPr>
      <w:spacing w:before="40"/>
      <w:jc w:val="both"/>
    </w:pPr>
    <w:rPr>
      <w:sz w:val="20"/>
      <w:szCs w:val="20"/>
    </w:rPr>
  </w:style>
  <w:style w:type="paragraph" w:customStyle="1" w:styleId="Body2">
    <w:name w:val="Body2"/>
    <w:basedOn w:val="Body"/>
    <w:uiPriority w:val="99"/>
    <w:rsid w:val="00937D4C"/>
    <w:pPr>
      <w:numPr>
        <w:numId w:val="2"/>
      </w:numPr>
      <w:spacing w:before="0"/>
    </w:pPr>
  </w:style>
  <w:style w:type="paragraph" w:styleId="Zpat">
    <w:name w:val="footer"/>
    <w:basedOn w:val="Normln"/>
    <w:link w:val="ZpatChar"/>
    <w:uiPriority w:val="99"/>
    <w:rsid w:val="00937D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D03E1"/>
    <w:rPr>
      <w:rFonts w:eastAsia="MS Mincho"/>
      <w:sz w:val="24"/>
    </w:rPr>
  </w:style>
  <w:style w:type="character" w:styleId="slostrnky">
    <w:name w:val="page number"/>
    <w:basedOn w:val="Standardnpsmoodstavce"/>
    <w:uiPriority w:val="99"/>
    <w:rsid w:val="00937D4C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937D4C"/>
    <w:pPr>
      <w:numPr>
        <w:ilvl w:val="12"/>
      </w:numPr>
      <w:ind w:left="283" w:firstLine="1"/>
      <w:jc w:val="both"/>
    </w:pPr>
    <w:rPr>
      <w:sz w:val="22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5523F"/>
    <w:rPr>
      <w:rFonts w:eastAsia="MS Mincho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rsid w:val="00B34F40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character" w:styleId="Hypertextovodkaz">
    <w:name w:val="Hyperlink"/>
    <w:basedOn w:val="Standardnpsmoodstavce"/>
    <w:uiPriority w:val="99"/>
    <w:rsid w:val="00937D4C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5E20EC"/>
    <w:pPr>
      <w:tabs>
        <w:tab w:val="left" w:pos="709"/>
        <w:tab w:val="right" w:leader="dot" w:pos="9639"/>
      </w:tabs>
      <w:ind w:left="24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rsid w:val="00FA3D19"/>
    <w:pPr>
      <w:ind w:left="480"/>
    </w:pPr>
    <w:rPr>
      <w:rFonts w:ascii="Calibri" w:hAnsi="Calibri" w:cs="Calibri"/>
      <w:i/>
      <w:iCs/>
      <w:sz w:val="20"/>
      <w:szCs w:val="20"/>
    </w:rPr>
  </w:style>
  <w:style w:type="paragraph" w:customStyle="1" w:styleId="odsazfurt">
    <w:name w:val="odsaz furt"/>
    <w:basedOn w:val="Normln"/>
    <w:uiPriority w:val="99"/>
    <w:rsid w:val="00937D4C"/>
    <w:pPr>
      <w:ind w:left="284"/>
      <w:jc w:val="both"/>
    </w:pPr>
    <w:rPr>
      <w:color w:val="000000"/>
      <w:sz w:val="20"/>
      <w:szCs w:val="20"/>
    </w:rPr>
  </w:style>
  <w:style w:type="paragraph" w:customStyle="1" w:styleId="OdrazkaIcislovana">
    <w:name w:val="Odrazka_I_cislovana"/>
    <w:basedOn w:val="Normln"/>
    <w:uiPriority w:val="99"/>
    <w:rsid w:val="00937D4C"/>
    <w:pPr>
      <w:numPr>
        <w:numId w:val="4"/>
      </w:numPr>
      <w:tabs>
        <w:tab w:val="left" w:pos="1666"/>
      </w:tabs>
      <w:spacing w:before="60" w:after="60"/>
      <w:jc w:val="both"/>
    </w:pPr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1"/>
    <w:uiPriority w:val="99"/>
    <w:rsid w:val="00937D4C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locked/>
    <w:rsid w:val="0035457B"/>
    <w:rPr>
      <w:rFonts w:eastAsia="MS Mincho"/>
      <w:sz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rsid w:val="00937D4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37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5434A"/>
    <w:rPr>
      <w:rFonts w:eastAsia="MS Mincho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37D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523F"/>
    <w:rPr>
      <w:rFonts w:eastAsia="MS Mincho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37D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23F"/>
    <w:rPr>
      <w:rFonts w:eastAsia="MS Mincho"/>
      <w:sz w:val="0"/>
      <w:szCs w:val="0"/>
    </w:rPr>
  </w:style>
  <w:style w:type="table" w:styleId="Mkatabulky">
    <w:name w:val="Table Grid"/>
    <w:basedOn w:val="Normlntabulka"/>
    <w:uiPriority w:val="99"/>
    <w:rsid w:val="00937D4C"/>
    <w:rPr>
      <w:rFonts w:eastAsia="MS Minch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et1">
    <w:name w:val="Tiret 1"/>
    <w:basedOn w:val="Normln"/>
    <w:uiPriority w:val="99"/>
    <w:rsid w:val="00937D4C"/>
    <w:pPr>
      <w:overflowPunct w:val="0"/>
      <w:autoSpaceDE w:val="0"/>
      <w:autoSpaceDN w:val="0"/>
      <w:adjustRightInd w:val="0"/>
      <w:spacing w:before="120" w:after="120"/>
      <w:ind w:left="1418" w:hanging="567"/>
      <w:jc w:val="both"/>
      <w:textAlignment w:val="baseline"/>
    </w:pPr>
  </w:style>
  <w:style w:type="paragraph" w:styleId="Zkladntext">
    <w:name w:val="Body Text"/>
    <w:basedOn w:val="Normln"/>
    <w:link w:val="ZkladntextChar"/>
    <w:qFormat/>
    <w:rsid w:val="00937D4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locked/>
    <w:rsid w:val="008C3271"/>
    <w:rPr>
      <w:rFonts w:eastAsia="MS Mincho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937D4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8C3271"/>
    <w:rPr>
      <w:rFonts w:eastAsia="MS Mincho"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937D4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5523F"/>
    <w:rPr>
      <w:rFonts w:eastAsia="MS Mincho"/>
      <w:sz w:val="16"/>
      <w:szCs w:val="16"/>
    </w:rPr>
  </w:style>
  <w:style w:type="character" w:customStyle="1" w:styleId="MichalPetk">
    <w:name w:val="Michal Petřík"/>
    <w:uiPriority w:val="99"/>
    <w:semiHidden/>
    <w:rsid w:val="00937D4C"/>
    <w:rPr>
      <w:rFonts w:ascii="Arial" w:hAnsi="Arial"/>
      <w:color w:val="auto"/>
      <w:sz w:val="20"/>
    </w:rPr>
  </w:style>
  <w:style w:type="paragraph" w:styleId="Seznam">
    <w:name w:val="List"/>
    <w:basedOn w:val="Normln"/>
    <w:uiPriority w:val="99"/>
    <w:rsid w:val="00937D4C"/>
    <w:pPr>
      <w:ind w:left="283" w:hanging="283"/>
    </w:pPr>
  </w:style>
  <w:style w:type="paragraph" w:styleId="Textpoznpodarou">
    <w:name w:val="footnote text"/>
    <w:basedOn w:val="Normln"/>
    <w:link w:val="TextpoznpodarouChar"/>
    <w:uiPriority w:val="99"/>
    <w:rsid w:val="00937D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5523F"/>
    <w:rPr>
      <w:rFonts w:eastAsia="MS Mincho"/>
      <w:sz w:val="20"/>
      <w:szCs w:val="20"/>
    </w:rPr>
  </w:style>
  <w:style w:type="character" w:styleId="Znakapoznpodarou">
    <w:name w:val="footnote reference"/>
    <w:basedOn w:val="Standardnpsmoodstavce"/>
    <w:rsid w:val="00937D4C"/>
    <w:rPr>
      <w:rFonts w:cs="Times New Roman"/>
      <w:vertAlign w:val="superscript"/>
    </w:rPr>
  </w:style>
  <w:style w:type="paragraph" w:customStyle="1" w:styleId="Zkladntextodsazen21">
    <w:name w:val="Základní text odsazený 21"/>
    <w:basedOn w:val="Normln"/>
    <w:uiPriority w:val="99"/>
    <w:rsid w:val="00937D4C"/>
    <w:pPr>
      <w:suppressAutoHyphens/>
      <w:ind w:firstLine="708"/>
      <w:jc w:val="both"/>
    </w:pPr>
    <w:rPr>
      <w:b/>
      <w:szCs w:val="20"/>
      <w:lang w:eastAsia="ar-SA"/>
    </w:rPr>
  </w:style>
  <w:style w:type="paragraph" w:customStyle="1" w:styleId="ToR1">
    <w:name w:val="ToR 1"/>
    <w:basedOn w:val="Normln"/>
    <w:uiPriority w:val="99"/>
    <w:rsid w:val="00937D4C"/>
    <w:pPr>
      <w:numPr>
        <w:ilvl w:val="1"/>
        <w:numId w:val="6"/>
      </w:numPr>
    </w:pPr>
    <w:rPr>
      <w:b/>
      <w:sz w:val="28"/>
      <w:szCs w:val="28"/>
    </w:rPr>
  </w:style>
  <w:style w:type="paragraph" w:customStyle="1" w:styleId="NormlnArial">
    <w:name w:val="Normální + Arial"/>
    <w:aliases w:val="Zarovnat do bloku,Před:  6 b."/>
    <w:basedOn w:val="Normln"/>
    <w:uiPriority w:val="99"/>
    <w:rsid w:val="00937D4C"/>
    <w:pPr>
      <w:tabs>
        <w:tab w:val="num" w:pos="540"/>
      </w:tabs>
      <w:spacing w:beforeLines="50"/>
      <w:jc w:val="both"/>
    </w:pPr>
    <w:rPr>
      <w:rFonts w:ascii="Arial" w:hAnsi="Arial" w:cs="Arial"/>
      <w:bCs/>
    </w:rPr>
  </w:style>
  <w:style w:type="paragraph" w:customStyle="1" w:styleId="ToR2">
    <w:name w:val="ToR 2"/>
    <w:basedOn w:val="ToR1"/>
    <w:uiPriority w:val="99"/>
    <w:rsid w:val="00937D4C"/>
    <w:pPr>
      <w:numPr>
        <w:numId w:val="7"/>
      </w:numPr>
      <w:tabs>
        <w:tab w:val="num" w:pos="540"/>
      </w:tabs>
      <w:ind w:left="360" w:hanging="780"/>
    </w:pPr>
    <w:rPr>
      <w:sz w:val="24"/>
      <w:szCs w:val="24"/>
    </w:rPr>
  </w:style>
  <w:style w:type="paragraph" w:customStyle="1" w:styleId="CM1">
    <w:name w:val="CM1"/>
    <w:basedOn w:val="Normln"/>
    <w:next w:val="Normln"/>
    <w:uiPriority w:val="99"/>
    <w:rsid w:val="00937D4C"/>
    <w:pPr>
      <w:widowControl w:val="0"/>
      <w:autoSpaceDE w:val="0"/>
      <w:autoSpaceDN w:val="0"/>
      <w:adjustRightInd w:val="0"/>
      <w:spacing w:after="120"/>
      <w:jc w:val="both"/>
    </w:pPr>
    <w:rPr>
      <w:rFonts w:ascii="Arial" w:hAnsi="Arial"/>
      <w:sz w:val="18"/>
    </w:rPr>
  </w:style>
  <w:style w:type="paragraph" w:customStyle="1" w:styleId="CM15">
    <w:name w:val="CM15"/>
    <w:basedOn w:val="Normln"/>
    <w:next w:val="Normln"/>
    <w:uiPriority w:val="99"/>
    <w:rsid w:val="00937D4C"/>
    <w:pPr>
      <w:widowControl w:val="0"/>
      <w:autoSpaceDE w:val="0"/>
      <w:autoSpaceDN w:val="0"/>
      <w:adjustRightInd w:val="0"/>
      <w:spacing w:after="118"/>
      <w:jc w:val="both"/>
    </w:pPr>
    <w:rPr>
      <w:rFonts w:ascii="Arial" w:hAnsi="Arial"/>
      <w:sz w:val="18"/>
    </w:rPr>
  </w:style>
  <w:style w:type="paragraph" w:styleId="Rozloendokumentu">
    <w:name w:val="Document Map"/>
    <w:basedOn w:val="Normln"/>
    <w:link w:val="RozloendokumentuChar"/>
    <w:uiPriority w:val="99"/>
    <w:semiHidden/>
    <w:rsid w:val="00937D4C"/>
    <w:pPr>
      <w:shd w:val="clear" w:color="auto" w:fill="000080"/>
      <w:spacing w:after="120"/>
      <w:jc w:val="both"/>
    </w:pPr>
    <w:rPr>
      <w:rFonts w:ascii="Tahoma" w:hAnsi="Tahoma" w:cs="Tahoma"/>
      <w:sz w:val="18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5523F"/>
    <w:rPr>
      <w:rFonts w:eastAsia="MS Mincho"/>
      <w:sz w:val="0"/>
      <w:szCs w:val="0"/>
    </w:rPr>
  </w:style>
  <w:style w:type="character" w:styleId="Sledovanodkaz">
    <w:name w:val="FollowedHyperlink"/>
    <w:basedOn w:val="Standardnpsmoodstavce"/>
    <w:uiPriority w:val="99"/>
    <w:rsid w:val="00937D4C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rsid w:val="00937D4C"/>
    <w:pPr>
      <w:spacing w:before="100" w:beforeAutospacing="1" w:after="100" w:afterAutospacing="1"/>
    </w:pPr>
  </w:style>
  <w:style w:type="paragraph" w:styleId="Zkladntextodsazen3">
    <w:name w:val="Body Text Indent 3"/>
    <w:basedOn w:val="Normln"/>
    <w:link w:val="Zkladntextodsazen3Char"/>
    <w:uiPriority w:val="99"/>
    <w:rsid w:val="00937D4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5523F"/>
    <w:rPr>
      <w:rFonts w:eastAsia="MS Mincho"/>
      <w:sz w:val="16"/>
      <w:szCs w:val="16"/>
    </w:rPr>
  </w:style>
  <w:style w:type="paragraph" w:customStyle="1" w:styleId="Textpsmene">
    <w:name w:val="Text písmene"/>
    <w:basedOn w:val="Normln"/>
    <w:uiPriority w:val="99"/>
    <w:rsid w:val="00937D4C"/>
    <w:pPr>
      <w:numPr>
        <w:ilvl w:val="1"/>
        <w:numId w:val="8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937D4C"/>
    <w:pPr>
      <w:numPr>
        <w:numId w:val="8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937D4C"/>
    <w:pPr>
      <w:widowControl w:val="0"/>
      <w:jc w:val="both"/>
    </w:pPr>
    <w:rPr>
      <w:rFonts w:eastAsia="Times New Roman"/>
      <w:kern w:val="28"/>
      <w:szCs w:val="20"/>
    </w:rPr>
  </w:style>
  <w:style w:type="paragraph" w:styleId="Textvbloku">
    <w:name w:val="Block Text"/>
    <w:basedOn w:val="Normln"/>
    <w:rsid w:val="00937D4C"/>
    <w:pPr>
      <w:autoSpaceDE w:val="0"/>
      <w:autoSpaceDN w:val="0"/>
      <w:adjustRightInd w:val="0"/>
      <w:ind w:left="480" w:right="-256"/>
      <w:jc w:val="both"/>
    </w:pPr>
    <w:rPr>
      <w:rFonts w:eastAsia="Times New Roman"/>
      <w:color w:val="000000"/>
      <w:sz w:val="22"/>
      <w:szCs w:val="13"/>
    </w:rPr>
  </w:style>
  <w:style w:type="paragraph" w:customStyle="1" w:styleId="Text1">
    <w:name w:val="Text 1"/>
    <w:basedOn w:val="Normln"/>
    <w:uiPriority w:val="99"/>
    <w:rsid w:val="00937D4C"/>
    <w:pPr>
      <w:spacing w:after="240"/>
      <w:ind w:left="482"/>
      <w:jc w:val="both"/>
    </w:pPr>
    <w:rPr>
      <w:rFonts w:eastAsia="Times New Roman"/>
      <w:lang w:eastAsia="en-GB"/>
    </w:rPr>
  </w:style>
  <w:style w:type="paragraph" w:customStyle="1" w:styleId="Point1">
    <w:name w:val="Point 1"/>
    <w:basedOn w:val="Normln"/>
    <w:uiPriority w:val="99"/>
    <w:rsid w:val="00937D4C"/>
    <w:pPr>
      <w:spacing w:before="120" w:after="120"/>
      <w:ind w:left="1418" w:hanging="567"/>
      <w:jc w:val="both"/>
    </w:pPr>
    <w:rPr>
      <w:rFonts w:eastAsia="Times New Roman"/>
      <w:szCs w:val="20"/>
      <w:lang w:val="en-GB" w:eastAsia="fr-BE"/>
    </w:rPr>
  </w:style>
  <w:style w:type="paragraph" w:customStyle="1" w:styleId="Nadpis311b">
    <w:name w:val="Nadpis 3  + 11 b."/>
    <w:basedOn w:val="Normln"/>
    <w:uiPriority w:val="99"/>
    <w:rsid w:val="00937D4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22"/>
      <w:szCs w:val="22"/>
    </w:rPr>
  </w:style>
  <w:style w:type="paragraph" w:customStyle="1" w:styleId="Zkladntext31">
    <w:name w:val="Základní text 31"/>
    <w:basedOn w:val="Normln"/>
    <w:uiPriority w:val="99"/>
    <w:rsid w:val="007136AF"/>
    <w:pPr>
      <w:jc w:val="both"/>
    </w:pPr>
    <w:rPr>
      <w:rFonts w:eastAsia="Times New Roman"/>
    </w:rPr>
  </w:style>
  <w:style w:type="paragraph" w:customStyle="1" w:styleId="StylArial11bTunZarovnatdoblokuPed6b">
    <w:name w:val="Styl Arial 11 b. Tučné Zarovnat do bloku Před:  6 b."/>
    <w:basedOn w:val="Nadpis3"/>
    <w:next w:val="Nadpis3"/>
    <w:uiPriority w:val="99"/>
    <w:rsid w:val="00925B27"/>
    <w:pPr>
      <w:keepNext w:val="0"/>
      <w:widowControl w:val="0"/>
      <w:numPr>
        <w:ilvl w:val="2"/>
      </w:numPr>
      <w:spacing w:before="120" w:after="240"/>
      <w:jc w:val="both"/>
    </w:pPr>
    <w:rPr>
      <w:rFonts w:eastAsia="Times New Roman" w:cs="Times New Roman"/>
      <w:b w:val="0"/>
      <w:sz w:val="22"/>
      <w:szCs w:val="20"/>
    </w:rPr>
  </w:style>
  <w:style w:type="paragraph" w:customStyle="1" w:styleId="MDSR">
    <w:name w:val="MDS ČR"/>
    <w:basedOn w:val="Normln"/>
    <w:uiPriority w:val="99"/>
    <w:rsid w:val="00675C5C"/>
    <w:pPr>
      <w:suppressAutoHyphens/>
      <w:overflowPunct w:val="0"/>
      <w:autoSpaceDE w:val="0"/>
      <w:autoSpaceDN w:val="0"/>
      <w:adjustRightInd w:val="0"/>
      <w:spacing w:before="120"/>
      <w:ind w:left="57" w:firstLine="567"/>
      <w:jc w:val="both"/>
      <w:textAlignment w:val="baseline"/>
    </w:pPr>
    <w:rPr>
      <w:rFonts w:eastAsia="Times New Roman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AE31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5523F"/>
    <w:rPr>
      <w:rFonts w:eastAsia="MS Mincho"/>
      <w:sz w:val="24"/>
      <w:szCs w:val="24"/>
    </w:rPr>
  </w:style>
  <w:style w:type="paragraph" w:customStyle="1" w:styleId="Styl">
    <w:name w:val="Styl"/>
    <w:uiPriority w:val="99"/>
    <w:rsid w:val="00ED7AE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AOdstavec">
    <w:name w:val="AA_Odstavec"/>
    <w:basedOn w:val="Normln"/>
    <w:link w:val="AAOdstavecChar"/>
    <w:uiPriority w:val="99"/>
    <w:rsid w:val="00ED7AE5"/>
    <w:pPr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Odstavec">
    <w:name w:val="A_Odstavec"/>
    <w:basedOn w:val="AAOdstavec"/>
    <w:uiPriority w:val="99"/>
    <w:rsid w:val="00ED7AE5"/>
    <w:rPr>
      <w:rFonts w:ascii="Times New Roman" w:hAnsi="Times New Roman"/>
    </w:rPr>
  </w:style>
  <w:style w:type="paragraph" w:styleId="Obsah4">
    <w:name w:val="toc 4"/>
    <w:basedOn w:val="Normln"/>
    <w:next w:val="Normln"/>
    <w:autoRedefine/>
    <w:uiPriority w:val="99"/>
    <w:rsid w:val="00302B4F"/>
    <w:pPr>
      <w:ind w:left="72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"/>
    <w:next w:val="Normln"/>
    <w:autoRedefine/>
    <w:uiPriority w:val="99"/>
    <w:rsid w:val="00302B4F"/>
    <w:pPr>
      <w:ind w:left="96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"/>
    <w:next w:val="Normln"/>
    <w:autoRedefine/>
    <w:uiPriority w:val="99"/>
    <w:rsid w:val="00302B4F"/>
    <w:pPr>
      <w:ind w:left="12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autoRedefine/>
    <w:uiPriority w:val="99"/>
    <w:rsid w:val="00302B4F"/>
    <w:pPr>
      <w:ind w:left="144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autoRedefine/>
    <w:uiPriority w:val="99"/>
    <w:rsid w:val="00302B4F"/>
    <w:pPr>
      <w:ind w:left="168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autoRedefine/>
    <w:uiPriority w:val="99"/>
    <w:rsid w:val="00302B4F"/>
    <w:pPr>
      <w:ind w:left="1920"/>
    </w:pPr>
    <w:rPr>
      <w:rFonts w:ascii="Calibri" w:hAnsi="Calibri" w:cs="Calibri"/>
      <w:sz w:val="18"/>
      <w:szCs w:val="18"/>
    </w:rPr>
  </w:style>
  <w:style w:type="paragraph" w:customStyle="1" w:styleId="Adresa">
    <w:name w:val="Adresa"/>
    <w:basedOn w:val="Zkladntext"/>
    <w:uiPriority w:val="99"/>
    <w:rsid w:val="00C264C4"/>
    <w:pPr>
      <w:keepLines/>
      <w:spacing w:after="0"/>
    </w:pPr>
    <w:rPr>
      <w:rFonts w:eastAsia="Times New Roman"/>
      <w:szCs w:val="20"/>
    </w:rPr>
  </w:style>
  <w:style w:type="character" w:customStyle="1" w:styleId="ZhlavChar">
    <w:name w:val="Záhlaví Char"/>
    <w:semiHidden/>
    <w:locked/>
    <w:rsid w:val="00042C83"/>
    <w:rPr>
      <w:sz w:val="24"/>
      <w:lang w:val="cs-CZ" w:eastAsia="cs-CZ"/>
    </w:rPr>
  </w:style>
  <w:style w:type="paragraph" w:customStyle="1" w:styleId="Aodsazen">
    <w:name w:val="A_odsazení"/>
    <w:basedOn w:val="Normln"/>
    <w:uiPriority w:val="99"/>
    <w:rsid w:val="00042C83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rFonts w:eastAsia="Times New Roman"/>
    </w:rPr>
  </w:style>
  <w:style w:type="paragraph" w:customStyle="1" w:styleId="BodySingle">
    <w:name w:val="Body Single"/>
    <w:basedOn w:val="Zkladntext"/>
    <w:link w:val="BodySingleChar1"/>
    <w:uiPriority w:val="99"/>
    <w:rsid w:val="00AE7D4C"/>
    <w:pPr>
      <w:spacing w:before="80" w:line="240" w:lineRule="exact"/>
      <w:jc w:val="both"/>
    </w:pPr>
    <w:rPr>
      <w:rFonts w:ascii="Verdana" w:eastAsia="Times New Roman" w:hAnsi="Verdana"/>
      <w:sz w:val="16"/>
      <w:szCs w:val="16"/>
    </w:rPr>
  </w:style>
  <w:style w:type="character" w:customStyle="1" w:styleId="BodySingleChar1">
    <w:name w:val="Body Single Char1"/>
    <w:link w:val="BodySingle"/>
    <w:uiPriority w:val="99"/>
    <w:locked/>
    <w:rsid w:val="00AE7D4C"/>
    <w:rPr>
      <w:rFonts w:ascii="Verdana" w:hAnsi="Verdana"/>
      <w:sz w:val="16"/>
      <w:lang w:val="cs-CZ" w:eastAsia="cs-CZ"/>
    </w:rPr>
  </w:style>
  <w:style w:type="paragraph" w:styleId="Seznamsodrkami2">
    <w:name w:val="List Bullet 2"/>
    <w:basedOn w:val="Normln"/>
    <w:uiPriority w:val="99"/>
    <w:rsid w:val="00AE7D4C"/>
    <w:pPr>
      <w:numPr>
        <w:ilvl w:val="1"/>
        <w:numId w:val="11"/>
      </w:numPr>
      <w:spacing w:before="60" w:after="60" w:line="240" w:lineRule="exact"/>
      <w:jc w:val="both"/>
    </w:pPr>
    <w:rPr>
      <w:rFonts w:ascii="Verdana" w:eastAsia="Times New Roman" w:hAnsi="Verdana"/>
      <w:sz w:val="16"/>
      <w:szCs w:val="16"/>
    </w:rPr>
  </w:style>
  <w:style w:type="paragraph" w:styleId="Seznamsodrkami3">
    <w:name w:val="List Bullet 3"/>
    <w:basedOn w:val="Normln"/>
    <w:uiPriority w:val="99"/>
    <w:rsid w:val="00AE7D4C"/>
    <w:pPr>
      <w:numPr>
        <w:ilvl w:val="2"/>
        <w:numId w:val="11"/>
      </w:numPr>
      <w:spacing w:before="60" w:after="60" w:line="240" w:lineRule="exact"/>
      <w:jc w:val="both"/>
    </w:pPr>
    <w:rPr>
      <w:rFonts w:ascii="Verdana" w:eastAsia="Times New Roman" w:hAnsi="Verdana"/>
      <w:sz w:val="16"/>
    </w:rPr>
  </w:style>
  <w:style w:type="paragraph" w:styleId="Seznamsodrkami4">
    <w:name w:val="List Bullet 4"/>
    <w:basedOn w:val="Normln"/>
    <w:uiPriority w:val="99"/>
    <w:rsid w:val="00AE7D4C"/>
    <w:pPr>
      <w:numPr>
        <w:ilvl w:val="3"/>
        <w:numId w:val="11"/>
      </w:numPr>
      <w:spacing w:before="60" w:after="60" w:line="240" w:lineRule="exact"/>
      <w:ind w:left="2381"/>
      <w:jc w:val="both"/>
    </w:pPr>
    <w:rPr>
      <w:rFonts w:ascii="Verdana" w:eastAsia="Times New Roman" w:hAnsi="Verdana"/>
      <w:sz w:val="16"/>
    </w:rPr>
  </w:style>
  <w:style w:type="paragraph" w:styleId="Seznamsodrkami5">
    <w:name w:val="List Bullet 5"/>
    <w:basedOn w:val="Normln"/>
    <w:autoRedefine/>
    <w:uiPriority w:val="99"/>
    <w:rsid w:val="00AE7D4C"/>
    <w:pPr>
      <w:numPr>
        <w:ilvl w:val="4"/>
        <w:numId w:val="11"/>
      </w:numPr>
      <w:spacing w:before="60" w:after="290" w:line="360" w:lineRule="auto"/>
      <w:jc w:val="both"/>
    </w:pPr>
    <w:rPr>
      <w:rFonts w:ascii="Verdana" w:eastAsia="Times New Roman" w:hAnsi="Verdana"/>
      <w:sz w:val="16"/>
    </w:rPr>
  </w:style>
  <w:style w:type="paragraph" w:customStyle="1" w:styleId="Nadpis2PPP">
    <w:name w:val="Nadpis 2 PPP"/>
    <w:basedOn w:val="Nadpis2"/>
    <w:next w:val="BodySingle"/>
    <w:uiPriority w:val="99"/>
    <w:rsid w:val="00AE7D4C"/>
    <w:pPr>
      <w:keepLines/>
      <w:tabs>
        <w:tab w:val="num" w:pos="851"/>
      </w:tabs>
      <w:spacing w:before="360" w:after="200"/>
    </w:pPr>
    <w:rPr>
      <w:rFonts w:eastAsia="Times New Roman" w:cs="Times New Roman"/>
      <w:bCs w:val="0"/>
      <w:iCs w:val="0"/>
      <w:color w:val="B40000"/>
      <w:sz w:val="24"/>
    </w:rPr>
  </w:style>
  <w:style w:type="paragraph" w:customStyle="1" w:styleId="Seznamspismeny">
    <w:name w:val="Seznam s pismeny"/>
    <w:basedOn w:val="Seznamsodrkami"/>
    <w:link w:val="SeznamspismenyChar"/>
    <w:uiPriority w:val="99"/>
    <w:rsid w:val="00AE7D4C"/>
    <w:pPr>
      <w:spacing w:before="80" w:after="60" w:line="240" w:lineRule="exact"/>
      <w:jc w:val="both"/>
    </w:pPr>
    <w:rPr>
      <w:rFonts w:ascii="Verdana" w:eastAsia="Times New Roman" w:hAnsi="Verdana"/>
      <w:bCs/>
      <w:sz w:val="16"/>
      <w:szCs w:val="16"/>
    </w:rPr>
  </w:style>
  <w:style w:type="character" w:customStyle="1" w:styleId="SeznamspismenyChar">
    <w:name w:val="Seznam s pismeny Char"/>
    <w:link w:val="Seznamspismeny"/>
    <w:uiPriority w:val="99"/>
    <w:locked/>
    <w:rsid w:val="00AE7D4C"/>
    <w:rPr>
      <w:rFonts w:ascii="Verdana" w:hAnsi="Verdana"/>
      <w:sz w:val="16"/>
    </w:rPr>
  </w:style>
  <w:style w:type="paragraph" w:styleId="Seznamsodrkami">
    <w:name w:val="List Bullet"/>
    <w:basedOn w:val="Normln"/>
    <w:uiPriority w:val="99"/>
    <w:rsid w:val="00AE7D4C"/>
    <w:pPr>
      <w:tabs>
        <w:tab w:val="num" w:pos="720"/>
      </w:tabs>
      <w:ind w:left="720" w:hanging="360"/>
    </w:pPr>
  </w:style>
  <w:style w:type="paragraph" w:customStyle="1" w:styleId="NadpisZD1">
    <w:name w:val="Nadpis ZD 1"/>
    <w:basedOn w:val="Normln"/>
    <w:next w:val="Normln"/>
    <w:uiPriority w:val="99"/>
    <w:rsid w:val="00034199"/>
    <w:pPr>
      <w:numPr>
        <w:numId w:val="12"/>
      </w:numPr>
      <w:tabs>
        <w:tab w:val="left" w:pos="510"/>
      </w:tabs>
      <w:spacing w:before="440" w:after="220"/>
    </w:pPr>
    <w:rPr>
      <w:rFonts w:ascii="Verdana" w:eastAsia="Times New Roman" w:hAnsi="Verdana"/>
      <w:b/>
      <w:caps/>
      <w:sz w:val="22"/>
    </w:rPr>
  </w:style>
  <w:style w:type="paragraph" w:customStyle="1" w:styleId="Default">
    <w:name w:val="Default"/>
    <w:uiPriority w:val="99"/>
    <w:rsid w:val="006A3E4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Odstavecseseznamem1">
    <w:name w:val="Odstavec se seznamem1"/>
    <w:basedOn w:val="Normln"/>
    <w:uiPriority w:val="99"/>
    <w:qFormat/>
    <w:rsid w:val="00EC3553"/>
    <w:pPr>
      <w:ind w:left="720"/>
      <w:contextualSpacing/>
    </w:pPr>
    <w:rPr>
      <w:rFonts w:eastAsia="Times New Roman"/>
      <w:lang w:val="sk-SK" w:eastAsia="sk-SK"/>
    </w:rPr>
  </w:style>
  <w:style w:type="paragraph" w:styleId="FormtovanvHTML">
    <w:name w:val="HTML Preformatted"/>
    <w:basedOn w:val="Normln"/>
    <w:link w:val="FormtovanvHTMLChar"/>
    <w:uiPriority w:val="99"/>
    <w:rsid w:val="009E3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9E31F2"/>
    <w:rPr>
      <w:rFonts w:ascii="Courier New" w:hAnsi="Courier New"/>
    </w:rPr>
  </w:style>
  <w:style w:type="paragraph" w:styleId="Odstavecseseznamem">
    <w:name w:val="List Paragraph"/>
    <w:basedOn w:val="Normln"/>
    <w:link w:val="OdstavecseseznamemChar"/>
    <w:uiPriority w:val="34"/>
    <w:qFormat/>
    <w:rsid w:val="00F5434A"/>
    <w:pPr>
      <w:ind w:left="708"/>
    </w:pPr>
    <w:rPr>
      <w:rFonts w:eastAsia="Times New Roman"/>
    </w:rPr>
  </w:style>
  <w:style w:type="paragraph" w:customStyle="1" w:styleId="Odstavec1">
    <w:name w:val="Odstavec 1."/>
    <w:basedOn w:val="Normln"/>
    <w:uiPriority w:val="99"/>
    <w:rsid w:val="00F5434A"/>
    <w:pPr>
      <w:keepNext/>
      <w:numPr>
        <w:numId w:val="13"/>
      </w:numPr>
      <w:spacing w:before="360" w:after="120"/>
    </w:pPr>
    <w:rPr>
      <w:rFonts w:eastAsia="Times New Roman"/>
      <w:b/>
      <w:bCs/>
    </w:rPr>
  </w:style>
  <w:style w:type="paragraph" w:customStyle="1" w:styleId="Odstavec11">
    <w:name w:val="Odstavec 1.1"/>
    <w:basedOn w:val="Normln"/>
    <w:uiPriority w:val="99"/>
    <w:rsid w:val="00F5434A"/>
    <w:pPr>
      <w:numPr>
        <w:ilvl w:val="1"/>
        <w:numId w:val="13"/>
      </w:numPr>
      <w:spacing w:before="120"/>
    </w:pPr>
    <w:rPr>
      <w:rFonts w:eastAsia="Times New Roman"/>
      <w:sz w:val="20"/>
    </w:rPr>
  </w:style>
  <w:style w:type="character" w:customStyle="1" w:styleId="platne1">
    <w:name w:val="platne1"/>
    <w:basedOn w:val="Standardnpsmoodstavce"/>
    <w:uiPriority w:val="99"/>
    <w:rsid w:val="00F5434A"/>
    <w:rPr>
      <w:rFonts w:cs="Times New Roman"/>
    </w:rPr>
  </w:style>
  <w:style w:type="character" w:customStyle="1" w:styleId="AAOdstavecChar">
    <w:name w:val="AA_Odstavec Char"/>
    <w:link w:val="AAOdstavec"/>
    <w:uiPriority w:val="99"/>
    <w:locked/>
    <w:rsid w:val="00201879"/>
    <w:rPr>
      <w:rFonts w:ascii="Arial" w:hAnsi="Arial"/>
      <w:lang w:val="cs-CZ" w:eastAsia="en-US"/>
    </w:rPr>
  </w:style>
  <w:style w:type="paragraph" w:styleId="Revize">
    <w:name w:val="Revision"/>
    <w:hidden/>
    <w:uiPriority w:val="99"/>
    <w:semiHidden/>
    <w:rsid w:val="00F815D0"/>
    <w:rPr>
      <w:rFonts w:eastAsia="MS Mincho"/>
      <w:sz w:val="24"/>
      <w:szCs w:val="24"/>
    </w:rPr>
  </w:style>
  <w:style w:type="character" w:customStyle="1" w:styleId="upd1">
    <w:name w:val="upd1"/>
    <w:uiPriority w:val="99"/>
    <w:rsid w:val="00A266F8"/>
    <w:rPr>
      <w:color w:val="9A0001"/>
    </w:rPr>
  </w:style>
  <w:style w:type="paragraph" w:styleId="Nadpisobsahu">
    <w:name w:val="TOC Heading"/>
    <w:basedOn w:val="Nadpis1"/>
    <w:next w:val="Normln"/>
    <w:uiPriority w:val="99"/>
    <w:qFormat/>
    <w:rsid w:val="003E768A"/>
    <w:pPr>
      <w:keepLines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  <w:sz w:val="28"/>
    </w:rPr>
  </w:style>
  <w:style w:type="table" w:styleId="Barevntabulka1">
    <w:name w:val="Table Colorful 1"/>
    <w:basedOn w:val="Normlntabulka"/>
    <w:uiPriority w:val="99"/>
    <w:rsid w:val="00D9421F"/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rsid w:val="00D9421F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rsid w:val="00D9421F"/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gantntabulka">
    <w:name w:val="Table Elegant"/>
    <w:basedOn w:val="Normlntabulka"/>
    <w:uiPriority w:val="99"/>
    <w:rsid w:val="00D9421F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duchtabulka1">
    <w:name w:val="Table Simple 1"/>
    <w:basedOn w:val="Normlntabulka"/>
    <w:uiPriority w:val="99"/>
    <w:rsid w:val="00D9421F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rsid w:val="00D9421F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rsid w:val="00D9421F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8">
    <w:name w:val="Table List 8"/>
    <w:basedOn w:val="Normlntabulka"/>
    <w:uiPriority w:val="99"/>
    <w:rsid w:val="00D9421F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Stednstnovn2zvraznn6">
    <w:name w:val="Medium Shading 2 Accent 6"/>
    <w:basedOn w:val="Normlntabulka"/>
    <w:uiPriority w:val="99"/>
    <w:rsid w:val="00D9421F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ZD1">
    <w:name w:val="ZD 1"/>
    <w:basedOn w:val="Nadpis1"/>
    <w:uiPriority w:val="99"/>
    <w:rsid w:val="008C3271"/>
    <w:pPr>
      <w:numPr>
        <w:numId w:val="18"/>
      </w:numPr>
      <w:tabs>
        <w:tab w:val="left" w:pos="284"/>
      </w:tabs>
      <w:spacing w:beforeLines="200"/>
      <w:ind w:left="720"/>
      <w:jc w:val="both"/>
    </w:pPr>
    <w:rPr>
      <w:rFonts w:ascii="Garamond" w:hAnsi="Garamond"/>
      <w:color w:val="984806"/>
      <w:sz w:val="36"/>
      <w:szCs w:val="40"/>
    </w:rPr>
  </w:style>
  <w:style w:type="character" w:customStyle="1" w:styleId="CharChar3">
    <w:name w:val="Char Char3"/>
    <w:uiPriority w:val="99"/>
    <w:semiHidden/>
    <w:rsid w:val="004E372D"/>
    <w:rPr>
      <w:rFonts w:eastAsia="MS Mincho"/>
    </w:rPr>
  </w:style>
  <w:style w:type="numbering" w:styleId="111111">
    <w:name w:val="Outline List 2"/>
    <w:aliases w:val="1 / 1.1 /"/>
    <w:basedOn w:val="Bezseznamu"/>
    <w:uiPriority w:val="99"/>
    <w:semiHidden/>
    <w:unhideWhenUsed/>
    <w:rsid w:val="0025523F"/>
    <w:pPr>
      <w:numPr>
        <w:numId w:val="10"/>
      </w:numPr>
    </w:pPr>
  </w:style>
  <w:style w:type="numbering" w:customStyle="1" w:styleId="StylToR3Arial12Tun">
    <w:name w:val="Styl ToR 3 Arial 12 + Tučné"/>
    <w:rsid w:val="0025523F"/>
    <w:pPr>
      <w:numPr>
        <w:numId w:val="5"/>
      </w:numPr>
    </w:pPr>
  </w:style>
  <w:style w:type="paragraph" w:customStyle="1" w:styleId="ZDNadpis2">
    <w:name w:val="ZD Nadpis 2"/>
    <w:basedOn w:val="Normln"/>
    <w:rsid w:val="00AB370F"/>
    <w:pPr>
      <w:numPr>
        <w:numId w:val="19"/>
      </w:numPr>
    </w:pPr>
  </w:style>
  <w:style w:type="character" w:styleId="Zvraznn">
    <w:name w:val="Emphasis"/>
    <w:basedOn w:val="Standardnpsmoodstavce"/>
    <w:uiPriority w:val="20"/>
    <w:qFormat/>
    <w:locked/>
    <w:rsid w:val="00BB1163"/>
    <w:rPr>
      <w:b/>
      <w:bCs/>
      <w:i w:val="0"/>
      <w:iCs w:val="0"/>
    </w:rPr>
  </w:style>
  <w:style w:type="character" w:customStyle="1" w:styleId="st">
    <w:name w:val="st"/>
    <w:basedOn w:val="Standardnpsmoodstavce"/>
    <w:rsid w:val="00BB1163"/>
  </w:style>
  <w:style w:type="character" w:styleId="Zstupntext">
    <w:name w:val="Placeholder Text"/>
    <w:basedOn w:val="Standardnpsmoodstavce"/>
    <w:uiPriority w:val="99"/>
    <w:semiHidden/>
    <w:rsid w:val="00265D6E"/>
    <w:rPr>
      <w:rFonts w:cs="Times New Roman"/>
      <w:color w:val="808080"/>
    </w:rPr>
  </w:style>
  <w:style w:type="character" w:customStyle="1" w:styleId="OdstavecseseznamemChar">
    <w:name w:val="Odstavec se seznamem Char"/>
    <w:link w:val="Odstavecseseznamem"/>
    <w:uiPriority w:val="34"/>
    <w:locked/>
    <w:rsid w:val="00375FD2"/>
    <w:rPr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47185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47185"/>
    <w:rPr>
      <w:rFonts w:eastAsia="MS Mincho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47185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locked/>
    <w:rsid w:val="00997E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997E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mezer">
    <w:name w:val="No Spacing"/>
    <w:link w:val="BezmezerChar"/>
    <w:uiPriority w:val="1"/>
    <w:qFormat/>
    <w:rsid w:val="00854DB9"/>
    <w:rPr>
      <w:rFonts w:ascii="Calibri" w:eastAsia="Calibri" w:hAnsi="Calibri"/>
      <w:lang w:eastAsia="en-US"/>
    </w:rPr>
  </w:style>
  <w:style w:type="character" w:customStyle="1" w:styleId="BezmezerChar">
    <w:name w:val="Bez mezer Char"/>
    <w:link w:val="Bezmezer"/>
    <w:uiPriority w:val="1"/>
    <w:rsid w:val="00854DB9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ln">
    <w:name w:val="Normal"/>
    <w:qFormat/>
    <w:rsid w:val="00937D4C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37D4C"/>
    <w:pPr>
      <w:keepNext/>
      <w:jc w:val="center"/>
      <w:outlineLvl w:val="0"/>
    </w:pPr>
    <w:rPr>
      <w:b/>
      <w:sz w:val="20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937D4C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dpis3">
    <w:name w:val="heading 3"/>
    <w:aliases w:val="Podkapitola2,Záhlaví 3,V_Head3,V_Head31,V_Head32,Nadpis 3 Char,Nadpis 3 Char1 Char,Nadpis 3 Char Char Char,Heading 3 PPP"/>
    <w:basedOn w:val="Normln"/>
    <w:next w:val="Normln"/>
    <w:link w:val="Nadpis3Char1"/>
    <w:uiPriority w:val="99"/>
    <w:qFormat/>
    <w:rsid w:val="00937D4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937D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937D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937D4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937D4C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925B27"/>
    <w:p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925B27"/>
    <w:pPr>
      <w:spacing w:before="240" w:after="60"/>
      <w:outlineLvl w:val="8"/>
    </w:pPr>
    <w:rPr>
      <w:rFonts w:ascii="Arial" w:eastAsia="Times New Roman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5523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5523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1">
    <w:name w:val="Nadpis 3 Char1"/>
    <w:aliases w:val="Podkapitola2 Char,Záhlaví 3 Char,V_Head3 Char,V_Head31 Char,V_Head32 Char,Nadpis 3 Char Char,Nadpis 3 Char1 Char Char,Nadpis 3 Char Char Char Char,Heading 3 PPP Char"/>
    <w:basedOn w:val="Standardnpsmoodstavce"/>
    <w:link w:val="Nadpis3"/>
    <w:uiPriority w:val="9"/>
    <w:semiHidden/>
    <w:rsid w:val="002552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5523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5523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5523F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5523F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5523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5523F"/>
    <w:rPr>
      <w:rFonts w:asciiTheme="majorHAnsi" w:eastAsiaTheme="majorEastAsia" w:hAnsiTheme="majorHAnsi" w:cstheme="majorBidi"/>
    </w:rPr>
  </w:style>
  <w:style w:type="paragraph" w:customStyle="1" w:styleId="E-rove1">
    <w:name w:val="E - úroveň 1"/>
    <w:basedOn w:val="Eodsazenfurt0"/>
    <w:autoRedefine/>
    <w:uiPriority w:val="99"/>
    <w:rsid w:val="00937D4C"/>
    <w:pPr>
      <w:numPr>
        <w:numId w:val="1"/>
      </w:numPr>
      <w:shd w:val="clear" w:color="auto" w:fill="CCFFFF"/>
      <w:ind w:left="540" w:hanging="540"/>
    </w:pPr>
    <w:rPr>
      <w:rFonts w:ascii="Arial" w:hAnsi="Arial" w:cs="Arial"/>
      <w:b/>
      <w:noProof/>
      <w:sz w:val="24"/>
      <w:szCs w:val="28"/>
    </w:rPr>
  </w:style>
  <w:style w:type="paragraph" w:customStyle="1" w:styleId="Eodsazenfurt0">
    <w:name w:val="E odsazení furt 0"/>
    <w:aliases w:val="5 Times 10"/>
    <w:basedOn w:val="Normln"/>
    <w:uiPriority w:val="99"/>
    <w:rsid w:val="00937D4C"/>
    <w:pPr>
      <w:ind w:left="284"/>
      <w:jc w:val="both"/>
    </w:pPr>
    <w:rPr>
      <w:sz w:val="20"/>
      <w:szCs w:val="20"/>
    </w:rPr>
  </w:style>
  <w:style w:type="paragraph" w:customStyle="1" w:styleId="Body">
    <w:name w:val="Body"/>
    <w:basedOn w:val="Normln"/>
    <w:uiPriority w:val="99"/>
    <w:rsid w:val="00937D4C"/>
    <w:pPr>
      <w:numPr>
        <w:numId w:val="3"/>
      </w:numPr>
      <w:spacing w:before="40"/>
      <w:jc w:val="both"/>
    </w:pPr>
    <w:rPr>
      <w:sz w:val="20"/>
      <w:szCs w:val="20"/>
    </w:rPr>
  </w:style>
  <w:style w:type="paragraph" w:customStyle="1" w:styleId="Body2">
    <w:name w:val="Body2"/>
    <w:basedOn w:val="Body"/>
    <w:uiPriority w:val="99"/>
    <w:rsid w:val="00937D4C"/>
    <w:pPr>
      <w:numPr>
        <w:numId w:val="2"/>
      </w:numPr>
      <w:spacing w:before="0"/>
    </w:pPr>
  </w:style>
  <w:style w:type="paragraph" w:styleId="Zpat">
    <w:name w:val="footer"/>
    <w:basedOn w:val="Normln"/>
    <w:link w:val="ZpatChar"/>
    <w:uiPriority w:val="99"/>
    <w:rsid w:val="00937D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D03E1"/>
    <w:rPr>
      <w:rFonts w:eastAsia="MS Mincho"/>
      <w:sz w:val="24"/>
    </w:rPr>
  </w:style>
  <w:style w:type="character" w:styleId="slostrnky">
    <w:name w:val="page number"/>
    <w:basedOn w:val="Standardnpsmoodstavce"/>
    <w:uiPriority w:val="99"/>
    <w:rsid w:val="00937D4C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937D4C"/>
    <w:pPr>
      <w:numPr>
        <w:ilvl w:val="12"/>
      </w:numPr>
      <w:ind w:left="283" w:firstLine="1"/>
      <w:jc w:val="both"/>
    </w:pPr>
    <w:rPr>
      <w:sz w:val="22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5523F"/>
    <w:rPr>
      <w:rFonts w:eastAsia="MS Mincho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rsid w:val="00B34F40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character" w:styleId="Hypertextovodkaz">
    <w:name w:val="Hyperlink"/>
    <w:basedOn w:val="Standardnpsmoodstavce"/>
    <w:uiPriority w:val="99"/>
    <w:rsid w:val="00937D4C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5E20EC"/>
    <w:pPr>
      <w:tabs>
        <w:tab w:val="left" w:pos="709"/>
        <w:tab w:val="right" w:leader="dot" w:pos="9639"/>
      </w:tabs>
      <w:ind w:left="24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rsid w:val="00FA3D19"/>
    <w:pPr>
      <w:ind w:left="480"/>
    </w:pPr>
    <w:rPr>
      <w:rFonts w:ascii="Calibri" w:hAnsi="Calibri" w:cs="Calibri"/>
      <w:i/>
      <w:iCs/>
      <w:sz w:val="20"/>
      <w:szCs w:val="20"/>
    </w:rPr>
  </w:style>
  <w:style w:type="paragraph" w:customStyle="1" w:styleId="odsazfurt">
    <w:name w:val="odsaz furt"/>
    <w:basedOn w:val="Normln"/>
    <w:uiPriority w:val="99"/>
    <w:rsid w:val="00937D4C"/>
    <w:pPr>
      <w:ind w:left="284"/>
      <w:jc w:val="both"/>
    </w:pPr>
    <w:rPr>
      <w:color w:val="000000"/>
      <w:sz w:val="20"/>
      <w:szCs w:val="20"/>
    </w:rPr>
  </w:style>
  <w:style w:type="paragraph" w:customStyle="1" w:styleId="OdrazkaIcislovana">
    <w:name w:val="Odrazka_I_cislovana"/>
    <w:basedOn w:val="Normln"/>
    <w:uiPriority w:val="99"/>
    <w:rsid w:val="00937D4C"/>
    <w:pPr>
      <w:numPr>
        <w:numId w:val="4"/>
      </w:numPr>
      <w:tabs>
        <w:tab w:val="left" w:pos="1666"/>
      </w:tabs>
      <w:spacing w:before="60" w:after="60"/>
      <w:jc w:val="both"/>
    </w:pPr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1"/>
    <w:uiPriority w:val="99"/>
    <w:rsid w:val="00937D4C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locked/>
    <w:rsid w:val="0035457B"/>
    <w:rPr>
      <w:rFonts w:eastAsia="MS Mincho"/>
      <w:sz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rsid w:val="00937D4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37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5434A"/>
    <w:rPr>
      <w:rFonts w:eastAsia="MS Mincho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37D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523F"/>
    <w:rPr>
      <w:rFonts w:eastAsia="MS Mincho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37D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23F"/>
    <w:rPr>
      <w:rFonts w:eastAsia="MS Mincho"/>
      <w:sz w:val="0"/>
      <w:szCs w:val="0"/>
    </w:rPr>
  </w:style>
  <w:style w:type="table" w:styleId="Mkatabulky">
    <w:name w:val="Table Grid"/>
    <w:basedOn w:val="Normlntabulka"/>
    <w:uiPriority w:val="99"/>
    <w:rsid w:val="00937D4C"/>
    <w:rPr>
      <w:rFonts w:eastAsia="MS Minch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et1">
    <w:name w:val="Tiret 1"/>
    <w:basedOn w:val="Normln"/>
    <w:uiPriority w:val="99"/>
    <w:rsid w:val="00937D4C"/>
    <w:pPr>
      <w:overflowPunct w:val="0"/>
      <w:autoSpaceDE w:val="0"/>
      <w:autoSpaceDN w:val="0"/>
      <w:adjustRightInd w:val="0"/>
      <w:spacing w:before="120" w:after="120"/>
      <w:ind w:left="1418" w:hanging="567"/>
      <w:jc w:val="both"/>
      <w:textAlignment w:val="baseline"/>
    </w:pPr>
  </w:style>
  <w:style w:type="paragraph" w:styleId="Zkladntext">
    <w:name w:val="Body Text"/>
    <w:basedOn w:val="Normln"/>
    <w:link w:val="ZkladntextChar"/>
    <w:qFormat/>
    <w:rsid w:val="00937D4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locked/>
    <w:rsid w:val="008C3271"/>
    <w:rPr>
      <w:rFonts w:eastAsia="MS Mincho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937D4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8C3271"/>
    <w:rPr>
      <w:rFonts w:eastAsia="MS Mincho"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937D4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5523F"/>
    <w:rPr>
      <w:rFonts w:eastAsia="MS Mincho"/>
      <w:sz w:val="16"/>
      <w:szCs w:val="16"/>
    </w:rPr>
  </w:style>
  <w:style w:type="character" w:customStyle="1" w:styleId="MichalPetk">
    <w:name w:val="Michal Petřík"/>
    <w:uiPriority w:val="99"/>
    <w:semiHidden/>
    <w:rsid w:val="00937D4C"/>
    <w:rPr>
      <w:rFonts w:ascii="Arial" w:hAnsi="Arial"/>
      <w:color w:val="auto"/>
      <w:sz w:val="20"/>
    </w:rPr>
  </w:style>
  <w:style w:type="paragraph" w:styleId="Seznam">
    <w:name w:val="List"/>
    <w:basedOn w:val="Normln"/>
    <w:uiPriority w:val="99"/>
    <w:rsid w:val="00937D4C"/>
    <w:pPr>
      <w:ind w:left="283" w:hanging="283"/>
    </w:pPr>
  </w:style>
  <w:style w:type="paragraph" w:styleId="Textpoznpodarou">
    <w:name w:val="footnote text"/>
    <w:basedOn w:val="Normln"/>
    <w:link w:val="TextpoznpodarouChar"/>
    <w:uiPriority w:val="99"/>
    <w:rsid w:val="00937D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5523F"/>
    <w:rPr>
      <w:rFonts w:eastAsia="MS Mincho"/>
      <w:sz w:val="20"/>
      <w:szCs w:val="20"/>
    </w:rPr>
  </w:style>
  <w:style w:type="character" w:styleId="Znakapoznpodarou">
    <w:name w:val="footnote reference"/>
    <w:basedOn w:val="Standardnpsmoodstavce"/>
    <w:rsid w:val="00937D4C"/>
    <w:rPr>
      <w:rFonts w:cs="Times New Roman"/>
      <w:vertAlign w:val="superscript"/>
    </w:rPr>
  </w:style>
  <w:style w:type="paragraph" w:customStyle="1" w:styleId="Zkladntextodsazen21">
    <w:name w:val="Základní text odsazený 21"/>
    <w:basedOn w:val="Normln"/>
    <w:uiPriority w:val="99"/>
    <w:rsid w:val="00937D4C"/>
    <w:pPr>
      <w:suppressAutoHyphens/>
      <w:ind w:firstLine="708"/>
      <w:jc w:val="both"/>
    </w:pPr>
    <w:rPr>
      <w:b/>
      <w:szCs w:val="20"/>
      <w:lang w:eastAsia="ar-SA"/>
    </w:rPr>
  </w:style>
  <w:style w:type="paragraph" w:customStyle="1" w:styleId="ToR1">
    <w:name w:val="ToR 1"/>
    <w:basedOn w:val="Normln"/>
    <w:uiPriority w:val="99"/>
    <w:rsid w:val="00937D4C"/>
    <w:pPr>
      <w:numPr>
        <w:ilvl w:val="1"/>
        <w:numId w:val="6"/>
      </w:numPr>
    </w:pPr>
    <w:rPr>
      <w:b/>
      <w:sz w:val="28"/>
      <w:szCs w:val="28"/>
    </w:rPr>
  </w:style>
  <w:style w:type="paragraph" w:customStyle="1" w:styleId="NormlnArial">
    <w:name w:val="Normální + Arial"/>
    <w:aliases w:val="Zarovnat do bloku,Před:  6 b."/>
    <w:basedOn w:val="Normln"/>
    <w:uiPriority w:val="99"/>
    <w:rsid w:val="00937D4C"/>
    <w:pPr>
      <w:tabs>
        <w:tab w:val="num" w:pos="540"/>
      </w:tabs>
      <w:spacing w:beforeLines="50"/>
      <w:jc w:val="both"/>
    </w:pPr>
    <w:rPr>
      <w:rFonts w:ascii="Arial" w:hAnsi="Arial" w:cs="Arial"/>
      <w:bCs/>
    </w:rPr>
  </w:style>
  <w:style w:type="paragraph" w:customStyle="1" w:styleId="ToR2">
    <w:name w:val="ToR 2"/>
    <w:basedOn w:val="ToR1"/>
    <w:uiPriority w:val="99"/>
    <w:rsid w:val="00937D4C"/>
    <w:pPr>
      <w:numPr>
        <w:numId w:val="7"/>
      </w:numPr>
      <w:tabs>
        <w:tab w:val="num" w:pos="540"/>
      </w:tabs>
      <w:ind w:left="360" w:hanging="780"/>
    </w:pPr>
    <w:rPr>
      <w:sz w:val="24"/>
      <w:szCs w:val="24"/>
    </w:rPr>
  </w:style>
  <w:style w:type="paragraph" w:customStyle="1" w:styleId="CM1">
    <w:name w:val="CM1"/>
    <w:basedOn w:val="Normln"/>
    <w:next w:val="Normln"/>
    <w:uiPriority w:val="99"/>
    <w:rsid w:val="00937D4C"/>
    <w:pPr>
      <w:widowControl w:val="0"/>
      <w:autoSpaceDE w:val="0"/>
      <w:autoSpaceDN w:val="0"/>
      <w:adjustRightInd w:val="0"/>
      <w:spacing w:after="120"/>
      <w:jc w:val="both"/>
    </w:pPr>
    <w:rPr>
      <w:rFonts w:ascii="Arial" w:hAnsi="Arial"/>
      <w:sz w:val="18"/>
    </w:rPr>
  </w:style>
  <w:style w:type="paragraph" w:customStyle="1" w:styleId="CM15">
    <w:name w:val="CM15"/>
    <w:basedOn w:val="Normln"/>
    <w:next w:val="Normln"/>
    <w:uiPriority w:val="99"/>
    <w:rsid w:val="00937D4C"/>
    <w:pPr>
      <w:widowControl w:val="0"/>
      <w:autoSpaceDE w:val="0"/>
      <w:autoSpaceDN w:val="0"/>
      <w:adjustRightInd w:val="0"/>
      <w:spacing w:after="118"/>
      <w:jc w:val="both"/>
    </w:pPr>
    <w:rPr>
      <w:rFonts w:ascii="Arial" w:hAnsi="Arial"/>
      <w:sz w:val="18"/>
    </w:rPr>
  </w:style>
  <w:style w:type="paragraph" w:styleId="Rozloendokumentu">
    <w:name w:val="Document Map"/>
    <w:basedOn w:val="Normln"/>
    <w:link w:val="RozloendokumentuChar"/>
    <w:uiPriority w:val="99"/>
    <w:semiHidden/>
    <w:rsid w:val="00937D4C"/>
    <w:pPr>
      <w:shd w:val="clear" w:color="auto" w:fill="000080"/>
      <w:spacing w:after="120"/>
      <w:jc w:val="both"/>
    </w:pPr>
    <w:rPr>
      <w:rFonts w:ascii="Tahoma" w:hAnsi="Tahoma" w:cs="Tahoma"/>
      <w:sz w:val="18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5523F"/>
    <w:rPr>
      <w:rFonts w:eastAsia="MS Mincho"/>
      <w:sz w:val="0"/>
      <w:szCs w:val="0"/>
    </w:rPr>
  </w:style>
  <w:style w:type="character" w:styleId="Sledovanodkaz">
    <w:name w:val="FollowedHyperlink"/>
    <w:basedOn w:val="Standardnpsmoodstavce"/>
    <w:uiPriority w:val="99"/>
    <w:rsid w:val="00937D4C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rsid w:val="00937D4C"/>
    <w:pPr>
      <w:spacing w:before="100" w:beforeAutospacing="1" w:after="100" w:afterAutospacing="1"/>
    </w:pPr>
  </w:style>
  <w:style w:type="paragraph" w:styleId="Zkladntextodsazen3">
    <w:name w:val="Body Text Indent 3"/>
    <w:basedOn w:val="Normln"/>
    <w:link w:val="Zkladntextodsazen3Char"/>
    <w:uiPriority w:val="99"/>
    <w:rsid w:val="00937D4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5523F"/>
    <w:rPr>
      <w:rFonts w:eastAsia="MS Mincho"/>
      <w:sz w:val="16"/>
      <w:szCs w:val="16"/>
    </w:rPr>
  </w:style>
  <w:style w:type="paragraph" w:customStyle="1" w:styleId="Textpsmene">
    <w:name w:val="Text písmene"/>
    <w:basedOn w:val="Normln"/>
    <w:uiPriority w:val="99"/>
    <w:rsid w:val="00937D4C"/>
    <w:pPr>
      <w:numPr>
        <w:ilvl w:val="1"/>
        <w:numId w:val="8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937D4C"/>
    <w:pPr>
      <w:numPr>
        <w:numId w:val="8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937D4C"/>
    <w:pPr>
      <w:widowControl w:val="0"/>
      <w:jc w:val="both"/>
    </w:pPr>
    <w:rPr>
      <w:rFonts w:eastAsia="Times New Roman"/>
      <w:kern w:val="28"/>
      <w:szCs w:val="20"/>
    </w:rPr>
  </w:style>
  <w:style w:type="paragraph" w:styleId="Textvbloku">
    <w:name w:val="Block Text"/>
    <w:basedOn w:val="Normln"/>
    <w:rsid w:val="00937D4C"/>
    <w:pPr>
      <w:autoSpaceDE w:val="0"/>
      <w:autoSpaceDN w:val="0"/>
      <w:adjustRightInd w:val="0"/>
      <w:ind w:left="480" w:right="-256"/>
      <w:jc w:val="both"/>
    </w:pPr>
    <w:rPr>
      <w:rFonts w:eastAsia="Times New Roman"/>
      <w:color w:val="000000"/>
      <w:sz w:val="22"/>
      <w:szCs w:val="13"/>
    </w:rPr>
  </w:style>
  <w:style w:type="paragraph" w:customStyle="1" w:styleId="Text1">
    <w:name w:val="Text 1"/>
    <w:basedOn w:val="Normln"/>
    <w:uiPriority w:val="99"/>
    <w:rsid w:val="00937D4C"/>
    <w:pPr>
      <w:spacing w:after="240"/>
      <w:ind w:left="482"/>
      <w:jc w:val="both"/>
    </w:pPr>
    <w:rPr>
      <w:rFonts w:eastAsia="Times New Roman"/>
      <w:lang w:eastAsia="en-GB"/>
    </w:rPr>
  </w:style>
  <w:style w:type="paragraph" w:customStyle="1" w:styleId="Point1">
    <w:name w:val="Point 1"/>
    <w:basedOn w:val="Normln"/>
    <w:uiPriority w:val="99"/>
    <w:rsid w:val="00937D4C"/>
    <w:pPr>
      <w:spacing w:before="120" w:after="120"/>
      <w:ind w:left="1418" w:hanging="567"/>
      <w:jc w:val="both"/>
    </w:pPr>
    <w:rPr>
      <w:rFonts w:eastAsia="Times New Roman"/>
      <w:szCs w:val="20"/>
      <w:lang w:val="en-GB" w:eastAsia="fr-BE"/>
    </w:rPr>
  </w:style>
  <w:style w:type="paragraph" w:customStyle="1" w:styleId="Nadpis311b">
    <w:name w:val="Nadpis 3  + 11 b."/>
    <w:basedOn w:val="Normln"/>
    <w:uiPriority w:val="99"/>
    <w:rsid w:val="00937D4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22"/>
      <w:szCs w:val="22"/>
    </w:rPr>
  </w:style>
  <w:style w:type="paragraph" w:customStyle="1" w:styleId="Zkladntext31">
    <w:name w:val="Základní text 31"/>
    <w:basedOn w:val="Normln"/>
    <w:uiPriority w:val="99"/>
    <w:rsid w:val="007136AF"/>
    <w:pPr>
      <w:jc w:val="both"/>
    </w:pPr>
    <w:rPr>
      <w:rFonts w:eastAsia="Times New Roman"/>
    </w:rPr>
  </w:style>
  <w:style w:type="paragraph" w:customStyle="1" w:styleId="StylArial11bTunZarovnatdoblokuPed6b">
    <w:name w:val="Styl Arial 11 b. Tučné Zarovnat do bloku Před:  6 b."/>
    <w:basedOn w:val="Nadpis3"/>
    <w:next w:val="Nadpis3"/>
    <w:uiPriority w:val="99"/>
    <w:rsid w:val="00925B27"/>
    <w:pPr>
      <w:keepNext w:val="0"/>
      <w:widowControl w:val="0"/>
      <w:numPr>
        <w:ilvl w:val="2"/>
      </w:numPr>
      <w:spacing w:before="120" w:after="240"/>
      <w:jc w:val="both"/>
    </w:pPr>
    <w:rPr>
      <w:rFonts w:eastAsia="Times New Roman" w:cs="Times New Roman"/>
      <w:b w:val="0"/>
      <w:sz w:val="22"/>
      <w:szCs w:val="20"/>
    </w:rPr>
  </w:style>
  <w:style w:type="paragraph" w:customStyle="1" w:styleId="MDSR">
    <w:name w:val="MDS ČR"/>
    <w:basedOn w:val="Normln"/>
    <w:uiPriority w:val="99"/>
    <w:rsid w:val="00675C5C"/>
    <w:pPr>
      <w:suppressAutoHyphens/>
      <w:overflowPunct w:val="0"/>
      <w:autoSpaceDE w:val="0"/>
      <w:autoSpaceDN w:val="0"/>
      <w:adjustRightInd w:val="0"/>
      <w:spacing w:before="120"/>
      <w:ind w:left="57" w:firstLine="567"/>
      <w:jc w:val="both"/>
      <w:textAlignment w:val="baseline"/>
    </w:pPr>
    <w:rPr>
      <w:rFonts w:eastAsia="Times New Roman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AE31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5523F"/>
    <w:rPr>
      <w:rFonts w:eastAsia="MS Mincho"/>
      <w:sz w:val="24"/>
      <w:szCs w:val="24"/>
    </w:rPr>
  </w:style>
  <w:style w:type="paragraph" w:customStyle="1" w:styleId="Styl">
    <w:name w:val="Styl"/>
    <w:uiPriority w:val="99"/>
    <w:rsid w:val="00ED7AE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AOdstavec">
    <w:name w:val="AA_Odstavec"/>
    <w:basedOn w:val="Normln"/>
    <w:link w:val="AAOdstavecChar"/>
    <w:uiPriority w:val="99"/>
    <w:rsid w:val="00ED7AE5"/>
    <w:pPr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Odstavec">
    <w:name w:val="A_Odstavec"/>
    <w:basedOn w:val="AAOdstavec"/>
    <w:uiPriority w:val="99"/>
    <w:rsid w:val="00ED7AE5"/>
    <w:rPr>
      <w:rFonts w:ascii="Times New Roman" w:hAnsi="Times New Roman"/>
    </w:rPr>
  </w:style>
  <w:style w:type="paragraph" w:styleId="Obsah4">
    <w:name w:val="toc 4"/>
    <w:basedOn w:val="Normln"/>
    <w:next w:val="Normln"/>
    <w:autoRedefine/>
    <w:uiPriority w:val="99"/>
    <w:rsid w:val="00302B4F"/>
    <w:pPr>
      <w:ind w:left="72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"/>
    <w:next w:val="Normln"/>
    <w:autoRedefine/>
    <w:uiPriority w:val="99"/>
    <w:rsid w:val="00302B4F"/>
    <w:pPr>
      <w:ind w:left="96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"/>
    <w:next w:val="Normln"/>
    <w:autoRedefine/>
    <w:uiPriority w:val="99"/>
    <w:rsid w:val="00302B4F"/>
    <w:pPr>
      <w:ind w:left="12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autoRedefine/>
    <w:uiPriority w:val="99"/>
    <w:rsid w:val="00302B4F"/>
    <w:pPr>
      <w:ind w:left="144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autoRedefine/>
    <w:uiPriority w:val="99"/>
    <w:rsid w:val="00302B4F"/>
    <w:pPr>
      <w:ind w:left="168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autoRedefine/>
    <w:uiPriority w:val="99"/>
    <w:rsid w:val="00302B4F"/>
    <w:pPr>
      <w:ind w:left="1920"/>
    </w:pPr>
    <w:rPr>
      <w:rFonts w:ascii="Calibri" w:hAnsi="Calibri" w:cs="Calibri"/>
      <w:sz w:val="18"/>
      <w:szCs w:val="18"/>
    </w:rPr>
  </w:style>
  <w:style w:type="paragraph" w:customStyle="1" w:styleId="Adresa">
    <w:name w:val="Adresa"/>
    <w:basedOn w:val="Zkladntext"/>
    <w:uiPriority w:val="99"/>
    <w:rsid w:val="00C264C4"/>
    <w:pPr>
      <w:keepLines/>
      <w:spacing w:after="0"/>
    </w:pPr>
    <w:rPr>
      <w:rFonts w:eastAsia="Times New Roman"/>
      <w:szCs w:val="20"/>
    </w:rPr>
  </w:style>
  <w:style w:type="character" w:customStyle="1" w:styleId="ZhlavChar">
    <w:name w:val="Záhlaví Char"/>
    <w:semiHidden/>
    <w:locked/>
    <w:rsid w:val="00042C83"/>
    <w:rPr>
      <w:sz w:val="24"/>
      <w:lang w:val="cs-CZ" w:eastAsia="cs-CZ"/>
    </w:rPr>
  </w:style>
  <w:style w:type="paragraph" w:customStyle="1" w:styleId="Aodsazen">
    <w:name w:val="A_odsazení"/>
    <w:basedOn w:val="Normln"/>
    <w:uiPriority w:val="99"/>
    <w:rsid w:val="00042C83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rFonts w:eastAsia="Times New Roman"/>
    </w:rPr>
  </w:style>
  <w:style w:type="paragraph" w:customStyle="1" w:styleId="BodySingle">
    <w:name w:val="Body Single"/>
    <w:basedOn w:val="Zkladntext"/>
    <w:link w:val="BodySingleChar1"/>
    <w:uiPriority w:val="99"/>
    <w:rsid w:val="00AE7D4C"/>
    <w:pPr>
      <w:spacing w:before="80" w:line="240" w:lineRule="exact"/>
      <w:jc w:val="both"/>
    </w:pPr>
    <w:rPr>
      <w:rFonts w:ascii="Verdana" w:eastAsia="Times New Roman" w:hAnsi="Verdana"/>
      <w:sz w:val="16"/>
      <w:szCs w:val="16"/>
    </w:rPr>
  </w:style>
  <w:style w:type="character" w:customStyle="1" w:styleId="BodySingleChar1">
    <w:name w:val="Body Single Char1"/>
    <w:link w:val="BodySingle"/>
    <w:uiPriority w:val="99"/>
    <w:locked/>
    <w:rsid w:val="00AE7D4C"/>
    <w:rPr>
      <w:rFonts w:ascii="Verdana" w:hAnsi="Verdana"/>
      <w:sz w:val="16"/>
      <w:lang w:val="cs-CZ" w:eastAsia="cs-CZ"/>
    </w:rPr>
  </w:style>
  <w:style w:type="paragraph" w:styleId="Seznamsodrkami2">
    <w:name w:val="List Bullet 2"/>
    <w:basedOn w:val="Normln"/>
    <w:uiPriority w:val="99"/>
    <w:rsid w:val="00AE7D4C"/>
    <w:pPr>
      <w:numPr>
        <w:ilvl w:val="1"/>
        <w:numId w:val="11"/>
      </w:numPr>
      <w:spacing w:before="60" w:after="60" w:line="240" w:lineRule="exact"/>
      <w:jc w:val="both"/>
    </w:pPr>
    <w:rPr>
      <w:rFonts w:ascii="Verdana" w:eastAsia="Times New Roman" w:hAnsi="Verdana"/>
      <w:sz w:val="16"/>
      <w:szCs w:val="16"/>
    </w:rPr>
  </w:style>
  <w:style w:type="paragraph" w:styleId="Seznamsodrkami3">
    <w:name w:val="List Bullet 3"/>
    <w:basedOn w:val="Normln"/>
    <w:uiPriority w:val="99"/>
    <w:rsid w:val="00AE7D4C"/>
    <w:pPr>
      <w:numPr>
        <w:ilvl w:val="2"/>
        <w:numId w:val="11"/>
      </w:numPr>
      <w:spacing w:before="60" w:after="60" w:line="240" w:lineRule="exact"/>
      <w:jc w:val="both"/>
    </w:pPr>
    <w:rPr>
      <w:rFonts w:ascii="Verdana" w:eastAsia="Times New Roman" w:hAnsi="Verdana"/>
      <w:sz w:val="16"/>
    </w:rPr>
  </w:style>
  <w:style w:type="paragraph" w:styleId="Seznamsodrkami4">
    <w:name w:val="List Bullet 4"/>
    <w:basedOn w:val="Normln"/>
    <w:uiPriority w:val="99"/>
    <w:rsid w:val="00AE7D4C"/>
    <w:pPr>
      <w:numPr>
        <w:ilvl w:val="3"/>
        <w:numId w:val="11"/>
      </w:numPr>
      <w:spacing w:before="60" w:after="60" w:line="240" w:lineRule="exact"/>
      <w:ind w:left="2381"/>
      <w:jc w:val="both"/>
    </w:pPr>
    <w:rPr>
      <w:rFonts w:ascii="Verdana" w:eastAsia="Times New Roman" w:hAnsi="Verdana"/>
      <w:sz w:val="16"/>
    </w:rPr>
  </w:style>
  <w:style w:type="paragraph" w:styleId="Seznamsodrkami5">
    <w:name w:val="List Bullet 5"/>
    <w:basedOn w:val="Normln"/>
    <w:autoRedefine/>
    <w:uiPriority w:val="99"/>
    <w:rsid w:val="00AE7D4C"/>
    <w:pPr>
      <w:numPr>
        <w:ilvl w:val="4"/>
        <w:numId w:val="11"/>
      </w:numPr>
      <w:spacing w:before="60" w:after="290" w:line="360" w:lineRule="auto"/>
      <w:jc w:val="both"/>
    </w:pPr>
    <w:rPr>
      <w:rFonts w:ascii="Verdana" w:eastAsia="Times New Roman" w:hAnsi="Verdana"/>
      <w:sz w:val="16"/>
    </w:rPr>
  </w:style>
  <w:style w:type="paragraph" w:customStyle="1" w:styleId="Nadpis2PPP">
    <w:name w:val="Nadpis 2 PPP"/>
    <w:basedOn w:val="Nadpis2"/>
    <w:next w:val="BodySingle"/>
    <w:uiPriority w:val="99"/>
    <w:rsid w:val="00AE7D4C"/>
    <w:pPr>
      <w:keepLines/>
      <w:tabs>
        <w:tab w:val="num" w:pos="851"/>
      </w:tabs>
      <w:spacing w:before="360" w:after="200"/>
    </w:pPr>
    <w:rPr>
      <w:rFonts w:eastAsia="Times New Roman" w:cs="Times New Roman"/>
      <w:bCs w:val="0"/>
      <w:iCs w:val="0"/>
      <w:color w:val="B40000"/>
      <w:sz w:val="24"/>
    </w:rPr>
  </w:style>
  <w:style w:type="paragraph" w:customStyle="1" w:styleId="Seznamspismeny">
    <w:name w:val="Seznam s pismeny"/>
    <w:basedOn w:val="Seznamsodrkami"/>
    <w:link w:val="SeznamspismenyChar"/>
    <w:uiPriority w:val="99"/>
    <w:rsid w:val="00AE7D4C"/>
    <w:pPr>
      <w:spacing w:before="80" w:after="60" w:line="240" w:lineRule="exact"/>
      <w:jc w:val="both"/>
    </w:pPr>
    <w:rPr>
      <w:rFonts w:ascii="Verdana" w:eastAsia="Times New Roman" w:hAnsi="Verdana"/>
      <w:bCs/>
      <w:sz w:val="16"/>
      <w:szCs w:val="16"/>
    </w:rPr>
  </w:style>
  <w:style w:type="character" w:customStyle="1" w:styleId="SeznamspismenyChar">
    <w:name w:val="Seznam s pismeny Char"/>
    <w:link w:val="Seznamspismeny"/>
    <w:uiPriority w:val="99"/>
    <w:locked/>
    <w:rsid w:val="00AE7D4C"/>
    <w:rPr>
      <w:rFonts w:ascii="Verdana" w:hAnsi="Verdana"/>
      <w:sz w:val="16"/>
    </w:rPr>
  </w:style>
  <w:style w:type="paragraph" w:styleId="Seznamsodrkami">
    <w:name w:val="List Bullet"/>
    <w:basedOn w:val="Normln"/>
    <w:uiPriority w:val="99"/>
    <w:rsid w:val="00AE7D4C"/>
    <w:pPr>
      <w:tabs>
        <w:tab w:val="num" w:pos="720"/>
      </w:tabs>
      <w:ind w:left="720" w:hanging="360"/>
    </w:pPr>
  </w:style>
  <w:style w:type="paragraph" w:customStyle="1" w:styleId="NadpisZD1">
    <w:name w:val="Nadpis ZD 1"/>
    <w:basedOn w:val="Normln"/>
    <w:next w:val="Normln"/>
    <w:uiPriority w:val="99"/>
    <w:rsid w:val="00034199"/>
    <w:pPr>
      <w:numPr>
        <w:numId w:val="12"/>
      </w:numPr>
      <w:tabs>
        <w:tab w:val="left" w:pos="510"/>
      </w:tabs>
      <w:spacing w:before="440" w:after="220"/>
    </w:pPr>
    <w:rPr>
      <w:rFonts w:ascii="Verdana" w:eastAsia="Times New Roman" w:hAnsi="Verdana"/>
      <w:b/>
      <w:caps/>
      <w:sz w:val="22"/>
    </w:rPr>
  </w:style>
  <w:style w:type="paragraph" w:customStyle="1" w:styleId="Default">
    <w:name w:val="Default"/>
    <w:uiPriority w:val="99"/>
    <w:rsid w:val="006A3E4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Odstavecseseznamem1">
    <w:name w:val="Odstavec se seznamem1"/>
    <w:basedOn w:val="Normln"/>
    <w:uiPriority w:val="99"/>
    <w:qFormat/>
    <w:rsid w:val="00EC3553"/>
    <w:pPr>
      <w:ind w:left="720"/>
      <w:contextualSpacing/>
    </w:pPr>
    <w:rPr>
      <w:rFonts w:eastAsia="Times New Roman"/>
      <w:lang w:val="sk-SK" w:eastAsia="sk-SK"/>
    </w:rPr>
  </w:style>
  <w:style w:type="paragraph" w:styleId="FormtovanvHTML">
    <w:name w:val="HTML Preformatted"/>
    <w:basedOn w:val="Normln"/>
    <w:link w:val="FormtovanvHTMLChar"/>
    <w:uiPriority w:val="99"/>
    <w:rsid w:val="009E3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9E31F2"/>
    <w:rPr>
      <w:rFonts w:ascii="Courier New" w:hAnsi="Courier New"/>
    </w:rPr>
  </w:style>
  <w:style w:type="paragraph" w:styleId="Odstavecseseznamem">
    <w:name w:val="List Paragraph"/>
    <w:basedOn w:val="Normln"/>
    <w:link w:val="OdstavecseseznamemChar"/>
    <w:uiPriority w:val="34"/>
    <w:qFormat/>
    <w:rsid w:val="00F5434A"/>
    <w:pPr>
      <w:ind w:left="708"/>
    </w:pPr>
    <w:rPr>
      <w:rFonts w:eastAsia="Times New Roman"/>
    </w:rPr>
  </w:style>
  <w:style w:type="paragraph" w:customStyle="1" w:styleId="Odstavec1">
    <w:name w:val="Odstavec 1."/>
    <w:basedOn w:val="Normln"/>
    <w:uiPriority w:val="99"/>
    <w:rsid w:val="00F5434A"/>
    <w:pPr>
      <w:keepNext/>
      <w:numPr>
        <w:numId w:val="13"/>
      </w:numPr>
      <w:spacing w:before="360" w:after="120"/>
    </w:pPr>
    <w:rPr>
      <w:rFonts w:eastAsia="Times New Roman"/>
      <w:b/>
      <w:bCs/>
    </w:rPr>
  </w:style>
  <w:style w:type="paragraph" w:customStyle="1" w:styleId="Odstavec11">
    <w:name w:val="Odstavec 1.1"/>
    <w:basedOn w:val="Normln"/>
    <w:uiPriority w:val="99"/>
    <w:rsid w:val="00F5434A"/>
    <w:pPr>
      <w:numPr>
        <w:ilvl w:val="1"/>
        <w:numId w:val="13"/>
      </w:numPr>
      <w:spacing w:before="120"/>
    </w:pPr>
    <w:rPr>
      <w:rFonts w:eastAsia="Times New Roman"/>
      <w:sz w:val="20"/>
    </w:rPr>
  </w:style>
  <w:style w:type="character" w:customStyle="1" w:styleId="platne1">
    <w:name w:val="platne1"/>
    <w:basedOn w:val="Standardnpsmoodstavce"/>
    <w:uiPriority w:val="99"/>
    <w:rsid w:val="00F5434A"/>
    <w:rPr>
      <w:rFonts w:cs="Times New Roman"/>
    </w:rPr>
  </w:style>
  <w:style w:type="character" w:customStyle="1" w:styleId="AAOdstavecChar">
    <w:name w:val="AA_Odstavec Char"/>
    <w:link w:val="AAOdstavec"/>
    <w:uiPriority w:val="99"/>
    <w:locked/>
    <w:rsid w:val="00201879"/>
    <w:rPr>
      <w:rFonts w:ascii="Arial" w:hAnsi="Arial"/>
      <w:lang w:val="cs-CZ" w:eastAsia="en-US"/>
    </w:rPr>
  </w:style>
  <w:style w:type="paragraph" w:styleId="Revize">
    <w:name w:val="Revision"/>
    <w:hidden/>
    <w:uiPriority w:val="99"/>
    <w:semiHidden/>
    <w:rsid w:val="00F815D0"/>
    <w:rPr>
      <w:rFonts w:eastAsia="MS Mincho"/>
      <w:sz w:val="24"/>
      <w:szCs w:val="24"/>
    </w:rPr>
  </w:style>
  <w:style w:type="character" w:customStyle="1" w:styleId="upd1">
    <w:name w:val="upd1"/>
    <w:uiPriority w:val="99"/>
    <w:rsid w:val="00A266F8"/>
    <w:rPr>
      <w:color w:val="9A0001"/>
    </w:rPr>
  </w:style>
  <w:style w:type="paragraph" w:styleId="Nadpisobsahu">
    <w:name w:val="TOC Heading"/>
    <w:basedOn w:val="Nadpis1"/>
    <w:next w:val="Normln"/>
    <w:uiPriority w:val="99"/>
    <w:qFormat/>
    <w:rsid w:val="003E768A"/>
    <w:pPr>
      <w:keepLines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  <w:sz w:val="28"/>
    </w:rPr>
  </w:style>
  <w:style w:type="table" w:styleId="Barevntabulka1">
    <w:name w:val="Table Colorful 1"/>
    <w:basedOn w:val="Normlntabulka"/>
    <w:uiPriority w:val="99"/>
    <w:rsid w:val="00D9421F"/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rsid w:val="00D9421F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rsid w:val="00D9421F"/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gantntabulka">
    <w:name w:val="Table Elegant"/>
    <w:basedOn w:val="Normlntabulka"/>
    <w:uiPriority w:val="99"/>
    <w:rsid w:val="00D9421F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duchtabulka1">
    <w:name w:val="Table Simple 1"/>
    <w:basedOn w:val="Normlntabulka"/>
    <w:uiPriority w:val="99"/>
    <w:rsid w:val="00D9421F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rsid w:val="00D9421F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rsid w:val="00D9421F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8">
    <w:name w:val="Table List 8"/>
    <w:basedOn w:val="Normlntabulka"/>
    <w:uiPriority w:val="99"/>
    <w:rsid w:val="00D9421F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Stednstnovn2zvraznn6">
    <w:name w:val="Medium Shading 2 Accent 6"/>
    <w:basedOn w:val="Normlntabulka"/>
    <w:uiPriority w:val="99"/>
    <w:rsid w:val="00D9421F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ZD1">
    <w:name w:val="ZD 1"/>
    <w:basedOn w:val="Nadpis1"/>
    <w:uiPriority w:val="99"/>
    <w:rsid w:val="008C3271"/>
    <w:pPr>
      <w:numPr>
        <w:numId w:val="18"/>
      </w:numPr>
      <w:tabs>
        <w:tab w:val="left" w:pos="284"/>
      </w:tabs>
      <w:spacing w:beforeLines="200"/>
      <w:ind w:left="720"/>
      <w:jc w:val="both"/>
    </w:pPr>
    <w:rPr>
      <w:rFonts w:ascii="Garamond" w:hAnsi="Garamond"/>
      <w:color w:val="984806"/>
      <w:sz w:val="36"/>
      <w:szCs w:val="40"/>
    </w:rPr>
  </w:style>
  <w:style w:type="character" w:customStyle="1" w:styleId="CharChar3">
    <w:name w:val="Char Char3"/>
    <w:uiPriority w:val="99"/>
    <w:semiHidden/>
    <w:rsid w:val="004E372D"/>
    <w:rPr>
      <w:rFonts w:eastAsia="MS Mincho"/>
    </w:rPr>
  </w:style>
  <w:style w:type="numbering" w:styleId="111111">
    <w:name w:val="Outline List 2"/>
    <w:aliases w:val="1 / 1.1 /"/>
    <w:basedOn w:val="Bezseznamu"/>
    <w:uiPriority w:val="99"/>
    <w:semiHidden/>
    <w:unhideWhenUsed/>
    <w:rsid w:val="0025523F"/>
    <w:pPr>
      <w:numPr>
        <w:numId w:val="10"/>
      </w:numPr>
    </w:pPr>
  </w:style>
  <w:style w:type="numbering" w:customStyle="1" w:styleId="StylToR3Arial12Tun">
    <w:name w:val="Styl ToR 3 Arial 12 + Tučné"/>
    <w:rsid w:val="0025523F"/>
    <w:pPr>
      <w:numPr>
        <w:numId w:val="5"/>
      </w:numPr>
    </w:pPr>
  </w:style>
  <w:style w:type="paragraph" w:customStyle="1" w:styleId="ZDNadpis2">
    <w:name w:val="ZD Nadpis 2"/>
    <w:basedOn w:val="Normln"/>
    <w:rsid w:val="00AB370F"/>
    <w:pPr>
      <w:numPr>
        <w:numId w:val="19"/>
      </w:numPr>
    </w:pPr>
  </w:style>
  <w:style w:type="character" w:styleId="Zvraznn">
    <w:name w:val="Emphasis"/>
    <w:basedOn w:val="Standardnpsmoodstavce"/>
    <w:uiPriority w:val="20"/>
    <w:qFormat/>
    <w:locked/>
    <w:rsid w:val="00BB1163"/>
    <w:rPr>
      <w:b/>
      <w:bCs/>
      <w:i w:val="0"/>
      <w:iCs w:val="0"/>
    </w:rPr>
  </w:style>
  <w:style w:type="character" w:customStyle="1" w:styleId="st">
    <w:name w:val="st"/>
    <w:basedOn w:val="Standardnpsmoodstavce"/>
    <w:rsid w:val="00BB1163"/>
  </w:style>
  <w:style w:type="character" w:styleId="Zstupntext">
    <w:name w:val="Placeholder Text"/>
    <w:basedOn w:val="Standardnpsmoodstavce"/>
    <w:uiPriority w:val="99"/>
    <w:semiHidden/>
    <w:rsid w:val="00265D6E"/>
    <w:rPr>
      <w:rFonts w:cs="Times New Roman"/>
      <w:color w:val="808080"/>
    </w:rPr>
  </w:style>
  <w:style w:type="character" w:customStyle="1" w:styleId="OdstavecseseznamemChar">
    <w:name w:val="Odstavec se seznamem Char"/>
    <w:link w:val="Odstavecseseznamem"/>
    <w:uiPriority w:val="34"/>
    <w:locked/>
    <w:rsid w:val="00375FD2"/>
    <w:rPr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47185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47185"/>
    <w:rPr>
      <w:rFonts w:eastAsia="MS Mincho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47185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locked/>
    <w:rsid w:val="00997E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997E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mezer">
    <w:name w:val="No Spacing"/>
    <w:link w:val="BezmezerChar"/>
    <w:uiPriority w:val="1"/>
    <w:qFormat/>
    <w:rsid w:val="00854DB9"/>
    <w:rPr>
      <w:rFonts w:ascii="Calibri" w:eastAsia="Calibri" w:hAnsi="Calibri"/>
      <w:lang w:eastAsia="en-US"/>
    </w:rPr>
  </w:style>
  <w:style w:type="character" w:customStyle="1" w:styleId="BezmezerChar">
    <w:name w:val="Bez mezer Char"/>
    <w:link w:val="Bezmezer"/>
    <w:uiPriority w:val="1"/>
    <w:rsid w:val="00854DB9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11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11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11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itica.cz/sap-logistika-sklad-a-nakup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4CC5C-C7B1-4B1A-BAB2-FD01C374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4712</Words>
  <Characters>27805</Characters>
  <Application>Microsoft Office Word</Application>
  <DocSecurity>0</DocSecurity>
  <Lines>231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</vt:lpstr>
    </vt:vector>
  </TitlesOfParts>
  <Company>ZCU</Company>
  <LinksUpToDate>false</LinksUpToDate>
  <CharactersWithSpaces>32453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</dc:title>
  <dc:creator>ZCU</dc:creator>
  <cp:lastModifiedBy>Blanka GREBEŇOVÁ</cp:lastModifiedBy>
  <cp:revision>2</cp:revision>
  <cp:lastPrinted>2017-02-28T06:56:00Z</cp:lastPrinted>
  <dcterms:created xsi:type="dcterms:W3CDTF">2017-05-05T09:01:00Z</dcterms:created>
  <dcterms:modified xsi:type="dcterms:W3CDTF">2017-05-05T09:01:00Z</dcterms:modified>
</cp:coreProperties>
</file>