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693234EB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3233A3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Průhoně 4800, 430 03 Chomutov </w:t>
      </w:r>
    </w:p>
    <w:p w14:paraId="5DE0A12E" w14:textId="7B138795" w:rsidR="00D66F3A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95E3E" w:rsidRPr="00A03A6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Lenka Demjanová</w:t>
      </w:r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, ředitel</w:t>
      </w:r>
      <w:r w:rsidR="00595E3E">
        <w:rPr>
          <w:rFonts w:ascii="Times New Roman" w:hAnsi="Times New Roman"/>
          <w:color w:val="000000"/>
          <w:sz w:val="24"/>
          <w:szCs w:val="24"/>
          <w:lang w:eastAsia="en-US"/>
        </w:rPr>
        <w:t>ka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943ABB" w14:textId="7BB7815E" w:rsid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9D46E8" w:rsidRPr="00A03A6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Petra Kouřilová</w:t>
      </w:r>
      <w:r w:rsidRPr="00A03A6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766C1E" w:rsidRPr="00A03A6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ve </w:t>
      </w:r>
      <w:r w:rsidR="00766C1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věcech organizačních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0A9DC352" w14:textId="618E28B1" w:rsidR="008F6249" w:rsidRP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9D46E8" w:rsidRPr="00A03A6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Josef Veselý</w:t>
      </w:r>
      <w:r w:rsidRPr="00A03A6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ve věcech provozně technických  </w:t>
      </w:r>
    </w:p>
    <w:p w14:paraId="615ADAC8" w14:textId="77777777" w:rsidR="00613699" w:rsidRPr="00101FC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  <w:t>info@esoz.cz</w:t>
      </w:r>
    </w:p>
    <w:p w14:paraId="75881B1F" w14:textId="1354A7B1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8D11D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03A6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20C2751" w14:textId="35145202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A03A64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A03A6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A864B9" w14:textId="0DB3AE0F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Obchodní</w:t>
      </w:r>
      <w:r w:rsidRPr="00101FC0">
        <w:rPr>
          <w:rFonts w:ascii="Times New Roman" w:hAnsi="Times New Roman"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bCs/>
          <w:sz w:val="24"/>
          <w:szCs w:val="24"/>
        </w:rPr>
        <w:t>firma</w:t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</w:p>
    <w:p w14:paraId="4B2CB644" w14:textId="411A2111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7D3C1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KSP </w:t>
      </w:r>
      <w:proofErr w:type="spellStart"/>
      <w:r w:rsidR="007D3C13">
        <w:rPr>
          <w:rFonts w:ascii="Times New Roman" w:hAnsi="Times New Roman"/>
          <w:b/>
          <w:bCs/>
          <w:sz w:val="24"/>
          <w:szCs w:val="24"/>
          <w:lang w:eastAsia="en-US"/>
        </w:rPr>
        <w:t>Computer</w:t>
      </w:r>
      <w:proofErr w:type="spellEnd"/>
      <w:r w:rsidR="007D3C1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7D3C13">
        <w:rPr>
          <w:rFonts w:cs="Calibri"/>
          <w:b/>
          <w:bCs/>
          <w:sz w:val="24"/>
          <w:szCs w:val="24"/>
          <w:lang w:eastAsia="en-US"/>
        </w:rPr>
        <w:t>&amp;</w:t>
      </w:r>
      <w:r w:rsidR="007D3C13" w:rsidRPr="00CC6E3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7D3C13">
        <w:rPr>
          <w:rFonts w:ascii="Times New Roman" w:hAnsi="Times New Roman"/>
          <w:b/>
          <w:bCs/>
          <w:sz w:val="24"/>
          <w:szCs w:val="24"/>
          <w:lang w:eastAsia="en-US"/>
        </w:rPr>
        <w:t>Services</w:t>
      </w:r>
      <w:proofErr w:type="spellEnd"/>
      <w:r w:rsidR="007D3C1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7D3C13" w:rsidRPr="00CC6E3C">
        <w:rPr>
          <w:rFonts w:ascii="Times New Roman" w:hAnsi="Times New Roman"/>
          <w:b/>
          <w:bCs/>
          <w:sz w:val="24"/>
          <w:szCs w:val="24"/>
          <w:lang w:eastAsia="en-US"/>
        </w:rPr>
        <w:t>s.r.o.</w:t>
      </w:r>
      <w:r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          </w:t>
      </w:r>
    </w:p>
    <w:p w14:paraId="0D593D3A" w14:textId="51192715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7D3C13">
        <w:rPr>
          <w:rFonts w:ascii="Times New Roman" w:hAnsi="Times New Roman"/>
          <w:sz w:val="24"/>
          <w:szCs w:val="24"/>
          <w:lang w:eastAsia="en-US"/>
        </w:rPr>
        <w:t>Nad Akcízem 1006/2, Ďáblice, 182 00 Praha 8</w:t>
      </w:r>
    </w:p>
    <w:p w14:paraId="338E8A7A" w14:textId="51B0C3E0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7D3C13" w:rsidRPr="00A03A64">
        <w:rPr>
          <w:rFonts w:ascii="Times New Roman" w:hAnsi="Times New Roman"/>
          <w:sz w:val="24"/>
          <w:szCs w:val="24"/>
          <w:highlight w:val="black"/>
          <w:lang w:eastAsia="en-US"/>
        </w:rPr>
        <w:t>Juraj Pavol</w:t>
      </w:r>
      <w:r w:rsidR="00606E8F">
        <w:rPr>
          <w:rFonts w:ascii="Times New Roman" w:hAnsi="Times New Roman"/>
          <w:sz w:val="24"/>
          <w:szCs w:val="24"/>
          <w:lang w:eastAsia="en-US"/>
        </w:rPr>
        <w:t>, jednatel společnosti</w:t>
      </w:r>
    </w:p>
    <w:p w14:paraId="7E632AD5" w14:textId="47B43910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IČ: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7D3C13">
        <w:rPr>
          <w:rFonts w:ascii="Times New Roman" w:hAnsi="Times New Roman"/>
          <w:sz w:val="24"/>
          <w:szCs w:val="24"/>
          <w:lang w:eastAsia="en-US"/>
        </w:rPr>
        <w:t>27875849</w:t>
      </w:r>
    </w:p>
    <w:p w14:paraId="3D6F1647" w14:textId="76B2BA0E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606E8F">
        <w:rPr>
          <w:rFonts w:ascii="Times New Roman" w:hAnsi="Times New Roman"/>
          <w:sz w:val="24"/>
          <w:szCs w:val="24"/>
          <w:lang w:eastAsia="en-US"/>
        </w:rPr>
        <w:t>CZ</w:t>
      </w:r>
      <w:r w:rsidR="007D3C13">
        <w:rPr>
          <w:rFonts w:ascii="Times New Roman" w:hAnsi="Times New Roman"/>
          <w:sz w:val="24"/>
          <w:szCs w:val="24"/>
          <w:lang w:eastAsia="en-US"/>
        </w:rPr>
        <w:t>27875849</w:t>
      </w:r>
    </w:p>
    <w:p w14:paraId="69B68705" w14:textId="22693689" w:rsidR="00D66F3A" w:rsidRPr="00A03A64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B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spellStart"/>
      <w:r w:rsidR="00191F7F" w:rsidRPr="00A03A6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Raiffeisenbank</w:t>
      </w:r>
      <w:proofErr w:type="spellEnd"/>
      <w:r w:rsidR="00191F7F" w:rsidRPr="00A03A6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 a.s.</w:t>
      </w:r>
    </w:p>
    <w:p w14:paraId="1A66B3DE" w14:textId="0F6E421D" w:rsidR="00D66F3A" w:rsidRPr="00A03A64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67BEB" w:rsidRPr="00A03A6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            </w:t>
      </w:r>
      <w:r w:rsidR="00191F7F" w:rsidRPr="00A03A6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47689028/5500</w:t>
      </w:r>
    </w:p>
    <w:p w14:paraId="710F1873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 w:rsidR="00A67BEB">
        <w:rPr>
          <w:rFonts w:ascii="Times New Roman" w:hAnsi="Times New Roman"/>
          <w:sz w:val="24"/>
          <w:szCs w:val="24"/>
          <w:lang w:eastAsia="en-US"/>
        </w:rPr>
        <w:t>společnost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 w:rsidR="00A67BEB">
        <w:rPr>
          <w:rFonts w:ascii="Times New Roman" w:hAnsi="Times New Roman"/>
          <w:sz w:val="24"/>
          <w:szCs w:val="24"/>
          <w:lang w:eastAsia="en-US"/>
        </w:rPr>
        <w:t>a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B29D495" w14:textId="09773EF6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u </w:t>
      </w:r>
      <w:r w:rsidR="00606E8F">
        <w:rPr>
          <w:rFonts w:ascii="Times New Roman" w:hAnsi="Times New Roman"/>
          <w:sz w:val="24"/>
          <w:szCs w:val="24"/>
          <w:lang w:eastAsia="cs-CZ"/>
        </w:rPr>
        <w:t xml:space="preserve">Městského soudu v Praze oddíl C vložka </w:t>
      </w:r>
      <w:r w:rsidR="003333E5">
        <w:rPr>
          <w:rFonts w:ascii="Times New Roman" w:hAnsi="Times New Roman"/>
          <w:sz w:val="24"/>
          <w:szCs w:val="24"/>
          <w:lang w:eastAsia="cs-CZ"/>
        </w:rPr>
        <w:t>123420</w:t>
      </w:r>
    </w:p>
    <w:p w14:paraId="3ECD4C0B" w14:textId="4EE6D4FF" w:rsidR="00D66F3A" w:rsidRPr="00A03A64" w:rsidRDefault="00D66F3A" w:rsidP="00101FC0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  <w:highlight w:val="black"/>
        </w:rPr>
      </w:pPr>
      <w:r w:rsidRPr="00101FC0">
        <w:rPr>
          <w:rFonts w:eastAsia="Calibri"/>
          <w:bCs/>
          <w:szCs w:val="24"/>
          <w:lang w:eastAsia="en-US"/>
        </w:rPr>
        <w:t>Kontaktní osoby:</w:t>
      </w:r>
      <w:r w:rsidRPr="00101FC0">
        <w:rPr>
          <w:rFonts w:eastAsia="Calibri"/>
          <w:bCs/>
          <w:szCs w:val="24"/>
          <w:lang w:eastAsia="en-US"/>
        </w:rPr>
        <w:tab/>
      </w:r>
      <w:r w:rsidRPr="00101FC0">
        <w:rPr>
          <w:rFonts w:eastAsia="Calibri"/>
          <w:bCs/>
          <w:szCs w:val="24"/>
          <w:lang w:eastAsia="en-US"/>
        </w:rPr>
        <w:tab/>
      </w:r>
      <w:r w:rsidR="003333E5" w:rsidRPr="00A03A64">
        <w:rPr>
          <w:rFonts w:eastAsia="Calibri"/>
          <w:bCs/>
          <w:szCs w:val="24"/>
          <w:highlight w:val="black"/>
          <w:lang w:eastAsia="en-US"/>
        </w:rPr>
        <w:t>Jiří Šilhavý, 797 862 512</w:t>
      </w:r>
    </w:p>
    <w:p w14:paraId="64EB1BD5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103A259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0C69B" w14:textId="77777777" w:rsidR="00A00957" w:rsidRPr="00101FC0" w:rsidRDefault="00A00957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48EB573A" w14:textId="116C6C00" w:rsidR="00E67861" w:rsidRPr="008D11D0" w:rsidRDefault="00D66F3A" w:rsidP="009118DF">
      <w:pPr>
        <w:pStyle w:val="OdstavecSmlouvy"/>
        <w:keepLines w:val="0"/>
        <w:numPr>
          <w:ilvl w:val="0"/>
          <w:numId w:val="3"/>
        </w:numPr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Účelem </w:t>
      </w:r>
      <w:r w:rsidR="00A67BEB" w:rsidRPr="008D11D0">
        <w:rPr>
          <w:szCs w:val="24"/>
        </w:rPr>
        <w:t xml:space="preserve">této </w:t>
      </w:r>
      <w:r w:rsidRPr="008D11D0">
        <w:rPr>
          <w:szCs w:val="24"/>
        </w:rPr>
        <w:t>smlouvy je</w:t>
      </w:r>
      <w:r w:rsidR="00613699" w:rsidRPr="008D11D0">
        <w:rPr>
          <w:szCs w:val="24"/>
        </w:rPr>
        <w:t xml:space="preserve"> realizace nákupu </w:t>
      </w:r>
      <w:r w:rsidR="00A00957">
        <w:rPr>
          <w:szCs w:val="24"/>
        </w:rPr>
        <w:t>IT vybavení</w:t>
      </w:r>
      <w:r w:rsidR="009118DF">
        <w:rPr>
          <w:szCs w:val="24"/>
        </w:rPr>
        <w:t xml:space="preserve">. Nákup je financován </w:t>
      </w:r>
      <w:r w:rsidR="00A00957">
        <w:rPr>
          <w:szCs w:val="24"/>
        </w:rPr>
        <w:t>z </w:t>
      </w:r>
      <w:r w:rsidR="00A00957">
        <w:t xml:space="preserve">prostředků </w:t>
      </w:r>
      <w:r w:rsidR="00501F5C">
        <w:t>Národního fondu obnovy</w:t>
      </w:r>
      <w:r w:rsidR="009118DF">
        <w:t xml:space="preserve"> určené k pořízení vybavení pro výuku v souladu s podmínkami stanovenými zřizovatelem, tj. Ústeckým krajem.</w:t>
      </w:r>
    </w:p>
    <w:p w14:paraId="077E271D" w14:textId="77777777" w:rsidR="00613699" w:rsidRDefault="00613699" w:rsidP="00613699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0DAF2B40" w14:textId="77777777" w:rsidR="00D66F3A" w:rsidRPr="00101FC0" w:rsidRDefault="00D66F3A" w:rsidP="00101FC0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03670699" w14:textId="77777777" w:rsidR="00A00957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Předmětem je dodávka </w:t>
      </w:r>
      <w:r w:rsidR="00A00957">
        <w:rPr>
          <w:rFonts w:ascii="Times New Roman" w:hAnsi="Times New Roman"/>
          <w:sz w:val="24"/>
          <w:szCs w:val="24"/>
        </w:rPr>
        <w:t>IT vybavení</w:t>
      </w:r>
      <w:r w:rsidRPr="008D11D0">
        <w:rPr>
          <w:rFonts w:ascii="Times New Roman" w:hAnsi="Times New Roman"/>
          <w:sz w:val="24"/>
          <w:szCs w:val="24"/>
        </w:rPr>
        <w:t>, kdy jednotlivé položky jsou specifikovány v</w:t>
      </w:r>
      <w:r w:rsidR="00AE5AF7" w:rsidRPr="008D11D0">
        <w:rPr>
          <w:rFonts w:ascii="Times New Roman" w:hAnsi="Times New Roman"/>
          <w:sz w:val="24"/>
          <w:szCs w:val="24"/>
        </w:rPr>
        <w:t> </w:t>
      </w:r>
    </w:p>
    <w:p w14:paraId="64BE5836" w14:textId="32F15B42" w:rsidR="001D57B9" w:rsidRPr="008D11D0" w:rsidRDefault="00AE5AF7" w:rsidP="00A00957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>přílo</w:t>
      </w:r>
      <w:r w:rsidR="00A00957">
        <w:rPr>
          <w:rFonts w:ascii="Times New Roman" w:hAnsi="Times New Roman"/>
          <w:sz w:val="24"/>
          <w:szCs w:val="24"/>
        </w:rPr>
        <w:t>ze</w:t>
      </w:r>
      <w:r w:rsidRPr="008D11D0">
        <w:rPr>
          <w:rFonts w:ascii="Times New Roman" w:hAnsi="Times New Roman"/>
          <w:sz w:val="24"/>
          <w:szCs w:val="24"/>
        </w:rPr>
        <w:t xml:space="preserve"> č. </w:t>
      </w:r>
      <w:r w:rsidR="00606E8F">
        <w:rPr>
          <w:rFonts w:ascii="Times New Roman" w:hAnsi="Times New Roman"/>
          <w:sz w:val="24"/>
          <w:szCs w:val="24"/>
        </w:rPr>
        <w:t>1</w:t>
      </w:r>
      <w:r w:rsidR="00A00957">
        <w:rPr>
          <w:rFonts w:ascii="Times New Roman" w:hAnsi="Times New Roman"/>
          <w:sz w:val="24"/>
          <w:szCs w:val="24"/>
        </w:rPr>
        <w:t xml:space="preserve"> </w:t>
      </w:r>
      <w:r w:rsidRPr="008D11D0">
        <w:rPr>
          <w:rFonts w:ascii="Times New Roman" w:hAnsi="Times New Roman"/>
          <w:sz w:val="24"/>
          <w:szCs w:val="24"/>
        </w:rPr>
        <w:t xml:space="preserve">„Specifikace </w:t>
      </w:r>
      <w:r w:rsidR="00A00957">
        <w:rPr>
          <w:rFonts w:ascii="Times New Roman" w:hAnsi="Times New Roman"/>
          <w:sz w:val="24"/>
          <w:szCs w:val="24"/>
        </w:rPr>
        <w:t xml:space="preserve">IT </w:t>
      </w:r>
      <w:r w:rsidR="00501F5C">
        <w:rPr>
          <w:rFonts w:ascii="Times New Roman" w:hAnsi="Times New Roman"/>
          <w:sz w:val="24"/>
          <w:szCs w:val="24"/>
        </w:rPr>
        <w:t>–</w:t>
      </w:r>
      <w:r w:rsidRPr="008D11D0">
        <w:rPr>
          <w:rFonts w:ascii="Times New Roman" w:hAnsi="Times New Roman"/>
          <w:sz w:val="24"/>
          <w:szCs w:val="24"/>
        </w:rPr>
        <w:t xml:space="preserve"> </w:t>
      </w:r>
      <w:r w:rsidR="00C5128A">
        <w:rPr>
          <w:rFonts w:ascii="Times New Roman" w:hAnsi="Times New Roman"/>
          <w:sz w:val="24"/>
          <w:szCs w:val="24"/>
        </w:rPr>
        <w:t>provozní prostředky</w:t>
      </w:r>
      <w:r w:rsidR="000F2E7F" w:rsidRPr="008D11D0">
        <w:rPr>
          <w:rFonts w:ascii="Times New Roman" w:hAnsi="Times New Roman"/>
          <w:sz w:val="24"/>
          <w:szCs w:val="24"/>
        </w:rPr>
        <w:t>“</w:t>
      </w:r>
      <w:r w:rsidRPr="008D11D0">
        <w:rPr>
          <w:rFonts w:ascii="Times New Roman" w:hAnsi="Times New Roman"/>
          <w:sz w:val="24"/>
          <w:szCs w:val="24"/>
        </w:rPr>
        <w:t xml:space="preserve"> a jsou ve shodě s </w:t>
      </w:r>
      <w:r w:rsidR="00613699" w:rsidRPr="008D11D0">
        <w:rPr>
          <w:rFonts w:ascii="Times New Roman" w:hAnsi="Times New Roman"/>
          <w:sz w:val="24"/>
          <w:szCs w:val="24"/>
        </w:rPr>
        <w:t xml:space="preserve">nabídkou </w:t>
      </w:r>
      <w:r w:rsidRPr="008D11D0">
        <w:rPr>
          <w:rFonts w:ascii="Times New Roman" w:hAnsi="Times New Roman"/>
          <w:sz w:val="24"/>
          <w:szCs w:val="24"/>
        </w:rPr>
        <w:t>prodávajícího z</w:t>
      </w:r>
      <w:r w:rsidR="009118DF">
        <w:rPr>
          <w:rFonts w:ascii="Times New Roman" w:hAnsi="Times New Roman"/>
          <w:sz w:val="24"/>
          <w:szCs w:val="24"/>
        </w:rPr>
        <w:t>e zadávacího</w:t>
      </w:r>
      <w:r w:rsidRPr="008D11D0">
        <w:rPr>
          <w:rFonts w:ascii="Times New Roman" w:hAnsi="Times New Roman"/>
          <w:sz w:val="24"/>
          <w:szCs w:val="24"/>
        </w:rPr>
        <w:t xml:space="preserve"> řízení. </w:t>
      </w:r>
    </w:p>
    <w:p w14:paraId="754B0E9E" w14:textId="77777777" w:rsidR="001D57B9" w:rsidRPr="008D11D0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Prodávající se zavazuje, že kupujícímu odevzdá předmět koupě s veškerým příslušenstvím 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77777777" w:rsidR="009118DF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9118DF">
        <w:rPr>
          <w:rFonts w:ascii="Times New Roman" w:hAnsi="Times New Roman"/>
          <w:sz w:val="24"/>
          <w:szCs w:val="24"/>
        </w:rPr>
        <w:t>takto:</w:t>
      </w:r>
    </w:p>
    <w:p w14:paraId="79840C10" w14:textId="78AA6F0B" w:rsidR="009118DF" w:rsidRPr="009118DF" w:rsidRDefault="009118DF" w:rsidP="009118DF">
      <w:pPr>
        <w:pStyle w:val="Odstavecseseznamem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DF">
        <w:rPr>
          <w:rFonts w:ascii="Times New Roman" w:hAnsi="Times New Roman"/>
          <w:sz w:val="24"/>
          <w:szCs w:val="24"/>
        </w:rPr>
        <w:t>Specifikace</w:t>
      </w:r>
      <w:r w:rsidR="00A00957">
        <w:rPr>
          <w:rFonts w:ascii="Times New Roman" w:hAnsi="Times New Roman"/>
          <w:sz w:val="24"/>
          <w:szCs w:val="24"/>
        </w:rPr>
        <w:t xml:space="preserve"> IT</w:t>
      </w:r>
      <w:r w:rsidRPr="009118DF">
        <w:rPr>
          <w:rFonts w:ascii="Times New Roman" w:hAnsi="Times New Roman"/>
          <w:sz w:val="24"/>
          <w:szCs w:val="24"/>
        </w:rPr>
        <w:t xml:space="preserve"> – </w:t>
      </w:r>
      <w:r w:rsidR="00C5128A">
        <w:rPr>
          <w:rFonts w:ascii="Times New Roman" w:hAnsi="Times New Roman"/>
          <w:sz w:val="24"/>
          <w:szCs w:val="24"/>
        </w:rPr>
        <w:t>provozní prostředky</w:t>
      </w:r>
      <w:r w:rsidR="00501F5C">
        <w:rPr>
          <w:rFonts w:ascii="Times New Roman" w:hAnsi="Times New Roman"/>
          <w:sz w:val="24"/>
          <w:szCs w:val="24"/>
        </w:rPr>
        <w:t xml:space="preserve"> -</w:t>
      </w:r>
      <w:r w:rsidRPr="009118DF">
        <w:rPr>
          <w:rFonts w:ascii="Times New Roman" w:hAnsi="Times New Roman"/>
          <w:sz w:val="24"/>
          <w:szCs w:val="24"/>
        </w:rPr>
        <w:t xml:space="preserve"> nejpozději do 3</w:t>
      </w:r>
      <w:r w:rsidR="00A00957">
        <w:rPr>
          <w:rFonts w:ascii="Times New Roman" w:hAnsi="Times New Roman"/>
          <w:sz w:val="24"/>
          <w:szCs w:val="24"/>
        </w:rPr>
        <w:t>1</w:t>
      </w:r>
      <w:r w:rsidRPr="009118DF">
        <w:rPr>
          <w:rFonts w:ascii="Times New Roman" w:hAnsi="Times New Roman"/>
          <w:sz w:val="24"/>
          <w:szCs w:val="24"/>
        </w:rPr>
        <w:t>.</w:t>
      </w:r>
      <w:r w:rsidR="005E7DF9">
        <w:rPr>
          <w:rFonts w:ascii="Times New Roman" w:hAnsi="Times New Roman"/>
          <w:sz w:val="24"/>
          <w:szCs w:val="24"/>
        </w:rPr>
        <w:t xml:space="preserve"> </w:t>
      </w:r>
      <w:r w:rsidR="00A00957">
        <w:rPr>
          <w:rFonts w:ascii="Times New Roman" w:hAnsi="Times New Roman"/>
          <w:sz w:val="24"/>
          <w:szCs w:val="24"/>
        </w:rPr>
        <w:t>8</w:t>
      </w:r>
      <w:r w:rsidRPr="009118DF">
        <w:rPr>
          <w:rFonts w:ascii="Times New Roman" w:hAnsi="Times New Roman"/>
          <w:sz w:val="24"/>
          <w:szCs w:val="24"/>
        </w:rPr>
        <w:t>.</w:t>
      </w:r>
      <w:r w:rsidR="005E7DF9">
        <w:rPr>
          <w:rFonts w:ascii="Times New Roman" w:hAnsi="Times New Roman"/>
          <w:sz w:val="24"/>
          <w:szCs w:val="24"/>
        </w:rPr>
        <w:t xml:space="preserve"> </w:t>
      </w:r>
      <w:r w:rsidRPr="009118DF">
        <w:rPr>
          <w:rFonts w:ascii="Times New Roman" w:hAnsi="Times New Roman"/>
          <w:sz w:val="24"/>
          <w:szCs w:val="24"/>
        </w:rPr>
        <w:t>202</w:t>
      </w:r>
      <w:r w:rsidR="00A00957">
        <w:rPr>
          <w:rFonts w:ascii="Times New Roman" w:hAnsi="Times New Roman"/>
          <w:sz w:val="24"/>
          <w:szCs w:val="24"/>
        </w:rPr>
        <w:t>2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709C1896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425B3D" w14:textId="5BC7A288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sídlo kupujícího na adrese </w:t>
      </w:r>
      <w:r w:rsidR="00AE5AF7" w:rsidRPr="008D11D0">
        <w:rPr>
          <w:rFonts w:ascii="Times New Roman" w:hAnsi="Times New Roman"/>
          <w:sz w:val="24"/>
          <w:szCs w:val="24"/>
        </w:rPr>
        <w:t xml:space="preserve">Na Průhoně 4800, 430 03 Chomutov  </w:t>
      </w:r>
    </w:p>
    <w:p w14:paraId="31B327F9" w14:textId="77777777" w:rsidR="00613699" w:rsidRP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15C1D" w14:textId="203B3B0E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 v rozsahu a specifikaci u</w:t>
      </w:r>
      <w:r w:rsidR="00AE5AF7" w:rsidRPr="008D11D0">
        <w:rPr>
          <w:rFonts w:ascii="Times New Roman" w:hAnsi="Times New Roman"/>
          <w:sz w:val="24"/>
          <w:szCs w:val="24"/>
        </w:rPr>
        <w:t xml:space="preserve">vedených </w:t>
      </w:r>
      <w:r w:rsidR="00B627A5">
        <w:rPr>
          <w:rFonts w:ascii="Times New Roman" w:hAnsi="Times New Roman"/>
          <w:sz w:val="24"/>
          <w:szCs w:val="24"/>
        </w:rPr>
        <w:t>v přílohách této smlouvy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5207AA83" w14:textId="77777777" w:rsidR="00D66F3A" w:rsidRPr="00101FC0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0A4118A5" w14:textId="0A2AA6DF" w:rsidR="00D66F3A" w:rsidRPr="00606E8F" w:rsidRDefault="00D66F3A" w:rsidP="00101FC0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cena bez DPH</w:t>
      </w:r>
      <w:r w:rsidRPr="00101FC0">
        <w:rPr>
          <w:rFonts w:ascii="Times New Roman" w:hAnsi="Times New Roman" w:cs="Times New Roman"/>
        </w:rPr>
        <w:tab/>
      </w:r>
      <w:r w:rsidR="007D3C13">
        <w:rPr>
          <w:rFonts w:ascii="Times New Roman" w:eastAsia="Calibri" w:hAnsi="Times New Roman" w:cs="Times New Roman"/>
          <w:lang w:eastAsia="en-US"/>
        </w:rPr>
        <w:t>16.200</w:t>
      </w:r>
      <w:r w:rsidR="00606E8F" w:rsidRPr="00606E8F">
        <w:rPr>
          <w:rFonts w:ascii="Times New Roman" w:eastAsia="Calibri" w:hAnsi="Times New Roman" w:cs="Times New Roman"/>
          <w:lang w:eastAsia="en-US"/>
        </w:rPr>
        <w:t>,00</w:t>
      </w:r>
      <w:r w:rsidRPr="00606E8F">
        <w:rPr>
          <w:rFonts w:ascii="Times New Roman" w:eastAsia="Calibri" w:hAnsi="Times New Roman" w:cs="Times New Roman"/>
          <w:lang w:eastAsia="en-US"/>
        </w:rPr>
        <w:t xml:space="preserve"> Kč</w:t>
      </w:r>
    </w:p>
    <w:p w14:paraId="7E5B38D2" w14:textId="71258E16" w:rsidR="00D66F3A" w:rsidRPr="00101FC0" w:rsidRDefault="00F20114" w:rsidP="00101FC0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606E8F">
        <w:rPr>
          <w:rFonts w:ascii="Times New Roman" w:hAnsi="Times New Roman" w:cs="Times New Roman"/>
        </w:rPr>
        <w:t xml:space="preserve">     </w:t>
      </w:r>
      <w:r w:rsidR="00D66F3A" w:rsidRPr="00606E8F">
        <w:rPr>
          <w:rFonts w:ascii="Times New Roman" w:hAnsi="Times New Roman" w:cs="Times New Roman"/>
        </w:rPr>
        <w:t xml:space="preserve">DPH </w:t>
      </w:r>
      <w:r w:rsidR="00D66F3A" w:rsidRPr="00606E8F">
        <w:rPr>
          <w:rFonts w:ascii="Times New Roman" w:hAnsi="Times New Roman" w:cs="Times New Roman"/>
        </w:rPr>
        <w:tab/>
      </w:r>
      <w:r w:rsidR="007D3C13">
        <w:rPr>
          <w:rFonts w:ascii="Times New Roman" w:hAnsi="Times New Roman" w:cs="Times New Roman"/>
        </w:rPr>
        <w:t>3.402,00</w:t>
      </w:r>
      <w:r w:rsidR="00606E8F" w:rsidRPr="00606E8F">
        <w:rPr>
          <w:rFonts w:ascii="Times New Roman" w:eastAsia="Calibri" w:hAnsi="Times New Roman" w:cs="Times New Roman"/>
          <w:lang w:eastAsia="en-US"/>
        </w:rPr>
        <w:t xml:space="preserve"> </w:t>
      </w:r>
      <w:r w:rsidR="00D66F3A" w:rsidRPr="00606E8F">
        <w:rPr>
          <w:rFonts w:ascii="Times New Roman" w:eastAsia="Calibri" w:hAnsi="Times New Roman" w:cs="Times New Roman"/>
          <w:lang w:eastAsia="en-US"/>
        </w:rPr>
        <w:t>Kč</w:t>
      </w:r>
    </w:p>
    <w:p w14:paraId="0C9FCA0D" w14:textId="12E10F5C" w:rsidR="00D66F3A" w:rsidRPr="00101FC0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6E8F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C5128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D3C13">
        <w:rPr>
          <w:rFonts w:ascii="Times New Roman" w:hAnsi="Times New Roman"/>
          <w:b/>
          <w:sz w:val="24"/>
          <w:szCs w:val="24"/>
          <w:lang w:eastAsia="en-US"/>
        </w:rPr>
        <w:t>19.602,00</w:t>
      </w:r>
      <w:r w:rsidR="00606E8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D66F3A" w:rsidRPr="00101FC0">
        <w:rPr>
          <w:rFonts w:ascii="Times New Roman" w:hAnsi="Times New Roman"/>
          <w:b/>
          <w:sz w:val="24"/>
          <w:szCs w:val="24"/>
          <w:lang w:eastAsia="en-US"/>
        </w:rPr>
        <w:t>Kč</w:t>
      </w:r>
    </w:p>
    <w:p w14:paraId="69170EA4" w14:textId="6F0AA158" w:rsidR="00C15A5C" w:rsidRPr="00606E8F" w:rsidRDefault="00C15A5C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6F3A" w:rsidRPr="00101FC0">
        <w:rPr>
          <w:rFonts w:ascii="Times New Roman" w:hAnsi="Times New Roman"/>
          <w:sz w:val="24"/>
          <w:szCs w:val="24"/>
        </w:rPr>
        <w:t xml:space="preserve"> (slovy: </w:t>
      </w:r>
      <w:proofErr w:type="spellStart"/>
      <w:r w:rsidR="007D3C13">
        <w:rPr>
          <w:rFonts w:ascii="Times New Roman" w:hAnsi="Times New Roman"/>
          <w:sz w:val="24"/>
          <w:szCs w:val="24"/>
          <w:lang w:eastAsia="en-US"/>
        </w:rPr>
        <w:t>devatenácttisícšestsetdva</w:t>
      </w:r>
      <w:r w:rsidR="00C5128A">
        <w:rPr>
          <w:rFonts w:ascii="Times New Roman" w:hAnsi="Times New Roman"/>
          <w:sz w:val="24"/>
          <w:szCs w:val="24"/>
          <w:lang w:eastAsia="en-US"/>
        </w:rPr>
        <w:t>korunčeských</w:t>
      </w:r>
      <w:r w:rsidR="007D3C13">
        <w:rPr>
          <w:rFonts w:ascii="Times New Roman" w:hAnsi="Times New Roman"/>
          <w:sz w:val="24"/>
          <w:szCs w:val="24"/>
          <w:lang w:eastAsia="en-US"/>
        </w:rPr>
        <w:t>nula</w:t>
      </w:r>
      <w:r w:rsidR="00C5128A">
        <w:rPr>
          <w:rFonts w:ascii="Times New Roman" w:hAnsi="Times New Roman"/>
          <w:sz w:val="24"/>
          <w:szCs w:val="24"/>
          <w:lang w:eastAsia="en-US"/>
        </w:rPr>
        <w:t>haléřů</w:t>
      </w:r>
      <w:proofErr w:type="spellEnd"/>
      <w:r w:rsidR="00606E8F" w:rsidRPr="00606E8F">
        <w:rPr>
          <w:rFonts w:ascii="Times New Roman" w:hAnsi="Times New Roman"/>
          <w:sz w:val="24"/>
          <w:szCs w:val="24"/>
          <w:lang w:eastAsia="en-US"/>
        </w:rPr>
        <w:t>)</w:t>
      </w:r>
    </w:p>
    <w:p w14:paraId="34999314" w14:textId="77777777" w:rsidR="00F20114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77777777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5CF91CBA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</w:t>
      </w:r>
      <w:r w:rsidRPr="000267B3">
        <w:rPr>
          <w:rFonts w:ascii="Times New Roman" w:hAnsi="Times New Roman"/>
          <w:sz w:val="24"/>
          <w:szCs w:val="24"/>
        </w:rPr>
        <w:lastRenderedPageBreak/>
        <w:t xml:space="preserve">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06C039AC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číslo smlouvy,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>Přílohou faktury musí být Předávací protokol podepsaný oběma smluvními stranami. Tento protokol slouží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36CE621" w14:textId="48DFFF1F" w:rsidR="008C0482" w:rsidRPr="008D11D0" w:rsidRDefault="008C0482" w:rsidP="004522E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163D550A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</w:t>
      </w:r>
      <w:r w:rsidR="00245688">
        <w:rPr>
          <w:rFonts w:ascii="Times New Roman" w:hAnsi="Times New Roman" w:cs="Times New Roman"/>
        </w:rPr>
        <w:lastRenderedPageBreak/>
        <w:t>veškerém příslušenství však přechází na kupujícího okamžikem jejich převzetí.</w:t>
      </w:r>
    </w:p>
    <w:p w14:paraId="04868CA2" w14:textId="77777777" w:rsidR="000E266E" w:rsidRPr="00101FC0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4564F5C" w14:textId="77777777" w:rsidR="004522E6" w:rsidRDefault="004522E6" w:rsidP="005F16DB">
      <w:pPr>
        <w:pStyle w:val="Smlouva2"/>
        <w:rPr>
          <w:szCs w:val="24"/>
        </w:rPr>
      </w:pPr>
    </w:p>
    <w:p w14:paraId="38CDD9A0" w14:textId="544B35A8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>předmětu koupě smluvní pokutu ve výši 0,1%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77777777" w:rsidR="00D13DC1" w:rsidRP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>splatnosti faktury smluvní pokutu výši 0,1% z celkové kupní ceny s DPH</w:t>
      </w: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 xml:space="preserve">smlouvu mohou smluvní strany pouze formou písemných dodatků, </w:t>
      </w:r>
      <w:r w:rsidRPr="00101FC0">
        <w:rPr>
          <w:rFonts w:ascii="Times New Roman" w:hAnsi="Times New Roman" w:cs="Times New Roman"/>
        </w:rPr>
        <w:lastRenderedPageBreak/>
        <w:t>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1A57DA87" w:rsidR="004D6F9D" w:rsidRPr="00A03A64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8D11D0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e-mail </w:t>
      </w:r>
      <w:r w:rsidR="007D3C13" w:rsidRPr="00A03A64">
        <w:rPr>
          <w:rFonts w:ascii="Times New Roman" w:hAnsi="Times New Roman" w:cs="Times New Roman"/>
          <w:highlight w:val="black"/>
        </w:rPr>
        <w:t>jiri.silhavy@kspcs.cz</w:t>
      </w:r>
    </w:p>
    <w:p w14:paraId="190476F5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355F5CB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6749D31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87D05" w:rsidRPr="004D6F9D">
        <w:rPr>
          <w:rFonts w:ascii="Times New Roman" w:hAnsi="Times New Roman" w:cs="Times New Roman"/>
        </w:rPr>
        <w:t>Tato smlouva je vyhotovena ve dvou stejnopisech s</w:t>
      </w:r>
      <w:r w:rsidR="00C855C8" w:rsidRPr="004D6F9D">
        <w:rPr>
          <w:rFonts w:ascii="Times New Roman" w:hAnsi="Times New Roman" w:cs="Times New Roman"/>
        </w:rPr>
        <w:t xml:space="preserve"> </w:t>
      </w:r>
      <w:r w:rsidR="00F87D05" w:rsidRPr="004D6F9D">
        <w:rPr>
          <w:rFonts w:ascii="Times New Roman" w:hAnsi="Times New Roman" w:cs="Times New Roman"/>
        </w:rPr>
        <w:t xml:space="preserve">platností originálu, přičemž každá </w:t>
      </w:r>
      <w:proofErr w:type="gramStart"/>
      <w:r w:rsidR="00F87D05" w:rsidRPr="004D6F9D">
        <w:rPr>
          <w:rFonts w:ascii="Times New Roman" w:hAnsi="Times New Roman" w:cs="Times New Roman"/>
        </w:rPr>
        <w:t>ze</w:t>
      </w:r>
      <w:proofErr w:type="gramEnd"/>
    </w:p>
    <w:p w14:paraId="361E3590" w14:textId="77777777" w:rsidR="004522E6" w:rsidRDefault="004D6F9D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7D05" w:rsidRPr="004D6F9D">
        <w:rPr>
          <w:rFonts w:ascii="Times New Roman" w:hAnsi="Times New Roman" w:cs="Times New Roman"/>
        </w:rPr>
        <w:t xml:space="preserve"> smluvních stran obdrží po jednom.</w:t>
      </w:r>
    </w:p>
    <w:p w14:paraId="669955AB" w14:textId="77777777" w:rsidR="004522E6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</w:p>
    <w:p w14:paraId="0E8CC7FA" w14:textId="77777777" w:rsidR="004522E6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S</w:t>
      </w:r>
      <w:r w:rsidR="00F87D05">
        <w:rPr>
          <w:rFonts w:ascii="Times New Roman" w:hAnsi="Times New Roman" w:cs="Times New Roman"/>
        </w:rPr>
        <w:t>mluvní strany prohlašují, že si tuto smlouvu před podpis</w:t>
      </w:r>
      <w:r>
        <w:rPr>
          <w:rFonts w:ascii="Times New Roman" w:hAnsi="Times New Roman" w:cs="Times New Roman"/>
        </w:rPr>
        <w:t xml:space="preserve">em přečetly, že s jejím </w:t>
      </w:r>
    </w:p>
    <w:p w14:paraId="714A6E05" w14:textId="49E07260" w:rsidR="00F87D05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obsahem </w:t>
      </w:r>
      <w:r w:rsidR="00F87D05">
        <w:rPr>
          <w:rFonts w:ascii="Times New Roman" w:hAnsi="Times New Roman" w:cs="Times New Roman"/>
        </w:rPr>
        <w:t>bezvýhradně souhlasí a na důkaz této své svobodné vůle připojují své podpisy.</w:t>
      </w:r>
    </w:p>
    <w:p w14:paraId="4F6BA396" w14:textId="42909B53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A39FCF" w14:textId="77777777" w:rsidR="004522E6" w:rsidRDefault="004522E6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5DC4692" w14:textId="50075142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 dne __________ 202</w:t>
      </w:r>
      <w:r w:rsidR="004522E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r w:rsidR="00606E8F">
        <w:rPr>
          <w:rFonts w:ascii="Times New Roman" w:hAnsi="Times New Roman" w:cs="Times New Roman"/>
        </w:rPr>
        <w:t>Praze</w:t>
      </w:r>
      <w:r>
        <w:rPr>
          <w:rFonts w:ascii="Times New Roman" w:hAnsi="Times New Roman" w:cs="Times New Roman"/>
        </w:rPr>
        <w:t xml:space="preserve"> dne _________ 202</w:t>
      </w:r>
      <w:r w:rsidR="004522E6">
        <w:rPr>
          <w:rFonts w:ascii="Times New Roman" w:hAnsi="Times New Roman" w:cs="Times New Roman"/>
        </w:rPr>
        <w:t>2</w:t>
      </w:r>
    </w:p>
    <w:p w14:paraId="0E8C09B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D5D473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E81B004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04A7BA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4763BE3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06E4503B" w14:textId="77777777" w:rsidR="004D6F9D" w:rsidRPr="00F87D05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FE6A459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BDE05" w14:textId="22808AC0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22E6" w:rsidRPr="00A03A64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A03A64">
        <w:rPr>
          <w:rFonts w:ascii="Times New Roman" w:hAnsi="Times New Roman"/>
          <w:sz w:val="24"/>
          <w:szCs w:val="24"/>
          <w:highlight w:val="black"/>
        </w:rPr>
        <w:tab/>
      </w:r>
      <w:r w:rsidRPr="00A03A64">
        <w:rPr>
          <w:rFonts w:ascii="Times New Roman" w:hAnsi="Times New Roman"/>
          <w:sz w:val="24"/>
          <w:szCs w:val="24"/>
          <w:highlight w:val="black"/>
        </w:rPr>
        <w:tab/>
      </w:r>
      <w:r w:rsidRPr="00A03A64">
        <w:rPr>
          <w:rFonts w:ascii="Times New Roman" w:hAnsi="Times New Roman"/>
          <w:sz w:val="24"/>
          <w:szCs w:val="24"/>
          <w:highlight w:val="black"/>
        </w:rPr>
        <w:tab/>
      </w:r>
      <w:r w:rsidRPr="00A03A64">
        <w:rPr>
          <w:rFonts w:ascii="Times New Roman" w:hAnsi="Times New Roman"/>
          <w:sz w:val="24"/>
          <w:szCs w:val="24"/>
          <w:highlight w:val="black"/>
        </w:rPr>
        <w:tab/>
      </w:r>
      <w:r w:rsidR="00606E8F" w:rsidRPr="00A03A64">
        <w:rPr>
          <w:rFonts w:ascii="Times New Roman" w:hAnsi="Times New Roman"/>
          <w:sz w:val="24"/>
          <w:szCs w:val="24"/>
          <w:highlight w:val="black"/>
        </w:rPr>
        <w:t xml:space="preserve">             </w:t>
      </w:r>
      <w:r w:rsidR="007D3C13" w:rsidRPr="00A03A64">
        <w:rPr>
          <w:rFonts w:ascii="Times New Roman" w:hAnsi="Times New Roman"/>
          <w:sz w:val="24"/>
          <w:szCs w:val="24"/>
          <w:highlight w:val="black"/>
        </w:rPr>
        <w:t>Juraj Pavol</w:t>
      </w:r>
    </w:p>
    <w:p w14:paraId="69C15109" w14:textId="7027AEE4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ředitel</w:t>
      </w:r>
      <w:r w:rsidR="004522E6">
        <w:rPr>
          <w:rFonts w:ascii="Times New Roman" w:hAnsi="Times New Roman"/>
          <w:sz w:val="24"/>
          <w:szCs w:val="24"/>
        </w:rPr>
        <w:t>ka</w:t>
      </w:r>
      <w:r w:rsidR="00606E8F">
        <w:rPr>
          <w:rFonts w:ascii="Times New Roman" w:hAnsi="Times New Roman"/>
          <w:sz w:val="24"/>
          <w:szCs w:val="24"/>
        </w:rPr>
        <w:t xml:space="preserve"> školy </w:t>
      </w:r>
      <w:r w:rsidR="00606E8F">
        <w:rPr>
          <w:rFonts w:ascii="Times New Roman" w:hAnsi="Times New Roman"/>
          <w:sz w:val="24"/>
          <w:szCs w:val="24"/>
        </w:rPr>
        <w:tab/>
      </w:r>
      <w:r w:rsidR="00606E8F">
        <w:rPr>
          <w:rFonts w:ascii="Times New Roman" w:hAnsi="Times New Roman"/>
          <w:sz w:val="24"/>
          <w:szCs w:val="24"/>
        </w:rPr>
        <w:tab/>
      </w:r>
      <w:r w:rsidR="00606E8F">
        <w:rPr>
          <w:rFonts w:ascii="Times New Roman" w:hAnsi="Times New Roman"/>
          <w:sz w:val="24"/>
          <w:szCs w:val="24"/>
        </w:rPr>
        <w:tab/>
      </w:r>
      <w:r w:rsidR="00606E8F">
        <w:rPr>
          <w:rFonts w:ascii="Times New Roman" w:hAnsi="Times New Roman"/>
          <w:sz w:val="24"/>
          <w:szCs w:val="24"/>
        </w:rPr>
        <w:tab/>
      </w:r>
      <w:r w:rsidR="00606E8F">
        <w:rPr>
          <w:rFonts w:ascii="Times New Roman" w:hAnsi="Times New Roman"/>
          <w:sz w:val="24"/>
          <w:szCs w:val="24"/>
        </w:rPr>
        <w:tab/>
        <w:t xml:space="preserve">      jednatel společnosti</w:t>
      </w: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6866A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</w:p>
    <w:p w14:paraId="354F68ED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90C76" w14:textId="2577BFAC" w:rsidR="00BA53B6" w:rsidRDefault="00BA53B6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82C2D">
        <w:rPr>
          <w:rFonts w:ascii="Times New Roman" w:hAnsi="Times New Roman"/>
          <w:sz w:val="24"/>
          <w:szCs w:val="24"/>
        </w:rPr>
        <w:t xml:space="preserve">č. </w:t>
      </w:r>
      <w:r w:rsidR="00606E8F">
        <w:rPr>
          <w:rFonts w:ascii="Times New Roman" w:hAnsi="Times New Roman"/>
          <w:sz w:val="24"/>
          <w:szCs w:val="24"/>
        </w:rPr>
        <w:t>1</w:t>
      </w:r>
      <w:r w:rsidRPr="00882C2D">
        <w:rPr>
          <w:rFonts w:ascii="Times New Roman" w:hAnsi="Times New Roman"/>
          <w:sz w:val="24"/>
          <w:szCs w:val="24"/>
        </w:rPr>
        <w:t xml:space="preserve">: </w:t>
      </w:r>
      <w:r w:rsidR="004522E6">
        <w:rPr>
          <w:rFonts w:ascii="Times New Roman" w:hAnsi="Times New Roman"/>
          <w:sz w:val="24"/>
          <w:szCs w:val="24"/>
        </w:rPr>
        <w:t xml:space="preserve">Specifikace IT </w:t>
      </w:r>
      <w:r w:rsidR="00501F5C">
        <w:rPr>
          <w:rFonts w:ascii="Times New Roman" w:hAnsi="Times New Roman"/>
          <w:sz w:val="24"/>
          <w:szCs w:val="24"/>
        </w:rPr>
        <w:t>–</w:t>
      </w:r>
      <w:r w:rsidR="004522E6">
        <w:rPr>
          <w:rFonts w:ascii="Times New Roman" w:hAnsi="Times New Roman"/>
          <w:sz w:val="24"/>
          <w:szCs w:val="24"/>
        </w:rPr>
        <w:t xml:space="preserve"> </w:t>
      </w:r>
      <w:r w:rsidR="00C5128A">
        <w:rPr>
          <w:rFonts w:ascii="Times New Roman" w:hAnsi="Times New Roman"/>
          <w:sz w:val="24"/>
          <w:szCs w:val="24"/>
        </w:rPr>
        <w:t>provozní prostředky</w:t>
      </w:r>
    </w:p>
    <w:p w14:paraId="6DDD1C57" w14:textId="77777777" w:rsidR="00882C2D" w:rsidRPr="00882C2D" w:rsidRDefault="00882C2D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4D6F9D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3A980" w14:textId="77777777" w:rsidR="00F9409A" w:rsidRDefault="00F9409A">
      <w:pPr>
        <w:spacing w:after="0" w:line="240" w:lineRule="auto"/>
      </w:pPr>
      <w:r>
        <w:separator/>
      </w:r>
    </w:p>
  </w:endnote>
  <w:endnote w:type="continuationSeparator" w:id="0">
    <w:p w14:paraId="6975C508" w14:textId="77777777" w:rsidR="00F9409A" w:rsidRDefault="00F9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37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CB3C3E5" w14:textId="30456366" w:rsidR="00BA30DA" w:rsidRPr="00BA30DA" w:rsidRDefault="00BA30DA">
        <w:pPr>
          <w:pStyle w:val="Zpat"/>
          <w:jc w:val="right"/>
          <w:rPr>
            <w:sz w:val="16"/>
            <w:szCs w:val="16"/>
          </w:rPr>
        </w:pPr>
        <w:r w:rsidRPr="00BA30DA">
          <w:rPr>
            <w:sz w:val="16"/>
            <w:szCs w:val="16"/>
          </w:rPr>
          <w:fldChar w:fldCharType="begin"/>
        </w:r>
        <w:r w:rsidRPr="00BA30DA">
          <w:rPr>
            <w:sz w:val="16"/>
            <w:szCs w:val="16"/>
          </w:rPr>
          <w:instrText>PAGE   \* MERGEFORMAT</w:instrText>
        </w:r>
        <w:r w:rsidRPr="00BA30DA">
          <w:rPr>
            <w:sz w:val="16"/>
            <w:szCs w:val="16"/>
          </w:rPr>
          <w:fldChar w:fldCharType="separate"/>
        </w:r>
        <w:r w:rsidR="00A03A64">
          <w:rPr>
            <w:noProof/>
            <w:sz w:val="16"/>
            <w:szCs w:val="16"/>
          </w:rPr>
          <w:t>6</w:t>
        </w:r>
        <w:r w:rsidRPr="00BA30DA">
          <w:rPr>
            <w:sz w:val="16"/>
            <w:szCs w:val="16"/>
          </w:rPr>
          <w:fldChar w:fldCharType="end"/>
        </w:r>
        <w:r w:rsidRPr="00BA30DA">
          <w:rPr>
            <w:sz w:val="16"/>
            <w:szCs w:val="16"/>
          </w:rPr>
          <w:t>/6</w:t>
        </w:r>
      </w:p>
    </w:sdtContent>
  </w:sdt>
  <w:p w14:paraId="730AFCCD" w14:textId="77777777" w:rsidR="00BA30DA" w:rsidRDefault="00BA30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400307"/>
      <w:docPartObj>
        <w:docPartGallery w:val="Page Numbers (Bottom of Page)"/>
        <w:docPartUnique/>
      </w:docPartObj>
    </w:sdtPr>
    <w:sdtEndPr/>
    <w:sdtContent>
      <w:p w14:paraId="29206C63" w14:textId="5EB8BA54" w:rsidR="00BA30DA" w:rsidRDefault="00BA30DA">
        <w:pPr>
          <w:pStyle w:val="Zpat"/>
          <w:jc w:val="right"/>
        </w:pPr>
        <w:r w:rsidRPr="00BA30DA">
          <w:rPr>
            <w:sz w:val="16"/>
            <w:szCs w:val="16"/>
          </w:rPr>
          <w:fldChar w:fldCharType="begin"/>
        </w:r>
        <w:r w:rsidRPr="00BA30DA">
          <w:rPr>
            <w:sz w:val="16"/>
            <w:szCs w:val="16"/>
          </w:rPr>
          <w:instrText>PAGE   \* MERGEFORMAT</w:instrText>
        </w:r>
        <w:r w:rsidRPr="00BA30DA">
          <w:rPr>
            <w:sz w:val="16"/>
            <w:szCs w:val="16"/>
          </w:rPr>
          <w:fldChar w:fldCharType="separate"/>
        </w:r>
        <w:r w:rsidR="00A03A64">
          <w:rPr>
            <w:noProof/>
            <w:sz w:val="16"/>
            <w:szCs w:val="16"/>
          </w:rPr>
          <w:t>1</w:t>
        </w:r>
        <w:r w:rsidRPr="00BA30DA">
          <w:rPr>
            <w:sz w:val="16"/>
            <w:szCs w:val="16"/>
          </w:rPr>
          <w:fldChar w:fldCharType="end"/>
        </w:r>
        <w:r w:rsidRPr="00BA30DA">
          <w:rPr>
            <w:sz w:val="16"/>
            <w:szCs w:val="16"/>
          </w:rPr>
          <w:t>/6</w:t>
        </w:r>
      </w:p>
    </w:sdtContent>
  </w:sdt>
  <w:p w14:paraId="1E68EB65" w14:textId="77777777" w:rsidR="00BA30DA" w:rsidRDefault="00BA3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0FFCB" w14:textId="77777777" w:rsidR="00F9409A" w:rsidRDefault="00F9409A">
      <w:pPr>
        <w:spacing w:after="0" w:line="240" w:lineRule="auto"/>
      </w:pPr>
      <w:r>
        <w:separator/>
      </w:r>
    </w:p>
  </w:footnote>
  <w:footnote w:type="continuationSeparator" w:id="0">
    <w:p w14:paraId="3FB35B17" w14:textId="77777777" w:rsidR="00F9409A" w:rsidRDefault="00F9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5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E266E"/>
    <w:rsid w:val="000F2E7F"/>
    <w:rsid w:val="00101FC0"/>
    <w:rsid w:val="00146014"/>
    <w:rsid w:val="00191F7F"/>
    <w:rsid w:val="001D57B9"/>
    <w:rsid w:val="001F48BA"/>
    <w:rsid w:val="00245688"/>
    <w:rsid w:val="002B737A"/>
    <w:rsid w:val="0030191B"/>
    <w:rsid w:val="003233A3"/>
    <w:rsid w:val="003333E5"/>
    <w:rsid w:val="00390E1A"/>
    <w:rsid w:val="004522E6"/>
    <w:rsid w:val="004D6F9D"/>
    <w:rsid w:val="004E453D"/>
    <w:rsid w:val="00501F5C"/>
    <w:rsid w:val="00532E19"/>
    <w:rsid w:val="005779D7"/>
    <w:rsid w:val="0059323D"/>
    <w:rsid w:val="00595E3E"/>
    <w:rsid w:val="005B5F95"/>
    <w:rsid w:val="005E3E33"/>
    <w:rsid w:val="005E7DF9"/>
    <w:rsid w:val="005F16DB"/>
    <w:rsid w:val="00606E8F"/>
    <w:rsid w:val="00613699"/>
    <w:rsid w:val="0065264F"/>
    <w:rsid w:val="0065746F"/>
    <w:rsid w:val="0067623E"/>
    <w:rsid w:val="006D6D80"/>
    <w:rsid w:val="006E4143"/>
    <w:rsid w:val="006F015F"/>
    <w:rsid w:val="00722C9A"/>
    <w:rsid w:val="00730E17"/>
    <w:rsid w:val="0075532A"/>
    <w:rsid w:val="00766C1E"/>
    <w:rsid w:val="007856F2"/>
    <w:rsid w:val="007D3C13"/>
    <w:rsid w:val="00814FC2"/>
    <w:rsid w:val="0085756E"/>
    <w:rsid w:val="00876343"/>
    <w:rsid w:val="00880FA3"/>
    <w:rsid w:val="00882C2D"/>
    <w:rsid w:val="008A73D8"/>
    <w:rsid w:val="008C0482"/>
    <w:rsid w:val="008D11D0"/>
    <w:rsid w:val="008E0A34"/>
    <w:rsid w:val="008F6249"/>
    <w:rsid w:val="009118DF"/>
    <w:rsid w:val="00954EFF"/>
    <w:rsid w:val="009C5492"/>
    <w:rsid w:val="009D46E8"/>
    <w:rsid w:val="00A00957"/>
    <w:rsid w:val="00A01B3C"/>
    <w:rsid w:val="00A03A64"/>
    <w:rsid w:val="00A420CA"/>
    <w:rsid w:val="00A42EF9"/>
    <w:rsid w:val="00A67BEB"/>
    <w:rsid w:val="00AE07AA"/>
    <w:rsid w:val="00AE5AF7"/>
    <w:rsid w:val="00B44279"/>
    <w:rsid w:val="00B627A5"/>
    <w:rsid w:val="00BA2A64"/>
    <w:rsid w:val="00BA30DA"/>
    <w:rsid w:val="00BA53B6"/>
    <w:rsid w:val="00C11AE8"/>
    <w:rsid w:val="00C15A5C"/>
    <w:rsid w:val="00C1692D"/>
    <w:rsid w:val="00C32122"/>
    <w:rsid w:val="00C5128A"/>
    <w:rsid w:val="00C70D0B"/>
    <w:rsid w:val="00C70D86"/>
    <w:rsid w:val="00C7320D"/>
    <w:rsid w:val="00C77843"/>
    <w:rsid w:val="00C855C8"/>
    <w:rsid w:val="00D13DC1"/>
    <w:rsid w:val="00D66F3A"/>
    <w:rsid w:val="00DA072B"/>
    <w:rsid w:val="00E67861"/>
    <w:rsid w:val="00F20114"/>
    <w:rsid w:val="00F61DA4"/>
    <w:rsid w:val="00F87D05"/>
    <w:rsid w:val="00F9409A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A3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0DA"/>
    <w:rPr>
      <w:sz w:val="22"/>
      <w:szCs w:val="2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606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1858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18</cp:revision>
  <cp:lastPrinted>2022-08-09T08:29:00Z</cp:lastPrinted>
  <dcterms:created xsi:type="dcterms:W3CDTF">2020-06-24T09:10:00Z</dcterms:created>
  <dcterms:modified xsi:type="dcterms:W3CDTF">2022-08-09T08:33:00Z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