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D67F" w14:textId="454AF05A" w:rsidR="00D726E9" w:rsidRPr="00D726E9" w:rsidRDefault="00D726E9" w:rsidP="00F735F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DODATEK č</w:t>
      </w:r>
      <w:r w:rsidR="002A3A61" w:rsidRPr="00D726E9">
        <w:rPr>
          <w:b/>
          <w:color w:val="000000"/>
          <w:sz w:val="32"/>
          <w:szCs w:val="32"/>
        </w:rPr>
        <w:t xml:space="preserve">.1 </w:t>
      </w:r>
    </w:p>
    <w:p w14:paraId="1B3B1412" w14:textId="7A4ECBA8" w:rsidR="002A3A61" w:rsidRPr="00D726E9" w:rsidRDefault="002A3A61" w:rsidP="00F735F3">
      <w:pPr>
        <w:jc w:val="center"/>
        <w:rPr>
          <w:b/>
          <w:color w:val="000000"/>
          <w:sz w:val="32"/>
          <w:szCs w:val="32"/>
        </w:rPr>
      </w:pPr>
      <w:r w:rsidRPr="00D726E9">
        <w:rPr>
          <w:b/>
          <w:color w:val="000000"/>
          <w:sz w:val="32"/>
          <w:szCs w:val="32"/>
        </w:rPr>
        <w:t xml:space="preserve">k </w:t>
      </w:r>
    </w:p>
    <w:p w14:paraId="347EBCB0" w14:textId="7464C94A" w:rsidR="00F735F3" w:rsidRPr="00D726E9" w:rsidRDefault="002A3A61" w:rsidP="00F735F3">
      <w:pPr>
        <w:pStyle w:val="Nadpis1"/>
        <w:numPr>
          <w:ilvl w:val="0"/>
          <w:numId w:val="1"/>
        </w:numPr>
        <w:spacing w:before="0"/>
        <w:ind w:left="0" w:firstLine="0"/>
        <w:jc w:val="center"/>
        <w:rPr>
          <w:color w:val="000000"/>
          <w:sz w:val="32"/>
          <w:szCs w:val="32"/>
        </w:rPr>
      </w:pPr>
      <w:r w:rsidRPr="00D726E9">
        <w:rPr>
          <w:color w:val="000000"/>
          <w:sz w:val="32"/>
          <w:szCs w:val="32"/>
        </w:rPr>
        <w:t>Příkazní smlouvě</w:t>
      </w:r>
    </w:p>
    <w:p w14:paraId="7D1988D9" w14:textId="28321F4C" w:rsidR="00F735F3" w:rsidRPr="00D726E9" w:rsidRDefault="00D726E9" w:rsidP="00F735F3">
      <w:pPr>
        <w:jc w:val="center"/>
        <w:rPr>
          <w:color w:val="000000"/>
        </w:rPr>
      </w:pPr>
      <w:r>
        <w:rPr>
          <w:snapToGrid w:val="0"/>
          <w:color w:val="000000"/>
        </w:rPr>
        <w:t>uzavřený</w:t>
      </w:r>
      <w:r w:rsidR="00F735F3" w:rsidRPr="00D726E9">
        <w:rPr>
          <w:snapToGrid w:val="0"/>
          <w:color w:val="000000"/>
        </w:rPr>
        <w:t xml:space="preserve"> podle § 2430 a násl</w:t>
      </w:r>
      <w:r w:rsidR="00E116BC" w:rsidRPr="00D726E9">
        <w:rPr>
          <w:snapToGrid w:val="0"/>
          <w:color w:val="000000"/>
        </w:rPr>
        <w:t>.</w:t>
      </w:r>
      <w:r w:rsidR="00F735F3" w:rsidRPr="00D726E9">
        <w:rPr>
          <w:snapToGrid w:val="0"/>
          <w:color w:val="000000"/>
        </w:rPr>
        <w:t xml:space="preserve"> </w:t>
      </w:r>
      <w:r w:rsidR="00E116BC" w:rsidRPr="00D726E9">
        <w:rPr>
          <w:snapToGrid w:val="0"/>
          <w:color w:val="000000"/>
        </w:rPr>
        <w:t xml:space="preserve">zákona </w:t>
      </w:r>
      <w:r w:rsidR="00F735F3" w:rsidRPr="00D726E9">
        <w:rPr>
          <w:snapToGrid w:val="0"/>
          <w:color w:val="000000"/>
        </w:rPr>
        <w:t xml:space="preserve">č.89/2012 Sb. </w:t>
      </w:r>
      <w:r w:rsidR="00E116BC" w:rsidRPr="00D726E9">
        <w:rPr>
          <w:snapToGrid w:val="0"/>
          <w:color w:val="000000"/>
        </w:rPr>
        <w:t xml:space="preserve">občanský zákoník </w:t>
      </w:r>
      <w:r w:rsidR="00F735F3" w:rsidRPr="00D726E9">
        <w:rPr>
          <w:snapToGrid w:val="0"/>
          <w:color w:val="000000"/>
        </w:rPr>
        <w:t>v platném znění</w:t>
      </w:r>
    </w:p>
    <w:p w14:paraId="57A3DB2A" w14:textId="77777777" w:rsidR="00F735F3" w:rsidRPr="00D726E9" w:rsidRDefault="00F735F3" w:rsidP="00F735F3">
      <w:pPr>
        <w:rPr>
          <w:color w:val="000000"/>
        </w:rPr>
      </w:pPr>
    </w:p>
    <w:p w14:paraId="441BB2E6" w14:textId="77777777" w:rsidR="00AD616D" w:rsidRPr="00D726E9" w:rsidRDefault="00AD616D" w:rsidP="00F735F3">
      <w:pPr>
        <w:rPr>
          <w:color w:val="000000"/>
        </w:rPr>
      </w:pPr>
    </w:p>
    <w:p w14:paraId="75AAF6D2" w14:textId="06C0F041" w:rsidR="00F735F3" w:rsidRPr="00D726E9" w:rsidRDefault="00F735F3" w:rsidP="00537813">
      <w:pPr>
        <w:pStyle w:val="Import0"/>
        <w:keepLines/>
        <w:tabs>
          <w:tab w:val="right" w:pos="8931"/>
        </w:tabs>
        <w:spacing w:before="120"/>
        <w:jc w:val="both"/>
        <w:rPr>
          <w:rFonts w:ascii="Times New Roman" w:hAnsi="Times New Roman"/>
          <w:b/>
          <w:szCs w:val="24"/>
        </w:rPr>
      </w:pPr>
      <w:r w:rsidRPr="00D726E9">
        <w:rPr>
          <w:rFonts w:ascii="Times New Roman" w:hAnsi="Times New Roman"/>
          <w:b/>
          <w:szCs w:val="24"/>
        </w:rPr>
        <w:t>Evidenční číslo Příkazce</w:t>
      </w:r>
      <w:r w:rsidRPr="00D726E9">
        <w:rPr>
          <w:rFonts w:ascii="Times New Roman" w:hAnsi="Times New Roman"/>
          <w:b/>
          <w:szCs w:val="24"/>
        </w:rPr>
        <w:tab/>
        <w:t>Evidenční číslo Příkazníka</w:t>
      </w:r>
      <w:r w:rsidR="00F232B4" w:rsidRPr="00D726E9">
        <w:rPr>
          <w:rFonts w:ascii="Times New Roman" w:hAnsi="Times New Roman"/>
          <w:b/>
          <w:szCs w:val="24"/>
        </w:rPr>
        <w:t>:</w:t>
      </w:r>
    </w:p>
    <w:p w14:paraId="3ACBCB41" w14:textId="5E0EE1BC" w:rsidR="00537813" w:rsidRPr="00D726E9" w:rsidRDefault="009B7C73" w:rsidP="00537813">
      <w:pPr>
        <w:pStyle w:val="Import0"/>
        <w:keepLines/>
        <w:tabs>
          <w:tab w:val="right" w:pos="8931"/>
        </w:tabs>
        <w:spacing w:before="120"/>
        <w:jc w:val="both"/>
        <w:rPr>
          <w:rFonts w:ascii="Times New Roman" w:hAnsi="Times New Roman"/>
          <w:b/>
          <w:u w:val="single"/>
        </w:rPr>
      </w:pPr>
      <w:r w:rsidRPr="00D726E9">
        <w:rPr>
          <w:rFonts w:ascii="Times New Roman" w:hAnsi="Times New Roman"/>
          <w:b/>
          <w:szCs w:val="24"/>
        </w:rPr>
        <w:t xml:space="preserve">             </w:t>
      </w:r>
      <w:r w:rsidR="00CA68CC" w:rsidRPr="00D726E9">
        <w:rPr>
          <w:rFonts w:ascii="Times New Roman" w:hAnsi="Times New Roman"/>
          <w:b/>
          <w:szCs w:val="24"/>
        </w:rPr>
        <w:t>9132/00112</w:t>
      </w:r>
      <w:r w:rsidRPr="00D726E9">
        <w:rPr>
          <w:rFonts w:ascii="Times New Roman" w:hAnsi="Times New Roman"/>
          <w:b/>
          <w:szCs w:val="24"/>
        </w:rPr>
        <w:t xml:space="preserve"> </w:t>
      </w:r>
      <w:r w:rsidR="00F232B4" w:rsidRPr="00D726E9">
        <w:rPr>
          <w:rFonts w:ascii="Times New Roman" w:hAnsi="Times New Roman"/>
          <w:b/>
          <w:szCs w:val="24"/>
        </w:rPr>
        <w:t xml:space="preserve">                                                                                    </w:t>
      </w:r>
      <w:r w:rsidR="00233ED8" w:rsidRPr="00D726E9">
        <w:rPr>
          <w:rFonts w:ascii="Times New Roman" w:hAnsi="Times New Roman"/>
          <w:b/>
          <w:szCs w:val="24"/>
        </w:rPr>
        <w:t>AD</w:t>
      </w:r>
      <w:r w:rsidR="00F232B4" w:rsidRPr="00D726E9">
        <w:rPr>
          <w:rFonts w:ascii="Times New Roman" w:hAnsi="Times New Roman"/>
          <w:b/>
          <w:szCs w:val="24"/>
        </w:rPr>
        <w:t>14/2022</w:t>
      </w:r>
    </w:p>
    <w:p w14:paraId="374144EC" w14:textId="77777777" w:rsidR="00F735F3" w:rsidRPr="00D726E9" w:rsidRDefault="00F735F3" w:rsidP="00F735F3">
      <w:pPr>
        <w:jc w:val="center"/>
        <w:rPr>
          <w:b/>
          <w:color w:val="000000"/>
          <w:u w:val="single"/>
        </w:rPr>
      </w:pPr>
    </w:p>
    <w:p w14:paraId="5DFDD013" w14:textId="77777777" w:rsidR="004A0DBA" w:rsidRPr="00D726E9" w:rsidRDefault="004A0DBA" w:rsidP="00F735F3">
      <w:pPr>
        <w:jc w:val="center"/>
        <w:rPr>
          <w:b/>
          <w:color w:val="000000"/>
          <w:u w:val="single"/>
        </w:rPr>
      </w:pPr>
    </w:p>
    <w:p w14:paraId="6D244789" w14:textId="77777777" w:rsidR="00F735F3" w:rsidRPr="00D726E9" w:rsidRDefault="00F735F3" w:rsidP="00F735F3">
      <w:pPr>
        <w:pStyle w:val="Odstavecseseznamem"/>
        <w:numPr>
          <w:ilvl w:val="0"/>
          <w:numId w:val="3"/>
        </w:numPr>
        <w:jc w:val="center"/>
        <w:rPr>
          <w:b/>
          <w:color w:val="000000"/>
          <w:u w:val="single"/>
        </w:rPr>
      </w:pPr>
      <w:r w:rsidRPr="00D726E9">
        <w:rPr>
          <w:b/>
          <w:color w:val="000000"/>
          <w:u w:val="single"/>
        </w:rPr>
        <w:t>Smluvní strany</w:t>
      </w:r>
    </w:p>
    <w:p w14:paraId="23D93C6C" w14:textId="77777777" w:rsidR="00F735F3" w:rsidRPr="00D726E9" w:rsidRDefault="00F735F3" w:rsidP="00F735F3">
      <w:pPr>
        <w:pStyle w:val="Normln0"/>
        <w:ind w:left="284"/>
        <w:rPr>
          <w:b/>
          <w:color w:val="000000"/>
          <w:szCs w:val="24"/>
        </w:rPr>
      </w:pPr>
    </w:p>
    <w:p w14:paraId="5FEFB334" w14:textId="77777777" w:rsidR="00F735F3" w:rsidRPr="00D726E9" w:rsidRDefault="00F735F3" w:rsidP="00F735F3">
      <w:pPr>
        <w:pStyle w:val="Normln0"/>
        <w:ind w:left="284" w:hanging="284"/>
        <w:rPr>
          <w:b/>
          <w:color w:val="000000"/>
          <w:szCs w:val="24"/>
          <w:u w:val="single"/>
        </w:rPr>
      </w:pPr>
      <w:r w:rsidRPr="00D726E9">
        <w:rPr>
          <w:b/>
          <w:color w:val="000000"/>
          <w:szCs w:val="24"/>
          <w:u w:val="single"/>
        </w:rPr>
        <w:t>Příkazce</w:t>
      </w:r>
    </w:p>
    <w:p w14:paraId="09BAC608" w14:textId="6E8124A6" w:rsidR="00F735F3" w:rsidRPr="00D726E9" w:rsidRDefault="00F735F3" w:rsidP="00F735F3">
      <w:pPr>
        <w:jc w:val="both"/>
        <w:rPr>
          <w:b/>
          <w:caps/>
        </w:rPr>
      </w:pPr>
      <w:r w:rsidRPr="00D726E9">
        <w:rPr>
          <w:b/>
          <w:caps/>
        </w:rPr>
        <w:t>VETERINÁRNÍ UNIVERZITA BRNO</w:t>
      </w:r>
    </w:p>
    <w:p w14:paraId="5D4BE936" w14:textId="485F813C" w:rsidR="00696173" w:rsidRPr="00D726E9" w:rsidRDefault="00696173" w:rsidP="00696173">
      <w:pPr>
        <w:jc w:val="both"/>
      </w:pPr>
      <w:r w:rsidRPr="00D726E9">
        <w:t xml:space="preserve">Zastoupena: </w:t>
      </w:r>
      <w:r w:rsidRPr="00D726E9">
        <w:rPr>
          <w:rStyle w:val="Siln"/>
          <w:rFonts w:eastAsiaTheme="majorEastAsia"/>
        </w:rPr>
        <w:t>Prof. MVDr. Aloisem Nečasem, Ph.D., MBA, rektorem</w:t>
      </w:r>
      <w:r w:rsidRPr="00D726E9">
        <w:t xml:space="preserve"> </w:t>
      </w:r>
      <w:r w:rsidR="00BC0CB3" w:rsidRPr="00D726E9">
        <w:t>VETUNI</w:t>
      </w:r>
    </w:p>
    <w:p w14:paraId="443EA152" w14:textId="73FF77CF" w:rsidR="00696173" w:rsidRPr="00D726E9" w:rsidRDefault="00696173" w:rsidP="00696173">
      <w:pPr>
        <w:rPr>
          <w:color w:val="000000"/>
        </w:rPr>
      </w:pPr>
      <w:r w:rsidRPr="00D726E9">
        <w:t xml:space="preserve">Ve věcech smluvních oprávněn zastupovat: </w:t>
      </w:r>
      <w:r w:rsidRPr="00D726E9">
        <w:rPr>
          <w:rStyle w:val="idemployee"/>
        </w:rPr>
        <w:t xml:space="preserve">Ing. Bc. Radko Bébar, kvestor </w:t>
      </w:r>
      <w:r w:rsidR="00BC0CB3" w:rsidRPr="00D726E9">
        <w:rPr>
          <w:rStyle w:val="idemployee"/>
        </w:rPr>
        <w:t>VETUNI</w:t>
      </w:r>
      <w:r w:rsidRPr="00D726E9">
        <w:rPr>
          <w:color w:val="000000"/>
        </w:rPr>
        <w:t xml:space="preserve"> </w:t>
      </w:r>
    </w:p>
    <w:p w14:paraId="31BFA56D" w14:textId="77777777" w:rsidR="00F735F3" w:rsidRPr="00D726E9" w:rsidRDefault="00F735F3" w:rsidP="00696173">
      <w:pPr>
        <w:rPr>
          <w:sz w:val="22"/>
        </w:rPr>
      </w:pPr>
      <w:r w:rsidRPr="00D726E9">
        <w:rPr>
          <w:color w:val="000000"/>
        </w:rPr>
        <w:t xml:space="preserve">Sídlo: </w:t>
      </w:r>
      <w:r w:rsidRPr="00D726E9">
        <w:rPr>
          <w:color w:val="000000"/>
        </w:rPr>
        <w:tab/>
      </w:r>
      <w:r w:rsidRPr="00D726E9">
        <w:t>Palackého</w:t>
      </w:r>
      <w:r w:rsidR="002F0D07" w:rsidRPr="00D726E9">
        <w:t xml:space="preserve"> tř. 1</w:t>
      </w:r>
      <w:r w:rsidRPr="00D726E9">
        <w:t>, Brno, PSČ: 612 42</w:t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</w:p>
    <w:p w14:paraId="203A09E3" w14:textId="77777777" w:rsidR="00F735F3" w:rsidRPr="00D726E9" w:rsidRDefault="00F735F3" w:rsidP="00F735F3">
      <w:pPr>
        <w:jc w:val="both"/>
      </w:pPr>
      <w:r w:rsidRPr="00D726E9">
        <w:rPr>
          <w:color w:val="000000"/>
        </w:rPr>
        <w:t>IČ:</w:t>
      </w:r>
      <w:r w:rsidRPr="00D726E9">
        <w:rPr>
          <w:color w:val="000000"/>
        </w:rPr>
        <w:tab/>
      </w:r>
      <w:r w:rsidRPr="00D726E9">
        <w:t>621 57 124</w:t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</w:p>
    <w:p w14:paraId="6D9A0149" w14:textId="77777777" w:rsidR="00F735F3" w:rsidRPr="00D726E9" w:rsidRDefault="00F735F3" w:rsidP="00F735F3">
      <w:pPr>
        <w:pStyle w:val="Normln0"/>
        <w:rPr>
          <w:color w:val="000000"/>
          <w:szCs w:val="24"/>
        </w:rPr>
      </w:pPr>
      <w:r w:rsidRPr="00D726E9">
        <w:rPr>
          <w:color w:val="000000"/>
          <w:szCs w:val="24"/>
        </w:rPr>
        <w:t>DIČ:</w:t>
      </w:r>
      <w:r w:rsidRPr="00D726E9">
        <w:rPr>
          <w:color w:val="000000"/>
          <w:szCs w:val="24"/>
        </w:rPr>
        <w:tab/>
      </w:r>
      <w:r w:rsidRPr="00D726E9">
        <w:t>CZ 621 57 124</w:t>
      </w:r>
      <w:r w:rsidRPr="00D726E9">
        <w:rPr>
          <w:color w:val="000000"/>
          <w:szCs w:val="24"/>
        </w:rPr>
        <w:tab/>
      </w:r>
      <w:r w:rsidRPr="00D726E9">
        <w:rPr>
          <w:color w:val="000000"/>
          <w:szCs w:val="24"/>
        </w:rPr>
        <w:tab/>
      </w:r>
      <w:r w:rsidRPr="00D726E9">
        <w:rPr>
          <w:color w:val="000000"/>
          <w:szCs w:val="24"/>
        </w:rPr>
        <w:tab/>
      </w:r>
      <w:r w:rsidRPr="00D726E9">
        <w:rPr>
          <w:color w:val="000000"/>
          <w:szCs w:val="24"/>
        </w:rPr>
        <w:tab/>
      </w:r>
      <w:r w:rsidRPr="00D726E9">
        <w:rPr>
          <w:color w:val="000000"/>
          <w:szCs w:val="24"/>
        </w:rPr>
        <w:tab/>
      </w:r>
      <w:r w:rsidRPr="00D726E9">
        <w:rPr>
          <w:color w:val="000000"/>
          <w:szCs w:val="24"/>
        </w:rPr>
        <w:tab/>
      </w:r>
    </w:p>
    <w:p w14:paraId="483033B9" w14:textId="2AA43504" w:rsidR="00F735F3" w:rsidRPr="00D726E9" w:rsidRDefault="00F735F3" w:rsidP="00F735F3">
      <w:pPr>
        <w:jc w:val="both"/>
      </w:pPr>
      <w:r w:rsidRPr="00D726E9">
        <w:rPr>
          <w:u w:val="single"/>
        </w:rPr>
        <w:t>Adresa pro doručování korespondence:</w:t>
      </w:r>
      <w:r w:rsidRPr="00D726E9">
        <w:t xml:space="preserve"> Veterinární u</w:t>
      </w:r>
      <w:r w:rsidR="006C4D2F" w:rsidRPr="00D726E9">
        <w:t xml:space="preserve">niverzita Brno, Palackého tř. </w:t>
      </w:r>
      <w:r w:rsidR="008C5FBE" w:rsidRPr="00D726E9">
        <w:t>1946/</w:t>
      </w:r>
      <w:r w:rsidR="006C4D2F" w:rsidRPr="00D726E9">
        <w:t>1</w:t>
      </w:r>
      <w:r w:rsidRPr="00D726E9">
        <w:t>, 612 42 Brno</w:t>
      </w:r>
    </w:p>
    <w:p w14:paraId="7C3D10C0" w14:textId="77777777" w:rsidR="000E49C5" w:rsidRPr="00D726E9" w:rsidRDefault="000E49C5" w:rsidP="00F735F3">
      <w:pPr>
        <w:pStyle w:val="Normln0"/>
        <w:rPr>
          <w:color w:val="000000"/>
        </w:rPr>
      </w:pPr>
    </w:p>
    <w:p w14:paraId="4DB8A011" w14:textId="77777777" w:rsidR="00F735F3" w:rsidRPr="00D726E9" w:rsidRDefault="002B042D" w:rsidP="00F735F3">
      <w:pPr>
        <w:pStyle w:val="Normln0"/>
        <w:rPr>
          <w:color w:val="000000"/>
        </w:rPr>
      </w:pPr>
      <w:r w:rsidRPr="00D726E9">
        <w:rPr>
          <w:color w:val="000000"/>
        </w:rPr>
        <w:t>(dále jen příkazce, nebo zadavatel)</w:t>
      </w:r>
    </w:p>
    <w:p w14:paraId="3EE19201" w14:textId="77777777" w:rsidR="002B042D" w:rsidRPr="00D726E9" w:rsidRDefault="002B042D" w:rsidP="00F735F3">
      <w:pPr>
        <w:pStyle w:val="Normln0"/>
        <w:rPr>
          <w:b/>
          <w:bCs/>
          <w:color w:val="000000"/>
          <w:u w:val="single"/>
        </w:rPr>
      </w:pPr>
    </w:p>
    <w:p w14:paraId="6EAB046E" w14:textId="77777777" w:rsidR="002B042D" w:rsidRPr="00D726E9" w:rsidRDefault="002B042D" w:rsidP="00F735F3">
      <w:pPr>
        <w:pStyle w:val="Normln0"/>
        <w:rPr>
          <w:b/>
          <w:bCs/>
          <w:color w:val="000000"/>
        </w:rPr>
      </w:pPr>
      <w:r w:rsidRPr="00D726E9">
        <w:rPr>
          <w:b/>
          <w:bCs/>
          <w:color w:val="000000"/>
        </w:rPr>
        <w:t>a</w:t>
      </w:r>
    </w:p>
    <w:p w14:paraId="31D5E886" w14:textId="77777777" w:rsidR="002B042D" w:rsidRPr="00D726E9" w:rsidRDefault="002B042D" w:rsidP="00F735F3">
      <w:pPr>
        <w:pStyle w:val="Normln0"/>
        <w:rPr>
          <w:b/>
          <w:bCs/>
          <w:color w:val="000000"/>
          <w:u w:val="single"/>
        </w:rPr>
      </w:pPr>
    </w:p>
    <w:p w14:paraId="76461A31" w14:textId="77777777" w:rsidR="00F735F3" w:rsidRPr="00D726E9" w:rsidRDefault="00F735F3" w:rsidP="00F735F3">
      <w:pPr>
        <w:pStyle w:val="Normln0"/>
        <w:rPr>
          <w:b/>
          <w:bCs/>
          <w:color w:val="000000"/>
          <w:u w:val="single"/>
        </w:rPr>
      </w:pPr>
      <w:r w:rsidRPr="00D726E9">
        <w:rPr>
          <w:b/>
          <w:bCs/>
          <w:color w:val="000000"/>
          <w:u w:val="single"/>
        </w:rPr>
        <w:t>Příkazník</w:t>
      </w:r>
    </w:p>
    <w:p w14:paraId="7A67CEDF" w14:textId="46A1A994" w:rsidR="00F735F3" w:rsidRPr="00D726E9" w:rsidRDefault="00F735F3" w:rsidP="00F735F3">
      <w:pPr>
        <w:jc w:val="both"/>
        <w:rPr>
          <w:b/>
        </w:rPr>
      </w:pPr>
      <w:r w:rsidRPr="00D726E9">
        <w:t>Obchodní firma:</w:t>
      </w:r>
      <w:r w:rsidR="00680D0E">
        <w:t xml:space="preserve"> </w:t>
      </w:r>
      <w:r w:rsidR="00680D0E" w:rsidRPr="00BF2165">
        <w:rPr>
          <w:b/>
        </w:rPr>
        <w:t>INVESTINŽENÝRING a.s.</w:t>
      </w:r>
      <w:r w:rsidR="00F232B4" w:rsidRPr="00BF2165">
        <w:rPr>
          <w:rStyle w:val="platne1"/>
          <w:b/>
          <w:shd w:val="clear" w:color="auto" w:fill="C0C0C0"/>
        </w:rPr>
        <w:t xml:space="preserve"> </w:t>
      </w:r>
    </w:p>
    <w:p w14:paraId="7B7831A0" w14:textId="1A6F65F5" w:rsidR="00F735F3" w:rsidRPr="00D726E9" w:rsidRDefault="00F735F3" w:rsidP="00F735F3">
      <w:pPr>
        <w:jc w:val="both"/>
      </w:pPr>
      <w:r w:rsidRPr="00D726E9">
        <w:t>Se sídlem:</w:t>
      </w:r>
      <w:r w:rsidR="00680D0E">
        <w:t xml:space="preserve"> </w:t>
      </w:r>
      <w:r w:rsidR="00680D0E" w:rsidRPr="00680D0E">
        <w:t>Kapucínské náměstí 303/5, Brno 602 00</w:t>
      </w:r>
      <w:r w:rsidR="00680D0E">
        <w:t xml:space="preserve"> </w:t>
      </w:r>
    </w:p>
    <w:p w14:paraId="4D14C7A0" w14:textId="2DA43C3C" w:rsidR="00F735F3" w:rsidRPr="00D726E9" w:rsidRDefault="00F735F3" w:rsidP="00F735F3">
      <w:pPr>
        <w:jc w:val="both"/>
        <w:rPr>
          <w:b/>
        </w:rPr>
      </w:pPr>
      <w:r w:rsidRPr="00D726E9">
        <w:t>zastoupena:</w:t>
      </w:r>
      <w:r w:rsidR="00680D0E" w:rsidRPr="00BF2165">
        <w:rPr>
          <w:b/>
        </w:rPr>
        <w:t xml:space="preserve"> Ing. Tomášem </w:t>
      </w:r>
      <w:proofErr w:type="spellStart"/>
      <w:r w:rsidR="00680D0E" w:rsidRPr="00BF2165">
        <w:rPr>
          <w:b/>
        </w:rPr>
        <w:t>Šterclem</w:t>
      </w:r>
      <w:proofErr w:type="spellEnd"/>
      <w:r w:rsidR="00680D0E" w:rsidRPr="00BF2165">
        <w:rPr>
          <w:b/>
        </w:rPr>
        <w:t xml:space="preserve">, předsedou představenstva </w:t>
      </w:r>
      <w:r w:rsidR="00680D0E">
        <w:t xml:space="preserve"> </w:t>
      </w:r>
      <w:r w:rsidRPr="00D726E9">
        <w:t xml:space="preserve"> </w:t>
      </w:r>
    </w:p>
    <w:p w14:paraId="313B32BF" w14:textId="456A96D6" w:rsidR="00F735F3" w:rsidRPr="00D726E9" w:rsidRDefault="00F735F3" w:rsidP="00F735F3">
      <w:pPr>
        <w:tabs>
          <w:tab w:val="left" w:pos="6237"/>
        </w:tabs>
        <w:jc w:val="both"/>
      </w:pPr>
      <w:r w:rsidRPr="00D726E9">
        <w:t>IČO:</w:t>
      </w:r>
      <w:r w:rsidR="00680D0E">
        <w:t xml:space="preserve"> </w:t>
      </w:r>
      <w:r w:rsidR="00680D0E" w:rsidRPr="00680D0E">
        <w:t>60742470</w:t>
      </w:r>
      <w:r w:rsidR="00680D0E">
        <w:t xml:space="preserve"> </w:t>
      </w:r>
      <w:r w:rsidRPr="00D726E9">
        <w:t xml:space="preserve"> </w:t>
      </w:r>
    </w:p>
    <w:p w14:paraId="47169943" w14:textId="2EBE24E5" w:rsidR="00F735F3" w:rsidRPr="00D726E9" w:rsidRDefault="00F735F3" w:rsidP="00F735F3">
      <w:pPr>
        <w:jc w:val="both"/>
        <w:rPr>
          <w:rStyle w:val="platne1"/>
          <w:shd w:val="clear" w:color="auto" w:fill="C0C0C0"/>
        </w:rPr>
      </w:pPr>
      <w:r w:rsidRPr="00D726E9">
        <w:t>DIČ:</w:t>
      </w:r>
      <w:r w:rsidR="00680D0E">
        <w:t xml:space="preserve"> </w:t>
      </w:r>
      <w:r w:rsidR="00680D0E" w:rsidRPr="00680D0E">
        <w:t>CZ60742470</w:t>
      </w:r>
    </w:p>
    <w:p w14:paraId="49026AF1" w14:textId="3CAE03D3" w:rsidR="00F735F3" w:rsidRPr="00D726E9" w:rsidRDefault="00F735F3" w:rsidP="00F735F3">
      <w:pPr>
        <w:jc w:val="both"/>
        <w:rPr>
          <w:rStyle w:val="platne1"/>
          <w:shd w:val="clear" w:color="auto" w:fill="C0C0C0"/>
        </w:rPr>
      </w:pPr>
      <w:r w:rsidRPr="00D726E9">
        <w:t>Bankovní spojení:</w:t>
      </w:r>
      <w:r w:rsidR="00F55175">
        <w:t xml:space="preserve"> </w:t>
      </w:r>
      <w:proofErr w:type="spellStart"/>
      <w:r w:rsidR="00F55175">
        <w:t>xxxxx</w:t>
      </w:r>
      <w:proofErr w:type="spellEnd"/>
    </w:p>
    <w:p w14:paraId="7CCD83F4" w14:textId="40C7DBBA" w:rsidR="00F735F3" w:rsidRPr="00D726E9" w:rsidRDefault="00F735F3" w:rsidP="00F735F3">
      <w:pPr>
        <w:spacing w:before="60"/>
        <w:jc w:val="both"/>
      </w:pPr>
      <w:r w:rsidRPr="00D726E9">
        <w:t>Telefonické a e-mailové spojení:</w:t>
      </w:r>
      <w:r w:rsidR="00680D0E">
        <w:t xml:space="preserve"> </w:t>
      </w:r>
      <w:proofErr w:type="spellStart"/>
      <w:r w:rsidR="00F55175">
        <w:t>xxxxx</w:t>
      </w:r>
      <w:proofErr w:type="spellEnd"/>
      <w:r w:rsidRPr="00D726E9">
        <w:t xml:space="preserve"> </w:t>
      </w:r>
    </w:p>
    <w:p w14:paraId="734C10C3" w14:textId="733C20F1" w:rsidR="00F735F3" w:rsidRPr="00D726E9" w:rsidRDefault="00F735F3" w:rsidP="00F735F3">
      <w:pPr>
        <w:jc w:val="both"/>
      </w:pPr>
      <w:r w:rsidRPr="00D726E9">
        <w:t>Adresa pro doručování korespondence:</w:t>
      </w:r>
      <w:r w:rsidR="00680D0E">
        <w:t xml:space="preserve"> </w:t>
      </w:r>
      <w:r w:rsidR="00680D0E" w:rsidRPr="00680D0E">
        <w:t>Kapucínské náměstí 303/5, Brno 602 00</w:t>
      </w:r>
      <w:r w:rsidR="00680D0E">
        <w:t xml:space="preserve"> </w:t>
      </w:r>
      <w:r w:rsidRPr="00D726E9">
        <w:t xml:space="preserve"> </w:t>
      </w:r>
    </w:p>
    <w:p w14:paraId="482C030C" w14:textId="77777777" w:rsidR="00F735F3" w:rsidRPr="00D726E9" w:rsidRDefault="00F735F3" w:rsidP="00F735F3">
      <w:pPr>
        <w:jc w:val="both"/>
        <w:rPr>
          <w:b/>
        </w:rPr>
      </w:pPr>
    </w:p>
    <w:p w14:paraId="5B7DC716" w14:textId="77777777" w:rsidR="00F735F3" w:rsidRPr="00D726E9" w:rsidRDefault="002B042D" w:rsidP="00F735F3">
      <w:pPr>
        <w:pStyle w:val="Normln0"/>
        <w:rPr>
          <w:color w:val="000000"/>
        </w:rPr>
      </w:pPr>
      <w:r w:rsidRPr="00D726E9">
        <w:rPr>
          <w:color w:val="000000"/>
        </w:rPr>
        <w:t>(dále jen příkazník)</w:t>
      </w:r>
    </w:p>
    <w:p w14:paraId="034B8E22" w14:textId="77777777" w:rsidR="00F735F3" w:rsidRPr="00D726E9" w:rsidRDefault="00F735F3" w:rsidP="00F735F3">
      <w:pPr>
        <w:pStyle w:val="Normln0"/>
        <w:ind w:left="426"/>
      </w:pPr>
    </w:p>
    <w:p w14:paraId="04985A7D" w14:textId="77777777" w:rsidR="00B82785" w:rsidRPr="00D726E9" w:rsidRDefault="00B82785" w:rsidP="00F735F3">
      <w:pPr>
        <w:pStyle w:val="Normln0"/>
        <w:ind w:left="426"/>
      </w:pPr>
    </w:p>
    <w:p w14:paraId="373928F3" w14:textId="77777777" w:rsidR="00236CF2" w:rsidRPr="00D726E9" w:rsidRDefault="00236CF2" w:rsidP="00F735F3">
      <w:pPr>
        <w:pStyle w:val="Normln0"/>
        <w:ind w:left="426"/>
      </w:pPr>
    </w:p>
    <w:p w14:paraId="26E4BCC2" w14:textId="77777777" w:rsidR="00236CF2" w:rsidRPr="00D726E9" w:rsidRDefault="00236CF2" w:rsidP="00F735F3">
      <w:pPr>
        <w:pStyle w:val="Normln0"/>
        <w:ind w:left="426"/>
      </w:pPr>
    </w:p>
    <w:p w14:paraId="302A2715" w14:textId="77777777" w:rsidR="00236CF2" w:rsidRPr="00D726E9" w:rsidRDefault="00236CF2" w:rsidP="00F735F3">
      <w:pPr>
        <w:pStyle w:val="Normln0"/>
        <w:ind w:left="426"/>
      </w:pPr>
    </w:p>
    <w:p w14:paraId="5C2A2AD7" w14:textId="77777777" w:rsidR="00236CF2" w:rsidRPr="00D726E9" w:rsidRDefault="00236CF2" w:rsidP="00F735F3">
      <w:pPr>
        <w:pStyle w:val="Normln0"/>
        <w:ind w:left="426"/>
      </w:pPr>
    </w:p>
    <w:p w14:paraId="58BA6E9E" w14:textId="77777777" w:rsidR="00236CF2" w:rsidRPr="00D726E9" w:rsidRDefault="00236CF2" w:rsidP="00F735F3">
      <w:pPr>
        <w:pStyle w:val="Normln0"/>
        <w:ind w:left="426"/>
      </w:pPr>
    </w:p>
    <w:p w14:paraId="03328E8D" w14:textId="77777777" w:rsidR="00236CF2" w:rsidRPr="00D726E9" w:rsidRDefault="00236CF2" w:rsidP="00F735F3">
      <w:pPr>
        <w:pStyle w:val="Normln0"/>
        <w:ind w:left="426"/>
      </w:pPr>
    </w:p>
    <w:p w14:paraId="459360F5" w14:textId="77777777" w:rsidR="00236CF2" w:rsidRPr="00D726E9" w:rsidRDefault="00236CF2" w:rsidP="00F735F3">
      <w:pPr>
        <w:pStyle w:val="Normln0"/>
        <w:ind w:left="426"/>
      </w:pPr>
    </w:p>
    <w:p w14:paraId="09A4E70A" w14:textId="509972AA" w:rsidR="00236CF2" w:rsidRPr="00D726E9" w:rsidRDefault="00B8057F" w:rsidP="00C0569B">
      <w:pPr>
        <w:pStyle w:val="Normln0"/>
        <w:jc w:val="both"/>
      </w:pPr>
      <w:r>
        <w:lastRenderedPageBreak/>
        <w:t xml:space="preserve">uzavírají tento Dodatek k příkazní smlouvě č. </w:t>
      </w:r>
      <w:r w:rsidRPr="00B8057F">
        <w:t xml:space="preserve">9132/00112 </w:t>
      </w:r>
      <w:r w:rsidR="00C0569B">
        <w:t>s názvem „</w:t>
      </w:r>
      <w:r w:rsidR="00C0569B" w:rsidRPr="00C0569B">
        <w:t>„VETUNI – Rekonstrukce objektu č. 43 (stavební úpravy)“</w:t>
      </w:r>
      <w:r>
        <w:t xml:space="preserve">o výkonu práv a povinností příkazníka jako zástupce zadavatele ve smyslu </w:t>
      </w:r>
      <w:r w:rsidRPr="00B8057F">
        <w:t>§ 43 zákona č. 134/2016 Sb., o zadávání veřejných zakázek, v</w:t>
      </w:r>
      <w:r w:rsidR="00C0569B">
        <w:t> </w:t>
      </w:r>
      <w:r w:rsidRPr="00B8057F">
        <w:t>platném znění</w:t>
      </w:r>
      <w:r>
        <w:t xml:space="preserve"> uzavřené mezi smluvními stranami dne 20. 6. 2022 (dále jen </w:t>
      </w:r>
      <w:r w:rsidR="00C0569B" w:rsidRPr="00C0569B">
        <w:rPr>
          <w:b/>
        </w:rPr>
        <w:t>„</w:t>
      </w:r>
      <w:r w:rsidRPr="00C0569B">
        <w:rPr>
          <w:b/>
        </w:rPr>
        <w:t xml:space="preserve">příkazní </w:t>
      </w:r>
      <w:r w:rsidR="00C0569B" w:rsidRPr="00C0569B">
        <w:rPr>
          <w:b/>
        </w:rPr>
        <w:t>smlouva“</w:t>
      </w:r>
      <w:r w:rsidR="00C0569B" w:rsidRPr="00C0569B">
        <w:t>)</w:t>
      </w:r>
      <w:r w:rsidR="00C0569B">
        <w:t>.</w:t>
      </w:r>
    </w:p>
    <w:p w14:paraId="63D4205D" w14:textId="0E95FD6D" w:rsidR="00F735F3" w:rsidRDefault="00F735F3" w:rsidP="00F735F3">
      <w:pPr>
        <w:pStyle w:val="Odstavecseseznamem"/>
        <w:numPr>
          <w:ilvl w:val="0"/>
          <w:numId w:val="3"/>
        </w:numPr>
        <w:jc w:val="center"/>
        <w:rPr>
          <w:b/>
          <w:u w:val="single"/>
        </w:rPr>
      </w:pPr>
      <w:r w:rsidRPr="00D726E9">
        <w:rPr>
          <w:b/>
          <w:u w:val="single"/>
        </w:rPr>
        <w:t xml:space="preserve">Předmět </w:t>
      </w:r>
      <w:r w:rsidR="002A3A61" w:rsidRPr="00D726E9">
        <w:rPr>
          <w:b/>
          <w:u w:val="single"/>
        </w:rPr>
        <w:t>dodatku</w:t>
      </w:r>
    </w:p>
    <w:p w14:paraId="3413D218" w14:textId="77777777" w:rsidR="00C35656" w:rsidRPr="00D726E9" w:rsidRDefault="00C35656" w:rsidP="00C35656">
      <w:pPr>
        <w:pStyle w:val="Odstavecseseznamem"/>
        <w:rPr>
          <w:b/>
          <w:u w:val="single"/>
        </w:rPr>
      </w:pPr>
    </w:p>
    <w:p w14:paraId="6E449EEB" w14:textId="53CC52AA" w:rsidR="00CA68CC" w:rsidRPr="00D726E9" w:rsidRDefault="007F4ACE" w:rsidP="00C0569B">
      <w:pPr>
        <w:spacing w:before="120"/>
        <w:jc w:val="both"/>
        <w:rPr>
          <w:b/>
        </w:rPr>
      </w:pPr>
      <w:r>
        <w:t xml:space="preserve">Smluvní strany tímto dodatkem </w:t>
      </w:r>
      <w:r w:rsidR="00BC5C55">
        <w:t>upravují znění</w:t>
      </w:r>
      <w:r>
        <w:t xml:space="preserve"> člán</w:t>
      </w:r>
      <w:r w:rsidR="00BC5C55">
        <w:t>ku</w:t>
      </w:r>
      <w:r>
        <w:t xml:space="preserve"> smlouvy 3. 1. </w:t>
      </w:r>
      <w:r w:rsidR="00C0569B">
        <w:t xml:space="preserve">administrace jednoho </w:t>
      </w:r>
      <w:r>
        <w:t>otevřené</w:t>
      </w:r>
      <w:r w:rsidR="00C0569B">
        <w:t>ho</w:t>
      </w:r>
      <w:r>
        <w:t xml:space="preserve"> podlimitní</w:t>
      </w:r>
      <w:r w:rsidR="00C0569B">
        <w:t>ho</w:t>
      </w:r>
      <w:r>
        <w:t xml:space="preserve"> řízení</w:t>
      </w:r>
      <w:r w:rsidR="00B8057F">
        <w:t xml:space="preserve"> </w:t>
      </w:r>
      <w:r w:rsidR="00C0569B">
        <w:t>pro jedno zadávací řízení (</w:t>
      </w:r>
      <w:r w:rsidR="00C0569B" w:rsidRPr="00C0569B">
        <w:t>„VETUNI – Rekonstrukce objektu č. 43 (stavební úpravy)“</w:t>
      </w:r>
      <w:r w:rsidR="00C0569B">
        <w:t xml:space="preserve"> na administraci jednoho zjednodušeného podlimitního řízení pro jedno zadávací řízení </w:t>
      </w:r>
      <w:r w:rsidR="00C0569B" w:rsidRPr="00C0569B">
        <w:t>(„VETUNI – Rekonstrukce objektu č. 43 (stavební úpravy)“</w:t>
      </w:r>
      <w:r w:rsidR="00C0569B">
        <w:t>.</w:t>
      </w:r>
    </w:p>
    <w:p w14:paraId="75F56851" w14:textId="77777777" w:rsidR="00913F02" w:rsidRPr="00D726E9" w:rsidRDefault="00913F02" w:rsidP="009932FB">
      <w:pPr>
        <w:pStyle w:val="Zkladntext"/>
        <w:ind w:right="-96"/>
        <w:jc w:val="center"/>
        <w:rPr>
          <w:b/>
        </w:rPr>
      </w:pPr>
    </w:p>
    <w:p w14:paraId="237AD54F" w14:textId="77777777" w:rsidR="00D726E9" w:rsidRPr="00C0569B" w:rsidRDefault="002A3A61" w:rsidP="00D726E9">
      <w:pPr>
        <w:pStyle w:val="Zpat"/>
        <w:widowControl w:val="0"/>
        <w:ind w:left="426" w:hanging="426"/>
        <w:jc w:val="both"/>
        <w:rPr>
          <w:color w:val="000000"/>
        </w:rPr>
      </w:pPr>
      <w:r w:rsidRPr="00C0569B">
        <w:t xml:space="preserve">V článku </w:t>
      </w:r>
      <w:r w:rsidRPr="00C0569B">
        <w:rPr>
          <w:b/>
          <w:u w:val="single"/>
        </w:rPr>
        <w:t>3.</w:t>
      </w:r>
      <w:r w:rsidR="00F735F3" w:rsidRPr="00C0569B">
        <w:rPr>
          <w:b/>
          <w:color w:val="000000"/>
          <w:u w:val="single"/>
        </w:rPr>
        <w:t>Příkazník se zavazuje zajistit zejména tyto činnosti:</w:t>
      </w:r>
      <w:r w:rsidRPr="00C0569B">
        <w:rPr>
          <w:b/>
          <w:color w:val="000000"/>
          <w:u w:val="single"/>
        </w:rPr>
        <w:t xml:space="preserve"> </w:t>
      </w:r>
      <w:r w:rsidRPr="00C0569B">
        <w:rPr>
          <w:color w:val="000000"/>
        </w:rPr>
        <w:t xml:space="preserve">se upravuje: </w:t>
      </w:r>
    </w:p>
    <w:p w14:paraId="11D7B939" w14:textId="77777777" w:rsidR="00D726E9" w:rsidRPr="00C0569B" w:rsidRDefault="00D726E9" w:rsidP="00D726E9">
      <w:pPr>
        <w:pStyle w:val="Zpat"/>
        <w:widowControl w:val="0"/>
        <w:ind w:left="426" w:hanging="426"/>
        <w:jc w:val="both"/>
        <w:rPr>
          <w:color w:val="000000"/>
        </w:rPr>
      </w:pPr>
    </w:p>
    <w:p w14:paraId="2F882905" w14:textId="635E72BE" w:rsidR="00F735F3" w:rsidRPr="00C0569B" w:rsidRDefault="00D726E9" w:rsidP="00D726E9">
      <w:pPr>
        <w:pStyle w:val="Zpat"/>
        <w:widowControl w:val="0"/>
        <w:ind w:left="426" w:hanging="426"/>
        <w:jc w:val="both"/>
        <w:rPr>
          <w:color w:val="000000"/>
          <w:u w:val="single"/>
        </w:rPr>
      </w:pPr>
      <w:r w:rsidRPr="00C0569B">
        <w:rPr>
          <w:color w:val="000000"/>
          <w:u w:val="single"/>
        </w:rPr>
        <w:t xml:space="preserve">Původní znění: </w:t>
      </w:r>
      <w:r w:rsidR="002A3A61" w:rsidRPr="00C0569B">
        <w:rPr>
          <w:color w:val="000000"/>
          <w:u w:val="single"/>
        </w:rPr>
        <w:t>odstavec</w:t>
      </w:r>
      <w:r w:rsidRPr="00C0569B">
        <w:rPr>
          <w:color w:val="000000"/>
          <w:u w:val="single"/>
        </w:rPr>
        <w:t>:</w:t>
      </w:r>
    </w:p>
    <w:p w14:paraId="691C0F9F" w14:textId="77777777" w:rsidR="00D726E9" w:rsidRPr="00C0569B" w:rsidRDefault="00D726E9" w:rsidP="00D726E9">
      <w:pPr>
        <w:pStyle w:val="Zpat"/>
        <w:widowControl w:val="0"/>
        <w:ind w:left="426" w:hanging="426"/>
        <w:jc w:val="both"/>
        <w:rPr>
          <w:color w:val="000000"/>
        </w:rPr>
      </w:pPr>
    </w:p>
    <w:p w14:paraId="7649DE92" w14:textId="77777777" w:rsidR="00D726E9" w:rsidRPr="00C0569B" w:rsidRDefault="00D726E9" w:rsidP="00D726E9">
      <w:pPr>
        <w:ind w:left="-142"/>
        <w:jc w:val="both"/>
        <w:rPr>
          <w:color w:val="000000"/>
          <w:u w:val="single"/>
        </w:rPr>
      </w:pPr>
      <w:r w:rsidRPr="00C0569B">
        <w:rPr>
          <w:b/>
          <w:color w:val="000000"/>
        </w:rPr>
        <w:t>3.1.</w:t>
      </w:r>
      <w:r w:rsidRPr="00C0569B">
        <w:rPr>
          <w:color w:val="000000"/>
        </w:rPr>
        <w:t xml:space="preserve"> </w:t>
      </w:r>
      <w:r w:rsidRPr="00C0569B">
        <w:rPr>
          <w:b/>
          <w:i/>
          <w:color w:val="000000"/>
          <w:u w:val="single"/>
        </w:rPr>
        <w:t>otevřené podlimitní řízení a zakázky malého rozsahu:</w:t>
      </w:r>
    </w:p>
    <w:p w14:paraId="0AEC8526" w14:textId="77777777" w:rsidR="00D726E9" w:rsidRPr="00C0569B" w:rsidRDefault="00D726E9" w:rsidP="00D726E9">
      <w:pPr>
        <w:pStyle w:val="Odstavecseseznamem"/>
        <w:jc w:val="both"/>
        <w:rPr>
          <w:color w:val="000000"/>
        </w:rPr>
      </w:pPr>
      <w:r w:rsidRPr="00C0569B">
        <w:rPr>
          <w:color w:val="000000"/>
        </w:rPr>
        <w:t xml:space="preserve">Administraci </w:t>
      </w:r>
      <w:r w:rsidRPr="00C0569B">
        <w:rPr>
          <w:b/>
          <w:i/>
          <w:color w:val="000000"/>
          <w:u w:val="single"/>
        </w:rPr>
        <w:t>jednoho otevřeného podlimitního řízení</w:t>
      </w:r>
      <w:r w:rsidRPr="00C0569B">
        <w:rPr>
          <w:color w:val="000000"/>
        </w:rPr>
        <w:t xml:space="preserve"> pro jedno zadávací řízení („VETUNI – Rekonstrukce objektu č. 43 (stavební úpravy)“, </w:t>
      </w:r>
      <w:r w:rsidRPr="00C0569B">
        <w:rPr>
          <w:b/>
          <w:i/>
          <w:color w:val="000000"/>
          <w:u w:val="single"/>
        </w:rPr>
        <w:t>tří zakázek malého rozsahu</w:t>
      </w:r>
      <w:r w:rsidRPr="00C0569B">
        <w:rPr>
          <w:color w:val="000000"/>
        </w:rPr>
        <w:t xml:space="preserve"> („VETUNI – Rekonstrukce objektu č. 7 (</w:t>
      </w:r>
      <w:r w:rsidRPr="00C0569B">
        <w:t>LED svítidla</w:t>
      </w:r>
      <w:r w:rsidRPr="00C0569B">
        <w:rPr>
          <w:color w:val="000000"/>
        </w:rPr>
        <w:t>)“, („VETUNI – Rekonstrukce objektu č. 7 (stavební úpravy)“ a „VETUNI – Rekonstrukce objektu č. 43 (</w:t>
      </w:r>
      <w:r w:rsidRPr="00C0569B">
        <w:t>zdroj chladu</w:t>
      </w:r>
      <w:r w:rsidRPr="00C0569B">
        <w:rPr>
          <w:color w:val="000000"/>
        </w:rPr>
        <w:t>)“)</w:t>
      </w:r>
      <w:r w:rsidRPr="00C0569B">
        <w:rPr>
          <w:b/>
        </w:rPr>
        <w:t xml:space="preserve"> </w:t>
      </w:r>
      <w:r w:rsidRPr="00C0569B">
        <w:rPr>
          <w:color w:val="000000"/>
        </w:rPr>
        <w:t xml:space="preserve">zajišťuje příkazník v souladu se zákonem č. 134/2016 Sb., o zadávání veřejných zakázek, v platném znění, v souladu s </w:t>
      </w:r>
      <w:r w:rsidRPr="00C0569B">
        <w:t>prováděcími vyhláškami k zákonu</w:t>
      </w:r>
      <w:r w:rsidRPr="00C0569B">
        <w:rPr>
          <w:color w:val="000000"/>
        </w:rPr>
        <w:t xml:space="preserve"> </w:t>
      </w:r>
      <w:r w:rsidRPr="00C0569B">
        <w:t>a v souladu s tím souvisejícími právními předpisy</w:t>
      </w:r>
      <w:r w:rsidRPr="00C0569B">
        <w:rPr>
          <w:color w:val="000000"/>
        </w:rPr>
        <w:t>, a dále s ohledem na § 211 odst. 3 zákona. Pro zakázky malého rozsahu se použijí pouze úkony relevantní pro zakázky malého rozsahu.</w:t>
      </w:r>
    </w:p>
    <w:p w14:paraId="0297A009" w14:textId="77777777" w:rsidR="00C35656" w:rsidRPr="00C0569B" w:rsidRDefault="00C35656" w:rsidP="00D726E9">
      <w:pPr>
        <w:pStyle w:val="Odstavecseseznamem"/>
        <w:jc w:val="both"/>
        <w:rPr>
          <w:color w:val="000000"/>
        </w:rPr>
      </w:pPr>
    </w:p>
    <w:p w14:paraId="0DE335AA" w14:textId="77777777" w:rsidR="00C35656" w:rsidRPr="00C0569B" w:rsidRDefault="00C35656" w:rsidP="00D726E9">
      <w:pPr>
        <w:pStyle w:val="Odstavecseseznamem"/>
        <w:jc w:val="both"/>
      </w:pPr>
    </w:p>
    <w:p w14:paraId="29264931" w14:textId="77777777" w:rsidR="00D726E9" w:rsidRPr="00C0569B" w:rsidRDefault="00D726E9" w:rsidP="00D726E9">
      <w:pPr>
        <w:pStyle w:val="Zkladntextodsazen31"/>
        <w:jc w:val="both"/>
        <w:rPr>
          <w:rFonts w:ascii="Times New Roman" w:hAnsi="Times New Roman"/>
          <w:szCs w:val="24"/>
        </w:rPr>
      </w:pPr>
    </w:p>
    <w:p w14:paraId="3CD2B0DF" w14:textId="10AAD947" w:rsidR="00D726E9" w:rsidRPr="00C0569B" w:rsidRDefault="00D726E9" w:rsidP="00D726E9">
      <w:pPr>
        <w:pStyle w:val="Zkladntextodsazen31"/>
        <w:jc w:val="both"/>
        <w:rPr>
          <w:rFonts w:ascii="Times New Roman" w:hAnsi="Times New Roman"/>
          <w:szCs w:val="24"/>
          <w:u w:val="single"/>
        </w:rPr>
      </w:pPr>
      <w:r w:rsidRPr="00C0569B">
        <w:rPr>
          <w:rFonts w:ascii="Times New Roman" w:hAnsi="Times New Roman"/>
          <w:szCs w:val="24"/>
          <w:u w:val="single"/>
        </w:rPr>
        <w:t>Nové znění:</w:t>
      </w:r>
      <w:r w:rsidR="00C35656" w:rsidRPr="00C0569B">
        <w:rPr>
          <w:rFonts w:ascii="Times New Roman" w:hAnsi="Times New Roman"/>
          <w:szCs w:val="24"/>
          <w:u w:val="single"/>
        </w:rPr>
        <w:t xml:space="preserve"> odstavec:</w:t>
      </w:r>
    </w:p>
    <w:p w14:paraId="7490277E" w14:textId="77777777" w:rsidR="00D726E9" w:rsidRPr="00C0569B" w:rsidRDefault="00D726E9" w:rsidP="00D726E9">
      <w:pPr>
        <w:pStyle w:val="Zpat"/>
        <w:widowControl w:val="0"/>
        <w:ind w:left="426" w:hanging="426"/>
        <w:jc w:val="both"/>
        <w:rPr>
          <w:color w:val="000000"/>
        </w:rPr>
      </w:pPr>
    </w:p>
    <w:p w14:paraId="0DA58F65" w14:textId="77777777" w:rsidR="00D726E9" w:rsidRPr="00C0569B" w:rsidRDefault="00D726E9" w:rsidP="00D726E9">
      <w:pPr>
        <w:pStyle w:val="Zpat"/>
        <w:widowControl w:val="0"/>
        <w:ind w:left="426" w:hanging="426"/>
        <w:jc w:val="both"/>
        <w:rPr>
          <w:color w:val="000000"/>
          <w:sz w:val="16"/>
          <w:szCs w:val="16"/>
        </w:rPr>
      </w:pPr>
    </w:p>
    <w:p w14:paraId="159A81A8" w14:textId="71A5D48B" w:rsidR="00F735F3" w:rsidRPr="00C0569B" w:rsidRDefault="00F735F3" w:rsidP="008C5FBE">
      <w:pPr>
        <w:ind w:left="-142"/>
        <w:jc w:val="both"/>
        <w:rPr>
          <w:color w:val="000000"/>
          <w:u w:val="single"/>
        </w:rPr>
      </w:pPr>
      <w:r w:rsidRPr="00C0569B">
        <w:rPr>
          <w:b/>
          <w:color w:val="000000"/>
        </w:rPr>
        <w:t>3.1.</w:t>
      </w:r>
      <w:r w:rsidRPr="00C0569B">
        <w:rPr>
          <w:color w:val="000000"/>
        </w:rPr>
        <w:t xml:space="preserve"> </w:t>
      </w:r>
      <w:r w:rsidR="002A3A61" w:rsidRPr="00C0569B">
        <w:rPr>
          <w:b/>
          <w:i/>
          <w:color w:val="000000"/>
          <w:u w:val="single"/>
        </w:rPr>
        <w:t>zjednodušené</w:t>
      </w:r>
      <w:r w:rsidRPr="00C0569B">
        <w:rPr>
          <w:b/>
          <w:i/>
          <w:color w:val="000000"/>
          <w:u w:val="single"/>
        </w:rPr>
        <w:t xml:space="preserve"> podlimitní řízení</w:t>
      </w:r>
      <w:r w:rsidR="00FD24F2" w:rsidRPr="00C0569B">
        <w:rPr>
          <w:b/>
          <w:i/>
          <w:color w:val="000000"/>
          <w:u w:val="single"/>
        </w:rPr>
        <w:t xml:space="preserve"> a zakázk</w:t>
      </w:r>
      <w:r w:rsidR="0018082A" w:rsidRPr="00C0569B">
        <w:rPr>
          <w:b/>
          <w:i/>
          <w:color w:val="000000"/>
          <w:u w:val="single"/>
        </w:rPr>
        <w:t>y</w:t>
      </w:r>
      <w:r w:rsidR="00FD24F2" w:rsidRPr="00C0569B">
        <w:rPr>
          <w:b/>
          <w:i/>
          <w:color w:val="000000"/>
          <w:u w:val="single"/>
        </w:rPr>
        <w:t xml:space="preserve"> malého rozsahu</w:t>
      </w:r>
      <w:r w:rsidRPr="00C0569B">
        <w:rPr>
          <w:b/>
          <w:i/>
          <w:color w:val="000000"/>
          <w:u w:val="single"/>
        </w:rPr>
        <w:t>:</w:t>
      </w:r>
    </w:p>
    <w:p w14:paraId="636CBF87" w14:textId="3B51ADE3" w:rsidR="00F56CC3" w:rsidRPr="00D726E9" w:rsidRDefault="00F56CC3" w:rsidP="00F82AF5">
      <w:pPr>
        <w:pStyle w:val="Odstavecseseznamem"/>
        <w:jc w:val="both"/>
      </w:pPr>
      <w:r w:rsidRPr="00C0569B">
        <w:rPr>
          <w:color w:val="000000"/>
        </w:rPr>
        <w:t xml:space="preserve">Administraci </w:t>
      </w:r>
      <w:r w:rsidR="007E6B00" w:rsidRPr="00C0569B">
        <w:rPr>
          <w:b/>
          <w:i/>
          <w:color w:val="000000"/>
          <w:u w:val="single"/>
        </w:rPr>
        <w:t xml:space="preserve">jednoho </w:t>
      </w:r>
      <w:r w:rsidR="002A3A61" w:rsidRPr="00C0569B">
        <w:rPr>
          <w:b/>
          <w:i/>
          <w:color w:val="000000"/>
          <w:u w:val="single"/>
        </w:rPr>
        <w:t>zjednodušeného</w:t>
      </w:r>
      <w:r w:rsidRPr="00C0569B">
        <w:rPr>
          <w:b/>
          <w:i/>
          <w:color w:val="000000"/>
          <w:u w:val="single"/>
        </w:rPr>
        <w:t xml:space="preserve"> podlimitního řízení</w:t>
      </w:r>
      <w:r w:rsidRPr="00C0569B">
        <w:rPr>
          <w:color w:val="000000"/>
        </w:rPr>
        <w:t xml:space="preserve"> </w:t>
      </w:r>
      <w:r w:rsidR="00FD24F2" w:rsidRPr="00C0569B">
        <w:rPr>
          <w:color w:val="000000"/>
        </w:rPr>
        <w:t xml:space="preserve">pro </w:t>
      </w:r>
      <w:r w:rsidR="0018082A" w:rsidRPr="00C0569B">
        <w:rPr>
          <w:color w:val="000000"/>
        </w:rPr>
        <w:t xml:space="preserve">jedno </w:t>
      </w:r>
      <w:r w:rsidR="00FD24F2" w:rsidRPr="00C0569B">
        <w:rPr>
          <w:color w:val="000000"/>
        </w:rPr>
        <w:t xml:space="preserve">zadávací řízení </w:t>
      </w:r>
      <w:r w:rsidR="005A7175" w:rsidRPr="00C0569B">
        <w:rPr>
          <w:color w:val="000000"/>
        </w:rPr>
        <w:t>(„</w:t>
      </w:r>
      <w:r w:rsidR="0018082A" w:rsidRPr="00C0569B">
        <w:rPr>
          <w:color w:val="000000"/>
        </w:rPr>
        <w:t>VETUNI – Rekonstrukce objektu č. 43 (stavební úpravy)</w:t>
      </w:r>
      <w:r w:rsidR="005A7175" w:rsidRPr="00C0569B">
        <w:rPr>
          <w:color w:val="000000"/>
        </w:rPr>
        <w:t>“</w:t>
      </w:r>
      <w:r w:rsidR="0018082A" w:rsidRPr="00C0569B">
        <w:rPr>
          <w:color w:val="000000"/>
        </w:rPr>
        <w:t xml:space="preserve">, </w:t>
      </w:r>
      <w:r w:rsidR="0018082A" w:rsidRPr="00C0569B">
        <w:rPr>
          <w:b/>
          <w:i/>
          <w:color w:val="000000"/>
          <w:u w:val="single"/>
        </w:rPr>
        <w:t xml:space="preserve">tří </w:t>
      </w:r>
      <w:r w:rsidR="007E6B00" w:rsidRPr="00C0569B">
        <w:rPr>
          <w:b/>
          <w:i/>
          <w:color w:val="000000"/>
          <w:u w:val="single"/>
        </w:rPr>
        <w:t>zakázek malého rozsahu</w:t>
      </w:r>
      <w:r w:rsidR="0018082A" w:rsidRPr="00C0569B">
        <w:rPr>
          <w:color w:val="000000"/>
        </w:rPr>
        <w:t xml:space="preserve"> </w:t>
      </w:r>
      <w:r w:rsidR="00F82AF5" w:rsidRPr="00C0569B">
        <w:rPr>
          <w:color w:val="000000"/>
        </w:rPr>
        <w:t>(„VETUNI – Rekonstrukce objektu č. 7 (</w:t>
      </w:r>
      <w:r w:rsidR="007E6B00" w:rsidRPr="00C0569B">
        <w:t>LED svítidla</w:t>
      </w:r>
      <w:r w:rsidR="00F82AF5" w:rsidRPr="00C0569B">
        <w:rPr>
          <w:color w:val="000000"/>
        </w:rPr>
        <w:t xml:space="preserve">)“, </w:t>
      </w:r>
      <w:r w:rsidR="0059286A" w:rsidRPr="00C0569B">
        <w:rPr>
          <w:color w:val="000000"/>
        </w:rPr>
        <w:t>(</w:t>
      </w:r>
      <w:r w:rsidR="005E1BF3" w:rsidRPr="00C0569B">
        <w:rPr>
          <w:color w:val="000000"/>
        </w:rPr>
        <w:t>„</w:t>
      </w:r>
      <w:r w:rsidR="00F82AF5" w:rsidRPr="00C0569B">
        <w:rPr>
          <w:color w:val="000000"/>
        </w:rPr>
        <w:t>VETUNI – Rekonstrukce objektu č. 7 (stavební úpravy)</w:t>
      </w:r>
      <w:r w:rsidR="005A7175" w:rsidRPr="00C0569B">
        <w:rPr>
          <w:color w:val="000000"/>
        </w:rPr>
        <w:t>“</w:t>
      </w:r>
      <w:r w:rsidR="00F82AF5" w:rsidRPr="00C0569B">
        <w:rPr>
          <w:color w:val="000000"/>
        </w:rPr>
        <w:t xml:space="preserve"> a „VETUNI – Rekonstrukce objektu č. 43 (</w:t>
      </w:r>
      <w:r w:rsidR="007E6B00" w:rsidRPr="00C0569B">
        <w:t>zdroj chladu</w:t>
      </w:r>
      <w:r w:rsidR="00F82AF5" w:rsidRPr="00C0569B">
        <w:rPr>
          <w:color w:val="000000"/>
        </w:rPr>
        <w:t>)“</w:t>
      </w:r>
      <w:r w:rsidR="005A7175" w:rsidRPr="00C0569B">
        <w:rPr>
          <w:color w:val="000000"/>
        </w:rPr>
        <w:t>)</w:t>
      </w:r>
      <w:r w:rsidR="005A7175" w:rsidRPr="00C0569B">
        <w:rPr>
          <w:b/>
        </w:rPr>
        <w:t xml:space="preserve"> </w:t>
      </w:r>
      <w:r w:rsidRPr="00C0569B">
        <w:rPr>
          <w:color w:val="000000"/>
        </w:rPr>
        <w:t xml:space="preserve">zajišťuje příkazník v souladu se zákonem č. 134/2016 Sb., o zadávání veřejných zakázek, v platném znění, </w:t>
      </w:r>
      <w:r w:rsidR="00E20F9C" w:rsidRPr="00C0569B">
        <w:rPr>
          <w:color w:val="000000"/>
        </w:rPr>
        <w:t xml:space="preserve">v souladu s </w:t>
      </w:r>
      <w:r w:rsidRPr="00C0569B">
        <w:t>prováděcí</w:t>
      </w:r>
      <w:r w:rsidR="00E20F9C" w:rsidRPr="00C0569B">
        <w:t>mi</w:t>
      </w:r>
      <w:r w:rsidRPr="00C0569B">
        <w:t xml:space="preserve"> vyhláš</w:t>
      </w:r>
      <w:r w:rsidR="00E20F9C" w:rsidRPr="00C0569B">
        <w:t>kami</w:t>
      </w:r>
      <w:r w:rsidRPr="00C0569B">
        <w:t xml:space="preserve"> k zákonu</w:t>
      </w:r>
      <w:r w:rsidRPr="00C0569B">
        <w:rPr>
          <w:color w:val="000000"/>
        </w:rPr>
        <w:t xml:space="preserve"> </w:t>
      </w:r>
      <w:r w:rsidRPr="00C0569B">
        <w:t>a v souladu s tím souvisejíc</w:t>
      </w:r>
      <w:r w:rsidR="00E20F9C" w:rsidRPr="00C0569B">
        <w:t>ími</w:t>
      </w:r>
      <w:r w:rsidRPr="00C0569B">
        <w:t xml:space="preserve"> právní</w:t>
      </w:r>
      <w:r w:rsidR="00E20F9C" w:rsidRPr="00C0569B">
        <w:t>mi</w:t>
      </w:r>
      <w:r w:rsidRPr="00C0569B">
        <w:t xml:space="preserve"> předpis</w:t>
      </w:r>
      <w:r w:rsidR="00E20F9C" w:rsidRPr="00C0569B">
        <w:t>y</w:t>
      </w:r>
      <w:r w:rsidRPr="00C0569B">
        <w:rPr>
          <w:color w:val="000000"/>
        </w:rPr>
        <w:t xml:space="preserve">, </w:t>
      </w:r>
      <w:r w:rsidR="00E20F9C" w:rsidRPr="00C0569B">
        <w:rPr>
          <w:color w:val="000000"/>
        </w:rPr>
        <w:t xml:space="preserve">a dále </w:t>
      </w:r>
      <w:r w:rsidRPr="00C0569B">
        <w:rPr>
          <w:color w:val="000000"/>
        </w:rPr>
        <w:t>s ohledem na § 211 odst. 3 zákona</w:t>
      </w:r>
      <w:r w:rsidR="00E20F9C" w:rsidRPr="00C0569B">
        <w:rPr>
          <w:color w:val="000000"/>
        </w:rPr>
        <w:t>.</w:t>
      </w:r>
      <w:r w:rsidRPr="00C0569B">
        <w:rPr>
          <w:color w:val="000000"/>
        </w:rPr>
        <w:t xml:space="preserve"> </w:t>
      </w:r>
      <w:r w:rsidR="003D0573" w:rsidRPr="00C0569B">
        <w:rPr>
          <w:color w:val="000000"/>
        </w:rPr>
        <w:t>Pro zakázk</w:t>
      </w:r>
      <w:r w:rsidR="00F82AF5" w:rsidRPr="00C0569B">
        <w:rPr>
          <w:color w:val="000000"/>
        </w:rPr>
        <w:t>y</w:t>
      </w:r>
      <w:r w:rsidR="003D0573" w:rsidRPr="00C0569B">
        <w:rPr>
          <w:color w:val="000000"/>
        </w:rPr>
        <w:t xml:space="preserve"> malého rozsahu </w:t>
      </w:r>
      <w:r w:rsidR="002D174F" w:rsidRPr="00C0569B">
        <w:rPr>
          <w:color w:val="000000"/>
        </w:rPr>
        <w:t>se použijí</w:t>
      </w:r>
      <w:r w:rsidR="003D0573" w:rsidRPr="00C0569B">
        <w:rPr>
          <w:color w:val="000000"/>
        </w:rPr>
        <w:t xml:space="preserve"> p</w:t>
      </w:r>
      <w:r w:rsidR="0048335D" w:rsidRPr="00C0569B">
        <w:rPr>
          <w:color w:val="000000"/>
        </w:rPr>
        <w:t>ouze úkony</w:t>
      </w:r>
      <w:r w:rsidR="007542F9" w:rsidRPr="00C0569B">
        <w:rPr>
          <w:color w:val="000000"/>
        </w:rPr>
        <w:t xml:space="preserve"> relevantní</w:t>
      </w:r>
      <w:r w:rsidR="003D0573" w:rsidRPr="00C0569B">
        <w:rPr>
          <w:color w:val="000000"/>
        </w:rPr>
        <w:t xml:space="preserve"> pro zakázk</w:t>
      </w:r>
      <w:r w:rsidR="00F82AF5" w:rsidRPr="00C0569B">
        <w:rPr>
          <w:color w:val="000000"/>
        </w:rPr>
        <w:t>y</w:t>
      </w:r>
      <w:r w:rsidR="0048335D" w:rsidRPr="00C0569B">
        <w:rPr>
          <w:color w:val="000000"/>
        </w:rPr>
        <w:t xml:space="preserve"> malého rozsahu.</w:t>
      </w:r>
    </w:p>
    <w:p w14:paraId="6A4F58BD" w14:textId="77777777" w:rsidR="0068457E" w:rsidRDefault="0068457E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75F0E8D1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36208DB1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19E88B35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093123CF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3D376E7A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12961398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227A5675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608E7DAB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557801D4" w14:textId="77777777" w:rsidR="00C35656" w:rsidRDefault="00C35656" w:rsidP="0068457E">
      <w:pPr>
        <w:pStyle w:val="Zkladntextodsazen31"/>
        <w:ind w:left="568"/>
        <w:jc w:val="both"/>
        <w:rPr>
          <w:rFonts w:ascii="Times New Roman" w:hAnsi="Times New Roman"/>
          <w:szCs w:val="24"/>
        </w:rPr>
      </w:pPr>
    </w:p>
    <w:p w14:paraId="0B35F9BE" w14:textId="77777777" w:rsidR="00F735F3" w:rsidRPr="00C35656" w:rsidRDefault="00F735F3" w:rsidP="00F735F3">
      <w:pPr>
        <w:pStyle w:val="Zpat"/>
        <w:ind w:left="360"/>
        <w:jc w:val="both"/>
      </w:pPr>
      <w:bookmarkStart w:id="0" w:name="_GoBack"/>
      <w:bookmarkEnd w:id="0"/>
    </w:p>
    <w:p w14:paraId="191A055A" w14:textId="2E5B5185" w:rsidR="00D726E9" w:rsidRPr="00C35656" w:rsidRDefault="00D726E9" w:rsidP="00D726E9">
      <w:pPr>
        <w:jc w:val="both"/>
        <w:rPr>
          <w:b/>
        </w:rPr>
      </w:pPr>
      <w:r w:rsidRPr="00C35656">
        <w:rPr>
          <w:b/>
        </w:rPr>
        <w:t>Ostatní články Příkazní smlouvy ze dne 20.6.2022 nedotčené tímto dodatkem č. 1 zůstávají v plném znění v platnosti.</w:t>
      </w:r>
    </w:p>
    <w:p w14:paraId="164C0239" w14:textId="77777777" w:rsidR="00D726E9" w:rsidRPr="00C35656" w:rsidRDefault="00D726E9" w:rsidP="00D726E9">
      <w:pPr>
        <w:jc w:val="both"/>
      </w:pPr>
    </w:p>
    <w:p w14:paraId="5C04045F" w14:textId="77777777" w:rsidR="00D726E9" w:rsidRPr="00C35656" w:rsidRDefault="00D726E9" w:rsidP="00D726E9">
      <w:pPr>
        <w:pStyle w:val="Zkladntext"/>
        <w:ind w:left="517"/>
      </w:pPr>
    </w:p>
    <w:p w14:paraId="4992A03C" w14:textId="7B2FDB99" w:rsidR="00D726E9" w:rsidRPr="00D726E9" w:rsidRDefault="00616553" w:rsidP="004900FB">
      <w:pPr>
        <w:pStyle w:val="Zpat"/>
        <w:jc w:val="both"/>
      </w:pPr>
      <w:r w:rsidRPr="00616553">
        <w:t xml:space="preserve">Tento dodatek je vyhotoven ve </w:t>
      </w:r>
      <w:r>
        <w:t xml:space="preserve">čtyřech </w:t>
      </w:r>
      <w:r w:rsidRPr="00616553">
        <w:t>v</w:t>
      </w:r>
      <w:r w:rsidR="001A5F61">
        <w:t>ýtiscích</w:t>
      </w:r>
      <w:r w:rsidRPr="00616553">
        <w:t xml:space="preserve">, z nichž </w:t>
      </w:r>
      <w:r>
        <w:t>jedno</w:t>
      </w:r>
      <w:r w:rsidRPr="00616553">
        <w:t xml:space="preserve"> obdrží Příkazník a </w:t>
      </w:r>
      <w:r>
        <w:t>tři</w:t>
      </w:r>
      <w:r w:rsidRPr="00616553">
        <w:t xml:space="preserve"> Příkazce.</w:t>
      </w:r>
      <w:r>
        <w:t xml:space="preserve"> </w:t>
      </w:r>
      <w:r w:rsidR="004900FB" w:rsidRPr="004900FB">
        <w:t>Tento dodatek nabývá platnosti dnem jeho podpisu oběma smluvními stranami. Tento dodatek nabývá účinnosti zveřejněním v registru smluv dle zákona o registru smluv. Zveřejnění tohoto dodatku v souladu se zákonem o registru smluv zajistí příkazce. Příkazce bude informovat příkazníka o zveřejnění tohoto dodatku v registru smluv nejpozději následující pracovní den po uveřejnění, a to prostřednictvím e-mailu zaslaného na e-mailovou adresu příkazníka uvedenou v čl. 1 této smlouvy</w:t>
      </w:r>
      <w:r w:rsidR="00230F72">
        <w:t>.</w:t>
      </w:r>
    </w:p>
    <w:p w14:paraId="30BAAEB0" w14:textId="77777777" w:rsidR="00F735F3" w:rsidRPr="00D726E9" w:rsidRDefault="00F735F3" w:rsidP="008C5FBE">
      <w:pPr>
        <w:pStyle w:val="Odstavecseseznamem"/>
        <w:tabs>
          <w:tab w:val="center" w:pos="4536"/>
          <w:tab w:val="right" w:pos="9072"/>
        </w:tabs>
        <w:ind w:left="1440"/>
        <w:jc w:val="both"/>
        <w:rPr>
          <w:vanish/>
          <w:color w:val="000000"/>
        </w:rPr>
      </w:pPr>
    </w:p>
    <w:p w14:paraId="27931B20" w14:textId="470C570A" w:rsidR="000114D1" w:rsidRPr="00D726E9" w:rsidRDefault="000114D1" w:rsidP="00F735F3">
      <w:pPr>
        <w:tabs>
          <w:tab w:val="left" w:pos="0"/>
        </w:tabs>
        <w:jc w:val="both"/>
        <w:rPr>
          <w:color w:val="000000"/>
        </w:rPr>
      </w:pPr>
    </w:p>
    <w:p w14:paraId="3F73F4D9" w14:textId="21A17614" w:rsidR="009A4949" w:rsidRDefault="009A4949" w:rsidP="00F735F3">
      <w:pPr>
        <w:tabs>
          <w:tab w:val="left" w:pos="0"/>
        </w:tabs>
        <w:jc w:val="both"/>
        <w:rPr>
          <w:color w:val="000000"/>
        </w:rPr>
      </w:pPr>
    </w:p>
    <w:p w14:paraId="4A3B9097" w14:textId="6A26DAF4" w:rsidR="004900FB" w:rsidRDefault="004900FB" w:rsidP="00F735F3">
      <w:pPr>
        <w:tabs>
          <w:tab w:val="left" w:pos="0"/>
        </w:tabs>
        <w:jc w:val="both"/>
        <w:rPr>
          <w:color w:val="000000"/>
        </w:rPr>
      </w:pPr>
    </w:p>
    <w:p w14:paraId="6FAAA445" w14:textId="006CDEE9" w:rsidR="004900FB" w:rsidRDefault="004900FB" w:rsidP="00F735F3">
      <w:pPr>
        <w:tabs>
          <w:tab w:val="left" w:pos="0"/>
        </w:tabs>
        <w:jc w:val="both"/>
        <w:rPr>
          <w:color w:val="000000"/>
        </w:rPr>
      </w:pPr>
    </w:p>
    <w:p w14:paraId="5184566B" w14:textId="4204B691" w:rsidR="00F735F3" w:rsidRPr="00D726E9" w:rsidRDefault="008F781C" w:rsidP="00F735F3">
      <w:pPr>
        <w:tabs>
          <w:tab w:val="left" w:pos="0"/>
        </w:tabs>
        <w:jc w:val="both"/>
        <w:rPr>
          <w:color w:val="000000"/>
        </w:rPr>
      </w:pPr>
      <w:r w:rsidRPr="00D726E9">
        <w:rPr>
          <w:color w:val="000000"/>
        </w:rPr>
        <w:t xml:space="preserve">V Brně </w:t>
      </w:r>
      <w:proofErr w:type="gramStart"/>
      <w:r w:rsidRPr="00D726E9">
        <w:rPr>
          <w:color w:val="000000"/>
        </w:rPr>
        <w:t xml:space="preserve">dne:   </w:t>
      </w:r>
      <w:proofErr w:type="gramEnd"/>
      <w:r w:rsidRPr="00D726E9">
        <w:rPr>
          <w:color w:val="000000"/>
        </w:rPr>
        <w:t xml:space="preserve">                                                                   </w:t>
      </w:r>
      <w:r w:rsidR="004900FB">
        <w:rPr>
          <w:color w:val="000000"/>
        </w:rPr>
        <w:tab/>
      </w:r>
      <w:r w:rsidRPr="00D726E9">
        <w:rPr>
          <w:color w:val="000000"/>
        </w:rPr>
        <w:t>V</w:t>
      </w:r>
      <w:r w:rsidR="00233ED8" w:rsidRPr="00D726E9">
        <w:rPr>
          <w:color w:val="000000"/>
        </w:rPr>
        <w:t xml:space="preserve"> Brně</w:t>
      </w:r>
      <w:r w:rsidRPr="00D726E9">
        <w:rPr>
          <w:color w:val="000000"/>
        </w:rPr>
        <w:t xml:space="preserve"> dne: </w:t>
      </w:r>
    </w:p>
    <w:p w14:paraId="5CF41EC3" w14:textId="7A443D58" w:rsidR="00666780" w:rsidRDefault="00666780" w:rsidP="00F735F3">
      <w:pPr>
        <w:tabs>
          <w:tab w:val="left" w:pos="0"/>
        </w:tabs>
        <w:jc w:val="both"/>
        <w:rPr>
          <w:color w:val="000000"/>
        </w:rPr>
      </w:pPr>
    </w:p>
    <w:p w14:paraId="1ABC39DE" w14:textId="77777777" w:rsidR="004900FB" w:rsidRPr="00D726E9" w:rsidRDefault="004900FB" w:rsidP="00F735F3">
      <w:pPr>
        <w:tabs>
          <w:tab w:val="left" w:pos="0"/>
        </w:tabs>
        <w:jc w:val="both"/>
        <w:rPr>
          <w:color w:val="000000"/>
        </w:rPr>
      </w:pPr>
    </w:p>
    <w:p w14:paraId="1C4CFB27" w14:textId="30D93939" w:rsidR="00F735F3" w:rsidRPr="00D726E9" w:rsidRDefault="00F735F3" w:rsidP="00F735F3">
      <w:pPr>
        <w:tabs>
          <w:tab w:val="left" w:pos="0"/>
        </w:tabs>
        <w:jc w:val="both"/>
        <w:rPr>
          <w:color w:val="000000"/>
        </w:rPr>
      </w:pPr>
      <w:r w:rsidRPr="00D726E9">
        <w:rPr>
          <w:color w:val="000000"/>
        </w:rPr>
        <w:t xml:space="preserve">Za příkazce: </w:t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  <w:r w:rsidRPr="00D726E9">
        <w:rPr>
          <w:color w:val="000000"/>
        </w:rPr>
        <w:tab/>
      </w:r>
      <w:r w:rsidRPr="00D726E9">
        <w:rPr>
          <w:color w:val="000000"/>
        </w:rPr>
        <w:tab/>
        <w:t xml:space="preserve">                 </w:t>
      </w:r>
      <w:r w:rsidR="004900FB">
        <w:rPr>
          <w:color w:val="000000"/>
        </w:rPr>
        <w:tab/>
      </w:r>
      <w:r w:rsidRPr="00D726E9">
        <w:rPr>
          <w:color w:val="000000"/>
        </w:rPr>
        <w:t xml:space="preserve"> Za příkazníka:</w:t>
      </w:r>
    </w:p>
    <w:p w14:paraId="24D71BBB" w14:textId="77777777" w:rsidR="00233ED8" w:rsidRPr="00D726E9" w:rsidRDefault="00233ED8" w:rsidP="00F735F3">
      <w:pPr>
        <w:tabs>
          <w:tab w:val="left" w:pos="0"/>
        </w:tabs>
        <w:jc w:val="both"/>
        <w:rPr>
          <w:color w:val="000000"/>
        </w:rPr>
      </w:pPr>
    </w:p>
    <w:p w14:paraId="6B4F9CCA" w14:textId="77777777" w:rsidR="00233ED8" w:rsidRPr="00D726E9" w:rsidRDefault="00233ED8" w:rsidP="00F735F3">
      <w:pPr>
        <w:tabs>
          <w:tab w:val="left" w:pos="0"/>
        </w:tabs>
        <w:jc w:val="both"/>
        <w:rPr>
          <w:color w:val="000000"/>
        </w:rPr>
      </w:pPr>
    </w:p>
    <w:p w14:paraId="683ED2A3" w14:textId="77777777" w:rsidR="00233ED8" w:rsidRPr="00D726E9" w:rsidRDefault="00233ED8" w:rsidP="00F735F3">
      <w:pPr>
        <w:tabs>
          <w:tab w:val="left" w:pos="0"/>
        </w:tabs>
        <w:jc w:val="both"/>
        <w:rPr>
          <w:color w:val="000000"/>
        </w:rPr>
      </w:pPr>
    </w:p>
    <w:p w14:paraId="504BD89D" w14:textId="77777777" w:rsidR="00666780" w:rsidRPr="00D726E9" w:rsidRDefault="00666780" w:rsidP="0043419C">
      <w:pPr>
        <w:jc w:val="both"/>
        <w:rPr>
          <w:color w:val="000000"/>
        </w:rPr>
      </w:pPr>
    </w:p>
    <w:p w14:paraId="08C1E9E3" w14:textId="77777777" w:rsidR="005116C2" w:rsidRPr="00D726E9" w:rsidRDefault="005116C2" w:rsidP="0043419C">
      <w:pPr>
        <w:jc w:val="both"/>
        <w:rPr>
          <w:color w:val="000000"/>
        </w:rPr>
      </w:pPr>
    </w:p>
    <w:p w14:paraId="12365DB1" w14:textId="77777777" w:rsidR="0043419C" w:rsidRPr="00D726E9" w:rsidRDefault="0043419C" w:rsidP="0043419C">
      <w:pPr>
        <w:jc w:val="both"/>
        <w:rPr>
          <w:color w:val="000000"/>
        </w:rPr>
      </w:pPr>
      <w:r w:rsidRPr="00D726E9">
        <w:rPr>
          <w:color w:val="000000"/>
        </w:rPr>
        <w:t>….……………………………….                                        …………………………………..</w:t>
      </w:r>
    </w:p>
    <w:p w14:paraId="4AB519EE" w14:textId="4D19E87B" w:rsidR="0043419C" w:rsidRPr="00D726E9" w:rsidRDefault="0043419C" w:rsidP="0043419C">
      <w:pPr>
        <w:jc w:val="both"/>
        <w:rPr>
          <w:color w:val="000000"/>
        </w:rPr>
      </w:pPr>
      <w:r w:rsidRPr="00D726E9">
        <w:rPr>
          <w:color w:val="000000"/>
        </w:rPr>
        <w:t xml:space="preserve">                   </w:t>
      </w:r>
      <w:r w:rsidR="008B2D0E" w:rsidRPr="00D726E9">
        <w:rPr>
          <w:color w:val="000000"/>
        </w:rPr>
        <w:t xml:space="preserve">    </w:t>
      </w:r>
      <w:r w:rsidR="00BE4940" w:rsidRPr="00D726E9">
        <w:rPr>
          <w:color w:val="000000"/>
        </w:rPr>
        <w:t>VETUNI</w:t>
      </w:r>
      <w:r w:rsidRPr="00D726E9">
        <w:rPr>
          <w:color w:val="000000"/>
        </w:rPr>
        <w:t xml:space="preserve">     </w:t>
      </w:r>
      <w:r w:rsidR="00233ED8" w:rsidRPr="00D726E9">
        <w:rPr>
          <w:color w:val="000000"/>
        </w:rPr>
        <w:tab/>
      </w:r>
      <w:r w:rsidR="00233ED8" w:rsidRPr="00D726E9">
        <w:rPr>
          <w:color w:val="000000"/>
        </w:rPr>
        <w:tab/>
      </w:r>
      <w:r w:rsidR="00233ED8" w:rsidRPr="00D726E9">
        <w:rPr>
          <w:color w:val="000000"/>
        </w:rPr>
        <w:tab/>
      </w:r>
      <w:r w:rsidR="00233ED8" w:rsidRPr="00D726E9">
        <w:rPr>
          <w:color w:val="000000"/>
        </w:rPr>
        <w:tab/>
      </w:r>
      <w:r w:rsidR="00233ED8" w:rsidRPr="00D726E9">
        <w:rPr>
          <w:color w:val="000000"/>
        </w:rPr>
        <w:tab/>
        <w:t>INVESTINŽENÝRING a.s.</w:t>
      </w:r>
    </w:p>
    <w:p w14:paraId="20B09601" w14:textId="6BF307E1" w:rsidR="0030421A" w:rsidRPr="00D726E9" w:rsidRDefault="0043419C" w:rsidP="0043419C">
      <w:pPr>
        <w:jc w:val="both"/>
        <w:rPr>
          <w:rStyle w:val="idemployee"/>
        </w:rPr>
      </w:pPr>
      <w:r w:rsidRPr="00D726E9">
        <w:rPr>
          <w:rStyle w:val="Siln"/>
          <w:b w:val="0"/>
        </w:rPr>
        <w:t xml:space="preserve">zastoupená </w:t>
      </w:r>
      <w:r w:rsidR="0030421A" w:rsidRPr="00D726E9">
        <w:rPr>
          <w:rStyle w:val="idemployee"/>
        </w:rPr>
        <w:t xml:space="preserve">Ing. Bc. Radko </w:t>
      </w:r>
      <w:proofErr w:type="spellStart"/>
      <w:r w:rsidR="0030421A" w:rsidRPr="00D726E9">
        <w:rPr>
          <w:rStyle w:val="idemployee"/>
        </w:rPr>
        <w:t>Bébarem</w:t>
      </w:r>
      <w:proofErr w:type="spellEnd"/>
      <w:r w:rsidR="00233ED8" w:rsidRPr="00D726E9">
        <w:rPr>
          <w:rStyle w:val="idemployee"/>
        </w:rPr>
        <w:tab/>
      </w:r>
      <w:r w:rsidR="00233ED8" w:rsidRPr="00D726E9">
        <w:rPr>
          <w:rStyle w:val="idemployee"/>
        </w:rPr>
        <w:tab/>
      </w:r>
      <w:r w:rsidR="00233ED8" w:rsidRPr="00D726E9">
        <w:rPr>
          <w:rStyle w:val="idemployee"/>
        </w:rPr>
        <w:tab/>
      </w:r>
      <w:r w:rsidR="00233ED8" w:rsidRPr="00D726E9">
        <w:rPr>
          <w:rStyle w:val="idemployee"/>
        </w:rPr>
        <w:tab/>
        <w:t xml:space="preserve">zastoupená Ing. Tomášem </w:t>
      </w:r>
      <w:proofErr w:type="spellStart"/>
      <w:r w:rsidR="00233ED8" w:rsidRPr="00D726E9">
        <w:rPr>
          <w:rStyle w:val="idemployee"/>
        </w:rPr>
        <w:t>Šterclem</w:t>
      </w:r>
      <w:proofErr w:type="spellEnd"/>
      <w:r w:rsidR="00233ED8" w:rsidRPr="00D726E9">
        <w:rPr>
          <w:rStyle w:val="idemployee"/>
        </w:rPr>
        <w:t xml:space="preserve"> </w:t>
      </w:r>
    </w:p>
    <w:p w14:paraId="31777656" w14:textId="506098EA" w:rsidR="0043419C" w:rsidRPr="00D726E9" w:rsidRDefault="008B2D0E" w:rsidP="0043419C">
      <w:pPr>
        <w:jc w:val="both"/>
        <w:rPr>
          <w:i/>
          <w:color w:val="000000"/>
        </w:rPr>
      </w:pPr>
      <w:r w:rsidRPr="00D726E9">
        <w:t xml:space="preserve">  </w:t>
      </w:r>
      <w:r w:rsidR="0019653E" w:rsidRPr="00D726E9">
        <w:t xml:space="preserve">     </w:t>
      </w:r>
      <w:r w:rsidRPr="00D726E9">
        <w:t xml:space="preserve">     </w:t>
      </w:r>
      <w:r w:rsidR="0030421A" w:rsidRPr="00D726E9">
        <w:t>kvestorem</w:t>
      </w:r>
      <w:r w:rsidR="0019653E" w:rsidRPr="00D726E9">
        <w:t xml:space="preserve"> </w:t>
      </w:r>
      <w:r w:rsidR="00BE4940" w:rsidRPr="00D726E9">
        <w:t>VETUNI</w:t>
      </w:r>
      <w:r w:rsidR="00233ED8" w:rsidRPr="00D726E9">
        <w:tab/>
      </w:r>
      <w:r w:rsidR="00233ED8" w:rsidRPr="00D726E9">
        <w:tab/>
      </w:r>
      <w:r w:rsidR="00233ED8" w:rsidRPr="00D726E9">
        <w:tab/>
      </w:r>
      <w:r w:rsidR="00233ED8" w:rsidRPr="00D726E9">
        <w:tab/>
      </w:r>
      <w:r w:rsidR="00233ED8" w:rsidRPr="00D726E9">
        <w:tab/>
        <w:t xml:space="preserve">předsedou představenstva </w:t>
      </w:r>
    </w:p>
    <w:p w14:paraId="4F039024" w14:textId="77777777" w:rsidR="00836E86" w:rsidRPr="00D726E9" w:rsidRDefault="00836E86" w:rsidP="00CA4471">
      <w:pPr>
        <w:suppressAutoHyphens w:val="0"/>
        <w:spacing w:after="160" w:line="259" w:lineRule="auto"/>
        <w:rPr>
          <w:b/>
        </w:rPr>
      </w:pPr>
    </w:p>
    <w:p w14:paraId="56BD992E" w14:textId="77777777" w:rsidR="00901F60" w:rsidRPr="00D726E9" w:rsidRDefault="00901F60">
      <w:pPr>
        <w:suppressAutoHyphens w:val="0"/>
        <w:spacing w:after="160" w:line="259" w:lineRule="auto"/>
        <w:rPr>
          <w:b/>
        </w:rPr>
      </w:pPr>
    </w:p>
    <w:p w14:paraId="3D516CBA" w14:textId="73756087" w:rsidR="00EB496D" w:rsidRPr="00D726E9" w:rsidRDefault="00EB496D" w:rsidP="00EB496D">
      <w:pPr>
        <w:rPr>
          <w:color w:val="000000"/>
        </w:rPr>
      </w:pPr>
    </w:p>
    <w:sectPr w:rsidR="00EB496D" w:rsidRPr="00D726E9" w:rsidSect="000E6081"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69C0" w14:textId="77777777" w:rsidR="001D45FE" w:rsidRDefault="001D45FE">
      <w:r>
        <w:separator/>
      </w:r>
    </w:p>
  </w:endnote>
  <w:endnote w:type="continuationSeparator" w:id="0">
    <w:p w14:paraId="3D628454" w14:textId="77777777" w:rsidR="001D45FE" w:rsidRDefault="001D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213193"/>
      <w:docPartObj>
        <w:docPartGallery w:val="Page Numbers (Bottom of Page)"/>
        <w:docPartUnique/>
      </w:docPartObj>
    </w:sdtPr>
    <w:sdtEndPr/>
    <w:sdtContent>
      <w:p w14:paraId="203ECA3D" w14:textId="77777777" w:rsidR="00233ED8" w:rsidRDefault="00233ED8" w:rsidP="008C5FB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56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0424"/>
      <w:docPartObj>
        <w:docPartGallery w:val="Page Numbers (Bottom of Page)"/>
        <w:docPartUnique/>
      </w:docPartObj>
    </w:sdtPr>
    <w:sdtEndPr/>
    <w:sdtContent>
      <w:p w14:paraId="40DB396D" w14:textId="77777777" w:rsidR="00233ED8" w:rsidRDefault="00233ED8" w:rsidP="000E6081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56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9985" w14:textId="77777777" w:rsidR="001D45FE" w:rsidRDefault="001D45FE">
      <w:r>
        <w:separator/>
      </w:r>
    </w:p>
  </w:footnote>
  <w:footnote w:type="continuationSeparator" w:id="0">
    <w:p w14:paraId="671AF150" w14:textId="77777777" w:rsidR="001D45FE" w:rsidRDefault="001D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EB50" w14:textId="77777777" w:rsidR="00233ED8" w:rsidRDefault="00233ED8" w:rsidP="00BC0CB3">
    <w:pPr>
      <w:pStyle w:val="Zhlav"/>
      <w:jc w:val="center"/>
      <w:rPr>
        <w:color w:val="235183"/>
      </w:rPr>
    </w:pPr>
  </w:p>
  <w:p w14:paraId="0A4628CB" w14:textId="77777777" w:rsidR="00233ED8" w:rsidRDefault="00233ED8" w:rsidP="00BC0CB3">
    <w:pPr>
      <w:pStyle w:val="Zhlav"/>
    </w:pPr>
  </w:p>
  <w:p w14:paraId="4097A739" w14:textId="77777777" w:rsidR="00233ED8" w:rsidRDefault="00233ED8" w:rsidP="00BC0CB3">
    <w:pPr>
      <w:pStyle w:val="Zhlav"/>
      <w:jc w:val="center"/>
      <w:rPr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63E2EDA0" wp14:editId="13C307B7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70762" w14:textId="77777777" w:rsidR="00233ED8" w:rsidRPr="00591D8F" w:rsidRDefault="00233ED8" w:rsidP="00BC0CB3">
    <w:pPr>
      <w:pStyle w:val="Zhlav"/>
      <w:rPr>
        <w:b/>
        <w:color w:val="235183"/>
        <w:sz w:val="28"/>
        <w:szCs w:val="28"/>
      </w:rPr>
    </w:pPr>
    <w:r>
      <w:rPr>
        <w:b/>
        <w:color w:val="235183"/>
        <w:sz w:val="28"/>
        <w:szCs w:val="28"/>
      </w:rPr>
      <w:t xml:space="preserve">                  </w:t>
    </w:r>
    <w:r w:rsidRPr="00591D8F">
      <w:rPr>
        <w:b/>
        <w:color w:val="235183"/>
        <w:sz w:val="28"/>
        <w:szCs w:val="28"/>
      </w:rPr>
      <w:t>VETERINÁRNÍ UNIVERZITA BRNO</w:t>
    </w:r>
  </w:p>
  <w:bookmarkEnd w:id="1"/>
  <w:bookmarkEnd w:id="2"/>
  <w:p w14:paraId="2FF0B0F6" w14:textId="77777777" w:rsidR="00233ED8" w:rsidRPr="00D96717" w:rsidRDefault="00233ED8" w:rsidP="000E6081">
    <w:pPr>
      <w:pStyle w:val="Zhlav"/>
      <w:jc w:val="center"/>
      <w:rPr>
        <w:rFonts w:ascii="Calibri" w:hAnsi="Calibri"/>
        <w:i/>
      </w:rPr>
    </w:pPr>
    <w:r w:rsidRPr="00591D8F">
      <w:rPr>
        <w:rFonts w:ascii="Calibri" w:hAnsi="Calibri"/>
        <w:b/>
        <w:color w:val="235183"/>
        <w:sz w:val="28"/>
        <w:szCs w:val="28"/>
      </w:rPr>
      <w:t xml:space="preserve">            </w:t>
    </w:r>
  </w:p>
  <w:p w14:paraId="3FC19C0B" w14:textId="77777777" w:rsidR="00233ED8" w:rsidRDefault="00233ED8" w:rsidP="000E6081">
    <w:pPr>
      <w:pStyle w:val="Zhlav"/>
      <w:rPr>
        <w:rFonts w:ascii="Calibri" w:hAnsi="Calibri"/>
        <w:color w:val="235183"/>
        <w:sz w:val="20"/>
      </w:rPr>
    </w:pPr>
  </w:p>
  <w:p w14:paraId="018C2133" w14:textId="77777777" w:rsidR="00233ED8" w:rsidRDefault="00233E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ADD094C4"/>
    <w:name w:val="WW8Num4"/>
    <w:lvl w:ilvl="0">
      <w:start w:val="1"/>
      <w:numFmt w:val="bullet"/>
      <w:pStyle w:val="Nadpis1"/>
      <w:lvlText w:val="-"/>
      <w:lvlJc w:val="left"/>
      <w:pPr>
        <w:tabs>
          <w:tab w:val="num" w:pos="3763"/>
        </w:tabs>
        <w:ind w:left="3763" w:hanging="360"/>
      </w:pPr>
      <w:rPr>
        <w:rFonts w:ascii="OpenSymbol" w:hAnsi="OpenSymbol"/>
        <w:color w:val="auto"/>
      </w:rPr>
    </w:lvl>
  </w:abstractNum>
  <w:abstractNum w:abstractNumId="3" w15:restartNumberingAfterBreak="0">
    <w:nsid w:val="0947185A"/>
    <w:multiLevelType w:val="hybridMultilevel"/>
    <w:tmpl w:val="E38E68CE"/>
    <w:lvl w:ilvl="0" w:tplc="10889FD2">
      <w:start w:val="1"/>
      <w:numFmt w:val="decimal"/>
      <w:lvlText w:val="3.%1."/>
      <w:lvlJc w:val="left"/>
      <w:pPr>
        <w:ind w:left="144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5474E"/>
    <w:multiLevelType w:val="hybridMultilevel"/>
    <w:tmpl w:val="C00E4DE6"/>
    <w:lvl w:ilvl="0" w:tplc="A48ACF8C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75C7"/>
    <w:multiLevelType w:val="hybridMultilevel"/>
    <w:tmpl w:val="E572D3A4"/>
    <w:lvl w:ilvl="0" w:tplc="38184134">
      <w:start w:val="1"/>
      <w:numFmt w:val="decimal"/>
      <w:lvlText w:val="10.%1."/>
      <w:lvlJc w:val="left"/>
      <w:pPr>
        <w:ind w:left="7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681527"/>
    <w:multiLevelType w:val="singleLevel"/>
    <w:tmpl w:val="D5047436"/>
    <w:lvl w:ilvl="0">
      <w:start w:val="1"/>
      <w:numFmt w:val="decimal"/>
      <w:lvlText w:val="15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7" w15:restartNumberingAfterBreak="0">
    <w:nsid w:val="10716061"/>
    <w:multiLevelType w:val="hybridMultilevel"/>
    <w:tmpl w:val="542EF42A"/>
    <w:lvl w:ilvl="0" w:tplc="2160D1AA">
      <w:start w:val="8"/>
      <w:numFmt w:val="decimal"/>
      <w:lvlText w:val="%1."/>
      <w:lvlJc w:val="left"/>
      <w:pPr>
        <w:tabs>
          <w:tab w:val="num" w:pos="1033"/>
        </w:tabs>
        <w:ind w:left="1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7845"/>
    <w:multiLevelType w:val="hybridMultilevel"/>
    <w:tmpl w:val="96107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43D9"/>
    <w:multiLevelType w:val="hybridMultilevel"/>
    <w:tmpl w:val="226E6060"/>
    <w:lvl w:ilvl="0" w:tplc="6C24211A">
      <w:start w:val="9"/>
      <w:numFmt w:val="decimal"/>
      <w:lvlText w:val="%1."/>
      <w:lvlJc w:val="left"/>
      <w:pPr>
        <w:tabs>
          <w:tab w:val="num" w:pos="1033"/>
        </w:tabs>
        <w:ind w:left="1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715D5"/>
    <w:multiLevelType w:val="hybridMultilevel"/>
    <w:tmpl w:val="EA1817BA"/>
    <w:lvl w:ilvl="0" w:tplc="811807E2">
      <w:start w:val="1"/>
      <w:numFmt w:val="decimal"/>
      <w:lvlText w:val="11.%1."/>
      <w:lvlJc w:val="left"/>
      <w:pPr>
        <w:ind w:left="33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E4426"/>
    <w:multiLevelType w:val="hybridMultilevel"/>
    <w:tmpl w:val="22F8CA9C"/>
    <w:lvl w:ilvl="0" w:tplc="109A3B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3620"/>
    <w:multiLevelType w:val="hybridMultilevel"/>
    <w:tmpl w:val="8B34C80C"/>
    <w:lvl w:ilvl="0" w:tplc="E96434D2">
      <w:start w:val="1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94342D"/>
    <w:multiLevelType w:val="hybridMultilevel"/>
    <w:tmpl w:val="B2BC50C2"/>
    <w:lvl w:ilvl="0" w:tplc="0405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6767A72"/>
    <w:multiLevelType w:val="hybridMultilevel"/>
    <w:tmpl w:val="B88A0706"/>
    <w:lvl w:ilvl="0" w:tplc="C5C2377C">
      <w:start w:val="5"/>
      <w:numFmt w:val="decimal"/>
      <w:lvlText w:val="7.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86C61"/>
    <w:multiLevelType w:val="hybridMultilevel"/>
    <w:tmpl w:val="464C3A6A"/>
    <w:lvl w:ilvl="0" w:tplc="0D84C1D4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16200"/>
    <w:multiLevelType w:val="hybridMultilevel"/>
    <w:tmpl w:val="534CECF2"/>
    <w:lvl w:ilvl="0" w:tplc="00DEA96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73287"/>
    <w:multiLevelType w:val="hybridMultilevel"/>
    <w:tmpl w:val="DE447F82"/>
    <w:lvl w:ilvl="0" w:tplc="1B1EA716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3108F"/>
    <w:multiLevelType w:val="hybridMultilevel"/>
    <w:tmpl w:val="4A9CD5B2"/>
    <w:lvl w:ilvl="0" w:tplc="04050015">
      <w:start w:val="1"/>
      <w:numFmt w:val="upperLetter"/>
      <w:lvlText w:val="%1."/>
      <w:lvlJc w:val="left"/>
      <w:pPr>
        <w:ind w:left="2160" w:hanging="360"/>
      </w:pPr>
    </w:lvl>
    <w:lvl w:ilvl="1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B00AEE"/>
    <w:multiLevelType w:val="hybridMultilevel"/>
    <w:tmpl w:val="AF2A7964"/>
    <w:lvl w:ilvl="0" w:tplc="7A70B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146B08"/>
    <w:multiLevelType w:val="hybridMultilevel"/>
    <w:tmpl w:val="A56A871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467529"/>
    <w:multiLevelType w:val="hybridMultilevel"/>
    <w:tmpl w:val="CF267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A1F2F"/>
    <w:multiLevelType w:val="hybridMultilevel"/>
    <w:tmpl w:val="6958B440"/>
    <w:lvl w:ilvl="0" w:tplc="FFFFFFFF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sz w:val="24"/>
      </w:rPr>
    </w:lvl>
    <w:lvl w:ilvl="1" w:tplc="B3A440BA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4" w15:restartNumberingAfterBreak="0">
    <w:nsid w:val="584928E4"/>
    <w:multiLevelType w:val="hybridMultilevel"/>
    <w:tmpl w:val="00121C30"/>
    <w:lvl w:ilvl="0" w:tplc="AE3E21A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D0BC0"/>
    <w:multiLevelType w:val="hybridMultilevel"/>
    <w:tmpl w:val="F47CEF66"/>
    <w:lvl w:ilvl="0" w:tplc="125216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50DB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7D619B"/>
    <w:multiLevelType w:val="hybridMultilevel"/>
    <w:tmpl w:val="91C2457C"/>
    <w:lvl w:ilvl="0" w:tplc="52C6D584">
      <w:start w:val="2"/>
      <w:numFmt w:val="decimal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40B08"/>
    <w:multiLevelType w:val="hybridMultilevel"/>
    <w:tmpl w:val="AC523C0A"/>
    <w:lvl w:ilvl="0" w:tplc="D73E1B7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8E30B67"/>
    <w:multiLevelType w:val="hybridMultilevel"/>
    <w:tmpl w:val="375879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33D47D2"/>
    <w:multiLevelType w:val="hybridMultilevel"/>
    <w:tmpl w:val="536CD7C6"/>
    <w:lvl w:ilvl="0" w:tplc="C7606080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2217D"/>
    <w:multiLevelType w:val="hybridMultilevel"/>
    <w:tmpl w:val="42DA1844"/>
    <w:lvl w:ilvl="0" w:tplc="2F809022">
      <w:start w:val="1"/>
      <w:numFmt w:val="decimal"/>
      <w:lvlText w:val="8.%1."/>
      <w:lvlJc w:val="left"/>
      <w:pPr>
        <w:ind w:left="532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64B0"/>
    <w:multiLevelType w:val="multilevel"/>
    <w:tmpl w:val="D02CC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A920525"/>
    <w:multiLevelType w:val="hybridMultilevel"/>
    <w:tmpl w:val="076C1784"/>
    <w:lvl w:ilvl="0" w:tplc="5C860D9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247B1"/>
    <w:multiLevelType w:val="hybridMultilevel"/>
    <w:tmpl w:val="CE6CB40C"/>
    <w:lvl w:ilvl="0" w:tplc="CE48603E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1"/>
  </w:num>
  <w:num w:numId="4">
    <w:abstractNumId w:val="3"/>
  </w:num>
  <w:num w:numId="5">
    <w:abstractNumId w:val="33"/>
  </w:num>
  <w:num w:numId="6">
    <w:abstractNumId w:val="32"/>
  </w:num>
  <w:num w:numId="7">
    <w:abstractNumId w:val="0"/>
    <w:lvlOverride w:ilvl="0">
      <w:lvl w:ilvl="0">
        <w:numFmt w:val="bullet"/>
        <w:lvlText w:val="·"/>
        <w:legacy w:legacy="1" w:legacySpace="0" w:legacyIndent="48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8">
    <w:abstractNumId w:val="24"/>
  </w:num>
  <w:num w:numId="9">
    <w:abstractNumId w:val="1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8"/>
  </w:num>
  <w:num w:numId="13">
    <w:abstractNumId w:val="19"/>
  </w:num>
  <w:num w:numId="1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16"/>
  </w:num>
  <w:num w:numId="18">
    <w:abstractNumId w:val="4"/>
  </w:num>
  <w:num w:numId="19">
    <w:abstractNumId w:val="15"/>
  </w:num>
  <w:num w:numId="20">
    <w:abstractNumId w:val="25"/>
  </w:num>
  <w:num w:numId="21">
    <w:abstractNumId w:val="7"/>
  </w:num>
  <w:num w:numId="22">
    <w:abstractNumId w:val="12"/>
  </w:num>
  <w:num w:numId="23">
    <w:abstractNumId w:val="20"/>
  </w:num>
  <w:num w:numId="24">
    <w:abstractNumId w:val="28"/>
  </w:num>
  <w:num w:numId="25">
    <w:abstractNumId w:val="21"/>
  </w:num>
  <w:num w:numId="26">
    <w:abstractNumId w:val="27"/>
  </w:num>
  <w:num w:numId="27">
    <w:abstractNumId w:val="29"/>
  </w:num>
  <w:num w:numId="28">
    <w:abstractNumId w:val="5"/>
  </w:num>
  <w:num w:numId="29">
    <w:abstractNumId w:val="14"/>
  </w:num>
  <w:num w:numId="30">
    <w:abstractNumId w:val="9"/>
  </w:num>
  <w:num w:numId="31">
    <w:abstractNumId w:val="22"/>
  </w:num>
  <w:num w:numId="32">
    <w:abstractNumId w:val="13"/>
  </w:num>
  <w:num w:numId="33">
    <w:abstractNumId w:val="26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F3"/>
    <w:rsid w:val="000023FE"/>
    <w:rsid w:val="00002CC8"/>
    <w:rsid w:val="000054AA"/>
    <w:rsid w:val="00006D2E"/>
    <w:rsid w:val="00007AAA"/>
    <w:rsid w:val="00011003"/>
    <w:rsid w:val="000114D1"/>
    <w:rsid w:val="00011BC9"/>
    <w:rsid w:val="000131B2"/>
    <w:rsid w:val="0001444B"/>
    <w:rsid w:val="00015835"/>
    <w:rsid w:val="00015CF1"/>
    <w:rsid w:val="00021160"/>
    <w:rsid w:val="00021C1D"/>
    <w:rsid w:val="000224D5"/>
    <w:rsid w:val="00022A3B"/>
    <w:rsid w:val="00023F32"/>
    <w:rsid w:val="0002644A"/>
    <w:rsid w:val="0003054B"/>
    <w:rsid w:val="00030E45"/>
    <w:rsid w:val="00034C87"/>
    <w:rsid w:val="00037827"/>
    <w:rsid w:val="0004033B"/>
    <w:rsid w:val="000409DE"/>
    <w:rsid w:val="000435F0"/>
    <w:rsid w:val="00043E84"/>
    <w:rsid w:val="00051A50"/>
    <w:rsid w:val="0005320F"/>
    <w:rsid w:val="00054D8A"/>
    <w:rsid w:val="000571A7"/>
    <w:rsid w:val="00057A7B"/>
    <w:rsid w:val="00057B4A"/>
    <w:rsid w:val="00061E53"/>
    <w:rsid w:val="000634DD"/>
    <w:rsid w:val="00064855"/>
    <w:rsid w:val="00067085"/>
    <w:rsid w:val="00067920"/>
    <w:rsid w:val="000726DA"/>
    <w:rsid w:val="00073EA2"/>
    <w:rsid w:val="00074A9E"/>
    <w:rsid w:val="00075225"/>
    <w:rsid w:val="00076EEE"/>
    <w:rsid w:val="00077BC6"/>
    <w:rsid w:val="00082B13"/>
    <w:rsid w:val="00085797"/>
    <w:rsid w:val="00087C21"/>
    <w:rsid w:val="00092743"/>
    <w:rsid w:val="0009369C"/>
    <w:rsid w:val="00093965"/>
    <w:rsid w:val="000A0322"/>
    <w:rsid w:val="000A0B08"/>
    <w:rsid w:val="000A24F4"/>
    <w:rsid w:val="000A259B"/>
    <w:rsid w:val="000A506B"/>
    <w:rsid w:val="000A5658"/>
    <w:rsid w:val="000B36B7"/>
    <w:rsid w:val="000B6614"/>
    <w:rsid w:val="000B7BBD"/>
    <w:rsid w:val="000C3086"/>
    <w:rsid w:val="000C5E9A"/>
    <w:rsid w:val="000C605E"/>
    <w:rsid w:val="000C72F3"/>
    <w:rsid w:val="000C7F3A"/>
    <w:rsid w:val="000D07C2"/>
    <w:rsid w:val="000E49C5"/>
    <w:rsid w:val="000E576A"/>
    <w:rsid w:val="000E6081"/>
    <w:rsid w:val="000E63CD"/>
    <w:rsid w:val="000F17A7"/>
    <w:rsid w:val="000F4909"/>
    <w:rsid w:val="000F5AAA"/>
    <w:rsid w:val="000F616A"/>
    <w:rsid w:val="000F6BEC"/>
    <w:rsid w:val="00105972"/>
    <w:rsid w:val="001062ED"/>
    <w:rsid w:val="00106FFD"/>
    <w:rsid w:val="001079C5"/>
    <w:rsid w:val="00112692"/>
    <w:rsid w:val="00113F23"/>
    <w:rsid w:val="00116C90"/>
    <w:rsid w:val="0011760D"/>
    <w:rsid w:val="00122EA7"/>
    <w:rsid w:val="00124B91"/>
    <w:rsid w:val="00125064"/>
    <w:rsid w:val="00126445"/>
    <w:rsid w:val="001312E0"/>
    <w:rsid w:val="0013228A"/>
    <w:rsid w:val="00133ED7"/>
    <w:rsid w:val="0014019E"/>
    <w:rsid w:val="0014065B"/>
    <w:rsid w:val="00140774"/>
    <w:rsid w:val="00140B42"/>
    <w:rsid w:val="00143B42"/>
    <w:rsid w:val="001457D8"/>
    <w:rsid w:val="00146B76"/>
    <w:rsid w:val="00147D53"/>
    <w:rsid w:val="001507A2"/>
    <w:rsid w:val="001508AE"/>
    <w:rsid w:val="00150E7C"/>
    <w:rsid w:val="00152048"/>
    <w:rsid w:val="00155F66"/>
    <w:rsid w:val="0016050F"/>
    <w:rsid w:val="001653E0"/>
    <w:rsid w:val="00165E48"/>
    <w:rsid w:val="00166360"/>
    <w:rsid w:val="00166447"/>
    <w:rsid w:val="00166EC1"/>
    <w:rsid w:val="0016793C"/>
    <w:rsid w:val="0017112A"/>
    <w:rsid w:val="0017165F"/>
    <w:rsid w:val="00172CAF"/>
    <w:rsid w:val="00174728"/>
    <w:rsid w:val="001760EE"/>
    <w:rsid w:val="0018082A"/>
    <w:rsid w:val="00182667"/>
    <w:rsid w:val="0018473A"/>
    <w:rsid w:val="00186A5A"/>
    <w:rsid w:val="00187075"/>
    <w:rsid w:val="0019260B"/>
    <w:rsid w:val="001929A2"/>
    <w:rsid w:val="001944E3"/>
    <w:rsid w:val="00194E17"/>
    <w:rsid w:val="00194F08"/>
    <w:rsid w:val="0019653E"/>
    <w:rsid w:val="00196B5F"/>
    <w:rsid w:val="00196C78"/>
    <w:rsid w:val="001A0391"/>
    <w:rsid w:val="001A2C7F"/>
    <w:rsid w:val="001A5E75"/>
    <w:rsid w:val="001A5F61"/>
    <w:rsid w:val="001B0281"/>
    <w:rsid w:val="001B3EFB"/>
    <w:rsid w:val="001B4D57"/>
    <w:rsid w:val="001B787E"/>
    <w:rsid w:val="001C09AE"/>
    <w:rsid w:val="001C1459"/>
    <w:rsid w:val="001C19A0"/>
    <w:rsid w:val="001C7045"/>
    <w:rsid w:val="001C7459"/>
    <w:rsid w:val="001D1B21"/>
    <w:rsid w:val="001D2C87"/>
    <w:rsid w:val="001D45FE"/>
    <w:rsid w:val="001D521B"/>
    <w:rsid w:val="001D666B"/>
    <w:rsid w:val="001D7284"/>
    <w:rsid w:val="001E1D74"/>
    <w:rsid w:val="001E42D0"/>
    <w:rsid w:val="001E66D6"/>
    <w:rsid w:val="001E7A56"/>
    <w:rsid w:val="001F0B1A"/>
    <w:rsid w:val="001F14D9"/>
    <w:rsid w:val="001F3A5E"/>
    <w:rsid w:val="001F4BC4"/>
    <w:rsid w:val="001F66AB"/>
    <w:rsid w:val="001F6918"/>
    <w:rsid w:val="0020043B"/>
    <w:rsid w:val="00200B75"/>
    <w:rsid w:val="00204B8C"/>
    <w:rsid w:val="00205974"/>
    <w:rsid w:val="00210145"/>
    <w:rsid w:val="00212E20"/>
    <w:rsid w:val="00215E64"/>
    <w:rsid w:val="00223D19"/>
    <w:rsid w:val="0022542B"/>
    <w:rsid w:val="00225DEE"/>
    <w:rsid w:val="00226D99"/>
    <w:rsid w:val="00230F72"/>
    <w:rsid w:val="0023195A"/>
    <w:rsid w:val="00233ED8"/>
    <w:rsid w:val="0023605F"/>
    <w:rsid w:val="00236CF2"/>
    <w:rsid w:val="00241162"/>
    <w:rsid w:val="00241808"/>
    <w:rsid w:val="00241F2B"/>
    <w:rsid w:val="0024425F"/>
    <w:rsid w:val="00244F28"/>
    <w:rsid w:val="002512AD"/>
    <w:rsid w:val="00251932"/>
    <w:rsid w:val="00251D49"/>
    <w:rsid w:val="00251DAE"/>
    <w:rsid w:val="002535C0"/>
    <w:rsid w:val="00253D63"/>
    <w:rsid w:val="00254E74"/>
    <w:rsid w:val="00256210"/>
    <w:rsid w:val="00260614"/>
    <w:rsid w:val="002659DA"/>
    <w:rsid w:val="00270705"/>
    <w:rsid w:val="0027420D"/>
    <w:rsid w:val="00280B2C"/>
    <w:rsid w:val="00281266"/>
    <w:rsid w:val="00281486"/>
    <w:rsid w:val="0028151A"/>
    <w:rsid w:val="002824A5"/>
    <w:rsid w:val="00285616"/>
    <w:rsid w:val="00290A40"/>
    <w:rsid w:val="00293C79"/>
    <w:rsid w:val="00294C22"/>
    <w:rsid w:val="002958C6"/>
    <w:rsid w:val="00295A05"/>
    <w:rsid w:val="002960DE"/>
    <w:rsid w:val="002963A6"/>
    <w:rsid w:val="00297DBF"/>
    <w:rsid w:val="002A3462"/>
    <w:rsid w:val="002A3A61"/>
    <w:rsid w:val="002A4C57"/>
    <w:rsid w:val="002B042D"/>
    <w:rsid w:val="002B0DD5"/>
    <w:rsid w:val="002B1232"/>
    <w:rsid w:val="002C7575"/>
    <w:rsid w:val="002D04B5"/>
    <w:rsid w:val="002D13A4"/>
    <w:rsid w:val="002D174F"/>
    <w:rsid w:val="002D1B09"/>
    <w:rsid w:val="002D5E1B"/>
    <w:rsid w:val="002D6DBC"/>
    <w:rsid w:val="002D7CC4"/>
    <w:rsid w:val="002E1223"/>
    <w:rsid w:val="002E1A9A"/>
    <w:rsid w:val="002E599D"/>
    <w:rsid w:val="002E5B51"/>
    <w:rsid w:val="002E70E6"/>
    <w:rsid w:val="002E7803"/>
    <w:rsid w:val="002F0D07"/>
    <w:rsid w:val="002F48F4"/>
    <w:rsid w:val="00301FB4"/>
    <w:rsid w:val="00302391"/>
    <w:rsid w:val="00302508"/>
    <w:rsid w:val="0030421A"/>
    <w:rsid w:val="00306173"/>
    <w:rsid w:val="00311073"/>
    <w:rsid w:val="00311AF5"/>
    <w:rsid w:val="00312A07"/>
    <w:rsid w:val="00313F21"/>
    <w:rsid w:val="0031426E"/>
    <w:rsid w:val="00315750"/>
    <w:rsid w:val="00315E23"/>
    <w:rsid w:val="00316AB6"/>
    <w:rsid w:val="003239DC"/>
    <w:rsid w:val="00326CEB"/>
    <w:rsid w:val="00330CCB"/>
    <w:rsid w:val="00331EFF"/>
    <w:rsid w:val="003400A8"/>
    <w:rsid w:val="00340183"/>
    <w:rsid w:val="0034192A"/>
    <w:rsid w:val="003431F8"/>
    <w:rsid w:val="00345664"/>
    <w:rsid w:val="00347A80"/>
    <w:rsid w:val="003548F3"/>
    <w:rsid w:val="00354EA8"/>
    <w:rsid w:val="003558D8"/>
    <w:rsid w:val="003608A4"/>
    <w:rsid w:val="003608D3"/>
    <w:rsid w:val="00360EC7"/>
    <w:rsid w:val="0036143F"/>
    <w:rsid w:val="00361650"/>
    <w:rsid w:val="00361C73"/>
    <w:rsid w:val="003623B6"/>
    <w:rsid w:val="003628B1"/>
    <w:rsid w:val="00362C81"/>
    <w:rsid w:val="00362F3F"/>
    <w:rsid w:val="003637B0"/>
    <w:rsid w:val="0036426A"/>
    <w:rsid w:val="00365A1E"/>
    <w:rsid w:val="0037327B"/>
    <w:rsid w:val="003752CE"/>
    <w:rsid w:val="0037575E"/>
    <w:rsid w:val="00377EB3"/>
    <w:rsid w:val="00382720"/>
    <w:rsid w:val="00382B2B"/>
    <w:rsid w:val="0038442C"/>
    <w:rsid w:val="003846EE"/>
    <w:rsid w:val="003860EA"/>
    <w:rsid w:val="00386171"/>
    <w:rsid w:val="00386EFA"/>
    <w:rsid w:val="00386F9B"/>
    <w:rsid w:val="00387094"/>
    <w:rsid w:val="0039139E"/>
    <w:rsid w:val="00392133"/>
    <w:rsid w:val="00392909"/>
    <w:rsid w:val="003931C8"/>
    <w:rsid w:val="00393988"/>
    <w:rsid w:val="00393F6E"/>
    <w:rsid w:val="003959E6"/>
    <w:rsid w:val="00396036"/>
    <w:rsid w:val="003965AB"/>
    <w:rsid w:val="003965F6"/>
    <w:rsid w:val="00396A25"/>
    <w:rsid w:val="00397D08"/>
    <w:rsid w:val="003A110B"/>
    <w:rsid w:val="003A216B"/>
    <w:rsid w:val="003A27D0"/>
    <w:rsid w:val="003A48D9"/>
    <w:rsid w:val="003A6A17"/>
    <w:rsid w:val="003A6F1D"/>
    <w:rsid w:val="003B25F5"/>
    <w:rsid w:val="003B3F20"/>
    <w:rsid w:val="003B465B"/>
    <w:rsid w:val="003B5678"/>
    <w:rsid w:val="003B7E58"/>
    <w:rsid w:val="003B7EEC"/>
    <w:rsid w:val="003C1849"/>
    <w:rsid w:val="003C2F6C"/>
    <w:rsid w:val="003C46E0"/>
    <w:rsid w:val="003C63C3"/>
    <w:rsid w:val="003D0190"/>
    <w:rsid w:val="003D0573"/>
    <w:rsid w:val="003D0D22"/>
    <w:rsid w:val="003D4CB8"/>
    <w:rsid w:val="003D4FE2"/>
    <w:rsid w:val="003D57AE"/>
    <w:rsid w:val="003D6361"/>
    <w:rsid w:val="003E02FB"/>
    <w:rsid w:val="003E1793"/>
    <w:rsid w:val="003E7D01"/>
    <w:rsid w:val="003F0B00"/>
    <w:rsid w:val="003F5337"/>
    <w:rsid w:val="003F693A"/>
    <w:rsid w:val="003F7B80"/>
    <w:rsid w:val="00403267"/>
    <w:rsid w:val="004033D7"/>
    <w:rsid w:val="0040370E"/>
    <w:rsid w:val="00405915"/>
    <w:rsid w:val="004079B0"/>
    <w:rsid w:val="00407B95"/>
    <w:rsid w:val="00407DAE"/>
    <w:rsid w:val="00411EF6"/>
    <w:rsid w:val="00412049"/>
    <w:rsid w:val="00413B94"/>
    <w:rsid w:val="00414343"/>
    <w:rsid w:val="00414FA9"/>
    <w:rsid w:val="00415D1F"/>
    <w:rsid w:val="00417F3A"/>
    <w:rsid w:val="00421B5A"/>
    <w:rsid w:val="00423303"/>
    <w:rsid w:val="00423D53"/>
    <w:rsid w:val="0042439E"/>
    <w:rsid w:val="004254BB"/>
    <w:rsid w:val="00427049"/>
    <w:rsid w:val="004275BD"/>
    <w:rsid w:val="0043419C"/>
    <w:rsid w:val="00436BE8"/>
    <w:rsid w:val="00437747"/>
    <w:rsid w:val="004419E8"/>
    <w:rsid w:val="0044279A"/>
    <w:rsid w:val="00445F12"/>
    <w:rsid w:val="0044793C"/>
    <w:rsid w:val="00450ACC"/>
    <w:rsid w:val="004523A9"/>
    <w:rsid w:val="00453B9D"/>
    <w:rsid w:val="00454B99"/>
    <w:rsid w:val="00455CB1"/>
    <w:rsid w:val="0045767D"/>
    <w:rsid w:val="0046061A"/>
    <w:rsid w:val="00460B53"/>
    <w:rsid w:val="00460F49"/>
    <w:rsid w:val="00462B7C"/>
    <w:rsid w:val="004630C2"/>
    <w:rsid w:val="00463499"/>
    <w:rsid w:val="0046557C"/>
    <w:rsid w:val="0046727E"/>
    <w:rsid w:val="00470248"/>
    <w:rsid w:val="00471399"/>
    <w:rsid w:val="00471B4B"/>
    <w:rsid w:val="004734F4"/>
    <w:rsid w:val="00474B96"/>
    <w:rsid w:val="00480493"/>
    <w:rsid w:val="00481C89"/>
    <w:rsid w:val="0048215B"/>
    <w:rsid w:val="0048335D"/>
    <w:rsid w:val="00484A64"/>
    <w:rsid w:val="004900FB"/>
    <w:rsid w:val="004912F7"/>
    <w:rsid w:val="0049147E"/>
    <w:rsid w:val="004920BD"/>
    <w:rsid w:val="00493CC1"/>
    <w:rsid w:val="0049499C"/>
    <w:rsid w:val="004950BC"/>
    <w:rsid w:val="004956D1"/>
    <w:rsid w:val="004A0DBA"/>
    <w:rsid w:val="004A26CA"/>
    <w:rsid w:val="004A2D7C"/>
    <w:rsid w:val="004A3562"/>
    <w:rsid w:val="004A4282"/>
    <w:rsid w:val="004A493F"/>
    <w:rsid w:val="004A53A9"/>
    <w:rsid w:val="004A6918"/>
    <w:rsid w:val="004A69CF"/>
    <w:rsid w:val="004A7E8F"/>
    <w:rsid w:val="004B03F3"/>
    <w:rsid w:val="004B3EC8"/>
    <w:rsid w:val="004B4C3F"/>
    <w:rsid w:val="004C2DA1"/>
    <w:rsid w:val="004C3148"/>
    <w:rsid w:val="004C452E"/>
    <w:rsid w:val="004C5172"/>
    <w:rsid w:val="004C5627"/>
    <w:rsid w:val="004C60D6"/>
    <w:rsid w:val="004C6EB6"/>
    <w:rsid w:val="004D1325"/>
    <w:rsid w:val="004D1F78"/>
    <w:rsid w:val="004D60F0"/>
    <w:rsid w:val="004D654F"/>
    <w:rsid w:val="004D69D9"/>
    <w:rsid w:val="004D6F47"/>
    <w:rsid w:val="004E1553"/>
    <w:rsid w:val="004E2308"/>
    <w:rsid w:val="004E258C"/>
    <w:rsid w:val="004E3BC4"/>
    <w:rsid w:val="004E656B"/>
    <w:rsid w:val="004F4E50"/>
    <w:rsid w:val="004F56E0"/>
    <w:rsid w:val="004F64D3"/>
    <w:rsid w:val="004F720E"/>
    <w:rsid w:val="004F7B55"/>
    <w:rsid w:val="004F7EFE"/>
    <w:rsid w:val="005004C3"/>
    <w:rsid w:val="005017D6"/>
    <w:rsid w:val="00502ACE"/>
    <w:rsid w:val="00503DD3"/>
    <w:rsid w:val="005040F1"/>
    <w:rsid w:val="00504814"/>
    <w:rsid w:val="00505B1D"/>
    <w:rsid w:val="00505C68"/>
    <w:rsid w:val="0050724C"/>
    <w:rsid w:val="005116C2"/>
    <w:rsid w:val="0051255E"/>
    <w:rsid w:val="00513136"/>
    <w:rsid w:val="0051529F"/>
    <w:rsid w:val="00521E61"/>
    <w:rsid w:val="00523E29"/>
    <w:rsid w:val="00524A48"/>
    <w:rsid w:val="005265CF"/>
    <w:rsid w:val="00527662"/>
    <w:rsid w:val="00527BFB"/>
    <w:rsid w:val="00535949"/>
    <w:rsid w:val="00535C97"/>
    <w:rsid w:val="0053685C"/>
    <w:rsid w:val="005377F2"/>
    <w:rsid w:val="00537813"/>
    <w:rsid w:val="0054177D"/>
    <w:rsid w:val="00541B39"/>
    <w:rsid w:val="00541E96"/>
    <w:rsid w:val="005446EA"/>
    <w:rsid w:val="00545686"/>
    <w:rsid w:val="00546E33"/>
    <w:rsid w:val="0054758B"/>
    <w:rsid w:val="00552969"/>
    <w:rsid w:val="00553DCB"/>
    <w:rsid w:val="00555966"/>
    <w:rsid w:val="00556934"/>
    <w:rsid w:val="0056012A"/>
    <w:rsid w:val="005707D4"/>
    <w:rsid w:val="00571148"/>
    <w:rsid w:val="00572A46"/>
    <w:rsid w:val="00576448"/>
    <w:rsid w:val="00576C2B"/>
    <w:rsid w:val="005774FC"/>
    <w:rsid w:val="005778D2"/>
    <w:rsid w:val="005778D9"/>
    <w:rsid w:val="00581411"/>
    <w:rsid w:val="00582F05"/>
    <w:rsid w:val="00584A99"/>
    <w:rsid w:val="00590600"/>
    <w:rsid w:val="0059286A"/>
    <w:rsid w:val="0059504A"/>
    <w:rsid w:val="00596422"/>
    <w:rsid w:val="00597360"/>
    <w:rsid w:val="005A6F52"/>
    <w:rsid w:val="005A7175"/>
    <w:rsid w:val="005B2A89"/>
    <w:rsid w:val="005B3CB9"/>
    <w:rsid w:val="005B5422"/>
    <w:rsid w:val="005B600F"/>
    <w:rsid w:val="005B622C"/>
    <w:rsid w:val="005B63CE"/>
    <w:rsid w:val="005B64D7"/>
    <w:rsid w:val="005B6FA8"/>
    <w:rsid w:val="005C035E"/>
    <w:rsid w:val="005C0B60"/>
    <w:rsid w:val="005C24A7"/>
    <w:rsid w:val="005C6E40"/>
    <w:rsid w:val="005C6EAB"/>
    <w:rsid w:val="005C7F08"/>
    <w:rsid w:val="005D067F"/>
    <w:rsid w:val="005D0920"/>
    <w:rsid w:val="005D305C"/>
    <w:rsid w:val="005D3979"/>
    <w:rsid w:val="005D4670"/>
    <w:rsid w:val="005D5AFC"/>
    <w:rsid w:val="005D63B6"/>
    <w:rsid w:val="005D6CCE"/>
    <w:rsid w:val="005E0572"/>
    <w:rsid w:val="005E1B10"/>
    <w:rsid w:val="005E1BF3"/>
    <w:rsid w:val="005E24A6"/>
    <w:rsid w:val="005E38A8"/>
    <w:rsid w:val="005E4C2C"/>
    <w:rsid w:val="005E6008"/>
    <w:rsid w:val="005E7BC1"/>
    <w:rsid w:val="005E7D05"/>
    <w:rsid w:val="005F1242"/>
    <w:rsid w:val="005F1FBA"/>
    <w:rsid w:val="005F37B4"/>
    <w:rsid w:val="005F436F"/>
    <w:rsid w:val="005F56AD"/>
    <w:rsid w:val="005F6F8B"/>
    <w:rsid w:val="005F7487"/>
    <w:rsid w:val="00603362"/>
    <w:rsid w:val="006034E0"/>
    <w:rsid w:val="0060492E"/>
    <w:rsid w:val="0061052C"/>
    <w:rsid w:val="0061115D"/>
    <w:rsid w:val="006115DD"/>
    <w:rsid w:val="00611844"/>
    <w:rsid w:val="00612B02"/>
    <w:rsid w:val="00613A22"/>
    <w:rsid w:val="00614248"/>
    <w:rsid w:val="00615D82"/>
    <w:rsid w:val="00616553"/>
    <w:rsid w:val="00616F2D"/>
    <w:rsid w:val="006211A8"/>
    <w:rsid w:val="006228BF"/>
    <w:rsid w:val="00623980"/>
    <w:rsid w:val="00625F39"/>
    <w:rsid w:val="00626627"/>
    <w:rsid w:val="006319C1"/>
    <w:rsid w:val="00631AAB"/>
    <w:rsid w:val="0063454A"/>
    <w:rsid w:val="006348C3"/>
    <w:rsid w:val="00635EC6"/>
    <w:rsid w:val="00635FA8"/>
    <w:rsid w:val="006363C7"/>
    <w:rsid w:val="00643690"/>
    <w:rsid w:val="0064381F"/>
    <w:rsid w:val="00643BF8"/>
    <w:rsid w:val="006452A1"/>
    <w:rsid w:val="00645712"/>
    <w:rsid w:val="00646107"/>
    <w:rsid w:val="00647C5F"/>
    <w:rsid w:val="006512CA"/>
    <w:rsid w:val="0065160B"/>
    <w:rsid w:val="00656B2A"/>
    <w:rsid w:val="00661406"/>
    <w:rsid w:val="00665E1D"/>
    <w:rsid w:val="00666780"/>
    <w:rsid w:val="00666F89"/>
    <w:rsid w:val="006673FA"/>
    <w:rsid w:val="0066781F"/>
    <w:rsid w:val="00671EA9"/>
    <w:rsid w:val="00674D42"/>
    <w:rsid w:val="00675A41"/>
    <w:rsid w:val="00680D0E"/>
    <w:rsid w:val="00681562"/>
    <w:rsid w:val="006819EA"/>
    <w:rsid w:val="00682298"/>
    <w:rsid w:val="0068457E"/>
    <w:rsid w:val="006875E6"/>
    <w:rsid w:val="006915BF"/>
    <w:rsid w:val="00692B19"/>
    <w:rsid w:val="00694156"/>
    <w:rsid w:val="00694670"/>
    <w:rsid w:val="00696173"/>
    <w:rsid w:val="00696339"/>
    <w:rsid w:val="00697835"/>
    <w:rsid w:val="006A1BD6"/>
    <w:rsid w:val="006A1F7E"/>
    <w:rsid w:val="006A2083"/>
    <w:rsid w:val="006A6E39"/>
    <w:rsid w:val="006A7453"/>
    <w:rsid w:val="006B062D"/>
    <w:rsid w:val="006B08B8"/>
    <w:rsid w:val="006B0D54"/>
    <w:rsid w:val="006B1091"/>
    <w:rsid w:val="006B410F"/>
    <w:rsid w:val="006B4C1D"/>
    <w:rsid w:val="006B58DA"/>
    <w:rsid w:val="006B7647"/>
    <w:rsid w:val="006C1377"/>
    <w:rsid w:val="006C3182"/>
    <w:rsid w:val="006C3FF6"/>
    <w:rsid w:val="006C4D2F"/>
    <w:rsid w:val="006C5B75"/>
    <w:rsid w:val="006C60F4"/>
    <w:rsid w:val="006C7899"/>
    <w:rsid w:val="006D0822"/>
    <w:rsid w:val="006D64C3"/>
    <w:rsid w:val="006D6B90"/>
    <w:rsid w:val="006D6CF6"/>
    <w:rsid w:val="006E214A"/>
    <w:rsid w:val="006E2373"/>
    <w:rsid w:val="006E79AF"/>
    <w:rsid w:val="006F106F"/>
    <w:rsid w:val="006F240B"/>
    <w:rsid w:val="006F40DD"/>
    <w:rsid w:val="006F4F33"/>
    <w:rsid w:val="00701A69"/>
    <w:rsid w:val="0070422A"/>
    <w:rsid w:val="0070441C"/>
    <w:rsid w:val="00711CBB"/>
    <w:rsid w:val="007139AA"/>
    <w:rsid w:val="00714D72"/>
    <w:rsid w:val="00716907"/>
    <w:rsid w:val="00717547"/>
    <w:rsid w:val="0071771C"/>
    <w:rsid w:val="00720FB2"/>
    <w:rsid w:val="00722027"/>
    <w:rsid w:val="00726E4E"/>
    <w:rsid w:val="007277B8"/>
    <w:rsid w:val="00727958"/>
    <w:rsid w:val="00730256"/>
    <w:rsid w:val="00734384"/>
    <w:rsid w:val="00735F1A"/>
    <w:rsid w:val="007418E1"/>
    <w:rsid w:val="00742F98"/>
    <w:rsid w:val="00745BCC"/>
    <w:rsid w:val="00747C5D"/>
    <w:rsid w:val="00747DCB"/>
    <w:rsid w:val="00751296"/>
    <w:rsid w:val="0075131B"/>
    <w:rsid w:val="00751519"/>
    <w:rsid w:val="00753236"/>
    <w:rsid w:val="007542F9"/>
    <w:rsid w:val="00755D71"/>
    <w:rsid w:val="00760540"/>
    <w:rsid w:val="007612A1"/>
    <w:rsid w:val="00763F81"/>
    <w:rsid w:val="007745FD"/>
    <w:rsid w:val="00777154"/>
    <w:rsid w:val="0078168D"/>
    <w:rsid w:val="00784576"/>
    <w:rsid w:val="0079019E"/>
    <w:rsid w:val="00794341"/>
    <w:rsid w:val="00794B16"/>
    <w:rsid w:val="00795843"/>
    <w:rsid w:val="007A110E"/>
    <w:rsid w:val="007A36A5"/>
    <w:rsid w:val="007A40BC"/>
    <w:rsid w:val="007A5680"/>
    <w:rsid w:val="007A764E"/>
    <w:rsid w:val="007B0451"/>
    <w:rsid w:val="007B23D8"/>
    <w:rsid w:val="007B368A"/>
    <w:rsid w:val="007B557D"/>
    <w:rsid w:val="007B7424"/>
    <w:rsid w:val="007B7AF8"/>
    <w:rsid w:val="007C573F"/>
    <w:rsid w:val="007C7FBD"/>
    <w:rsid w:val="007D1D2B"/>
    <w:rsid w:val="007D244C"/>
    <w:rsid w:val="007D648E"/>
    <w:rsid w:val="007D72FC"/>
    <w:rsid w:val="007D739B"/>
    <w:rsid w:val="007E08EE"/>
    <w:rsid w:val="007E12F1"/>
    <w:rsid w:val="007E4210"/>
    <w:rsid w:val="007E4EC8"/>
    <w:rsid w:val="007E5B06"/>
    <w:rsid w:val="007E6012"/>
    <w:rsid w:val="007E6747"/>
    <w:rsid w:val="007E6B00"/>
    <w:rsid w:val="007E7500"/>
    <w:rsid w:val="007E77D3"/>
    <w:rsid w:val="007F0733"/>
    <w:rsid w:val="007F0B3D"/>
    <w:rsid w:val="007F1365"/>
    <w:rsid w:val="007F25F0"/>
    <w:rsid w:val="007F2DF7"/>
    <w:rsid w:val="007F4ACE"/>
    <w:rsid w:val="007F5F46"/>
    <w:rsid w:val="00804166"/>
    <w:rsid w:val="008071DB"/>
    <w:rsid w:val="00807CF9"/>
    <w:rsid w:val="008175C7"/>
    <w:rsid w:val="00822058"/>
    <w:rsid w:val="008264E8"/>
    <w:rsid w:val="00827AB8"/>
    <w:rsid w:val="00830387"/>
    <w:rsid w:val="0083089B"/>
    <w:rsid w:val="00832827"/>
    <w:rsid w:val="00833606"/>
    <w:rsid w:val="0083375B"/>
    <w:rsid w:val="00833A53"/>
    <w:rsid w:val="00835681"/>
    <w:rsid w:val="008360AA"/>
    <w:rsid w:val="00836E86"/>
    <w:rsid w:val="0083781F"/>
    <w:rsid w:val="008400C4"/>
    <w:rsid w:val="00841EE1"/>
    <w:rsid w:val="00844558"/>
    <w:rsid w:val="008458FE"/>
    <w:rsid w:val="00846D8F"/>
    <w:rsid w:val="00854DBE"/>
    <w:rsid w:val="00855264"/>
    <w:rsid w:val="00857C33"/>
    <w:rsid w:val="00863E0B"/>
    <w:rsid w:val="00863ED1"/>
    <w:rsid w:val="00864D38"/>
    <w:rsid w:val="00866E76"/>
    <w:rsid w:val="008703A1"/>
    <w:rsid w:val="00872189"/>
    <w:rsid w:val="0088032B"/>
    <w:rsid w:val="0088070B"/>
    <w:rsid w:val="00881026"/>
    <w:rsid w:val="0088118B"/>
    <w:rsid w:val="0088457E"/>
    <w:rsid w:val="00884C8D"/>
    <w:rsid w:val="00885A38"/>
    <w:rsid w:val="00885CEA"/>
    <w:rsid w:val="00886901"/>
    <w:rsid w:val="008874D1"/>
    <w:rsid w:val="00891CD5"/>
    <w:rsid w:val="00891CEA"/>
    <w:rsid w:val="00893901"/>
    <w:rsid w:val="00894DC2"/>
    <w:rsid w:val="008958C2"/>
    <w:rsid w:val="00895E21"/>
    <w:rsid w:val="008A06A4"/>
    <w:rsid w:val="008A0799"/>
    <w:rsid w:val="008A0A8B"/>
    <w:rsid w:val="008A0AE2"/>
    <w:rsid w:val="008A3542"/>
    <w:rsid w:val="008A3B45"/>
    <w:rsid w:val="008A717A"/>
    <w:rsid w:val="008B1F12"/>
    <w:rsid w:val="008B2D0E"/>
    <w:rsid w:val="008B5E69"/>
    <w:rsid w:val="008C1B9E"/>
    <w:rsid w:val="008C301E"/>
    <w:rsid w:val="008C5D14"/>
    <w:rsid w:val="008C5FBE"/>
    <w:rsid w:val="008C7BF6"/>
    <w:rsid w:val="008D0B2A"/>
    <w:rsid w:val="008D4926"/>
    <w:rsid w:val="008E00BC"/>
    <w:rsid w:val="008E2622"/>
    <w:rsid w:val="008F0400"/>
    <w:rsid w:val="008F0EA2"/>
    <w:rsid w:val="008F14F2"/>
    <w:rsid w:val="008F2935"/>
    <w:rsid w:val="008F781C"/>
    <w:rsid w:val="0090011F"/>
    <w:rsid w:val="009018A9"/>
    <w:rsid w:val="00901F60"/>
    <w:rsid w:val="00904DC0"/>
    <w:rsid w:val="00913F02"/>
    <w:rsid w:val="00914201"/>
    <w:rsid w:val="00914547"/>
    <w:rsid w:val="009150D2"/>
    <w:rsid w:val="00917805"/>
    <w:rsid w:val="0092195A"/>
    <w:rsid w:val="0092374A"/>
    <w:rsid w:val="00923C7B"/>
    <w:rsid w:val="009270E2"/>
    <w:rsid w:val="00930041"/>
    <w:rsid w:val="009309FB"/>
    <w:rsid w:val="00933B79"/>
    <w:rsid w:val="00934748"/>
    <w:rsid w:val="009349C3"/>
    <w:rsid w:val="00941465"/>
    <w:rsid w:val="009417C7"/>
    <w:rsid w:val="00941D47"/>
    <w:rsid w:val="0094260A"/>
    <w:rsid w:val="00942C99"/>
    <w:rsid w:val="00943725"/>
    <w:rsid w:val="00951ACA"/>
    <w:rsid w:val="00957426"/>
    <w:rsid w:val="00957FBC"/>
    <w:rsid w:val="009612DD"/>
    <w:rsid w:val="00963288"/>
    <w:rsid w:val="00963AC6"/>
    <w:rsid w:val="009676C3"/>
    <w:rsid w:val="00971A4B"/>
    <w:rsid w:val="00974A92"/>
    <w:rsid w:val="00975328"/>
    <w:rsid w:val="00977A75"/>
    <w:rsid w:val="00980EE0"/>
    <w:rsid w:val="00982878"/>
    <w:rsid w:val="009842A2"/>
    <w:rsid w:val="00984806"/>
    <w:rsid w:val="00990909"/>
    <w:rsid w:val="00990EE3"/>
    <w:rsid w:val="009932FB"/>
    <w:rsid w:val="00994825"/>
    <w:rsid w:val="00994CC0"/>
    <w:rsid w:val="0099766E"/>
    <w:rsid w:val="00997BCD"/>
    <w:rsid w:val="009A0B73"/>
    <w:rsid w:val="009A0EB2"/>
    <w:rsid w:val="009A12AB"/>
    <w:rsid w:val="009A3602"/>
    <w:rsid w:val="009A4949"/>
    <w:rsid w:val="009A59BA"/>
    <w:rsid w:val="009A5AC4"/>
    <w:rsid w:val="009A6C7D"/>
    <w:rsid w:val="009B2952"/>
    <w:rsid w:val="009B36A4"/>
    <w:rsid w:val="009B5915"/>
    <w:rsid w:val="009B6747"/>
    <w:rsid w:val="009B76B0"/>
    <w:rsid w:val="009B7B5C"/>
    <w:rsid w:val="009B7C73"/>
    <w:rsid w:val="009C1276"/>
    <w:rsid w:val="009C134D"/>
    <w:rsid w:val="009C1E8B"/>
    <w:rsid w:val="009C2F2E"/>
    <w:rsid w:val="009C5927"/>
    <w:rsid w:val="009D1E91"/>
    <w:rsid w:val="009D3310"/>
    <w:rsid w:val="009D39DF"/>
    <w:rsid w:val="009D47BD"/>
    <w:rsid w:val="009D4F56"/>
    <w:rsid w:val="009D5C68"/>
    <w:rsid w:val="009D6231"/>
    <w:rsid w:val="009D6995"/>
    <w:rsid w:val="009D7C6D"/>
    <w:rsid w:val="009E1B11"/>
    <w:rsid w:val="009E358D"/>
    <w:rsid w:val="009E3D86"/>
    <w:rsid w:val="009E6B7D"/>
    <w:rsid w:val="009F11CE"/>
    <w:rsid w:val="009F20E9"/>
    <w:rsid w:val="009F394C"/>
    <w:rsid w:val="009F4416"/>
    <w:rsid w:val="009F4CFC"/>
    <w:rsid w:val="009F4DDC"/>
    <w:rsid w:val="009F7517"/>
    <w:rsid w:val="00A04FE2"/>
    <w:rsid w:val="00A05E63"/>
    <w:rsid w:val="00A14444"/>
    <w:rsid w:val="00A15B72"/>
    <w:rsid w:val="00A17637"/>
    <w:rsid w:val="00A2242A"/>
    <w:rsid w:val="00A22BD0"/>
    <w:rsid w:val="00A24948"/>
    <w:rsid w:val="00A24CA4"/>
    <w:rsid w:val="00A24D7D"/>
    <w:rsid w:val="00A31C14"/>
    <w:rsid w:val="00A3464F"/>
    <w:rsid w:val="00A36260"/>
    <w:rsid w:val="00A36820"/>
    <w:rsid w:val="00A401D2"/>
    <w:rsid w:val="00A41D30"/>
    <w:rsid w:val="00A41EBF"/>
    <w:rsid w:val="00A42E5A"/>
    <w:rsid w:val="00A42FCE"/>
    <w:rsid w:val="00A44ADC"/>
    <w:rsid w:val="00A45F0E"/>
    <w:rsid w:val="00A47036"/>
    <w:rsid w:val="00A500CF"/>
    <w:rsid w:val="00A50C0D"/>
    <w:rsid w:val="00A50C60"/>
    <w:rsid w:val="00A519E5"/>
    <w:rsid w:val="00A52B71"/>
    <w:rsid w:val="00A549B9"/>
    <w:rsid w:val="00A60F14"/>
    <w:rsid w:val="00A6121D"/>
    <w:rsid w:val="00A612AA"/>
    <w:rsid w:val="00A646F1"/>
    <w:rsid w:val="00A6671E"/>
    <w:rsid w:val="00A672E4"/>
    <w:rsid w:val="00A67346"/>
    <w:rsid w:val="00A72519"/>
    <w:rsid w:val="00A77A7D"/>
    <w:rsid w:val="00A77EB4"/>
    <w:rsid w:val="00A80C26"/>
    <w:rsid w:val="00A845E2"/>
    <w:rsid w:val="00A866B8"/>
    <w:rsid w:val="00A87BA1"/>
    <w:rsid w:val="00A912F0"/>
    <w:rsid w:val="00A936F4"/>
    <w:rsid w:val="00A94F52"/>
    <w:rsid w:val="00A9567D"/>
    <w:rsid w:val="00AA0027"/>
    <w:rsid w:val="00AA2C58"/>
    <w:rsid w:val="00AA4937"/>
    <w:rsid w:val="00AA4DF0"/>
    <w:rsid w:val="00AB1273"/>
    <w:rsid w:val="00AB1972"/>
    <w:rsid w:val="00AB3BD3"/>
    <w:rsid w:val="00AB49BA"/>
    <w:rsid w:val="00AB525E"/>
    <w:rsid w:val="00AB5634"/>
    <w:rsid w:val="00AB56CF"/>
    <w:rsid w:val="00AB577B"/>
    <w:rsid w:val="00AB63FB"/>
    <w:rsid w:val="00AB714D"/>
    <w:rsid w:val="00AC0F4B"/>
    <w:rsid w:val="00AC1C6C"/>
    <w:rsid w:val="00AC3053"/>
    <w:rsid w:val="00AC4161"/>
    <w:rsid w:val="00AC54ED"/>
    <w:rsid w:val="00AC5AAC"/>
    <w:rsid w:val="00AD214F"/>
    <w:rsid w:val="00AD22E2"/>
    <w:rsid w:val="00AD2BF3"/>
    <w:rsid w:val="00AD5BC5"/>
    <w:rsid w:val="00AD616D"/>
    <w:rsid w:val="00AD7DCF"/>
    <w:rsid w:val="00AE2194"/>
    <w:rsid w:val="00AE2B40"/>
    <w:rsid w:val="00AE32F1"/>
    <w:rsid w:val="00AE6854"/>
    <w:rsid w:val="00AE6F36"/>
    <w:rsid w:val="00AF162B"/>
    <w:rsid w:val="00AF34D6"/>
    <w:rsid w:val="00AF35F2"/>
    <w:rsid w:val="00AF467E"/>
    <w:rsid w:val="00AF50DA"/>
    <w:rsid w:val="00AF522B"/>
    <w:rsid w:val="00AF57C8"/>
    <w:rsid w:val="00AF7335"/>
    <w:rsid w:val="00B04988"/>
    <w:rsid w:val="00B05269"/>
    <w:rsid w:val="00B0588E"/>
    <w:rsid w:val="00B0602F"/>
    <w:rsid w:val="00B0633A"/>
    <w:rsid w:val="00B070EB"/>
    <w:rsid w:val="00B075A9"/>
    <w:rsid w:val="00B1027A"/>
    <w:rsid w:val="00B12EB6"/>
    <w:rsid w:val="00B13EE5"/>
    <w:rsid w:val="00B13F6A"/>
    <w:rsid w:val="00B17FC0"/>
    <w:rsid w:val="00B22607"/>
    <w:rsid w:val="00B24AF5"/>
    <w:rsid w:val="00B25FA9"/>
    <w:rsid w:val="00B30B98"/>
    <w:rsid w:val="00B31C8B"/>
    <w:rsid w:val="00B37035"/>
    <w:rsid w:val="00B372C1"/>
    <w:rsid w:val="00B435CE"/>
    <w:rsid w:val="00B45920"/>
    <w:rsid w:val="00B50F49"/>
    <w:rsid w:val="00B51AB8"/>
    <w:rsid w:val="00B52B7E"/>
    <w:rsid w:val="00B53E2B"/>
    <w:rsid w:val="00B547A0"/>
    <w:rsid w:val="00B55740"/>
    <w:rsid w:val="00B62943"/>
    <w:rsid w:val="00B63470"/>
    <w:rsid w:val="00B64331"/>
    <w:rsid w:val="00B65176"/>
    <w:rsid w:val="00B671AB"/>
    <w:rsid w:val="00B70B6E"/>
    <w:rsid w:val="00B7129E"/>
    <w:rsid w:val="00B721E6"/>
    <w:rsid w:val="00B7280E"/>
    <w:rsid w:val="00B72FEE"/>
    <w:rsid w:val="00B74679"/>
    <w:rsid w:val="00B75125"/>
    <w:rsid w:val="00B761BC"/>
    <w:rsid w:val="00B77A0A"/>
    <w:rsid w:val="00B80395"/>
    <w:rsid w:val="00B8057F"/>
    <w:rsid w:val="00B8145B"/>
    <w:rsid w:val="00B82785"/>
    <w:rsid w:val="00B82E00"/>
    <w:rsid w:val="00B87651"/>
    <w:rsid w:val="00B9188B"/>
    <w:rsid w:val="00B91BA1"/>
    <w:rsid w:val="00B97C3E"/>
    <w:rsid w:val="00BA2E04"/>
    <w:rsid w:val="00BA3D97"/>
    <w:rsid w:val="00BA470F"/>
    <w:rsid w:val="00BA47B0"/>
    <w:rsid w:val="00BA5539"/>
    <w:rsid w:val="00BA5B92"/>
    <w:rsid w:val="00BA7040"/>
    <w:rsid w:val="00BA76FA"/>
    <w:rsid w:val="00BA778C"/>
    <w:rsid w:val="00BB10AC"/>
    <w:rsid w:val="00BB7960"/>
    <w:rsid w:val="00BB7DBE"/>
    <w:rsid w:val="00BC0CB3"/>
    <w:rsid w:val="00BC3513"/>
    <w:rsid w:val="00BC486A"/>
    <w:rsid w:val="00BC4A9A"/>
    <w:rsid w:val="00BC5A73"/>
    <w:rsid w:val="00BC5C55"/>
    <w:rsid w:val="00BD0930"/>
    <w:rsid w:val="00BD2FE6"/>
    <w:rsid w:val="00BD5747"/>
    <w:rsid w:val="00BD6E1F"/>
    <w:rsid w:val="00BD72CB"/>
    <w:rsid w:val="00BE2CEC"/>
    <w:rsid w:val="00BE3170"/>
    <w:rsid w:val="00BE4056"/>
    <w:rsid w:val="00BE4940"/>
    <w:rsid w:val="00BE5CFE"/>
    <w:rsid w:val="00BE77DB"/>
    <w:rsid w:val="00BF1DB1"/>
    <w:rsid w:val="00BF2165"/>
    <w:rsid w:val="00BF26A7"/>
    <w:rsid w:val="00BF34C0"/>
    <w:rsid w:val="00BF4B30"/>
    <w:rsid w:val="00BF4CE3"/>
    <w:rsid w:val="00BF7E31"/>
    <w:rsid w:val="00C0031A"/>
    <w:rsid w:val="00C0569B"/>
    <w:rsid w:val="00C0654B"/>
    <w:rsid w:val="00C06942"/>
    <w:rsid w:val="00C072EA"/>
    <w:rsid w:val="00C07C46"/>
    <w:rsid w:val="00C12DC0"/>
    <w:rsid w:val="00C14B3D"/>
    <w:rsid w:val="00C23A11"/>
    <w:rsid w:val="00C250FF"/>
    <w:rsid w:val="00C2577F"/>
    <w:rsid w:val="00C32949"/>
    <w:rsid w:val="00C33077"/>
    <w:rsid w:val="00C340E0"/>
    <w:rsid w:val="00C35656"/>
    <w:rsid w:val="00C37273"/>
    <w:rsid w:val="00C375A3"/>
    <w:rsid w:val="00C40F09"/>
    <w:rsid w:val="00C41252"/>
    <w:rsid w:val="00C42E09"/>
    <w:rsid w:val="00C50672"/>
    <w:rsid w:val="00C50CD7"/>
    <w:rsid w:val="00C52CF9"/>
    <w:rsid w:val="00C55627"/>
    <w:rsid w:val="00C5624F"/>
    <w:rsid w:val="00C60E30"/>
    <w:rsid w:val="00C624ED"/>
    <w:rsid w:val="00C62A07"/>
    <w:rsid w:val="00C62BFF"/>
    <w:rsid w:val="00C63F12"/>
    <w:rsid w:val="00C700CE"/>
    <w:rsid w:val="00C70AA0"/>
    <w:rsid w:val="00C72438"/>
    <w:rsid w:val="00C73D72"/>
    <w:rsid w:val="00C73FBC"/>
    <w:rsid w:val="00C74709"/>
    <w:rsid w:val="00C75D84"/>
    <w:rsid w:val="00C84414"/>
    <w:rsid w:val="00C878E9"/>
    <w:rsid w:val="00C904E5"/>
    <w:rsid w:val="00C90B17"/>
    <w:rsid w:val="00C91F09"/>
    <w:rsid w:val="00C94D7D"/>
    <w:rsid w:val="00C9549E"/>
    <w:rsid w:val="00C966F7"/>
    <w:rsid w:val="00C97414"/>
    <w:rsid w:val="00CA0B04"/>
    <w:rsid w:val="00CA4471"/>
    <w:rsid w:val="00CA4C5F"/>
    <w:rsid w:val="00CA68CC"/>
    <w:rsid w:val="00CA7501"/>
    <w:rsid w:val="00CB08CB"/>
    <w:rsid w:val="00CB1A4A"/>
    <w:rsid w:val="00CB3708"/>
    <w:rsid w:val="00CB3EC1"/>
    <w:rsid w:val="00CB60DA"/>
    <w:rsid w:val="00CB762B"/>
    <w:rsid w:val="00CB78E0"/>
    <w:rsid w:val="00CC0DBA"/>
    <w:rsid w:val="00CC3BD0"/>
    <w:rsid w:val="00CC43AE"/>
    <w:rsid w:val="00CC6177"/>
    <w:rsid w:val="00CD1032"/>
    <w:rsid w:val="00CD4FCA"/>
    <w:rsid w:val="00CD5465"/>
    <w:rsid w:val="00CD6A88"/>
    <w:rsid w:val="00CD7E51"/>
    <w:rsid w:val="00CE003F"/>
    <w:rsid w:val="00CE4854"/>
    <w:rsid w:val="00CE4B50"/>
    <w:rsid w:val="00CE567A"/>
    <w:rsid w:val="00CE56A6"/>
    <w:rsid w:val="00CE6A7E"/>
    <w:rsid w:val="00CE6B68"/>
    <w:rsid w:val="00CE6E2B"/>
    <w:rsid w:val="00CE713B"/>
    <w:rsid w:val="00CE7378"/>
    <w:rsid w:val="00CE73A1"/>
    <w:rsid w:val="00CF09CC"/>
    <w:rsid w:val="00CF0BDD"/>
    <w:rsid w:val="00CF430A"/>
    <w:rsid w:val="00CF5907"/>
    <w:rsid w:val="00CF7283"/>
    <w:rsid w:val="00CF7FD8"/>
    <w:rsid w:val="00D03BA2"/>
    <w:rsid w:val="00D04827"/>
    <w:rsid w:val="00D04D42"/>
    <w:rsid w:val="00D057B0"/>
    <w:rsid w:val="00D05975"/>
    <w:rsid w:val="00D101FD"/>
    <w:rsid w:val="00D1236C"/>
    <w:rsid w:val="00D12EAE"/>
    <w:rsid w:val="00D1417A"/>
    <w:rsid w:val="00D2455D"/>
    <w:rsid w:val="00D26371"/>
    <w:rsid w:val="00D30285"/>
    <w:rsid w:val="00D3036F"/>
    <w:rsid w:val="00D3309D"/>
    <w:rsid w:val="00D33542"/>
    <w:rsid w:val="00D3408B"/>
    <w:rsid w:val="00D44A17"/>
    <w:rsid w:val="00D45EC4"/>
    <w:rsid w:val="00D55262"/>
    <w:rsid w:val="00D570D5"/>
    <w:rsid w:val="00D6029A"/>
    <w:rsid w:val="00D60D3E"/>
    <w:rsid w:val="00D6218D"/>
    <w:rsid w:val="00D62450"/>
    <w:rsid w:val="00D62515"/>
    <w:rsid w:val="00D6462A"/>
    <w:rsid w:val="00D65EBF"/>
    <w:rsid w:val="00D726E9"/>
    <w:rsid w:val="00D72835"/>
    <w:rsid w:val="00D74A34"/>
    <w:rsid w:val="00D75EE7"/>
    <w:rsid w:val="00D8115B"/>
    <w:rsid w:val="00D86E94"/>
    <w:rsid w:val="00D919FE"/>
    <w:rsid w:val="00D91BCF"/>
    <w:rsid w:val="00D93D87"/>
    <w:rsid w:val="00DA04AC"/>
    <w:rsid w:val="00DA0708"/>
    <w:rsid w:val="00DA1BF5"/>
    <w:rsid w:val="00DA7280"/>
    <w:rsid w:val="00DB3CD8"/>
    <w:rsid w:val="00DB46A7"/>
    <w:rsid w:val="00DB54F3"/>
    <w:rsid w:val="00DB597A"/>
    <w:rsid w:val="00DB5F24"/>
    <w:rsid w:val="00DC066D"/>
    <w:rsid w:val="00DC0C0D"/>
    <w:rsid w:val="00DC1D62"/>
    <w:rsid w:val="00DC2F71"/>
    <w:rsid w:val="00DC3E2E"/>
    <w:rsid w:val="00DC3F82"/>
    <w:rsid w:val="00DC58CA"/>
    <w:rsid w:val="00DD17F4"/>
    <w:rsid w:val="00DD2921"/>
    <w:rsid w:val="00DD3985"/>
    <w:rsid w:val="00DD40FC"/>
    <w:rsid w:val="00DD4EEA"/>
    <w:rsid w:val="00DD51FC"/>
    <w:rsid w:val="00DD54C9"/>
    <w:rsid w:val="00DE1075"/>
    <w:rsid w:val="00DE4EDC"/>
    <w:rsid w:val="00DE6F6F"/>
    <w:rsid w:val="00DE7D78"/>
    <w:rsid w:val="00DE7EBD"/>
    <w:rsid w:val="00DF22C5"/>
    <w:rsid w:val="00DF5E16"/>
    <w:rsid w:val="00DF5F79"/>
    <w:rsid w:val="00DF6AA6"/>
    <w:rsid w:val="00DF76D3"/>
    <w:rsid w:val="00E01081"/>
    <w:rsid w:val="00E010DA"/>
    <w:rsid w:val="00E01220"/>
    <w:rsid w:val="00E01716"/>
    <w:rsid w:val="00E02160"/>
    <w:rsid w:val="00E04BCB"/>
    <w:rsid w:val="00E05966"/>
    <w:rsid w:val="00E067B1"/>
    <w:rsid w:val="00E10BAE"/>
    <w:rsid w:val="00E116BC"/>
    <w:rsid w:val="00E14B19"/>
    <w:rsid w:val="00E173DC"/>
    <w:rsid w:val="00E20A65"/>
    <w:rsid w:val="00E20F9C"/>
    <w:rsid w:val="00E2245A"/>
    <w:rsid w:val="00E22684"/>
    <w:rsid w:val="00E24754"/>
    <w:rsid w:val="00E25EB2"/>
    <w:rsid w:val="00E3010A"/>
    <w:rsid w:val="00E30CE7"/>
    <w:rsid w:val="00E3111B"/>
    <w:rsid w:val="00E3132E"/>
    <w:rsid w:val="00E32531"/>
    <w:rsid w:val="00E36AEA"/>
    <w:rsid w:val="00E41B8C"/>
    <w:rsid w:val="00E44608"/>
    <w:rsid w:val="00E44FDF"/>
    <w:rsid w:val="00E464BD"/>
    <w:rsid w:val="00E50B5A"/>
    <w:rsid w:val="00E525FF"/>
    <w:rsid w:val="00E5626B"/>
    <w:rsid w:val="00E62303"/>
    <w:rsid w:val="00E6333F"/>
    <w:rsid w:val="00E63C62"/>
    <w:rsid w:val="00E65964"/>
    <w:rsid w:val="00E66AB4"/>
    <w:rsid w:val="00E66EE8"/>
    <w:rsid w:val="00E67F66"/>
    <w:rsid w:val="00E711B1"/>
    <w:rsid w:val="00E72993"/>
    <w:rsid w:val="00E75209"/>
    <w:rsid w:val="00E767DA"/>
    <w:rsid w:val="00E8096C"/>
    <w:rsid w:val="00E81F8E"/>
    <w:rsid w:val="00E82B5E"/>
    <w:rsid w:val="00E82D9D"/>
    <w:rsid w:val="00E834A9"/>
    <w:rsid w:val="00E90022"/>
    <w:rsid w:val="00E93B75"/>
    <w:rsid w:val="00E948AD"/>
    <w:rsid w:val="00E95593"/>
    <w:rsid w:val="00E96C65"/>
    <w:rsid w:val="00EA172E"/>
    <w:rsid w:val="00EA5097"/>
    <w:rsid w:val="00EA7392"/>
    <w:rsid w:val="00EB1439"/>
    <w:rsid w:val="00EB4745"/>
    <w:rsid w:val="00EB496D"/>
    <w:rsid w:val="00EB5AC9"/>
    <w:rsid w:val="00EB7B59"/>
    <w:rsid w:val="00EC120E"/>
    <w:rsid w:val="00EC1E76"/>
    <w:rsid w:val="00EC377D"/>
    <w:rsid w:val="00EC5FC0"/>
    <w:rsid w:val="00ED36B8"/>
    <w:rsid w:val="00ED3C58"/>
    <w:rsid w:val="00ED4237"/>
    <w:rsid w:val="00ED6CEA"/>
    <w:rsid w:val="00EE120C"/>
    <w:rsid w:val="00EE28B5"/>
    <w:rsid w:val="00EE2C72"/>
    <w:rsid w:val="00EE3073"/>
    <w:rsid w:val="00EE31E4"/>
    <w:rsid w:val="00EE44F5"/>
    <w:rsid w:val="00EE464D"/>
    <w:rsid w:val="00EF264B"/>
    <w:rsid w:val="00EF6863"/>
    <w:rsid w:val="00EF6F9B"/>
    <w:rsid w:val="00F0032E"/>
    <w:rsid w:val="00F00608"/>
    <w:rsid w:val="00F01316"/>
    <w:rsid w:val="00F023D6"/>
    <w:rsid w:val="00F07F4F"/>
    <w:rsid w:val="00F10DE6"/>
    <w:rsid w:val="00F11764"/>
    <w:rsid w:val="00F12A5F"/>
    <w:rsid w:val="00F12D03"/>
    <w:rsid w:val="00F12D1F"/>
    <w:rsid w:val="00F14667"/>
    <w:rsid w:val="00F14A7F"/>
    <w:rsid w:val="00F14E41"/>
    <w:rsid w:val="00F1645A"/>
    <w:rsid w:val="00F232B4"/>
    <w:rsid w:val="00F23A68"/>
    <w:rsid w:val="00F241C5"/>
    <w:rsid w:val="00F24C4A"/>
    <w:rsid w:val="00F3000A"/>
    <w:rsid w:val="00F31E24"/>
    <w:rsid w:val="00F35978"/>
    <w:rsid w:val="00F35E3B"/>
    <w:rsid w:val="00F365EE"/>
    <w:rsid w:val="00F3687F"/>
    <w:rsid w:val="00F400CD"/>
    <w:rsid w:val="00F40AF4"/>
    <w:rsid w:val="00F40C36"/>
    <w:rsid w:val="00F42D8F"/>
    <w:rsid w:val="00F42DE5"/>
    <w:rsid w:val="00F43D7D"/>
    <w:rsid w:val="00F46F2B"/>
    <w:rsid w:val="00F50928"/>
    <w:rsid w:val="00F52E78"/>
    <w:rsid w:val="00F549A8"/>
    <w:rsid w:val="00F55175"/>
    <w:rsid w:val="00F553D3"/>
    <w:rsid w:val="00F56CC3"/>
    <w:rsid w:val="00F57F05"/>
    <w:rsid w:val="00F607DE"/>
    <w:rsid w:val="00F62851"/>
    <w:rsid w:val="00F64386"/>
    <w:rsid w:val="00F64D3F"/>
    <w:rsid w:val="00F64FC1"/>
    <w:rsid w:val="00F65671"/>
    <w:rsid w:val="00F71EA9"/>
    <w:rsid w:val="00F72743"/>
    <w:rsid w:val="00F735F3"/>
    <w:rsid w:val="00F74485"/>
    <w:rsid w:val="00F761AD"/>
    <w:rsid w:val="00F77675"/>
    <w:rsid w:val="00F77B09"/>
    <w:rsid w:val="00F81A50"/>
    <w:rsid w:val="00F82AF5"/>
    <w:rsid w:val="00F842BF"/>
    <w:rsid w:val="00F84F95"/>
    <w:rsid w:val="00F90A2C"/>
    <w:rsid w:val="00F94319"/>
    <w:rsid w:val="00F96EE5"/>
    <w:rsid w:val="00F970A3"/>
    <w:rsid w:val="00F97E82"/>
    <w:rsid w:val="00FA1988"/>
    <w:rsid w:val="00FA2281"/>
    <w:rsid w:val="00FA50B3"/>
    <w:rsid w:val="00FA5BFC"/>
    <w:rsid w:val="00FA6EC2"/>
    <w:rsid w:val="00FB066E"/>
    <w:rsid w:val="00FB4ADE"/>
    <w:rsid w:val="00FB4B4B"/>
    <w:rsid w:val="00FB4CBA"/>
    <w:rsid w:val="00FB5A3D"/>
    <w:rsid w:val="00FC254F"/>
    <w:rsid w:val="00FC4309"/>
    <w:rsid w:val="00FD0640"/>
    <w:rsid w:val="00FD1758"/>
    <w:rsid w:val="00FD2258"/>
    <w:rsid w:val="00FD24F2"/>
    <w:rsid w:val="00FD40A1"/>
    <w:rsid w:val="00FD40C4"/>
    <w:rsid w:val="00FD6032"/>
    <w:rsid w:val="00FE0E04"/>
    <w:rsid w:val="00FE387D"/>
    <w:rsid w:val="00FE3D6F"/>
    <w:rsid w:val="00FE42BB"/>
    <w:rsid w:val="00FE45D7"/>
    <w:rsid w:val="00FE7A03"/>
    <w:rsid w:val="00FF5187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DB0F6"/>
  <w15:docId w15:val="{7FA7F8BB-452C-4E44-89D0-823B58EA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35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735F3"/>
    <w:pPr>
      <w:keepNext/>
      <w:numPr>
        <w:numId w:val="2"/>
      </w:numPr>
      <w:tabs>
        <w:tab w:val="clear" w:pos="3763"/>
        <w:tab w:val="num" w:pos="360"/>
      </w:tabs>
      <w:spacing w:before="120"/>
      <w:ind w:left="1440" w:firstLine="720"/>
      <w:outlineLvl w:val="0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35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35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35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Normln0">
    <w:name w:val="Normální~"/>
    <w:basedOn w:val="Normln"/>
    <w:rsid w:val="00F735F3"/>
    <w:pPr>
      <w:widowControl w:val="0"/>
    </w:pPr>
    <w:rPr>
      <w:szCs w:val="20"/>
    </w:rPr>
  </w:style>
  <w:style w:type="paragraph" w:customStyle="1" w:styleId="Import0">
    <w:name w:val="Import 0"/>
    <w:basedOn w:val="Normln"/>
    <w:rsid w:val="00F735F3"/>
    <w:pPr>
      <w:spacing w:line="276" w:lineRule="auto"/>
    </w:pPr>
    <w:rPr>
      <w:rFonts w:ascii="Courier New" w:hAnsi="Courier New"/>
      <w:szCs w:val="20"/>
      <w:lang w:eastAsia="cs-CZ"/>
    </w:rPr>
  </w:style>
  <w:style w:type="character" w:styleId="Siln">
    <w:name w:val="Strong"/>
    <w:uiPriority w:val="22"/>
    <w:qFormat/>
    <w:rsid w:val="00F735F3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F7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nhideWhenUsed/>
    <w:rsid w:val="00F735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F735F3"/>
    <w:rPr>
      <w:rFonts w:ascii="Arial" w:hAnsi="Arial"/>
      <w:szCs w:val="20"/>
    </w:rPr>
  </w:style>
  <w:style w:type="paragraph" w:customStyle="1" w:styleId="Textkomente1">
    <w:name w:val="Text komentáře1"/>
    <w:basedOn w:val="Normln"/>
    <w:rsid w:val="00F735F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35F3"/>
    <w:pPr>
      <w:ind w:left="720"/>
      <w:contextualSpacing/>
    </w:pPr>
  </w:style>
  <w:style w:type="character" w:customStyle="1" w:styleId="platne1">
    <w:name w:val="platne1"/>
    <w:basedOn w:val="Standardnpsmoodstavce"/>
    <w:rsid w:val="00F735F3"/>
  </w:style>
  <w:style w:type="paragraph" w:styleId="Zkladntextodsazen">
    <w:name w:val="Body Text Indent"/>
    <w:basedOn w:val="Normln"/>
    <w:link w:val="ZkladntextodsazenChar"/>
    <w:uiPriority w:val="99"/>
    <w:unhideWhenUsed/>
    <w:rsid w:val="00F735F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735F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7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F735F3"/>
  </w:style>
  <w:style w:type="character" w:styleId="Odkaznakoment">
    <w:name w:val="annotation reference"/>
    <w:basedOn w:val="Standardnpsmoodstavce"/>
    <w:uiPriority w:val="99"/>
    <w:semiHidden/>
    <w:unhideWhenUsed/>
    <w:rsid w:val="00914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2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2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2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201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nhideWhenUsed/>
    <w:rsid w:val="00794B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37035"/>
    <w:rPr>
      <w:color w:val="0000FF"/>
      <w:u w:val="single"/>
    </w:rPr>
  </w:style>
  <w:style w:type="character" w:customStyle="1" w:styleId="idemployee">
    <w:name w:val="idemployee"/>
    <w:basedOn w:val="Standardnpsmoodstavce"/>
    <w:rsid w:val="0069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7F507890D8441A59B77BE1F71F35B" ma:contentTypeVersion="6" ma:contentTypeDescription="Vytvoří nový dokument" ma:contentTypeScope="" ma:versionID="6e2a2bf48f817bc134e8034f6da3a3d0">
  <xsd:schema xmlns:xsd="http://www.w3.org/2001/XMLSchema" xmlns:xs="http://www.w3.org/2001/XMLSchema" xmlns:p="http://schemas.microsoft.com/office/2006/metadata/properties" xmlns:ns3="2d157767-1abe-4ddc-a60f-0327ebfda9f2" targetNamespace="http://schemas.microsoft.com/office/2006/metadata/properties" ma:root="true" ma:fieldsID="18ed202cd096986345610ed7f4231b67" ns3:_="">
    <xsd:import namespace="2d157767-1abe-4ddc-a60f-0327ebfda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7767-1abe-4ddc-a60f-0327ebfd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7F47-686D-4FAD-B9A0-6AFC0104C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C9728-4AB2-48D5-AD46-76F39173E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3B0BE-FCEF-4DBC-AF99-62184DA5E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7767-1abe-4ddc-a60f-0327ebfda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74850-1F53-4695-B8D2-51225B18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FOREJTKOVAS</dc:creator>
  <cp:lastModifiedBy>Jana Šterclová</cp:lastModifiedBy>
  <cp:revision>3</cp:revision>
  <cp:lastPrinted>2022-08-05T10:59:00Z</cp:lastPrinted>
  <dcterms:created xsi:type="dcterms:W3CDTF">2022-08-05T11:25:00Z</dcterms:created>
  <dcterms:modified xsi:type="dcterms:W3CDTF">2022-08-09T05:43:00Z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