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63E5" w14:textId="77777777" w:rsidR="00C63491" w:rsidRPr="006912BB" w:rsidRDefault="00C63491" w:rsidP="00C63491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  <w:t> </w:t>
      </w:r>
      <w:r w:rsidRPr="006912B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Smlouva o výpůjčce</w:t>
      </w:r>
    </w:p>
    <w:p w14:paraId="7A8C02DB" w14:textId="77777777" w:rsidR="00C63491" w:rsidRPr="006912BB" w:rsidRDefault="00C63491" w:rsidP="00C63491">
      <w:pPr>
        <w:spacing w:before="60" w:after="6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uzavřená ve smyslu </w:t>
      </w:r>
      <w:proofErr w:type="spellStart"/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ust</w:t>
      </w:r>
      <w:proofErr w:type="spellEnd"/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§ 2193 a násl. zák. č. 89/2012 Sb., občanský zákoník, v platném znění,</w:t>
      </w:r>
    </w:p>
    <w:p w14:paraId="68569460" w14:textId="77777777" w:rsidR="00C63491" w:rsidRPr="006912BB" w:rsidRDefault="00C63491" w:rsidP="00C63491">
      <w:pPr>
        <w:spacing w:before="60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 níže uvedenými smluvními stranami:</w:t>
      </w:r>
    </w:p>
    <w:p w14:paraId="5C871ACA" w14:textId="77777777" w:rsidR="00C63491" w:rsidRPr="006912BB" w:rsidRDefault="00C63491" w:rsidP="00C63491">
      <w:pPr>
        <w:spacing w:before="6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61B9126" w14:textId="1942AF9D" w:rsidR="00C63491" w:rsidRPr="006912BB" w:rsidRDefault="00C63491" w:rsidP="00C63491">
      <w:pPr>
        <w:spacing w:before="6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Technické služby města Pelhřimova</w:t>
      </w: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příspěvková organizace se sídlem </w:t>
      </w:r>
      <w:proofErr w:type="spellStart"/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Myslotínská</w:t>
      </w:r>
      <w:proofErr w:type="spellEnd"/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ulice 1740,393 </w:t>
      </w:r>
      <w:proofErr w:type="gramStart"/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01  Pelhřimov</w:t>
      </w:r>
      <w:proofErr w:type="gramEnd"/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IČO: 49056689 zastoupené paní Ing. </w:t>
      </w:r>
      <w:r w:rsidR="00FE68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Evou Hamrlovou</w:t>
      </w: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„Technické služby“). </w:t>
      </w:r>
    </w:p>
    <w:p w14:paraId="2A9C2983" w14:textId="77777777" w:rsidR="00C63491" w:rsidRPr="006912BB" w:rsidRDefault="00C63491" w:rsidP="00C63491">
      <w:pPr>
        <w:spacing w:before="6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"půjčitel")</w:t>
      </w:r>
    </w:p>
    <w:p w14:paraId="43F13DBD" w14:textId="77777777" w:rsidR="00C63491" w:rsidRPr="006912BB" w:rsidRDefault="00C63491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 </w:t>
      </w:r>
    </w:p>
    <w:p w14:paraId="18DA4983" w14:textId="5C7A325A" w:rsidR="00D26794" w:rsidRPr="00D26794" w:rsidRDefault="00C97945" w:rsidP="00C63491">
      <w:pPr>
        <w:spacing w:before="60" w:after="6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ProFarm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Blatnice</w:t>
      </w:r>
      <w:r w:rsidR="002732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Ondřej Doležal</w:t>
      </w:r>
    </w:p>
    <w:p w14:paraId="0942F5DE" w14:textId="59593DA1" w:rsidR="00FB7847" w:rsidRDefault="00C97945" w:rsidP="00C63491">
      <w:pPr>
        <w:spacing w:before="60" w:after="6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Blatnice 18</w:t>
      </w:r>
      <w:r w:rsidR="00EE65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67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="00EE65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="00EE65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Jaroměřice nad Rokytnou</w:t>
      </w:r>
    </w:p>
    <w:p w14:paraId="68DEFFDE" w14:textId="20817ECD" w:rsidR="001F5363" w:rsidRDefault="00D26794" w:rsidP="00C63491">
      <w:pPr>
        <w:spacing w:before="60" w:after="6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</w:t>
      </w:r>
      <w:r w:rsidR="00EE65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="00C979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72086238</w:t>
      </w:r>
    </w:p>
    <w:p w14:paraId="4E0AC6A8" w14:textId="2D968DEB" w:rsidR="00FB7847" w:rsidRDefault="00FB7847" w:rsidP="00C63491">
      <w:pPr>
        <w:spacing w:before="60" w:after="6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</w:t>
      </w:r>
      <w:r w:rsidR="00C979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81064553</w:t>
      </w:r>
    </w:p>
    <w:p w14:paraId="0E740129" w14:textId="4DCCAB38" w:rsidR="00D26794" w:rsidRPr="00D26794" w:rsidRDefault="00EE65F4" w:rsidP="00FB7847">
      <w:pPr>
        <w:spacing w:before="60" w:after="6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D267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astoupen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é panem </w:t>
      </w:r>
      <w:r w:rsidR="00C979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Ondřejem Doležalem</w:t>
      </w:r>
    </w:p>
    <w:p w14:paraId="135D4B7A" w14:textId="77777777" w:rsidR="00C63491" w:rsidRDefault="0035692F" w:rsidP="00C63491">
      <w:pPr>
        <w:spacing w:before="60" w:after="6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„vypůjčitel“)</w:t>
      </w:r>
    </w:p>
    <w:p w14:paraId="7D254907" w14:textId="77777777" w:rsidR="00577F1C" w:rsidRDefault="00577F1C" w:rsidP="00C63491">
      <w:pPr>
        <w:spacing w:before="60" w:after="6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A6F9D36" w14:textId="77777777" w:rsidR="00C63491" w:rsidRPr="006912BB" w:rsidRDefault="00C63491" w:rsidP="00C63491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 I.</w:t>
      </w:r>
    </w:p>
    <w:p w14:paraId="46EEEA46" w14:textId="77777777" w:rsidR="00C63491" w:rsidRPr="006912BB" w:rsidRDefault="00C63491" w:rsidP="00C63491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výpůjčky</w:t>
      </w:r>
    </w:p>
    <w:p w14:paraId="569E481C" w14:textId="77777777" w:rsidR="00577F1C" w:rsidRDefault="00372CD3" w:rsidP="0035692F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Předmětem této výpůjčky je půjčení </w:t>
      </w:r>
      <w:r w:rsidRPr="00372C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Bubnového síta NP </w:t>
      </w:r>
      <w:proofErr w:type="gramStart"/>
      <w:r w:rsidRPr="00321F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6200 </w:t>
      </w:r>
      <w:r w:rsidR="00F44436" w:rsidRPr="00321F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,</w:t>
      </w:r>
      <w:proofErr w:type="gramEnd"/>
      <w:r w:rsidR="00F44436" w:rsidRPr="00321F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výr</w:t>
      </w:r>
      <w:r w:rsidR="00321F03" w:rsidRPr="00321F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. číslo 1908</w:t>
      </w:r>
      <w:r w:rsidR="00321F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účelem prosátí kompostu. </w:t>
      </w:r>
      <w:r w:rsidR="00C63491"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Půjčitel touto smlouvou přenechává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předmětný</w:t>
      </w:r>
      <w:r w:rsidR="00C63491"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stroj vypůjčiteli a zavazuje se mu umožnit jeho dočasné užívání.</w:t>
      </w:r>
    </w:p>
    <w:p w14:paraId="11413B5B" w14:textId="77777777" w:rsidR="00577F1C" w:rsidRDefault="00577F1C" w:rsidP="0035692F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0E8EDC17" w14:textId="77777777" w:rsidR="0035692F" w:rsidRPr="006D5969" w:rsidRDefault="006D5969" w:rsidP="006D5969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D5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Článek II.</w:t>
      </w:r>
    </w:p>
    <w:p w14:paraId="199E2384" w14:textId="77777777" w:rsidR="00C63491" w:rsidRPr="006912BB" w:rsidRDefault="00C63491" w:rsidP="00C63491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Doba výpůjčky</w:t>
      </w:r>
    </w:p>
    <w:p w14:paraId="62C54B87" w14:textId="68DBBDB9" w:rsidR="00515C52" w:rsidRDefault="00515C52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Doba trvání smlouvy je </w:t>
      </w:r>
      <w:r w:rsidRPr="004E4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od </w:t>
      </w:r>
      <w:r w:rsidR="00C97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</w:t>
      </w:r>
      <w:r w:rsidR="00FE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C97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Pr="004E4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</w:t>
      </w:r>
      <w:r w:rsidR="00FB7847" w:rsidRPr="004E4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FE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Pr="004E4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do 3</w:t>
      </w:r>
      <w:r w:rsidR="004E4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4E4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4E4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12</w:t>
      </w:r>
      <w:r w:rsidRPr="004E4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</w:t>
      </w:r>
      <w:r w:rsidR="00FB7847" w:rsidRPr="004E4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FE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Pr="004E4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45EF6C4F" w14:textId="54E5DC36" w:rsidR="002E1DF3" w:rsidRDefault="004D03E1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03E1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Přesný t</w:t>
      </w:r>
      <w:r w:rsidR="00515C52" w:rsidRPr="004D0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ermín zapůjčení bubnového síta </w:t>
      </w:r>
      <w:r w:rsidRPr="004D0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uveden na předávacím protokolu. </w:t>
      </w:r>
      <w:r w:rsidR="002215DF" w:rsidRPr="004D0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Podrobnosti zakázky řeší </w:t>
      </w:r>
      <w:r w:rsidR="00515C52" w:rsidRPr="004D03E1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</w:t>
      </w:r>
      <w:r w:rsidR="002215DF" w:rsidRPr="004D03E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515C52" w:rsidRPr="004D0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půjčitele</w:t>
      </w:r>
      <w:r w:rsidR="00074FFD" w:rsidRPr="004D0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F569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  <w:r w:rsidR="00515C52" w:rsidRPr="004D0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Předání síta proběhne na základě podpisu předávacího protokolu viz příloha 1. </w:t>
      </w:r>
      <w:r w:rsidR="00FB78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podpisu předávacího protokolu dojde vzhledem ke zvolené dopravě buď na fyzickém místě plnění zakázky nebo na kompostárně v Pelhřimově. </w:t>
      </w:r>
    </w:p>
    <w:p w14:paraId="0D1AEC9E" w14:textId="77777777" w:rsidR="00577F1C" w:rsidRDefault="00577F1C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výpůjčky je započata i ukončena dnem uvedeným na předávacím protokolu. Na základě této skutečnosti bude probíhat také fakturace.</w:t>
      </w:r>
    </w:p>
    <w:p w14:paraId="5CF41BAD" w14:textId="77777777" w:rsidR="004F4355" w:rsidRDefault="004F4355" w:rsidP="004F4355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Vypůjčitel je zavázán předat předmět výpůjčky v přiměřeně čistém stavu.</w:t>
      </w:r>
    </w:p>
    <w:p w14:paraId="1BD6911E" w14:textId="77777777" w:rsidR="004F4355" w:rsidRDefault="004F4355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189FA80" w14:textId="77777777" w:rsidR="00C63491" w:rsidRDefault="00C63491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Půjčitel má právo domáhat se vrácení vypůjčeného stroje dříve, pro důvod, který nemohl při uzavření smlouvy předvídat.  </w:t>
      </w:r>
    </w:p>
    <w:p w14:paraId="755BC8BA" w14:textId="77777777" w:rsidR="00C63491" w:rsidRPr="006912BB" w:rsidRDefault="00C63491" w:rsidP="00C63491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 III.</w:t>
      </w:r>
    </w:p>
    <w:p w14:paraId="5D308BAB" w14:textId="77777777" w:rsidR="00C63491" w:rsidRDefault="006D5969" w:rsidP="00C63491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Cena výpůjčky</w:t>
      </w:r>
    </w:p>
    <w:p w14:paraId="2A6B01F4" w14:textId="77777777" w:rsidR="009A1AF6" w:rsidRDefault="009A1AF6" w:rsidP="00C63491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636B785" w14:textId="7F3B99C1" w:rsidR="00577F1C" w:rsidRPr="00A371A7" w:rsidRDefault="00577F1C" w:rsidP="00577F1C">
      <w:pPr>
        <w:spacing w:before="60" w:after="60" w:line="360" w:lineRule="atLeast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016DF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Pronájem </w:t>
      </w:r>
      <w:proofErr w:type="spellStart"/>
      <w:r w:rsidRPr="00016DF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kátrovacího</w:t>
      </w:r>
      <w:proofErr w:type="spellEnd"/>
      <w:r w:rsidRPr="00016DF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zařízení</w:t>
      </w:r>
      <w:r w:rsidR="009A1AF6" w:rsidRPr="00016DF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FF299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                                       </w:t>
      </w:r>
      <w:r w:rsidR="00A371A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      </w:t>
      </w:r>
      <w:r w:rsidR="00FF299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 </w:t>
      </w:r>
      <w:r w:rsidR="006F569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A371A7">
        <w:rPr>
          <w:rFonts w:ascii="Times New Roman" w:eastAsia="Times New Roman" w:hAnsi="Times New Roman" w:cs="Times New Roman"/>
          <w:bCs/>
          <w:color w:val="000000"/>
          <w:lang w:eastAsia="cs-CZ"/>
        </w:rPr>
        <w:t>Kč/ provozní motohodinu (</w:t>
      </w:r>
      <w:proofErr w:type="spellStart"/>
      <w:r w:rsidR="00A371A7">
        <w:rPr>
          <w:rFonts w:ascii="Times New Roman" w:eastAsia="Times New Roman" w:hAnsi="Times New Roman" w:cs="Times New Roman"/>
          <w:bCs/>
          <w:color w:val="000000"/>
          <w:lang w:eastAsia="cs-CZ"/>
        </w:rPr>
        <w:t>mth</w:t>
      </w:r>
      <w:proofErr w:type="spellEnd"/>
      <w:r w:rsidR="00A371A7">
        <w:rPr>
          <w:rFonts w:ascii="Times New Roman" w:eastAsia="Times New Roman" w:hAnsi="Times New Roman" w:cs="Times New Roman"/>
          <w:bCs/>
          <w:color w:val="000000"/>
          <w:lang w:eastAsia="cs-CZ"/>
        </w:rPr>
        <w:t>)</w:t>
      </w:r>
    </w:p>
    <w:p w14:paraId="5C2B46E7" w14:textId="3D83A48A" w:rsidR="009A1AF6" w:rsidRPr="009A1AF6" w:rsidRDefault="00FF2996" w:rsidP="00577F1C">
      <w:pPr>
        <w:spacing w:before="60" w:after="60" w:line="360" w:lineRule="atLeast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Režijní náklady a pojištění stroje</w:t>
      </w:r>
      <w:r w:rsidR="009A1AF6" w:rsidRPr="009A1AF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                               </w:t>
      </w:r>
      <w:r w:rsidR="001F294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proofErr w:type="gramStart"/>
      <w:r w:rsidR="001F294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="006F569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016DF2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9A1AF6" w:rsidRPr="009A1AF6">
        <w:rPr>
          <w:rFonts w:ascii="Times New Roman" w:eastAsia="Times New Roman" w:hAnsi="Times New Roman" w:cs="Times New Roman"/>
          <w:bCs/>
          <w:color w:val="000000"/>
          <w:lang w:eastAsia="cs-CZ"/>
        </w:rPr>
        <w:t>Kč</w:t>
      </w:r>
      <w:proofErr w:type="gramEnd"/>
      <w:r w:rsidR="009A1AF6" w:rsidRPr="009A1AF6">
        <w:rPr>
          <w:rFonts w:ascii="Times New Roman" w:eastAsia="Times New Roman" w:hAnsi="Times New Roman" w:cs="Times New Roman"/>
          <w:bCs/>
          <w:color w:val="000000"/>
          <w:lang w:eastAsia="cs-CZ"/>
        </w:rPr>
        <w:t>/den</w:t>
      </w:r>
    </w:p>
    <w:p w14:paraId="034BE0BE" w14:textId="77777777" w:rsidR="009A1AF6" w:rsidRPr="009A1AF6" w:rsidRDefault="009A1AF6" w:rsidP="00577F1C">
      <w:pPr>
        <w:spacing w:before="60" w:after="60" w:line="360" w:lineRule="atLeast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9A1AF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Předání stroje                                                               </w:t>
      </w:r>
      <w:r w:rsidR="00FF13D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9A1AF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1F294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  <w:t xml:space="preserve">           </w:t>
      </w:r>
      <w:r w:rsidRPr="009A1AF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9A1AF6">
        <w:rPr>
          <w:rFonts w:ascii="Times New Roman" w:eastAsia="Times New Roman" w:hAnsi="Times New Roman" w:cs="Times New Roman"/>
          <w:bCs/>
          <w:color w:val="000000"/>
          <w:lang w:eastAsia="cs-CZ"/>
        </w:rPr>
        <w:t>v ceně pronájmu</w:t>
      </w:r>
    </w:p>
    <w:p w14:paraId="10F97DD1" w14:textId="77777777" w:rsidR="009A1AF6" w:rsidRPr="009A1AF6" w:rsidRDefault="009A1AF6" w:rsidP="00577F1C">
      <w:pPr>
        <w:spacing w:before="60" w:after="60" w:line="360" w:lineRule="atLeast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9A1AF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Čištění stroje při předání stroje</w:t>
      </w:r>
      <w:r w:rsidRPr="009A1AF6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                                </w:t>
      </w:r>
      <w:r w:rsidR="00FF13DE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1F294A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     </w:t>
      </w:r>
      <w:r w:rsidRPr="009A1AF6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       v ceně pronájmu</w:t>
      </w:r>
    </w:p>
    <w:p w14:paraId="4E5C7586" w14:textId="77777777" w:rsidR="009A1AF6" w:rsidRPr="009A1AF6" w:rsidRDefault="009A1AF6" w:rsidP="00577F1C">
      <w:pPr>
        <w:spacing w:before="60" w:after="60" w:line="360" w:lineRule="atLeast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9A1AF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Zaučení obsluhy                                                       </w:t>
      </w:r>
      <w:r w:rsidR="00FF13D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9A1AF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          </w:t>
      </w:r>
      <w:r w:rsidR="001F294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    </w:t>
      </w:r>
      <w:r w:rsidRPr="009A1AF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 </w:t>
      </w:r>
      <w:r w:rsidRPr="009A1AF6">
        <w:rPr>
          <w:rFonts w:ascii="Times New Roman" w:eastAsia="Times New Roman" w:hAnsi="Times New Roman" w:cs="Times New Roman"/>
          <w:bCs/>
          <w:color w:val="000000"/>
          <w:lang w:eastAsia="cs-CZ"/>
        </w:rPr>
        <w:t>v ceně pronájmu</w:t>
      </w:r>
    </w:p>
    <w:p w14:paraId="4C1561CE" w14:textId="5E774895" w:rsidR="004D03E1" w:rsidRDefault="004D03E1" w:rsidP="004D03E1">
      <w:pPr>
        <w:spacing w:before="60" w:after="60" w:line="360" w:lineRule="atLeast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Převoz zařízení</w:t>
      </w:r>
      <w:r w:rsidR="00812F1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F47BB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– vlastní doprava</w:t>
      </w:r>
    </w:p>
    <w:p w14:paraId="6B560AA7" w14:textId="05418B2F" w:rsidR="004D03E1" w:rsidRDefault="004D03E1" w:rsidP="004D03E1">
      <w:pPr>
        <w:spacing w:before="60" w:after="60" w:line="360" w:lineRule="atLeast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Pohonné hmoty        </w:t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  <w:t xml:space="preserve">             zajišťuje vypůjčitel na vlastní náklady</w:t>
      </w:r>
    </w:p>
    <w:p w14:paraId="3E853409" w14:textId="736FCA1F" w:rsidR="00F47BBC" w:rsidRPr="00F47BBC" w:rsidRDefault="00F47BBC" w:rsidP="004D03E1">
      <w:pPr>
        <w:spacing w:before="60" w:after="60" w:line="360" w:lineRule="atLeast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47BBC">
        <w:rPr>
          <w:rFonts w:ascii="Times New Roman" w:eastAsia="Times New Roman" w:hAnsi="Times New Roman" w:cs="Times New Roman"/>
          <w:b/>
          <w:color w:val="000000"/>
          <w:lang w:eastAsia="cs-CZ"/>
        </w:rPr>
        <w:t>Převoz zařízení – zajišťuje půjčitel</w:t>
      </w:r>
    </w:p>
    <w:p w14:paraId="5EE39B4F" w14:textId="4589F748" w:rsidR="00016DF2" w:rsidRDefault="00F47BBC" w:rsidP="00577F1C">
      <w:pPr>
        <w:spacing w:before="60" w:after="60" w:line="360" w:lineRule="atLeast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Traktor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Deutz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Fahr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="006F5691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/0,25 hod</w:t>
      </w:r>
    </w:p>
    <w:p w14:paraId="260F8632" w14:textId="30D1C385" w:rsidR="00F47BBC" w:rsidRDefault="00F47BBC" w:rsidP="00577F1C">
      <w:pPr>
        <w:spacing w:before="60" w:after="60" w:line="360" w:lineRule="atLeast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Pracovník – odpadové hospodářství</w:t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="006F5691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/0,25 hod</w:t>
      </w:r>
    </w:p>
    <w:p w14:paraId="5CC9FC3D" w14:textId="77777777" w:rsidR="009A1AF6" w:rsidRPr="00016DF2" w:rsidRDefault="00016DF2" w:rsidP="00577F1C">
      <w:pPr>
        <w:spacing w:before="60" w:after="6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16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Zaučení obsluhy proběhne </w:t>
      </w:r>
      <w:r w:rsidR="00812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na základě dohody mezi půjčitelem a vypůjčitelem</w:t>
      </w:r>
      <w:r w:rsidRPr="00016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="009A1AF6" w:rsidRPr="00016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</w:t>
      </w:r>
    </w:p>
    <w:p w14:paraId="4BDEA87F" w14:textId="77777777" w:rsidR="006D5969" w:rsidRPr="00016DF2" w:rsidRDefault="006D5969" w:rsidP="00C63491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7F2DF09" w14:textId="77777777" w:rsidR="006D5969" w:rsidRPr="009A1AF6" w:rsidRDefault="006D5969" w:rsidP="006D5969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A1AF6">
        <w:rPr>
          <w:rFonts w:ascii="Times New Roman" w:eastAsia="Times New Roman" w:hAnsi="Times New Roman" w:cs="Times New Roman"/>
          <w:b/>
          <w:color w:val="000000"/>
          <w:lang w:eastAsia="cs-CZ"/>
        </w:rPr>
        <w:t>Článek IV.</w:t>
      </w:r>
    </w:p>
    <w:p w14:paraId="7B63405F" w14:textId="77777777" w:rsidR="006D5969" w:rsidRDefault="006D5969" w:rsidP="006D5969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A1AF6">
        <w:rPr>
          <w:rFonts w:ascii="Times New Roman" w:eastAsia="Times New Roman" w:hAnsi="Times New Roman" w:cs="Times New Roman"/>
          <w:b/>
          <w:color w:val="000000"/>
          <w:lang w:eastAsia="cs-CZ"/>
        </w:rPr>
        <w:t>Pojištění</w:t>
      </w:r>
    </w:p>
    <w:p w14:paraId="29A97021" w14:textId="77777777" w:rsidR="00016DF2" w:rsidRPr="00016DF2" w:rsidRDefault="00016DF2" w:rsidP="00016DF2">
      <w:pPr>
        <w:spacing w:before="60" w:after="6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43F5FF4" w14:textId="77777777" w:rsidR="006D5969" w:rsidRDefault="00016DF2" w:rsidP="00016DF2">
      <w:pPr>
        <w:spacing w:before="60" w:after="6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 pojištění kryje následující rizika:</w:t>
      </w:r>
      <w:r w:rsidR="00575C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nehoda, odcizení, vnitřní poruchy zahrnující i vniknutí cizího předmětu, připojištění elektronických prvků. Spoluúčast je sjednána ve výši 10%, minimálně 10.000,-Kč</w:t>
      </w:r>
    </w:p>
    <w:p w14:paraId="6E50F5CB" w14:textId="77777777" w:rsidR="00AA064B" w:rsidRPr="00016DF2" w:rsidRDefault="00575C4F" w:rsidP="00016DF2">
      <w:pPr>
        <w:spacing w:before="60" w:after="6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Pojištění není platné pro živel, chybnou obsluhu, nepozornosti, porušení přepravních a dopravních předpisů dále pak při zanedbání dostatečného množství provozních kapalin (chladící vody, olejů, maziv), elektrických zkratů, přepětí a na škody vzniklé opotřebením při</w:t>
      </w:r>
      <w:r w:rsidR="004A64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pronájmu.</w:t>
      </w:r>
    </w:p>
    <w:p w14:paraId="32F26B00" w14:textId="77777777" w:rsidR="006D5969" w:rsidRDefault="006D5969" w:rsidP="006D5969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8FFBB64" w14:textId="77777777" w:rsidR="00F10F2E" w:rsidRPr="009A1AF6" w:rsidRDefault="00F10F2E" w:rsidP="00F10F2E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9A1AF6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color w:val="000000"/>
          <w:lang w:eastAsia="cs-CZ"/>
        </w:rPr>
        <w:t>V</w:t>
      </w:r>
      <w:r w:rsidRPr="009A1AF6">
        <w:rPr>
          <w:rFonts w:ascii="Times New Roman" w:eastAsia="Times New Roman" w:hAnsi="Times New Roman" w:cs="Times New Roman"/>
          <w:b/>
          <w:color w:val="000000"/>
          <w:lang w:eastAsia="cs-CZ"/>
        </w:rPr>
        <w:t>.</w:t>
      </w:r>
    </w:p>
    <w:p w14:paraId="25C49D62" w14:textId="77777777" w:rsidR="00F10F2E" w:rsidRDefault="00F10F2E" w:rsidP="00F10F2E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Práva a povinnosti stran</w:t>
      </w:r>
    </w:p>
    <w:p w14:paraId="02D678F8" w14:textId="77777777" w:rsidR="00F10F2E" w:rsidRDefault="00F10F2E" w:rsidP="00F10F2E">
      <w:pPr>
        <w:spacing w:before="60" w:after="6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Půjčitel přenechal stroj </w:t>
      </w:r>
      <w:r w:rsidR="008F66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půjčiteli za účelem plnění předmětu vyplývajícího z této smlouvy. Vypůjčitel není oprávněn užívat stroj za jiným účelem. Pokud vypůjčitel užívá stroj k jinému účelu, než k jakému mu byl dán do užívání, je povinen ho na žádost půjčitele bezodkladně vrátit.</w:t>
      </w:r>
    </w:p>
    <w:p w14:paraId="78EB76B1" w14:textId="77777777" w:rsidR="00F10F2E" w:rsidRDefault="00F10F2E" w:rsidP="00F10F2E">
      <w:pPr>
        <w:spacing w:before="60" w:after="6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Vypůjčitel není oprávněn přenechat stroj bez souhlasu půjčitele do užívání třetí osoby.</w:t>
      </w:r>
    </w:p>
    <w:p w14:paraId="7C3551C5" w14:textId="77777777" w:rsidR="004F4355" w:rsidRDefault="004F4355" w:rsidP="00F10F2E">
      <w:pPr>
        <w:spacing w:before="60" w:after="6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48EF1DF" w14:textId="77777777" w:rsidR="002215DF" w:rsidRPr="00F10F2E" w:rsidRDefault="002215DF" w:rsidP="00F10F2E">
      <w:pPr>
        <w:spacing w:before="60" w:after="6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E1C2DE" w14:textId="77777777" w:rsidR="00F10F2E" w:rsidRPr="00FF13DE" w:rsidRDefault="00F10F2E" w:rsidP="00F10F2E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F1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Článek VI.</w:t>
      </w:r>
    </w:p>
    <w:p w14:paraId="61FD83BB" w14:textId="77777777" w:rsidR="00F10F2E" w:rsidRPr="00FF13DE" w:rsidRDefault="00F10F2E" w:rsidP="00F10F2E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F1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Platba</w:t>
      </w:r>
    </w:p>
    <w:p w14:paraId="55B388E7" w14:textId="77777777" w:rsidR="00A371A7" w:rsidRPr="00FF13DE" w:rsidRDefault="00AB15A1" w:rsidP="00A371A7">
      <w:pPr>
        <w:spacing w:before="60" w:after="6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1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Platba proběhne na základě faktury vystavené půjčitelem dle ceníku viz Článek III. </w:t>
      </w:r>
      <w:r w:rsidR="00097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předávacího protokolu </w:t>
      </w:r>
      <w:r w:rsidR="00FF13DE" w:rsidRPr="00FF1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splatností 15 </w:t>
      </w:r>
      <w:r w:rsidR="008030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kalendářních </w:t>
      </w:r>
      <w:r w:rsidR="00FF13DE" w:rsidRPr="00FF1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</w:t>
      </w:r>
      <w:r w:rsidR="00097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="00FF13DE" w:rsidRPr="00FF1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FF1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 částce bude účtováno </w:t>
      </w:r>
      <w:r w:rsidR="00FF13DE" w:rsidRPr="00FF1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DPH dle platných předpisů. </w:t>
      </w:r>
    </w:p>
    <w:p w14:paraId="6397FC4E" w14:textId="77777777" w:rsidR="00F10F2E" w:rsidRPr="00FF13DE" w:rsidRDefault="00F10F2E" w:rsidP="00F10F2E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F1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Článek VII.</w:t>
      </w:r>
    </w:p>
    <w:p w14:paraId="58B715E0" w14:textId="77777777" w:rsidR="00F10F2E" w:rsidRPr="00FF13DE" w:rsidRDefault="00F10F2E" w:rsidP="00F10F2E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F1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Smluvní pokuta</w:t>
      </w:r>
    </w:p>
    <w:p w14:paraId="02CF0E8A" w14:textId="77777777" w:rsidR="00A371A7" w:rsidRPr="006912BB" w:rsidRDefault="00321F03" w:rsidP="00A371A7">
      <w:pPr>
        <w:spacing w:before="60" w:after="6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F13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nedodržení splatnosti faktury bude účtována smluvní pokuta ve výši 0,5% za každý i započatý den prodlení. Na smluvní pokutu bude vystavena pronajímatelem rovněž faktura se splatností 15 kalendářních dnů.</w:t>
      </w:r>
    </w:p>
    <w:p w14:paraId="5C6D87A4" w14:textId="77777777" w:rsidR="00C63491" w:rsidRPr="006912BB" w:rsidRDefault="00C63491" w:rsidP="00C63491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Článek </w:t>
      </w:r>
      <w:r w:rsidR="00B5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VIII</w:t>
      </w:r>
      <w:r w:rsidRPr="0069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70F991AB" w14:textId="77777777" w:rsidR="00C63491" w:rsidRPr="006912BB" w:rsidRDefault="00C63491" w:rsidP="00C63491">
      <w:pPr>
        <w:spacing w:before="60" w:after="6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31563DF7" w14:textId="77777777" w:rsidR="00C63491" w:rsidRPr="006912BB" w:rsidRDefault="00C63491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prohlašují, že jsou plně svéprávné k právnímu jednání, že si smlouvu před podpisem přečetly, s jejím obsahem souhlasí a na důkaz toho připojují své podpisy. </w:t>
      </w:r>
    </w:p>
    <w:p w14:paraId="5493F57C" w14:textId="77777777" w:rsidR="00C63491" w:rsidRPr="006912BB" w:rsidRDefault="00C63491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smlouva </w:t>
      </w:r>
      <w:r w:rsidR="00B328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platná a účinná</w:t>
      </w:r>
      <w:r w:rsidR="00F4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dnem </w:t>
      </w:r>
      <w:r w:rsidR="00321F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F4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veřejnění v Registru smluv (zákon 340/2015Sb.).</w:t>
      </w:r>
      <w:r w:rsidR="00321F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4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Zveřejnění provede Půjčitel. Obě strany prohlašují, že smlouva neobsahuje žádné obchodní tajemství, které nemůže být zveřejněno v Registru smluv. </w:t>
      </w: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B3D7E32" w14:textId="77777777" w:rsidR="00C63491" w:rsidRPr="006912BB" w:rsidRDefault="00C63491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se uzavírá ve dvou vyhotoveních, z nichž každá smluvní strana obdrží jedno.</w:t>
      </w:r>
    </w:p>
    <w:p w14:paraId="111F3070" w14:textId="77777777" w:rsidR="00A371A7" w:rsidRDefault="00C63491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Práva a povinnosti zde neupravené se řídí příslušným ustanovením zákona č. 89/2012 Sb., občanský zákoník v platném znění.</w:t>
      </w:r>
    </w:p>
    <w:p w14:paraId="7491FE38" w14:textId="77777777" w:rsidR="00C63491" w:rsidRPr="006912BB" w:rsidRDefault="00C63491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FD299C4" w14:textId="77777777" w:rsidR="00272CA5" w:rsidRDefault="00C63491" w:rsidP="00C63491">
      <w:pPr>
        <w:spacing w:before="6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Pelhřimově </w:t>
      </w: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14:paraId="57000928" w14:textId="77777777" w:rsidR="007A7C20" w:rsidRDefault="007A7C20" w:rsidP="00C63491">
      <w:pPr>
        <w:spacing w:before="6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76C2CF5" w14:textId="77777777" w:rsidR="00C63491" w:rsidRDefault="00C63491" w:rsidP="00C63491">
      <w:pPr>
        <w:spacing w:before="6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C057C49" w14:textId="77777777" w:rsidR="00C63491" w:rsidRPr="006912BB" w:rsidRDefault="00C63491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</w:t>
      </w:r>
      <w:r w:rsidR="00372C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</w:t>
      </w: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372C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</w:t>
      </w: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           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</w:t>
      </w: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.................................</w:t>
      </w:r>
      <w:r w:rsidR="00372C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</w:t>
      </w:r>
      <w:r w:rsidRPr="006912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 </w:t>
      </w:r>
    </w:p>
    <w:p w14:paraId="097DC8BA" w14:textId="04546FB5" w:rsidR="00C63491" w:rsidRPr="003677AA" w:rsidRDefault="00C63491" w:rsidP="00C63491">
      <w:pPr>
        <w:spacing w:before="60" w:after="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</w:t>
      </w:r>
      <w:r w:rsidR="00FE68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Eva Hamrlová </w:t>
      </w:r>
      <w:r w:rsidR="00FE68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E68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 </w:t>
      </w:r>
      <w:r w:rsidR="00C97945">
        <w:rPr>
          <w:rFonts w:ascii="Times New Roman" w:eastAsia="Times New Roman" w:hAnsi="Times New Roman" w:cs="Times New Roman"/>
          <w:sz w:val="24"/>
          <w:szCs w:val="24"/>
          <w:lang w:eastAsia="cs-CZ"/>
        </w:rPr>
        <w:t>Ondřej Doležal</w:t>
      </w:r>
    </w:p>
    <w:p w14:paraId="7AAD467E" w14:textId="29FD4B59" w:rsidR="00CD52D1" w:rsidRDefault="00C63491" w:rsidP="003677AA">
      <w:pPr>
        <w:spacing w:before="60" w:after="60" w:line="360" w:lineRule="atLeast"/>
        <w:jc w:val="both"/>
      </w:pPr>
      <w:r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 půjčitel                                                                                    </w:t>
      </w:r>
      <w:r w:rsidR="00372CD3"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vypůjčitel</w:t>
      </w:r>
      <w:r w:rsidR="003677AA"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77AA"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77AA"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77AA"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77AA"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77AA"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77AA"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77AA" w:rsidRPr="003677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CD52D1" w:rsidSect="0056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91"/>
    <w:rsid w:val="00016DF2"/>
    <w:rsid w:val="00057B9C"/>
    <w:rsid w:val="00074FFD"/>
    <w:rsid w:val="000976A7"/>
    <w:rsid w:val="001670AE"/>
    <w:rsid w:val="001F294A"/>
    <w:rsid w:val="001F5363"/>
    <w:rsid w:val="002215DF"/>
    <w:rsid w:val="002670D1"/>
    <w:rsid w:val="00272CA5"/>
    <w:rsid w:val="002732F9"/>
    <w:rsid w:val="00283DB0"/>
    <w:rsid w:val="002E1DF3"/>
    <w:rsid w:val="002F4738"/>
    <w:rsid w:val="0030733D"/>
    <w:rsid w:val="00321F03"/>
    <w:rsid w:val="00341E4D"/>
    <w:rsid w:val="0035692F"/>
    <w:rsid w:val="003677AA"/>
    <w:rsid w:val="00372CD3"/>
    <w:rsid w:val="003E4AA3"/>
    <w:rsid w:val="003F19E8"/>
    <w:rsid w:val="003F48FE"/>
    <w:rsid w:val="004A6412"/>
    <w:rsid w:val="004B4B69"/>
    <w:rsid w:val="004D03E1"/>
    <w:rsid w:val="004E4AC7"/>
    <w:rsid w:val="004F4355"/>
    <w:rsid w:val="00515C52"/>
    <w:rsid w:val="00575C4F"/>
    <w:rsid w:val="00577F1C"/>
    <w:rsid w:val="00577FF6"/>
    <w:rsid w:val="005B4FDA"/>
    <w:rsid w:val="00643F6A"/>
    <w:rsid w:val="00677D69"/>
    <w:rsid w:val="006C448F"/>
    <w:rsid w:val="006D5969"/>
    <w:rsid w:val="006F48E0"/>
    <w:rsid w:val="006F5691"/>
    <w:rsid w:val="00743FB5"/>
    <w:rsid w:val="007A7C20"/>
    <w:rsid w:val="00801394"/>
    <w:rsid w:val="008030B0"/>
    <w:rsid w:val="00812F1F"/>
    <w:rsid w:val="00867B09"/>
    <w:rsid w:val="00891FF3"/>
    <w:rsid w:val="00893FB1"/>
    <w:rsid w:val="008F669E"/>
    <w:rsid w:val="00912DAF"/>
    <w:rsid w:val="0096307F"/>
    <w:rsid w:val="00981353"/>
    <w:rsid w:val="009A1AF6"/>
    <w:rsid w:val="009B70BA"/>
    <w:rsid w:val="00A371A7"/>
    <w:rsid w:val="00A52328"/>
    <w:rsid w:val="00AA064B"/>
    <w:rsid w:val="00AB15A1"/>
    <w:rsid w:val="00B328BC"/>
    <w:rsid w:val="00B3772D"/>
    <w:rsid w:val="00B54229"/>
    <w:rsid w:val="00B54CCC"/>
    <w:rsid w:val="00C63491"/>
    <w:rsid w:val="00C64E1F"/>
    <w:rsid w:val="00C97945"/>
    <w:rsid w:val="00CB585B"/>
    <w:rsid w:val="00D26794"/>
    <w:rsid w:val="00D4350A"/>
    <w:rsid w:val="00D926F7"/>
    <w:rsid w:val="00D95A40"/>
    <w:rsid w:val="00DD730F"/>
    <w:rsid w:val="00E7002F"/>
    <w:rsid w:val="00EE65F4"/>
    <w:rsid w:val="00F10F2E"/>
    <w:rsid w:val="00F44436"/>
    <w:rsid w:val="00F47BBC"/>
    <w:rsid w:val="00F51DC0"/>
    <w:rsid w:val="00FB7847"/>
    <w:rsid w:val="00FE68E4"/>
    <w:rsid w:val="00FF13DE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748"/>
  <w15:chartTrackingRefBased/>
  <w15:docId w15:val="{FEFC309C-05D3-4EAB-A5FD-9BE8683D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4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F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215D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1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hamrlova</dc:creator>
  <cp:keywords/>
  <dc:description/>
  <cp:lastModifiedBy>Pokorny</cp:lastModifiedBy>
  <cp:revision>3</cp:revision>
  <cp:lastPrinted>2020-02-24T08:36:00Z</cp:lastPrinted>
  <dcterms:created xsi:type="dcterms:W3CDTF">2022-08-09T04:36:00Z</dcterms:created>
  <dcterms:modified xsi:type="dcterms:W3CDTF">2022-08-09T04:39:00Z</dcterms:modified>
</cp:coreProperties>
</file>