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2CFE8" w14:textId="77777777" w:rsidR="00496635" w:rsidRDefault="00496635" w:rsidP="00450574">
      <w:pPr>
        <w:pBdr>
          <w:bottom w:val="single" w:sz="4" w:space="1" w:color="auto"/>
        </w:pBdr>
        <w:jc w:val="center"/>
        <w:rPr>
          <w:b/>
          <w:sz w:val="28"/>
          <w:szCs w:val="28"/>
        </w:rPr>
      </w:pPr>
      <w:r>
        <w:rPr>
          <w:b/>
          <w:sz w:val="28"/>
          <w:szCs w:val="28"/>
        </w:rPr>
        <w:t xml:space="preserve">Smlouva o </w:t>
      </w:r>
      <w:r w:rsidR="001D0BE9">
        <w:rPr>
          <w:b/>
          <w:sz w:val="28"/>
          <w:szCs w:val="28"/>
        </w:rPr>
        <w:t>dílo</w:t>
      </w:r>
    </w:p>
    <w:p w14:paraId="111EB254" w14:textId="77777777" w:rsidR="00450574" w:rsidRPr="001D0BE9" w:rsidRDefault="001D0BE9" w:rsidP="00450574">
      <w:pPr>
        <w:jc w:val="center"/>
        <w:rPr>
          <w:b/>
        </w:rPr>
      </w:pPr>
      <w:r w:rsidRPr="001D0BE9">
        <w:rPr>
          <w:b/>
        </w:rPr>
        <w:t>uzav</w:t>
      </w:r>
      <w:r w:rsidR="00450574">
        <w:rPr>
          <w:b/>
        </w:rPr>
        <w:t>řená</w:t>
      </w:r>
      <w:r w:rsidRPr="001D0BE9">
        <w:rPr>
          <w:b/>
        </w:rPr>
        <w:t xml:space="preserve"> dle ust</w:t>
      </w:r>
      <w:r>
        <w:rPr>
          <w:b/>
        </w:rPr>
        <w:t>anovení</w:t>
      </w:r>
      <w:r w:rsidRPr="001D0BE9">
        <w:rPr>
          <w:b/>
        </w:rPr>
        <w:t xml:space="preserve"> § 2586 a násl. zákona č. 89/2012 Sb., občanského zákoníku</w:t>
      </w:r>
    </w:p>
    <w:p w14:paraId="61ABF916" w14:textId="77777777" w:rsidR="00496635" w:rsidRDefault="00496635">
      <w:pPr>
        <w:jc w:val="center"/>
        <w:rPr>
          <w:b/>
        </w:rPr>
      </w:pPr>
    </w:p>
    <w:p w14:paraId="1D7FA027" w14:textId="77777777" w:rsidR="00B82FF3" w:rsidRDefault="00B82FF3">
      <w:pPr>
        <w:pStyle w:val="Prosttext1"/>
        <w:rPr>
          <w:rFonts w:ascii="Times New Roman" w:hAnsi="Times New Roman" w:cs="Times New Roman"/>
          <w:sz w:val="24"/>
          <w:szCs w:val="24"/>
        </w:rPr>
      </w:pPr>
    </w:p>
    <w:p w14:paraId="442FC5DE" w14:textId="77777777" w:rsidR="00450574" w:rsidRDefault="00450574">
      <w:pPr>
        <w:pStyle w:val="Prosttext1"/>
        <w:rPr>
          <w:rFonts w:ascii="Times New Roman" w:hAnsi="Times New Roman" w:cs="Times New Roman"/>
          <w:sz w:val="24"/>
          <w:szCs w:val="24"/>
        </w:rPr>
      </w:pPr>
    </w:p>
    <w:p w14:paraId="77C6BD59" w14:textId="77777777" w:rsidR="00496635" w:rsidRDefault="00496635">
      <w:pPr>
        <w:rPr>
          <w:b/>
        </w:rPr>
      </w:pPr>
      <w:r>
        <w:rPr>
          <w:b/>
        </w:rPr>
        <w:t>Smluvní strany:</w:t>
      </w:r>
    </w:p>
    <w:p w14:paraId="1E5AE829" w14:textId="77777777" w:rsidR="00496635" w:rsidRDefault="00496635">
      <w:pPr>
        <w:rPr>
          <w:b/>
        </w:rPr>
      </w:pPr>
    </w:p>
    <w:p w14:paraId="208924DE" w14:textId="77777777" w:rsidR="00496635" w:rsidRDefault="00496635">
      <w:pPr>
        <w:autoSpaceDE w:val="0"/>
        <w:jc w:val="both"/>
      </w:pPr>
      <w:r>
        <w:rPr>
          <w:b/>
        </w:rPr>
        <w:t>Sdružení zdravotnických zařízení II Brno,</w:t>
      </w:r>
      <w:r>
        <w:t xml:space="preserve"> příspěvková organizace,</w:t>
      </w:r>
    </w:p>
    <w:p w14:paraId="4858266C" w14:textId="77777777" w:rsidR="00496635" w:rsidRDefault="00496635">
      <w:pPr>
        <w:autoSpaceDE w:val="0"/>
        <w:jc w:val="both"/>
      </w:pPr>
      <w:r>
        <w:t xml:space="preserve">zapsaná v obchodním rejstříku vedeném Krajským soudem v Brně, oddíl </w:t>
      </w:r>
      <w:proofErr w:type="spellStart"/>
      <w:r>
        <w:t>Pr</w:t>
      </w:r>
      <w:proofErr w:type="spellEnd"/>
      <w:r>
        <w:t>. vložka 8.</w:t>
      </w:r>
    </w:p>
    <w:p w14:paraId="78C6EBE6" w14:textId="77777777" w:rsidR="00496635" w:rsidRDefault="00496635">
      <w:pPr>
        <w:autoSpaceDE w:val="0"/>
        <w:jc w:val="both"/>
      </w:pPr>
      <w:r>
        <w:t xml:space="preserve">Sídlo: </w:t>
      </w:r>
      <w:r>
        <w:tab/>
      </w:r>
      <w:r>
        <w:tab/>
      </w:r>
      <w:r>
        <w:tab/>
        <w:t>6</w:t>
      </w:r>
      <w:r w:rsidR="006C1619">
        <w:t>02 00</w:t>
      </w:r>
      <w:r>
        <w:t xml:space="preserve"> Brno, Zahradníkova </w:t>
      </w:r>
      <w:r w:rsidR="006C1619">
        <w:t>494/</w:t>
      </w:r>
      <w:r>
        <w:t>2</w:t>
      </w:r>
    </w:p>
    <w:p w14:paraId="0254E1A0" w14:textId="77777777" w:rsidR="00496635" w:rsidRDefault="00496635">
      <w:pPr>
        <w:autoSpaceDE w:val="0"/>
        <w:jc w:val="both"/>
      </w:pPr>
      <w:r>
        <w:t xml:space="preserve">IČO: </w:t>
      </w:r>
      <w:r>
        <w:tab/>
      </w:r>
      <w:r>
        <w:tab/>
      </w:r>
      <w:r>
        <w:tab/>
        <w:t>00344648</w:t>
      </w:r>
    </w:p>
    <w:p w14:paraId="0D606F66" w14:textId="77777777" w:rsidR="00496635" w:rsidRDefault="00496635">
      <w:pPr>
        <w:autoSpaceDE w:val="0"/>
        <w:jc w:val="both"/>
      </w:pPr>
      <w:r>
        <w:t xml:space="preserve">DIČ: </w:t>
      </w:r>
      <w:r>
        <w:tab/>
      </w:r>
      <w:r>
        <w:tab/>
      </w:r>
      <w:r>
        <w:tab/>
        <w:t>CZ00344648</w:t>
      </w:r>
    </w:p>
    <w:p w14:paraId="479E5F58" w14:textId="77777777" w:rsidR="00496635" w:rsidRDefault="00496635">
      <w:pPr>
        <w:pStyle w:val="Zkladntext31"/>
        <w:spacing w:after="0"/>
        <w:rPr>
          <w:kern w:val="1"/>
        </w:rPr>
      </w:pPr>
      <w:r>
        <w:rPr>
          <w:rFonts w:ascii="Times New Roman" w:hAnsi="Times New Roman" w:cs="Times New Roman"/>
          <w:sz w:val="24"/>
          <w:szCs w:val="24"/>
        </w:rPr>
        <w:t xml:space="preserve">Bankovní spojení: </w:t>
      </w:r>
      <w:r>
        <w:rPr>
          <w:rFonts w:ascii="Times New Roman" w:hAnsi="Times New Roman" w:cs="Times New Roman"/>
          <w:sz w:val="24"/>
          <w:szCs w:val="24"/>
        </w:rPr>
        <w:tab/>
        <w:t>Komerční banka, a.s.</w:t>
      </w:r>
    </w:p>
    <w:p w14:paraId="21BC81CC" w14:textId="77777777" w:rsidR="00496635" w:rsidRDefault="00496635">
      <w:pPr>
        <w:widowControl w:val="0"/>
        <w:autoSpaceDE w:val="0"/>
        <w:rPr>
          <w:kern w:val="1"/>
        </w:rPr>
      </w:pPr>
      <w:r>
        <w:rPr>
          <w:kern w:val="1"/>
        </w:rPr>
        <w:t>Č. účtu:</w:t>
      </w:r>
      <w:r>
        <w:rPr>
          <w:kern w:val="1"/>
        </w:rPr>
        <w:tab/>
      </w:r>
      <w:r>
        <w:rPr>
          <w:kern w:val="1"/>
        </w:rPr>
        <w:tab/>
      </w:r>
      <w:r>
        <w:t>72237621/0100</w:t>
      </w:r>
    </w:p>
    <w:p w14:paraId="57CC25E1" w14:textId="77777777" w:rsidR="00496635" w:rsidRDefault="00496635">
      <w:pPr>
        <w:widowControl w:val="0"/>
        <w:autoSpaceDE w:val="0"/>
        <w:rPr>
          <w:b/>
          <w:i/>
        </w:rPr>
      </w:pPr>
      <w:r>
        <w:rPr>
          <w:kern w:val="1"/>
        </w:rPr>
        <w:t xml:space="preserve">Za níž jedná: </w:t>
      </w:r>
      <w:r>
        <w:rPr>
          <w:kern w:val="1"/>
        </w:rPr>
        <w:tab/>
      </w:r>
      <w:r>
        <w:rPr>
          <w:kern w:val="1"/>
        </w:rPr>
        <w:tab/>
      </w:r>
      <w:r w:rsidR="006C1619">
        <w:rPr>
          <w:kern w:val="1"/>
        </w:rPr>
        <w:t>Ing. Dan Zeman</w:t>
      </w:r>
      <w:r>
        <w:rPr>
          <w:kern w:val="1"/>
        </w:rPr>
        <w:t>, ředitel organizace</w:t>
      </w:r>
    </w:p>
    <w:p w14:paraId="4DD62079" w14:textId="77777777" w:rsidR="00496635" w:rsidRDefault="00496635">
      <w:pPr>
        <w:ind w:left="1416" w:firstLine="708"/>
        <w:jc w:val="both"/>
        <w:rPr>
          <w:b/>
          <w:i/>
        </w:rPr>
      </w:pPr>
    </w:p>
    <w:p w14:paraId="2AA8A5D7" w14:textId="77777777" w:rsidR="00496635" w:rsidRDefault="00496635">
      <w:pPr>
        <w:ind w:firstLine="2"/>
        <w:rPr>
          <w:b/>
          <w:i/>
        </w:rPr>
      </w:pPr>
      <w:r>
        <w:rPr>
          <w:b/>
          <w:i/>
        </w:rPr>
        <w:t>(dále jen „Objednatel“)</w:t>
      </w:r>
    </w:p>
    <w:p w14:paraId="22EEE174" w14:textId="77777777" w:rsidR="00496635" w:rsidRDefault="00496635">
      <w:pPr>
        <w:jc w:val="center"/>
        <w:rPr>
          <w:b/>
          <w:i/>
        </w:rPr>
      </w:pPr>
    </w:p>
    <w:p w14:paraId="414BE965" w14:textId="77777777" w:rsidR="00496635" w:rsidRDefault="00496635">
      <w:pPr>
        <w:pStyle w:val="Prosttext1"/>
        <w:jc w:val="center"/>
        <w:rPr>
          <w:rFonts w:ascii="Times New Roman" w:hAnsi="Times New Roman" w:cs="Times New Roman"/>
          <w:b/>
          <w:bCs/>
          <w:sz w:val="24"/>
          <w:szCs w:val="24"/>
        </w:rPr>
      </w:pPr>
      <w:r>
        <w:rPr>
          <w:rFonts w:ascii="Times New Roman" w:hAnsi="Times New Roman" w:cs="Times New Roman"/>
          <w:b/>
          <w:bCs/>
          <w:sz w:val="24"/>
          <w:szCs w:val="24"/>
        </w:rPr>
        <w:t>a</w:t>
      </w:r>
    </w:p>
    <w:p w14:paraId="1845A1C2" w14:textId="77777777" w:rsidR="00496635" w:rsidRPr="009D4D92" w:rsidRDefault="00496635">
      <w:pPr>
        <w:pStyle w:val="Prosttext1"/>
        <w:jc w:val="center"/>
        <w:rPr>
          <w:rFonts w:ascii="Times New Roman" w:hAnsi="Times New Roman" w:cs="Times New Roman"/>
          <w:b/>
          <w:bCs/>
          <w:sz w:val="24"/>
          <w:szCs w:val="24"/>
        </w:rPr>
      </w:pPr>
    </w:p>
    <w:p w14:paraId="425B4FB1" w14:textId="5EBE186F" w:rsidR="00496635" w:rsidRPr="009D4D92" w:rsidRDefault="009D4D92">
      <w:pPr>
        <w:pStyle w:val="Prosttext1"/>
        <w:jc w:val="both"/>
      </w:pPr>
      <w:r w:rsidRPr="009D4D92">
        <w:rPr>
          <w:rFonts w:ascii="Times New Roman" w:hAnsi="Times New Roman" w:cs="Times New Roman"/>
          <w:b/>
          <w:sz w:val="24"/>
          <w:szCs w:val="24"/>
        </w:rPr>
        <w:t>EEIKA Brno, s.r.o.</w:t>
      </w:r>
    </w:p>
    <w:p w14:paraId="440D0654" w14:textId="3DDA9D4E" w:rsidR="00496635" w:rsidRPr="009D4D92" w:rsidRDefault="00496635">
      <w:r w:rsidRPr="009D4D92">
        <w:t>Sídlo:</w:t>
      </w:r>
      <w:r w:rsidRPr="009D4D92">
        <w:tab/>
      </w:r>
      <w:r w:rsidRPr="009D4D92">
        <w:tab/>
      </w:r>
      <w:r w:rsidRPr="009D4D92">
        <w:tab/>
      </w:r>
      <w:r w:rsidR="009D4D92" w:rsidRPr="009D4D92">
        <w:t>Kšírova 385/120, 619 00 Brno</w:t>
      </w:r>
    </w:p>
    <w:p w14:paraId="42B893DD" w14:textId="69742049" w:rsidR="00496635" w:rsidRPr="009D4D92" w:rsidRDefault="00496635">
      <w:r w:rsidRPr="009D4D92">
        <w:t>IČ:</w:t>
      </w:r>
      <w:r w:rsidRPr="009D4D92">
        <w:tab/>
      </w:r>
      <w:r w:rsidRPr="009D4D92">
        <w:tab/>
      </w:r>
      <w:r w:rsidRPr="009D4D92">
        <w:tab/>
      </w:r>
      <w:r w:rsidR="009D4D92" w:rsidRPr="009D4D92">
        <w:t>25573829</w:t>
      </w:r>
    </w:p>
    <w:p w14:paraId="3E0D6CD6" w14:textId="2A7F73F2" w:rsidR="00496635" w:rsidRPr="009D4D92" w:rsidRDefault="00496635">
      <w:r w:rsidRPr="009D4D92">
        <w:t>DIČ</w:t>
      </w:r>
      <w:r w:rsidRPr="009D4D92">
        <w:tab/>
      </w:r>
      <w:r w:rsidRPr="009D4D92">
        <w:tab/>
      </w:r>
      <w:r w:rsidRPr="009D4D92">
        <w:tab/>
      </w:r>
      <w:r w:rsidR="009D4D92" w:rsidRPr="009D4D92">
        <w:t>CZ25573829</w:t>
      </w:r>
    </w:p>
    <w:p w14:paraId="241528A2" w14:textId="6AC9EC7F" w:rsidR="00496635" w:rsidRPr="009D4D92" w:rsidRDefault="00496635">
      <w:pPr>
        <w:widowControl w:val="0"/>
        <w:tabs>
          <w:tab w:val="right" w:pos="6804"/>
        </w:tabs>
        <w:spacing w:line="240" w:lineRule="atLeast"/>
      </w:pPr>
      <w:r w:rsidRPr="009D4D92">
        <w:t xml:space="preserve">Zapsaná v obchodním rejstříku vedeném </w:t>
      </w:r>
      <w:r w:rsidRPr="009D4D92">
        <w:tab/>
      </w:r>
      <w:r w:rsidR="009D4D92" w:rsidRPr="009D4D92">
        <w:t>Krajským soudem v Brně, oddíl C. vložka 34765</w:t>
      </w:r>
    </w:p>
    <w:p w14:paraId="4DF19BA2" w14:textId="77777777" w:rsidR="009D4D92" w:rsidRPr="009D4D92" w:rsidRDefault="00496635">
      <w:r w:rsidRPr="009D4D92">
        <w:t>Bankovní spojení</w:t>
      </w:r>
      <w:r w:rsidRPr="009D4D92">
        <w:tab/>
      </w:r>
      <w:r w:rsidR="009D4D92" w:rsidRPr="009D4D92">
        <w:t>Komerční banka, a.s.</w:t>
      </w:r>
    </w:p>
    <w:p w14:paraId="41AE6C55" w14:textId="7B1A93A0" w:rsidR="00496635" w:rsidRPr="009D4D92" w:rsidRDefault="00496635">
      <w:r w:rsidRPr="009D4D92">
        <w:t>Č. účtu.</w:t>
      </w:r>
      <w:r w:rsidRPr="009D4D92">
        <w:tab/>
      </w:r>
      <w:r w:rsidRPr="009D4D92">
        <w:tab/>
      </w:r>
      <w:r w:rsidR="009D4D92" w:rsidRPr="009D4D92">
        <w:t>7101150237/0100</w:t>
      </w:r>
    </w:p>
    <w:p w14:paraId="5B7ECC59" w14:textId="3E7EFDF2" w:rsidR="00496635" w:rsidRPr="009D4D92" w:rsidRDefault="00496635">
      <w:pPr>
        <w:rPr>
          <w:b/>
          <w:i/>
        </w:rPr>
      </w:pPr>
      <w:r w:rsidRPr="009D4D92">
        <w:t>Za níž jedná</w:t>
      </w:r>
      <w:r w:rsidRPr="009D4D92">
        <w:tab/>
      </w:r>
      <w:r w:rsidRPr="009D4D92">
        <w:tab/>
      </w:r>
      <w:r w:rsidR="009D4D92" w:rsidRPr="009D4D92">
        <w:t>Ing. Ivan Šafránek, jednatel</w:t>
      </w:r>
    </w:p>
    <w:p w14:paraId="2A725983" w14:textId="77777777" w:rsidR="00496635" w:rsidRDefault="00496635">
      <w:pPr>
        <w:ind w:left="1416" w:firstLine="708"/>
        <w:rPr>
          <w:b/>
          <w:i/>
        </w:rPr>
      </w:pPr>
    </w:p>
    <w:p w14:paraId="7FE0AEA2" w14:textId="77777777" w:rsidR="00496635" w:rsidRDefault="00496635">
      <w:pPr>
        <w:ind w:firstLine="2"/>
        <w:rPr>
          <w:rFonts w:eastAsia="MS Mincho"/>
        </w:rPr>
      </w:pPr>
      <w:r>
        <w:rPr>
          <w:b/>
          <w:i/>
        </w:rPr>
        <w:t>(dále jen „</w:t>
      </w:r>
      <w:r w:rsidR="00450574">
        <w:rPr>
          <w:b/>
          <w:i/>
        </w:rPr>
        <w:t>Zhotovitel</w:t>
      </w:r>
      <w:r>
        <w:rPr>
          <w:b/>
          <w:i/>
        </w:rPr>
        <w:t>“)</w:t>
      </w:r>
    </w:p>
    <w:p w14:paraId="699877F5" w14:textId="77777777" w:rsidR="00496635" w:rsidRDefault="00496635">
      <w:pPr>
        <w:jc w:val="both"/>
        <w:rPr>
          <w:rFonts w:eastAsia="MS Mincho"/>
        </w:rPr>
      </w:pPr>
    </w:p>
    <w:p w14:paraId="193EDCA1" w14:textId="77777777" w:rsidR="00496635" w:rsidRDefault="00496635" w:rsidP="00450574">
      <w:pPr>
        <w:rPr>
          <w:rFonts w:eastAsia="MS Mincho"/>
        </w:rPr>
      </w:pPr>
      <w:r>
        <w:rPr>
          <w:rFonts w:eastAsia="MS Mincho"/>
        </w:rPr>
        <w:t xml:space="preserve">uzavřeli níže uvedeného dne, měsíce a roku tuto smlouvu o </w:t>
      </w:r>
      <w:r w:rsidR="001D0BE9">
        <w:rPr>
          <w:rFonts w:eastAsia="MS Mincho"/>
        </w:rPr>
        <w:t>dílo</w:t>
      </w:r>
      <w:r w:rsidR="00450574">
        <w:rPr>
          <w:rFonts w:eastAsia="MS Mincho"/>
        </w:rPr>
        <w:t xml:space="preserve"> </w:t>
      </w:r>
      <w:r w:rsidR="00450574" w:rsidRPr="00450574">
        <w:rPr>
          <w:rFonts w:eastAsia="MS Mincho"/>
        </w:rPr>
        <w:t>(dále jen „smlouva“)</w:t>
      </w:r>
      <w:r w:rsidR="00450574">
        <w:rPr>
          <w:rFonts w:eastAsia="MS Mincho"/>
        </w:rPr>
        <w:t>.</w:t>
      </w:r>
    </w:p>
    <w:p w14:paraId="1BA2D22D" w14:textId="77777777" w:rsidR="00496635" w:rsidRDefault="00496635">
      <w:pPr>
        <w:jc w:val="both"/>
        <w:rPr>
          <w:rFonts w:eastAsia="MS Mincho"/>
        </w:rPr>
      </w:pPr>
    </w:p>
    <w:p w14:paraId="5065B8FA" w14:textId="77777777" w:rsidR="00B82FF3" w:rsidRDefault="00B82FF3">
      <w:pPr>
        <w:jc w:val="both"/>
        <w:rPr>
          <w:rFonts w:eastAsia="MS Mincho"/>
        </w:rPr>
      </w:pPr>
    </w:p>
    <w:p w14:paraId="6976243D" w14:textId="77777777" w:rsidR="00496635" w:rsidRDefault="00496635">
      <w:pPr>
        <w:pStyle w:val="Prosttext1"/>
        <w:jc w:val="center"/>
        <w:rPr>
          <w:rFonts w:ascii="Times New Roman" w:hAnsi="Times New Roman" w:cs="Times New Roman"/>
          <w:b/>
          <w:sz w:val="24"/>
          <w:szCs w:val="24"/>
        </w:rPr>
      </w:pPr>
    </w:p>
    <w:p w14:paraId="745914B2" w14:textId="77777777" w:rsidR="00496635" w:rsidRDefault="00496635">
      <w:pPr>
        <w:jc w:val="center"/>
        <w:rPr>
          <w:b/>
        </w:rPr>
      </w:pPr>
      <w:r>
        <w:rPr>
          <w:b/>
        </w:rPr>
        <w:t>Článek I.</w:t>
      </w:r>
    </w:p>
    <w:p w14:paraId="187BD705" w14:textId="77777777" w:rsidR="00496635" w:rsidRDefault="00496635">
      <w:pPr>
        <w:jc w:val="center"/>
        <w:rPr>
          <w:smallCaps/>
        </w:rPr>
      </w:pPr>
      <w:r>
        <w:rPr>
          <w:b/>
        </w:rPr>
        <w:t>Předmět smlouvy</w:t>
      </w:r>
    </w:p>
    <w:p w14:paraId="61F49316" w14:textId="77777777" w:rsidR="00496635" w:rsidRDefault="00496635">
      <w:pPr>
        <w:pStyle w:val="Prosttext1"/>
        <w:jc w:val="center"/>
        <w:rPr>
          <w:rFonts w:ascii="Times New Roman" w:hAnsi="Times New Roman" w:cs="Times New Roman"/>
          <w:smallCaps/>
          <w:sz w:val="24"/>
          <w:szCs w:val="24"/>
        </w:rPr>
      </w:pPr>
    </w:p>
    <w:p w14:paraId="7EBB9CA3" w14:textId="77777777" w:rsidR="007A3A86" w:rsidRDefault="007A3A86" w:rsidP="007A3A86">
      <w:pPr>
        <w:pStyle w:val="Prosttext1"/>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sidRPr="007A3A86">
        <w:rPr>
          <w:rFonts w:ascii="Times New Roman" w:hAnsi="Times New Roman" w:cs="Times New Roman"/>
          <w:sz w:val="24"/>
          <w:szCs w:val="24"/>
        </w:rPr>
        <w:t xml:space="preserve">Předmětem této smlouvy je závazek zhotovitele provést řádně a včas pro objednatele dílo specifikované takto: </w:t>
      </w:r>
      <w:r>
        <w:rPr>
          <w:rFonts w:ascii="Times New Roman" w:hAnsi="Times New Roman" w:cs="Times New Roman"/>
          <w:sz w:val="24"/>
          <w:szCs w:val="24"/>
        </w:rPr>
        <w:t>„</w:t>
      </w:r>
      <w:r w:rsidR="00824CA8" w:rsidRPr="00824CA8">
        <w:rPr>
          <w:rFonts w:ascii="Times New Roman" w:hAnsi="Times New Roman" w:cs="Times New Roman"/>
          <w:sz w:val="24"/>
          <w:szCs w:val="24"/>
        </w:rPr>
        <w:t>Oprava TS v objektu Halasovo náměstí 597/1, 638 00 Brno</w:t>
      </w:r>
      <w:r>
        <w:rPr>
          <w:rFonts w:ascii="Times New Roman" w:hAnsi="Times New Roman" w:cs="Times New Roman"/>
          <w:sz w:val="24"/>
          <w:szCs w:val="24"/>
        </w:rPr>
        <w:t>“</w:t>
      </w:r>
      <w:r w:rsidRPr="007A3A86">
        <w:rPr>
          <w:rFonts w:ascii="Times New Roman" w:hAnsi="Times New Roman" w:cs="Times New Roman"/>
          <w:sz w:val="24"/>
          <w:szCs w:val="24"/>
        </w:rPr>
        <w:t xml:space="preserve"> (dále jen „dílo“) a závazek objednatele zaplatit zhotoviteli za řádné provedení díla sjednanou cenu, a to za podmínek a ve lhůtách vymezených v této smlouvě.</w:t>
      </w:r>
    </w:p>
    <w:p w14:paraId="7E751DC2" w14:textId="77777777" w:rsidR="007A3A86" w:rsidRPr="007A3A86" w:rsidRDefault="007A3A86" w:rsidP="007A3A86">
      <w:pPr>
        <w:pStyle w:val="Prosttext1"/>
        <w:jc w:val="both"/>
        <w:rPr>
          <w:rFonts w:ascii="Times New Roman" w:hAnsi="Times New Roman" w:cs="Times New Roman"/>
          <w:sz w:val="24"/>
          <w:szCs w:val="24"/>
        </w:rPr>
      </w:pPr>
    </w:p>
    <w:p w14:paraId="6E03A81D" w14:textId="77777777" w:rsidR="007A3A86" w:rsidRPr="007A3A86" w:rsidRDefault="007A3A86" w:rsidP="007A3A86">
      <w:pPr>
        <w:pStyle w:val="Prosttext1"/>
        <w:jc w:val="both"/>
        <w:rPr>
          <w:rFonts w:ascii="Times New Roman" w:hAnsi="Times New Roman" w:cs="Times New Roman"/>
          <w:sz w:val="24"/>
          <w:szCs w:val="24"/>
        </w:rPr>
      </w:pPr>
      <w:r w:rsidRPr="007A3A86">
        <w:rPr>
          <w:rFonts w:ascii="Times New Roman" w:hAnsi="Times New Roman" w:cs="Times New Roman"/>
          <w:sz w:val="24"/>
          <w:szCs w:val="24"/>
        </w:rPr>
        <w:t>Vymezení a specifikace díla je blíže popsán</w:t>
      </w:r>
      <w:r w:rsidR="00AC3809">
        <w:rPr>
          <w:rFonts w:ascii="Times New Roman" w:hAnsi="Times New Roman" w:cs="Times New Roman"/>
          <w:sz w:val="24"/>
          <w:szCs w:val="24"/>
        </w:rPr>
        <w:t>o</w:t>
      </w:r>
      <w:r w:rsidRPr="007A3A86">
        <w:rPr>
          <w:rFonts w:ascii="Times New Roman" w:hAnsi="Times New Roman" w:cs="Times New Roman"/>
          <w:sz w:val="24"/>
          <w:szCs w:val="24"/>
        </w:rPr>
        <w:t xml:space="preserve"> v </w:t>
      </w:r>
      <w:r>
        <w:rPr>
          <w:rFonts w:ascii="Times New Roman" w:hAnsi="Times New Roman" w:cs="Times New Roman"/>
          <w:sz w:val="24"/>
          <w:szCs w:val="24"/>
        </w:rPr>
        <w:t>p</w:t>
      </w:r>
      <w:r w:rsidRPr="007A3A86">
        <w:rPr>
          <w:rFonts w:ascii="Times New Roman" w:hAnsi="Times New Roman" w:cs="Times New Roman"/>
          <w:sz w:val="24"/>
          <w:szCs w:val="24"/>
        </w:rPr>
        <w:t xml:space="preserve">rojektové dokumentaci vypracované </w:t>
      </w:r>
      <w:r>
        <w:rPr>
          <w:rFonts w:ascii="Times New Roman" w:hAnsi="Times New Roman" w:cs="Times New Roman"/>
          <w:sz w:val="24"/>
          <w:szCs w:val="24"/>
        </w:rPr>
        <w:t xml:space="preserve">firmou </w:t>
      </w:r>
      <w:r w:rsidR="006C1619">
        <w:rPr>
          <w:rFonts w:ascii="Times New Roman" w:hAnsi="Times New Roman" w:cs="Times New Roman"/>
          <w:sz w:val="24"/>
          <w:szCs w:val="24"/>
        </w:rPr>
        <w:t>EEIKA Brno, s.r.o., Kšírova 35/120, 619 00</w:t>
      </w:r>
      <w:r w:rsidR="00BF1333">
        <w:rPr>
          <w:rFonts w:ascii="Times New Roman" w:hAnsi="Times New Roman" w:cs="Times New Roman"/>
          <w:sz w:val="24"/>
          <w:szCs w:val="24"/>
        </w:rPr>
        <w:t xml:space="preserve"> Brno.</w:t>
      </w:r>
    </w:p>
    <w:p w14:paraId="1D555E7E" w14:textId="77777777" w:rsidR="00B955DF" w:rsidRDefault="00B955DF" w:rsidP="00B955DF">
      <w:pPr>
        <w:pStyle w:val="Prosttext1"/>
        <w:jc w:val="both"/>
        <w:rPr>
          <w:rFonts w:ascii="Times New Roman" w:hAnsi="Times New Roman" w:cs="Times New Roman"/>
          <w:sz w:val="24"/>
          <w:szCs w:val="24"/>
        </w:rPr>
      </w:pPr>
      <w:r>
        <w:rPr>
          <w:rFonts w:ascii="Times New Roman" w:hAnsi="Times New Roman" w:cs="Times New Roman"/>
          <w:sz w:val="24"/>
          <w:szCs w:val="24"/>
        </w:rPr>
        <w:t>Jedná se zejména o:</w:t>
      </w:r>
    </w:p>
    <w:p w14:paraId="6F16C849" w14:textId="77777777" w:rsidR="00942882" w:rsidRPr="00942882" w:rsidRDefault="00942882" w:rsidP="00942882">
      <w:pPr>
        <w:pStyle w:val="Prosttext1"/>
        <w:numPr>
          <w:ilvl w:val="0"/>
          <w:numId w:val="35"/>
        </w:numPr>
        <w:jc w:val="both"/>
        <w:rPr>
          <w:rFonts w:ascii="Times New Roman" w:hAnsi="Times New Roman" w:cs="Times New Roman"/>
          <w:sz w:val="24"/>
          <w:szCs w:val="24"/>
        </w:rPr>
      </w:pPr>
      <w:r w:rsidRPr="00942882">
        <w:rPr>
          <w:rFonts w:ascii="Times New Roman" w:hAnsi="Times New Roman" w:cs="Times New Roman"/>
          <w:sz w:val="24"/>
          <w:szCs w:val="24"/>
        </w:rPr>
        <w:t>demontáž kobek VN č. 1 a 2 a podélných spojek včetně VN transformátoru T1</w:t>
      </w:r>
    </w:p>
    <w:p w14:paraId="580E816B" w14:textId="77777777" w:rsidR="00942882" w:rsidRPr="00942882" w:rsidRDefault="00942882" w:rsidP="00942882">
      <w:pPr>
        <w:pStyle w:val="Prosttext1"/>
        <w:numPr>
          <w:ilvl w:val="0"/>
          <w:numId w:val="35"/>
        </w:numPr>
        <w:jc w:val="both"/>
        <w:rPr>
          <w:rFonts w:ascii="Times New Roman" w:hAnsi="Times New Roman" w:cs="Times New Roman"/>
          <w:sz w:val="24"/>
          <w:szCs w:val="24"/>
        </w:rPr>
      </w:pPr>
      <w:r w:rsidRPr="00942882">
        <w:rPr>
          <w:rFonts w:ascii="Times New Roman" w:hAnsi="Times New Roman" w:cs="Times New Roman"/>
          <w:sz w:val="24"/>
          <w:szCs w:val="24"/>
        </w:rPr>
        <w:t xml:space="preserve">vybudování samostatné rozvodny VN a </w:t>
      </w:r>
      <w:proofErr w:type="spellStart"/>
      <w:r w:rsidRPr="00942882">
        <w:rPr>
          <w:rFonts w:ascii="Times New Roman" w:hAnsi="Times New Roman" w:cs="Times New Roman"/>
          <w:sz w:val="24"/>
          <w:szCs w:val="24"/>
        </w:rPr>
        <w:t>trafokomory</w:t>
      </w:r>
      <w:proofErr w:type="spellEnd"/>
    </w:p>
    <w:p w14:paraId="3F87CB19" w14:textId="77777777" w:rsidR="00942882" w:rsidRPr="00942882" w:rsidRDefault="00942882" w:rsidP="00942882">
      <w:pPr>
        <w:pStyle w:val="Prosttext1"/>
        <w:numPr>
          <w:ilvl w:val="0"/>
          <w:numId w:val="35"/>
        </w:numPr>
        <w:jc w:val="both"/>
        <w:rPr>
          <w:rFonts w:ascii="Times New Roman" w:hAnsi="Times New Roman" w:cs="Times New Roman"/>
          <w:sz w:val="24"/>
          <w:szCs w:val="24"/>
        </w:rPr>
      </w:pPr>
      <w:r w:rsidRPr="00942882">
        <w:rPr>
          <w:rFonts w:ascii="Times New Roman" w:hAnsi="Times New Roman" w:cs="Times New Roman"/>
          <w:sz w:val="24"/>
          <w:szCs w:val="24"/>
        </w:rPr>
        <w:t>vybudování nových kabelových kanálů</w:t>
      </w:r>
    </w:p>
    <w:p w14:paraId="57876721" w14:textId="77777777" w:rsidR="00942882" w:rsidRPr="00942882" w:rsidRDefault="00942882" w:rsidP="00942882">
      <w:pPr>
        <w:pStyle w:val="Prosttext1"/>
        <w:numPr>
          <w:ilvl w:val="0"/>
          <w:numId w:val="35"/>
        </w:numPr>
        <w:jc w:val="both"/>
        <w:rPr>
          <w:rFonts w:ascii="Times New Roman" w:hAnsi="Times New Roman" w:cs="Times New Roman"/>
          <w:sz w:val="24"/>
          <w:szCs w:val="24"/>
        </w:rPr>
      </w:pPr>
      <w:r>
        <w:rPr>
          <w:rFonts w:ascii="Times New Roman" w:hAnsi="Times New Roman" w:cs="Times New Roman"/>
          <w:sz w:val="24"/>
          <w:szCs w:val="24"/>
        </w:rPr>
        <w:t xml:space="preserve">dodávka a </w:t>
      </w:r>
      <w:r w:rsidRPr="00942882">
        <w:rPr>
          <w:rFonts w:ascii="Times New Roman" w:hAnsi="Times New Roman" w:cs="Times New Roman"/>
          <w:sz w:val="24"/>
          <w:szCs w:val="24"/>
        </w:rPr>
        <w:t xml:space="preserve">montáž nového transformátoru 400 </w:t>
      </w:r>
      <w:proofErr w:type="spellStart"/>
      <w:r w:rsidRPr="00942882">
        <w:rPr>
          <w:rFonts w:ascii="Times New Roman" w:hAnsi="Times New Roman" w:cs="Times New Roman"/>
          <w:sz w:val="24"/>
          <w:szCs w:val="24"/>
        </w:rPr>
        <w:t>kVA</w:t>
      </w:r>
      <w:proofErr w:type="spellEnd"/>
    </w:p>
    <w:p w14:paraId="008C5028" w14:textId="77777777" w:rsidR="00942882" w:rsidRPr="00942882" w:rsidRDefault="00942882" w:rsidP="00942882">
      <w:pPr>
        <w:pStyle w:val="Prosttext1"/>
        <w:numPr>
          <w:ilvl w:val="0"/>
          <w:numId w:val="35"/>
        </w:numPr>
        <w:jc w:val="both"/>
        <w:rPr>
          <w:rFonts w:ascii="Times New Roman" w:hAnsi="Times New Roman" w:cs="Times New Roman"/>
          <w:sz w:val="24"/>
          <w:szCs w:val="24"/>
        </w:rPr>
      </w:pPr>
      <w:r w:rsidRPr="00942882">
        <w:rPr>
          <w:rFonts w:ascii="Times New Roman" w:hAnsi="Times New Roman" w:cs="Times New Roman"/>
          <w:sz w:val="24"/>
          <w:szCs w:val="24"/>
        </w:rPr>
        <w:lastRenderedPageBreak/>
        <w:t>připojení nového transformátoru k VN</w:t>
      </w:r>
    </w:p>
    <w:p w14:paraId="21EBC8FA" w14:textId="77777777" w:rsidR="00942882" w:rsidRPr="00942882" w:rsidRDefault="00942882" w:rsidP="00942882">
      <w:pPr>
        <w:pStyle w:val="Prosttext1"/>
        <w:numPr>
          <w:ilvl w:val="0"/>
          <w:numId w:val="35"/>
        </w:numPr>
        <w:jc w:val="both"/>
        <w:rPr>
          <w:rFonts w:ascii="Times New Roman" w:hAnsi="Times New Roman" w:cs="Times New Roman"/>
          <w:sz w:val="24"/>
          <w:szCs w:val="24"/>
        </w:rPr>
      </w:pPr>
      <w:r w:rsidRPr="00942882">
        <w:rPr>
          <w:rFonts w:ascii="Times New Roman" w:hAnsi="Times New Roman" w:cs="Times New Roman"/>
          <w:sz w:val="24"/>
          <w:szCs w:val="24"/>
        </w:rPr>
        <w:t>realizace nového kabelového vedení mezi novým transformátorem a hlavní rozvodnou NN v objektu polikliniky</w:t>
      </w:r>
    </w:p>
    <w:p w14:paraId="6D89EC5F" w14:textId="77777777" w:rsidR="00942882" w:rsidRPr="00942882" w:rsidRDefault="00942882" w:rsidP="00942882">
      <w:pPr>
        <w:pStyle w:val="Prosttext1"/>
        <w:numPr>
          <w:ilvl w:val="0"/>
          <w:numId w:val="35"/>
        </w:numPr>
        <w:jc w:val="both"/>
        <w:rPr>
          <w:rFonts w:ascii="Times New Roman" w:hAnsi="Times New Roman" w:cs="Times New Roman"/>
          <w:sz w:val="24"/>
          <w:szCs w:val="24"/>
        </w:rPr>
      </w:pPr>
      <w:r w:rsidRPr="00942882">
        <w:rPr>
          <w:rFonts w:ascii="Times New Roman" w:hAnsi="Times New Roman" w:cs="Times New Roman"/>
          <w:sz w:val="24"/>
          <w:szCs w:val="24"/>
        </w:rPr>
        <w:t>demontáž kobek VN č. 3, 4 a 5 včetně VN transformátoru T2</w:t>
      </w:r>
    </w:p>
    <w:p w14:paraId="5F3DDDC7" w14:textId="77777777" w:rsidR="00942882" w:rsidRPr="00942882" w:rsidRDefault="00942882" w:rsidP="00942882">
      <w:pPr>
        <w:pStyle w:val="Prosttext1"/>
        <w:numPr>
          <w:ilvl w:val="0"/>
          <w:numId w:val="35"/>
        </w:numPr>
        <w:jc w:val="both"/>
        <w:rPr>
          <w:rFonts w:ascii="Times New Roman" w:hAnsi="Times New Roman" w:cs="Times New Roman"/>
          <w:sz w:val="24"/>
          <w:szCs w:val="24"/>
        </w:rPr>
      </w:pPr>
      <w:r w:rsidRPr="00942882">
        <w:rPr>
          <w:rFonts w:ascii="Times New Roman" w:hAnsi="Times New Roman" w:cs="Times New Roman"/>
          <w:sz w:val="24"/>
          <w:szCs w:val="24"/>
        </w:rPr>
        <w:t>dodávka a zabudování skříně měření</w:t>
      </w:r>
    </w:p>
    <w:p w14:paraId="6371F4AE" w14:textId="77777777" w:rsidR="00942882" w:rsidRPr="00942882" w:rsidRDefault="00C75E3F" w:rsidP="00942882">
      <w:pPr>
        <w:pStyle w:val="Prosttext1"/>
        <w:numPr>
          <w:ilvl w:val="0"/>
          <w:numId w:val="35"/>
        </w:numPr>
        <w:jc w:val="both"/>
        <w:rPr>
          <w:rFonts w:ascii="Times New Roman" w:hAnsi="Times New Roman" w:cs="Times New Roman"/>
          <w:sz w:val="24"/>
          <w:szCs w:val="24"/>
        </w:rPr>
      </w:pPr>
      <w:r>
        <w:rPr>
          <w:rFonts w:ascii="Times New Roman" w:hAnsi="Times New Roman" w:cs="Times New Roman"/>
          <w:sz w:val="24"/>
          <w:szCs w:val="24"/>
        </w:rPr>
        <w:t>elektroinstalační,</w:t>
      </w:r>
      <w:r w:rsidR="00942882" w:rsidRPr="00942882">
        <w:rPr>
          <w:rFonts w:ascii="Times New Roman" w:hAnsi="Times New Roman" w:cs="Times New Roman"/>
          <w:sz w:val="24"/>
          <w:szCs w:val="24"/>
        </w:rPr>
        <w:t xml:space="preserve"> stavební a bourací práce související s předmětem zakázky</w:t>
      </w:r>
    </w:p>
    <w:p w14:paraId="25C4ABCD" w14:textId="77777777" w:rsidR="00B955DF" w:rsidRDefault="00B955DF" w:rsidP="00B955DF">
      <w:pPr>
        <w:pStyle w:val="Prosttext1"/>
        <w:jc w:val="both"/>
        <w:rPr>
          <w:rFonts w:ascii="Times New Roman" w:hAnsi="Times New Roman" w:cs="Times New Roman"/>
          <w:sz w:val="24"/>
          <w:szCs w:val="24"/>
        </w:rPr>
      </w:pPr>
    </w:p>
    <w:p w14:paraId="04FFA33B" w14:textId="77777777" w:rsidR="007A3A86" w:rsidRPr="007A3A86" w:rsidRDefault="007A3A86" w:rsidP="007A3A86">
      <w:pPr>
        <w:pStyle w:val="Prosttext1"/>
        <w:jc w:val="both"/>
        <w:rPr>
          <w:rFonts w:ascii="Times New Roman" w:hAnsi="Times New Roman" w:cs="Times New Roman"/>
          <w:sz w:val="24"/>
          <w:szCs w:val="24"/>
        </w:rPr>
      </w:pPr>
      <w:r w:rsidRPr="007A3A86">
        <w:rPr>
          <w:rFonts w:ascii="Times New Roman" w:hAnsi="Times New Roman" w:cs="Times New Roman"/>
          <w:sz w:val="24"/>
          <w:szCs w:val="24"/>
        </w:rPr>
        <w:t>Objednatel i zhotovitel souhlasně prohlašují, že je dílo na základě shora uvedené specifikace dostatečně určité a srozumitelně vymezeno, zejména co do umístění a rozsahu.</w:t>
      </w:r>
    </w:p>
    <w:p w14:paraId="5E25B40C" w14:textId="77777777" w:rsidR="007A3A86" w:rsidRPr="007A3A86" w:rsidRDefault="007A3A86" w:rsidP="007A3A86">
      <w:pPr>
        <w:pStyle w:val="Prosttext1"/>
        <w:jc w:val="both"/>
        <w:rPr>
          <w:rFonts w:ascii="Times New Roman" w:hAnsi="Times New Roman" w:cs="Times New Roman"/>
          <w:sz w:val="24"/>
          <w:szCs w:val="24"/>
        </w:rPr>
      </w:pPr>
    </w:p>
    <w:p w14:paraId="6779113D" w14:textId="77777777" w:rsidR="007A3A86" w:rsidRPr="007A3A86" w:rsidRDefault="007A3A86" w:rsidP="007A3A86">
      <w:pPr>
        <w:pStyle w:val="Prosttext1"/>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sidRPr="007A3A86">
        <w:rPr>
          <w:rFonts w:ascii="Times New Roman" w:hAnsi="Times New Roman" w:cs="Times New Roman"/>
          <w:sz w:val="24"/>
          <w:szCs w:val="24"/>
        </w:rPr>
        <w:t xml:space="preserve">Zhotovitel se zavazuje provést dílo v rozsahu a době podle této smlouvy a při dodržení kvalitativních a dalších podmínek v ní stanovených, přičemž tak učiní vlastním jménem, na vlastní odpovědnost i nebezpečí. </w:t>
      </w:r>
    </w:p>
    <w:p w14:paraId="2A974C0B" w14:textId="77777777" w:rsidR="007A3A86" w:rsidRPr="007A3A86" w:rsidRDefault="007A3A86" w:rsidP="007A3A86">
      <w:pPr>
        <w:pStyle w:val="Prosttext1"/>
        <w:jc w:val="both"/>
        <w:rPr>
          <w:rFonts w:ascii="Times New Roman" w:hAnsi="Times New Roman" w:cs="Times New Roman"/>
          <w:sz w:val="24"/>
          <w:szCs w:val="24"/>
        </w:rPr>
      </w:pPr>
    </w:p>
    <w:p w14:paraId="094D17A5" w14:textId="77777777" w:rsidR="007A3A86" w:rsidRPr="007A3A86" w:rsidRDefault="007A3A86" w:rsidP="007A3A86">
      <w:pPr>
        <w:pStyle w:val="Prosttext1"/>
        <w:jc w:val="both"/>
        <w:rPr>
          <w:rFonts w:ascii="Times New Roman" w:hAnsi="Times New Roman" w:cs="Times New Roman"/>
          <w:sz w:val="24"/>
          <w:szCs w:val="24"/>
        </w:rPr>
      </w:pPr>
      <w:r w:rsidRPr="007A3A86">
        <w:rPr>
          <w:rFonts w:ascii="Times New Roman" w:hAnsi="Times New Roman" w:cs="Times New Roman"/>
          <w:sz w:val="24"/>
          <w:szCs w:val="24"/>
        </w:rPr>
        <w:t>1.3.</w:t>
      </w:r>
      <w:r>
        <w:rPr>
          <w:rFonts w:ascii="Times New Roman" w:hAnsi="Times New Roman" w:cs="Times New Roman"/>
          <w:sz w:val="24"/>
          <w:szCs w:val="24"/>
        </w:rPr>
        <w:tab/>
      </w:r>
      <w:r w:rsidRPr="007A3A86">
        <w:rPr>
          <w:rFonts w:ascii="Times New Roman" w:hAnsi="Times New Roman" w:cs="Times New Roman"/>
          <w:sz w:val="24"/>
          <w:szCs w:val="24"/>
        </w:rPr>
        <w:t>Vlastníkem zhotoveného díla, či jeho části je město Brno, a to od samého počátku. Objednatel je povinen dílo bez vad provedené převzít a zaplatit za jeho zhotovení dohodnutou cenu podle čl. II. této smlouvy. Nebezpečí škody na věcech či materiálech zhotovitelem opatřených k provedení díla nese zhotovitel.</w:t>
      </w:r>
    </w:p>
    <w:p w14:paraId="6D90B9A7" w14:textId="77777777" w:rsidR="007A3A86" w:rsidRPr="007A3A86" w:rsidRDefault="007A3A86" w:rsidP="007A3A86">
      <w:pPr>
        <w:pStyle w:val="Prosttext1"/>
        <w:jc w:val="both"/>
        <w:rPr>
          <w:rFonts w:ascii="Times New Roman" w:hAnsi="Times New Roman" w:cs="Times New Roman"/>
          <w:sz w:val="24"/>
          <w:szCs w:val="24"/>
        </w:rPr>
      </w:pPr>
    </w:p>
    <w:p w14:paraId="642F3C05" w14:textId="77777777" w:rsidR="007A3A86" w:rsidRPr="007A3A86" w:rsidRDefault="007A3A86" w:rsidP="007A3A86">
      <w:pPr>
        <w:pStyle w:val="Prosttext1"/>
        <w:jc w:val="both"/>
        <w:rPr>
          <w:rFonts w:ascii="Times New Roman" w:hAnsi="Times New Roman" w:cs="Times New Roman"/>
          <w:sz w:val="24"/>
          <w:szCs w:val="24"/>
        </w:rPr>
      </w:pPr>
      <w:r w:rsidRPr="007A3A86">
        <w:rPr>
          <w:rFonts w:ascii="Times New Roman" w:hAnsi="Times New Roman" w:cs="Times New Roman"/>
          <w:sz w:val="24"/>
          <w:szCs w:val="24"/>
        </w:rPr>
        <w:t>1.4.</w:t>
      </w:r>
      <w:r w:rsidR="00AC3809">
        <w:rPr>
          <w:rFonts w:ascii="Times New Roman" w:hAnsi="Times New Roman" w:cs="Times New Roman"/>
          <w:sz w:val="24"/>
          <w:szCs w:val="24"/>
        </w:rPr>
        <w:tab/>
      </w:r>
      <w:r w:rsidRPr="007A3A86">
        <w:rPr>
          <w:rFonts w:ascii="Times New Roman" w:hAnsi="Times New Roman" w:cs="Times New Roman"/>
          <w:sz w:val="24"/>
          <w:szCs w:val="24"/>
        </w:rPr>
        <w:t>Zhotovitel se zavazuje zajistit vlastním nákladem provedení všech potřebných technických či jiných zkoušek potřebných pro realizaci a řádné užívání díla, pokud je jejich provedení obecně závaznými právními předpisy požadováno.</w:t>
      </w:r>
    </w:p>
    <w:p w14:paraId="031E6B81" w14:textId="77777777" w:rsidR="007A3A86" w:rsidRPr="007A3A86" w:rsidRDefault="007A3A86" w:rsidP="007A3A86">
      <w:pPr>
        <w:pStyle w:val="Prosttext1"/>
        <w:jc w:val="both"/>
        <w:rPr>
          <w:rFonts w:ascii="Times New Roman" w:hAnsi="Times New Roman" w:cs="Times New Roman"/>
          <w:sz w:val="24"/>
          <w:szCs w:val="24"/>
        </w:rPr>
      </w:pPr>
    </w:p>
    <w:p w14:paraId="410EE59E" w14:textId="77777777" w:rsidR="007A3A86" w:rsidRPr="007A3A86" w:rsidRDefault="007A3A86" w:rsidP="007A3A86">
      <w:pPr>
        <w:pStyle w:val="Prosttext1"/>
        <w:jc w:val="both"/>
        <w:rPr>
          <w:rFonts w:ascii="Times New Roman" w:hAnsi="Times New Roman" w:cs="Times New Roman"/>
          <w:sz w:val="24"/>
          <w:szCs w:val="24"/>
        </w:rPr>
      </w:pPr>
      <w:r w:rsidRPr="007A3A86">
        <w:rPr>
          <w:rFonts w:ascii="Times New Roman" w:hAnsi="Times New Roman" w:cs="Times New Roman"/>
          <w:sz w:val="24"/>
          <w:szCs w:val="24"/>
        </w:rPr>
        <w:t>1.5.</w:t>
      </w:r>
      <w:r w:rsidR="00AC3809">
        <w:rPr>
          <w:rFonts w:ascii="Times New Roman" w:hAnsi="Times New Roman" w:cs="Times New Roman"/>
          <w:sz w:val="24"/>
          <w:szCs w:val="24"/>
        </w:rPr>
        <w:tab/>
      </w:r>
      <w:r w:rsidRPr="007A3A86">
        <w:rPr>
          <w:rFonts w:ascii="Times New Roman" w:hAnsi="Times New Roman" w:cs="Times New Roman"/>
          <w:sz w:val="24"/>
          <w:szCs w:val="24"/>
        </w:rPr>
        <w:t>Zhotovitel prohlašuje, že má příslušné oprávnění k činnostem, jichž je k plnění této smlouvy třeba.</w:t>
      </w:r>
    </w:p>
    <w:p w14:paraId="738BA940" w14:textId="77777777" w:rsidR="007A3A86" w:rsidRPr="007A3A86" w:rsidRDefault="007A3A86" w:rsidP="007A3A86">
      <w:pPr>
        <w:pStyle w:val="Prosttext1"/>
        <w:jc w:val="both"/>
        <w:rPr>
          <w:rFonts w:ascii="Times New Roman" w:hAnsi="Times New Roman" w:cs="Times New Roman"/>
          <w:sz w:val="24"/>
          <w:szCs w:val="24"/>
        </w:rPr>
      </w:pPr>
    </w:p>
    <w:p w14:paraId="4FE8FEB3" w14:textId="77777777" w:rsidR="007A3A86" w:rsidRPr="007A3A86" w:rsidRDefault="007A3A86" w:rsidP="007A3A86">
      <w:pPr>
        <w:pStyle w:val="Prosttext1"/>
        <w:jc w:val="both"/>
        <w:rPr>
          <w:rFonts w:ascii="Times New Roman" w:hAnsi="Times New Roman" w:cs="Times New Roman"/>
          <w:sz w:val="24"/>
          <w:szCs w:val="24"/>
        </w:rPr>
      </w:pPr>
      <w:r w:rsidRPr="007A3A86">
        <w:rPr>
          <w:rFonts w:ascii="Times New Roman" w:hAnsi="Times New Roman" w:cs="Times New Roman"/>
          <w:sz w:val="24"/>
          <w:szCs w:val="24"/>
        </w:rPr>
        <w:t>1.6.</w:t>
      </w:r>
      <w:r w:rsidR="00AC3809">
        <w:rPr>
          <w:rFonts w:ascii="Times New Roman" w:hAnsi="Times New Roman" w:cs="Times New Roman"/>
          <w:sz w:val="24"/>
          <w:szCs w:val="24"/>
        </w:rPr>
        <w:tab/>
      </w:r>
      <w:r w:rsidRPr="007A3A86">
        <w:rPr>
          <w:rFonts w:ascii="Times New Roman" w:hAnsi="Times New Roman" w:cs="Times New Roman"/>
          <w:sz w:val="24"/>
          <w:szCs w:val="24"/>
        </w:rPr>
        <w:t xml:space="preserve">Místem provádění díla je </w:t>
      </w:r>
      <w:r w:rsidR="00942882">
        <w:rPr>
          <w:rFonts w:ascii="Times New Roman" w:hAnsi="Times New Roman" w:cs="Times New Roman"/>
          <w:sz w:val="24"/>
          <w:szCs w:val="24"/>
        </w:rPr>
        <w:t>Halasovo náměstí 1</w:t>
      </w:r>
      <w:r w:rsidRPr="007A3A86">
        <w:rPr>
          <w:rFonts w:ascii="Times New Roman" w:hAnsi="Times New Roman" w:cs="Times New Roman"/>
          <w:sz w:val="24"/>
          <w:szCs w:val="24"/>
        </w:rPr>
        <w:t>, Brno. Staveništěm se rozumí zhotovitelem ohraničený prostor, který slouží pro provádění díla podle této smlouvy. Zařízením staveniště se rozumí dočasné objekty, zařízení a jiné věci movité, které po dobu provádění díla slouží provozním, sociálním, hygienickým a výrobním potřebám zhotovitele (nebo jeho pracovníků či dalších osob využitých zhotovitelem při provádění díla) při plnění této smlouvy a jsou umístěny v prostoru staveniště.</w:t>
      </w:r>
    </w:p>
    <w:p w14:paraId="387FFC02" w14:textId="77777777" w:rsidR="007A3A86" w:rsidRPr="007A3A86" w:rsidRDefault="007A3A86" w:rsidP="007A3A86">
      <w:pPr>
        <w:pStyle w:val="Prosttext1"/>
        <w:jc w:val="both"/>
        <w:rPr>
          <w:rFonts w:ascii="Times New Roman" w:hAnsi="Times New Roman" w:cs="Times New Roman"/>
          <w:sz w:val="24"/>
          <w:szCs w:val="24"/>
        </w:rPr>
      </w:pPr>
    </w:p>
    <w:p w14:paraId="20F3B08B" w14:textId="77777777" w:rsidR="007A3A86" w:rsidRPr="007A3A86" w:rsidRDefault="007A3A86" w:rsidP="007A3A86">
      <w:pPr>
        <w:pStyle w:val="Prosttext1"/>
        <w:jc w:val="both"/>
        <w:rPr>
          <w:rFonts w:ascii="Times New Roman" w:hAnsi="Times New Roman" w:cs="Times New Roman"/>
          <w:sz w:val="24"/>
          <w:szCs w:val="24"/>
        </w:rPr>
      </w:pPr>
      <w:r w:rsidRPr="007A3A86">
        <w:rPr>
          <w:rFonts w:ascii="Times New Roman" w:hAnsi="Times New Roman" w:cs="Times New Roman"/>
          <w:sz w:val="24"/>
          <w:szCs w:val="24"/>
        </w:rPr>
        <w:t>1.7.</w:t>
      </w:r>
      <w:r w:rsidR="00AC3809">
        <w:rPr>
          <w:rFonts w:ascii="Times New Roman" w:hAnsi="Times New Roman" w:cs="Times New Roman"/>
          <w:sz w:val="24"/>
          <w:szCs w:val="24"/>
        </w:rPr>
        <w:tab/>
      </w:r>
      <w:r w:rsidRPr="007A3A86">
        <w:rPr>
          <w:rFonts w:ascii="Times New Roman" w:hAnsi="Times New Roman" w:cs="Times New Roman"/>
          <w:sz w:val="24"/>
          <w:szCs w:val="24"/>
        </w:rPr>
        <w:t xml:space="preserve">Předmětem plnění je zhotovitelem provedení všech </w:t>
      </w:r>
      <w:r w:rsidR="00632DC8">
        <w:rPr>
          <w:rFonts w:ascii="Times New Roman" w:hAnsi="Times New Roman" w:cs="Times New Roman"/>
          <w:sz w:val="24"/>
          <w:szCs w:val="24"/>
        </w:rPr>
        <w:t xml:space="preserve">elektroinstalačních, </w:t>
      </w:r>
      <w:r w:rsidRPr="007A3A86">
        <w:rPr>
          <w:rFonts w:ascii="Times New Roman" w:hAnsi="Times New Roman" w:cs="Times New Roman"/>
          <w:sz w:val="24"/>
          <w:szCs w:val="24"/>
        </w:rPr>
        <w:t>stavebních, montážních a řemeslných prací potřebných pro provedení díla v rozsahu zadávací dokumentace. Předmětem plnění zhotovitele pro řádné dokončení díla je dále také:</w:t>
      </w:r>
    </w:p>
    <w:p w14:paraId="3FC899D7" w14:textId="77777777" w:rsidR="007A3A86" w:rsidRPr="007A3A86" w:rsidRDefault="007A3A86" w:rsidP="00632DC8">
      <w:pPr>
        <w:pStyle w:val="Prosttext1"/>
        <w:numPr>
          <w:ilvl w:val="0"/>
          <w:numId w:val="33"/>
        </w:numPr>
        <w:jc w:val="both"/>
        <w:rPr>
          <w:rFonts w:ascii="Times New Roman" w:hAnsi="Times New Roman" w:cs="Times New Roman"/>
          <w:sz w:val="24"/>
          <w:szCs w:val="24"/>
        </w:rPr>
      </w:pPr>
      <w:r w:rsidRPr="007A3A86">
        <w:rPr>
          <w:rFonts w:ascii="Times New Roman" w:hAnsi="Times New Roman" w:cs="Times New Roman"/>
          <w:sz w:val="24"/>
          <w:szCs w:val="24"/>
        </w:rPr>
        <w:t>zajištění a provedení všech opatření organizačního a stavebně technologického charakteru k řádnému provedení díla,</w:t>
      </w:r>
    </w:p>
    <w:p w14:paraId="0DC2A2AD" w14:textId="77777777" w:rsidR="007A3A86" w:rsidRPr="007A3A86" w:rsidRDefault="007A3A86" w:rsidP="00632DC8">
      <w:pPr>
        <w:pStyle w:val="Prosttext1"/>
        <w:numPr>
          <w:ilvl w:val="0"/>
          <w:numId w:val="33"/>
        </w:numPr>
        <w:jc w:val="both"/>
        <w:rPr>
          <w:rFonts w:ascii="Times New Roman" w:hAnsi="Times New Roman" w:cs="Times New Roman"/>
          <w:sz w:val="24"/>
          <w:szCs w:val="24"/>
        </w:rPr>
      </w:pPr>
      <w:r w:rsidRPr="007A3A86">
        <w:rPr>
          <w:rFonts w:ascii="Times New Roman" w:hAnsi="Times New Roman" w:cs="Times New Roman"/>
          <w:sz w:val="24"/>
          <w:szCs w:val="24"/>
        </w:rPr>
        <w:t>projednání a zajištění případného zvláštního užívání komunikací a veřejných ploch včetně úhrady vyměřených poplatků a nájemného, je-li pro realizaci díla třeba,</w:t>
      </w:r>
    </w:p>
    <w:p w14:paraId="7EE78AF4" w14:textId="77777777" w:rsidR="007A3A86" w:rsidRPr="007A3A86" w:rsidRDefault="007A3A86" w:rsidP="00632DC8">
      <w:pPr>
        <w:pStyle w:val="Prosttext1"/>
        <w:numPr>
          <w:ilvl w:val="0"/>
          <w:numId w:val="33"/>
        </w:numPr>
        <w:jc w:val="both"/>
        <w:rPr>
          <w:rFonts w:ascii="Times New Roman" w:hAnsi="Times New Roman" w:cs="Times New Roman"/>
          <w:sz w:val="24"/>
          <w:szCs w:val="24"/>
        </w:rPr>
      </w:pPr>
      <w:r w:rsidRPr="007A3A86">
        <w:rPr>
          <w:rFonts w:ascii="Times New Roman" w:hAnsi="Times New Roman" w:cs="Times New Roman"/>
          <w:sz w:val="24"/>
          <w:szCs w:val="24"/>
        </w:rPr>
        <w:t>zajištění a provedení všech předepsaných či dohodnutých zkoušek a revizí vtahujících se k prováděnému dílu včetně pořízení protokolů,</w:t>
      </w:r>
    </w:p>
    <w:p w14:paraId="13CAB71E" w14:textId="77777777" w:rsidR="007A3A86" w:rsidRPr="007A3A86" w:rsidRDefault="007A3A86" w:rsidP="00632DC8">
      <w:pPr>
        <w:pStyle w:val="Prosttext1"/>
        <w:numPr>
          <w:ilvl w:val="0"/>
          <w:numId w:val="33"/>
        </w:numPr>
        <w:jc w:val="both"/>
        <w:rPr>
          <w:rFonts w:ascii="Times New Roman" w:hAnsi="Times New Roman" w:cs="Times New Roman"/>
          <w:sz w:val="24"/>
          <w:szCs w:val="24"/>
        </w:rPr>
      </w:pPr>
      <w:r w:rsidRPr="007A3A86">
        <w:rPr>
          <w:rFonts w:ascii="Times New Roman" w:hAnsi="Times New Roman" w:cs="Times New Roman"/>
          <w:sz w:val="24"/>
          <w:szCs w:val="24"/>
        </w:rPr>
        <w:t>zajištění veškerých prací, dodávek a služeb souvisejících s bezpečnostními opatřeními na ochranu osob a majetku zejména chodců a vozidel v místech dotčených stavbou-dílem,</w:t>
      </w:r>
    </w:p>
    <w:p w14:paraId="62DFB2C4" w14:textId="77777777" w:rsidR="007A3A86" w:rsidRPr="007A3A86" w:rsidRDefault="007A3A86" w:rsidP="00632DC8">
      <w:pPr>
        <w:pStyle w:val="Prosttext1"/>
        <w:numPr>
          <w:ilvl w:val="0"/>
          <w:numId w:val="33"/>
        </w:numPr>
        <w:jc w:val="both"/>
        <w:rPr>
          <w:rFonts w:ascii="Times New Roman" w:hAnsi="Times New Roman" w:cs="Times New Roman"/>
          <w:sz w:val="24"/>
          <w:szCs w:val="24"/>
        </w:rPr>
      </w:pPr>
      <w:r w:rsidRPr="007A3A86">
        <w:rPr>
          <w:rFonts w:ascii="Times New Roman" w:hAnsi="Times New Roman" w:cs="Times New Roman"/>
          <w:sz w:val="24"/>
          <w:szCs w:val="24"/>
        </w:rPr>
        <w:t>ostraha staveniště, je-li pro realizaci díla třeba,</w:t>
      </w:r>
    </w:p>
    <w:p w14:paraId="3ADA043C" w14:textId="77777777" w:rsidR="007A3A86" w:rsidRPr="007A3A86" w:rsidRDefault="007A3A86" w:rsidP="00632DC8">
      <w:pPr>
        <w:pStyle w:val="Prosttext1"/>
        <w:numPr>
          <w:ilvl w:val="0"/>
          <w:numId w:val="33"/>
        </w:numPr>
        <w:jc w:val="both"/>
        <w:rPr>
          <w:rFonts w:ascii="Times New Roman" w:hAnsi="Times New Roman" w:cs="Times New Roman"/>
          <w:sz w:val="24"/>
          <w:szCs w:val="24"/>
        </w:rPr>
      </w:pPr>
      <w:r w:rsidRPr="007A3A86">
        <w:rPr>
          <w:rFonts w:ascii="Times New Roman" w:hAnsi="Times New Roman" w:cs="Times New Roman"/>
          <w:sz w:val="24"/>
          <w:szCs w:val="24"/>
        </w:rPr>
        <w:t>provádění denního úklidu staveniště,</w:t>
      </w:r>
    </w:p>
    <w:p w14:paraId="58E15560" w14:textId="77777777" w:rsidR="007A3A86" w:rsidRPr="007A3A86" w:rsidRDefault="007A3A86" w:rsidP="00632DC8">
      <w:pPr>
        <w:pStyle w:val="Prosttext1"/>
        <w:numPr>
          <w:ilvl w:val="0"/>
          <w:numId w:val="33"/>
        </w:numPr>
        <w:jc w:val="both"/>
        <w:rPr>
          <w:rFonts w:ascii="Times New Roman" w:hAnsi="Times New Roman" w:cs="Times New Roman"/>
          <w:sz w:val="24"/>
          <w:szCs w:val="24"/>
        </w:rPr>
      </w:pPr>
      <w:r w:rsidRPr="007A3A86">
        <w:rPr>
          <w:rFonts w:ascii="Times New Roman" w:hAnsi="Times New Roman" w:cs="Times New Roman"/>
          <w:sz w:val="24"/>
          <w:szCs w:val="24"/>
        </w:rPr>
        <w:t>zhotovitel se zavazuje zajistit dostatek kvalifikovaných pracovníků na zhotovení díla</w:t>
      </w:r>
    </w:p>
    <w:p w14:paraId="57952D13" w14:textId="77777777" w:rsidR="007A3A86" w:rsidRPr="007A3A86" w:rsidRDefault="007A3A86" w:rsidP="007A3A86">
      <w:pPr>
        <w:pStyle w:val="Prosttext1"/>
        <w:jc w:val="both"/>
        <w:rPr>
          <w:rFonts w:ascii="Times New Roman" w:hAnsi="Times New Roman" w:cs="Times New Roman"/>
          <w:sz w:val="24"/>
          <w:szCs w:val="24"/>
        </w:rPr>
      </w:pPr>
    </w:p>
    <w:p w14:paraId="10EF0CA5" w14:textId="77777777" w:rsidR="007A3A86" w:rsidRPr="007A3A86" w:rsidRDefault="007A3A86" w:rsidP="007A3A86">
      <w:pPr>
        <w:pStyle w:val="Prosttext1"/>
        <w:jc w:val="both"/>
        <w:rPr>
          <w:rFonts w:ascii="Times New Roman" w:hAnsi="Times New Roman" w:cs="Times New Roman"/>
          <w:sz w:val="24"/>
          <w:szCs w:val="24"/>
        </w:rPr>
      </w:pPr>
      <w:r w:rsidRPr="007A3A86">
        <w:rPr>
          <w:rFonts w:ascii="Times New Roman" w:hAnsi="Times New Roman" w:cs="Times New Roman"/>
          <w:sz w:val="24"/>
          <w:szCs w:val="24"/>
        </w:rPr>
        <w:lastRenderedPageBreak/>
        <w:t xml:space="preserve">1.8. Zhotovitel prohlašuje, že při zpracování cenové kalkulace nabídkové ceny díla posoudil podklady a zadávací dokumentaci díla včetně výkazu výměr (položkového rozpočtu) s odbornou péčí </w:t>
      </w:r>
      <w:r w:rsidR="00B955DF" w:rsidRPr="007B4693">
        <w:rPr>
          <w:rFonts w:ascii="Times New Roman" w:hAnsi="Times New Roman" w:cs="Times New Roman"/>
          <w:sz w:val="24"/>
          <w:szCs w:val="24"/>
        </w:rPr>
        <w:t>(</w:t>
      </w:r>
      <w:r w:rsidRPr="007B4693">
        <w:rPr>
          <w:rFonts w:ascii="Times New Roman" w:hAnsi="Times New Roman" w:cs="Times New Roman"/>
          <w:sz w:val="24"/>
          <w:szCs w:val="24"/>
        </w:rPr>
        <w:t xml:space="preserve">příloha č. </w:t>
      </w:r>
      <w:r w:rsidR="00796FD9" w:rsidRPr="007B4693">
        <w:rPr>
          <w:rFonts w:ascii="Times New Roman" w:hAnsi="Times New Roman" w:cs="Times New Roman"/>
          <w:sz w:val="24"/>
          <w:szCs w:val="24"/>
        </w:rPr>
        <w:t>1</w:t>
      </w:r>
      <w:r w:rsidR="00B955DF" w:rsidRPr="007B4693">
        <w:rPr>
          <w:rFonts w:ascii="Times New Roman" w:hAnsi="Times New Roman" w:cs="Times New Roman"/>
          <w:sz w:val="24"/>
          <w:szCs w:val="24"/>
        </w:rPr>
        <w:t>)</w:t>
      </w:r>
      <w:r w:rsidRPr="007B4693">
        <w:rPr>
          <w:rFonts w:ascii="Times New Roman" w:hAnsi="Times New Roman" w:cs="Times New Roman"/>
          <w:sz w:val="24"/>
          <w:szCs w:val="24"/>
        </w:rPr>
        <w:t>.</w:t>
      </w:r>
    </w:p>
    <w:p w14:paraId="3DC4C825" w14:textId="77777777" w:rsidR="007A3A86" w:rsidRPr="007A3A86" w:rsidRDefault="007A3A86" w:rsidP="007A3A86">
      <w:pPr>
        <w:pStyle w:val="Prosttext1"/>
        <w:jc w:val="both"/>
        <w:rPr>
          <w:rFonts w:ascii="Times New Roman" w:hAnsi="Times New Roman" w:cs="Times New Roman"/>
          <w:sz w:val="24"/>
          <w:szCs w:val="24"/>
        </w:rPr>
      </w:pPr>
    </w:p>
    <w:p w14:paraId="413F01BE" w14:textId="77777777" w:rsidR="007A3A86" w:rsidRDefault="007A3A86" w:rsidP="007A3A86">
      <w:pPr>
        <w:pStyle w:val="Prosttext1"/>
        <w:jc w:val="both"/>
        <w:rPr>
          <w:rFonts w:ascii="Times New Roman" w:hAnsi="Times New Roman" w:cs="Times New Roman"/>
          <w:sz w:val="24"/>
          <w:szCs w:val="24"/>
        </w:rPr>
      </w:pPr>
      <w:r w:rsidRPr="007A3A86">
        <w:rPr>
          <w:rFonts w:ascii="Times New Roman" w:hAnsi="Times New Roman" w:cs="Times New Roman"/>
          <w:sz w:val="24"/>
          <w:szCs w:val="24"/>
        </w:rPr>
        <w:t>1.9. Zhotovitel prohlašuje, že ke dni uzavření této smlouvy řádně prověřil místní podmínky na staveništi. Zhotovitel není oprávněn později namítat, že mu nebyly jakékoliv vady či nedostatky známy, pokud je mohl zjistit při vynaložení odborné péče a nese úplnou odpovědnost a veškeré náklady na řádné dokončení díla.</w:t>
      </w:r>
    </w:p>
    <w:p w14:paraId="2932A8BF" w14:textId="77777777" w:rsidR="00B955DF" w:rsidRPr="007A3A86" w:rsidRDefault="00B955DF" w:rsidP="007A3A86">
      <w:pPr>
        <w:pStyle w:val="Prosttext1"/>
        <w:jc w:val="both"/>
        <w:rPr>
          <w:rFonts w:ascii="Times New Roman" w:hAnsi="Times New Roman" w:cs="Times New Roman"/>
          <w:sz w:val="24"/>
          <w:szCs w:val="24"/>
        </w:rPr>
      </w:pPr>
    </w:p>
    <w:p w14:paraId="17806F3F" w14:textId="77777777" w:rsidR="00496635" w:rsidRDefault="00B955DF" w:rsidP="007A3A86">
      <w:pPr>
        <w:pStyle w:val="Prosttext1"/>
        <w:jc w:val="both"/>
        <w:rPr>
          <w:rFonts w:ascii="Times New Roman" w:hAnsi="Times New Roman" w:cs="Times New Roman"/>
          <w:sz w:val="24"/>
          <w:szCs w:val="24"/>
        </w:rPr>
      </w:pPr>
      <w:r>
        <w:rPr>
          <w:rFonts w:ascii="Times New Roman" w:hAnsi="Times New Roman" w:cs="Times New Roman"/>
          <w:sz w:val="24"/>
          <w:szCs w:val="24"/>
        </w:rPr>
        <w:t>1.10.</w:t>
      </w:r>
      <w:r>
        <w:rPr>
          <w:rFonts w:ascii="Times New Roman" w:hAnsi="Times New Roman" w:cs="Times New Roman"/>
          <w:sz w:val="24"/>
          <w:szCs w:val="24"/>
        </w:rPr>
        <w:tab/>
      </w:r>
      <w:r w:rsidR="007A3A86" w:rsidRPr="007A3A86">
        <w:rPr>
          <w:rFonts w:ascii="Times New Roman" w:hAnsi="Times New Roman" w:cs="Times New Roman"/>
          <w:sz w:val="24"/>
          <w:szCs w:val="24"/>
        </w:rPr>
        <w:t>Objednatel má právo jednostranně rozšířit předmět díla o další práce a dodávky, a to i bez souhlasu zhotovitele, který je povinen tyto práce a dodávky za úhradu objednatele zajistit. Stejně tak je objednatel oprávněn zúžit předmět díla. Neprovedené práce a dodávky budou z ceny díla odečteny. Rozšíření předmětu díla o dodávky a práce, jenž ve svém peněžním vyjádření bud</w:t>
      </w:r>
      <w:r>
        <w:rPr>
          <w:rFonts w:ascii="Times New Roman" w:hAnsi="Times New Roman" w:cs="Times New Roman"/>
          <w:sz w:val="24"/>
          <w:szCs w:val="24"/>
        </w:rPr>
        <w:t>e</w:t>
      </w:r>
      <w:r w:rsidR="007A3A86" w:rsidRPr="007A3A86">
        <w:rPr>
          <w:rFonts w:ascii="Times New Roman" w:hAnsi="Times New Roman" w:cs="Times New Roman"/>
          <w:sz w:val="24"/>
          <w:szCs w:val="24"/>
        </w:rPr>
        <w:t xml:space="preserve"> tvořit méně než 10 % z celkové ceny díla</w:t>
      </w:r>
      <w:r>
        <w:rPr>
          <w:rFonts w:ascii="Times New Roman" w:hAnsi="Times New Roman" w:cs="Times New Roman"/>
          <w:sz w:val="24"/>
          <w:szCs w:val="24"/>
        </w:rPr>
        <w:t>,</w:t>
      </w:r>
      <w:r w:rsidR="007A3A86" w:rsidRPr="007A3A86">
        <w:rPr>
          <w:rFonts w:ascii="Times New Roman" w:hAnsi="Times New Roman" w:cs="Times New Roman"/>
          <w:sz w:val="24"/>
          <w:szCs w:val="24"/>
        </w:rPr>
        <w:t xml:space="preserve"> nemá vliv na lhůty plnění, pokud budou zhotoviteli oznámeny v takovém předstihu, aby bylo technicky možné tyto ve sjednaném termínu dokončit. Objednatel má právo jednostranně změnit předmět díla, pokud takové změny písemně oznámí zhotoviteli v takovém předstihu, aby bylo technicky možné změny zohlednit. Cena díla se v takovém případě zvyšuje či snižuje o částku tvořící rozdíl mezi pracemi a dodávkami uvedenými v rozpočtu díla a pracemi a dodávkami požadovanými takto objednatelem.</w:t>
      </w:r>
    </w:p>
    <w:p w14:paraId="35387EC8" w14:textId="77777777" w:rsidR="00B955DF" w:rsidRPr="0014342F" w:rsidRDefault="00B955DF" w:rsidP="007A3A86">
      <w:pPr>
        <w:pStyle w:val="Prosttext1"/>
        <w:jc w:val="both"/>
        <w:rPr>
          <w:rFonts w:ascii="Times New Roman" w:hAnsi="Times New Roman" w:cs="Times New Roman"/>
          <w:sz w:val="24"/>
          <w:szCs w:val="24"/>
        </w:rPr>
      </w:pPr>
    </w:p>
    <w:p w14:paraId="53648FA7" w14:textId="77777777" w:rsidR="00B955DF" w:rsidRPr="0014342F" w:rsidRDefault="00B955DF" w:rsidP="007A3A86">
      <w:pPr>
        <w:pStyle w:val="Prosttext1"/>
        <w:jc w:val="both"/>
        <w:rPr>
          <w:rFonts w:ascii="Times New Roman" w:hAnsi="Times New Roman" w:cs="Times New Roman"/>
          <w:sz w:val="24"/>
          <w:szCs w:val="24"/>
        </w:rPr>
      </w:pPr>
    </w:p>
    <w:p w14:paraId="53E7E111" w14:textId="77777777" w:rsidR="00496635" w:rsidRDefault="00496635">
      <w:pPr>
        <w:jc w:val="center"/>
        <w:rPr>
          <w:b/>
        </w:rPr>
      </w:pPr>
      <w:r>
        <w:rPr>
          <w:b/>
        </w:rPr>
        <w:t>Článek II.</w:t>
      </w:r>
    </w:p>
    <w:p w14:paraId="01B23C7F" w14:textId="77777777" w:rsidR="00496635" w:rsidRDefault="00496635">
      <w:pPr>
        <w:jc w:val="center"/>
      </w:pPr>
      <w:r>
        <w:rPr>
          <w:b/>
        </w:rPr>
        <w:t>Místo</w:t>
      </w:r>
      <w:r w:rsidR="00A91879">
        <w:rPr>
          <w:b/>
        </w:rPr>
        <w:t>,</w:t>
      </w:r>
      <w:r>
        <w:rPr>
          <w:b/>
        </w:rPr>
        <w:t xml:space="preserve"> doba </w:t>
      </w:r>
      <w:r w:rsidR="00B955DF">
        <w:rPr>
          <w:b/>
        </w:rPr>
        <w:t>plnění</w:t>
      </w:r>
      <w:r w:rsidR="00A91879">
        <w:rPr>
          <w:b/>
        </w:rPr>
        <w:t>, předání a převzetí díla</w:t>
      </w:r>
    </w:p>
    <w:p w14:paraId="2DC77628" w14:textId="77777777" w:rsidR="00496635" w:rsidRDefault="00496635">
      <w:pPr>
        <w:pStyle w:val="Prosttext1"/>
        <w:rPr>
          <w:rFonts w:ascii="Times New Roman" w:hAnsi="Times New Roman" w:cs="Times New Roman"/>
          <w:sz w:val="24"/>
          <w:szCs w:val="24"/>
        </w:rPr>
      </w:pPr>
    </w:p>
    <w:p w14:paraId="580CA1D7" w14:textId="77777777" w:rsidR="00496635" w:rsidRDefault="00564EC4" w:rsidP="00564EC4">
      <w:pPr>
        <w:pStyle w:val="Prosttext1"/>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r>
      <w:r w:rsidR="00496635">
        <w:rPr>
          <w:rFonts w:ascii="Times New Roman" w:hAnsi="Times New Roman" w:cs="Times New Roman"/>
          <w:sz w:val="24"/>
          <w:szCs w:val="24"/>
        </w:rPr>
        <w:t xml:space="preserve">Místem </w:t>
      </w:r>
      <w:r>
        <w:rPr>
          <w:rFonts w:ascii="Times New Roman" w:hAnsi="Times New Roman" w:cs="Times New Roman"/>
          <w:sz w:val="24"/>
          <w:szCs w:val="24"/>
        </w:rPr>
        <w:t>plnění</w:t>
      </w:r>
      <w:r w:rsidR="00496635">
        <w:rPr>
          <w:rFonts w:ascii="Times New Roman" w:hAnsi="Times New Roman" w:cs="Times New Roman"/>
          <w:sz w:val="24"/>
          <w:szCs w:val="24"/>
        </w:rPr>
        <w:t xml:space="preserve"> </w:t>
      </w:r>
      <w:r w:rsidR="00CF1CF6">
        <w:rPr>
          <w:rFonts w:ascii="Times New Roman" w:hAnsi="Times New Roman" w:cs="Times New Roman"/>
          <w:sz w:val="24"/>
          <w:szCs w:val="24"/>
        </w:rPr>
        <w:t xml:space="preserve">je </w:t>
      </w:r>
      <w:r>
        <w:rPr>
          <w:rFonts w:ascii="Times New Roman" w:hAnsi="Times New Roman" w:cs="Times New Roman"/>
          <w:sz w:val="24"/>
          <w:szCs w:val="24"/>
        </w:rPr>
        <w:t>budov</w:t>
      </w:r>
      <w:r w:rsidR="00593D80">
        <w:rPr>
          <w:rFonts w:ascii="Times New Roman" w:hAnsi="Times New Roman" w:cs="Times New Roman"/>
          <w:sz w:val="24"/>
          <w:szCs w:val="24"/>
        </w:rPr>
        <w:t>a</w:t>
      </w:r>
      <w:r w:rsidR="00496635">
        <w:rPr>
          <w:rFonts w:ascii="Times New Roman" w:hAnsi="Times New Roman" w:cs="Times New Roman"/>
          <w:sz w:val="24"/>
          <w:szCs w:val="24"/>
        </w:rPr>
        <w:t xml:space="preserve"> </w:t>
      </w:r>
      <w:r w:rsidR="00593D80">
        <w:rPr>
          <w:rFonts w:ascii="Times New Roman" w:hAnsi="Times New Roman" w:cs="Times New Roman"/>
          <w:sz w:val="24"/>
          <w:szCs w:val="24"/>
        </w:rPr>
        <w:t>Halasovo náměstí 1</w:t>
      </w:r>
      <w:r w:rsidR="0014342F">
        <w:rPr>
          <w:rFonts w:ascii="Times New Roman" w:hAnsi="Times New Roman" w:cs="Times New Roman"/>
          <w:sz w:val="24"/>
          <w:szCs w:val="24"/>
        </w:rPr>
        <w:t>, Brno</w:t>
      </w:r>
      <w:r>
        <w:rPr>
          <w:rFonts w:ascii="Times New Roman" w:hAnsi="Times New Roman" w:cs="Times New Roman"/>
          <w:sz w:val="24"/>
          <w:szCs w:val="24"/>
        </w:rPr>
        <w:t>.</w:t>
      </w:r>
    </w:p>
    <w:p w14:paraId="77A9A69E" w14:textId="77777777" w:rsidR="00564EC4" w:rsidRDefault="00564EC4" w:rsidP="00564EC4">
      <w:pPr>
        <w:pStyle w:val="Prosttext1"/>
        <w:jc w:val="both"/>
        <w:rPr>
          <w:rFonts w:ascii="Times New Roman" w:hAnsi="Times New Roman" w:cs="Times New Roman"/>
          <w:sz w:val="24"/>
          <w:szCs w:val="24"/>
        </w:rPr>
      </w:pPr>
    </w:p>
    <w:p w14:paraId="426A02B8" w14:textId="5B3CFB60" w:rsidR="00496635" w:rsidRDefault="00564EC4" w:rsidP="00564EC4">
      <w:pPr>
        <w:pStyle w:val="Prosttext1"/>
        <w:jc w:val="both"/>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r>
      <w:r w:rsidR="00496635" w:rsidRPr="00B82FF3">
        <w:rPr>
          <w:rFonts w:ascii="Times New Roman" w:hAnsi="Times New Roman" w:cs="Times New Roman"/>
          <w:sz w:val="24"/>
          <w:szCs w:val="24"/>
        </w:rPr>
        <w:t xml:space="preserve">Termín zahájení plnění </w:t>
      </w:r>
      <w:r w:rsidR="00593D80" w:rsidRPr="00593D80">
        <w:rPr>
          <w:rFonts w:ascii="Times New Roman" w:hAnsi="Times New Roman" w:cs="Times New Roman"/>
          <w:sz w:val="24"/>
          <w:szCs w:val="24"/>
        </w:rPr>
        <w:t xml:space="preserve">(předání a převzetí místa instalace) </w:t>
      </w:r>
      <w:r w:rsidR="00496635" w:rsidRPr="00B82FF3">
        <w:rPr>
          <w:rFonts w:ascii="Times New Roman" w:hAnsi="Times New Roman" w:cs="Times New Roman"/>
          <w:sz w:val="24"/>
          <w:szCs w:val="24"/>
        </w:rPr>
        <w:t xml:space="preserve">je den </w:t>
      </w:r>
      <w:r w:rsidR="00D51B86">
        <w:rPr>
          <w:rFonts w:ascii="Times New Roman" w:hAnsi="Times New Roman" w:cs="Times New Roman"/>
          <w:sz w:val="24"/>
          <w:szCs w:val="24"/>
        </w:rPr>
        <w:t>1</w:t>
      </w:r>
      <w:r w:rsidR="00481DF8">
        <w:rPr>
          <w:rFonts w:ascii="Times New Roman" w:hAnsi="Times New Roman" w:cs="Times New Roman"/>
          <w:sz w:val="24"/>
          <w:szCs w:val="24"/>
        </w:rPr>
        <w:t>9</w:t>
      </w:r>
      <w:r w:rsidR="00D51B86">
        <w:rPr>
          <w:rFonts w:ascii="Times New Roman" w:hAnsi="Times New Roman" w:cs="Times New Roman"/>
          <w:sz w:val="24"/>
          <w:szCs w:val="24"/>
        </w:rPr>
        <w:t>.</w:t>
      </w:r>
      <w:r w:rsidR="00481DF8">
        <w:rPr>
          <w:rFonts w:ascii="Times New Roman" w:hAnsi="Times New Roman" w:cs="Times New Roman"/>
          <w:sz w:val="24"/>
          <w:szCs w:val="24"/>
        </w:rPr>
        <w:t>9</w:t>
      </w:r>
      <w:r w:rsidR="00D51B86">
        <w:rPr>
          <w:rFonts w:ascii="Times New Roman" w:hAnsi="Times New Roman" w:cs="Times New Roman"/>
          <w:sz w:val="24"/>
          <w:szCs w:val="24"/>
        </w:rPr>
        <w:t>.2022</w:t>
      </w:r>
      <w:r w:rsidR="00593D80" w:rsidRPr="00593D80">
        <w:rPr>
          <w:rFonts w:ascii="Times New Roman" w:hAnsi="Times New Roman" w:cs="Times New Roman"/>
          <w:b/>
          <w:sz w:val="24"/>
          <w:szCs w:val="24"/>
        </w:rPr>
        <w:t>.</w:t>
      </w:r>
    </w:p>
    <w:p w14:paraId="77F7287A" w14:textId="77777777" w:rsidR="00564EC4" w:rsidRDefault="00564EC4" w:rsidP="00564EC4">
      <w:pPr>
        <w:pStyle w:val="Prosttext1"/>
        <w:jc w:val="both"/>
        <w:rPr>
          <w:rFonts w:ascii="Times New Roman" w:hAnsi="Times New Roman" w:cs="Times New Roman"/>
          <w:sz w:val="24"/>
          <w:szCs w:val="24"/>
        </w:rPr>
      </w:pPr>
    </w:p>
    <w:p w14:paraId="5FD8D624" w14:textId="14948DA5" w:rsidR="00564EC4" w:rsidRDefault="00564EC4" w:rsidP="00564EC4">
      <w:pPr>
        <w:pStyle w:val="Prosttext1"/>
        <w:jc w:val="both"/>
        <w:rPr>
          <w:rFonts w:ascii="Times New Roman" w:hAnsi="Times New Roman" w:cs="Times New Roman"/>
          <w:sz w:val="24"/>
          <w:szCs w:val="24"/>
        </w:rPr>
      </w:pPr>
      <w:r w:rsidRPr="00D51B86">
        <w:rPr>
          <w:rFonts w:ascii="Times New Roman" w:hAnsi="Times New Roman" w:cs="Times New Roman"/>
          <w:sz w:val="24"/>
          <w:szCs w:val="24"/>
        </w:rPr>
        <w:t>2.3.</w:t>
      </w:r>
      <w:r w:rsidRPr="00D51B86">
        <w:rPr>
          <w:rFonts w:ascii="Times New Roman" w:hAnsi="Times New Roman" w:cs="Times New Roman"/>
          <w:sz w:val="24"/>
          <w:szCs w:val="24"/>
        </w:rPr>
        <w:tab/>
      </w:r>
      <w:r w:rsidR="00593D80" w:rsidRPr="00D51B86">
        <w:rPr>
          <w:rFonts w:ascii="Times New Roman" w:hAnsi="Times New Roman" w:cs="Times New Roman"/>
          <w:b/>
          <w:sz w:val="24"/>
          <w:szCs w:val="24"/>
        </w:rPr>
        <w:t>Doba plnění díla</w:t>
      </w:r>
      <w:r w:rsidR="00593D80" w:rsidRPr="00D51B86">
        <w:rPr>
          <w:rFonts w:ascii="Times New Roman" w:hAnsi="Times New Roman" w:cs="Times New Roman"/>
          <w:sz w:val="24"/>
          <w:szCs w:val="24"/>
        </w:rPr>
        <w:t xml:space="preserve"> do </w:t>
      </w:r>
      <w:r w:rsidR="00D51B86" w:rsidRPr="00D51B86">
        <w:rPr>
          <w:rFonts w:ascii="Times New Roman" w:hAnsi="Times New Roman" w:cs="Times New Roman"/>
          <w:sz w:val="24"/>
          <w:szCs w:val="24"/>
        </w:rPr>
        <w:t xml:space="preserve">77 </w:t>
      </w:r>
      <w:r w:rsidR="00CF1CF6" w:rsidRPr="00D51B86">
        <w:rPr>
          <w:rFonts w:ascii="Times New Roman" w:hAnsi="Times New Roman" w:cs="Times New Roman"/>
          <w:sz w:val="24"/>
          <w:szCs w:val="24"/>
        </w:rPr>
        <w:t xml:space="preserve">kalendářních </w:t>
      </w:r>
      <w:r w:rsidR="00593D80" w:rsidRPr="00D51B86">
        <w:rPr>
          <w:rFonts w:ascii="Times New Roman" w:hAnsi="Times New Roman" w:cs="Times New Roman"/>
          <w:sz w:val="24"/>
          <w:szCs w:val="24"/>
        </w:rPr>
        <w:t xml:space="preserve">dnů od zahájení. </w:t>
      </w:r>
      <w:r w:rsidRPr="00D51B86">
        <w:rPr>
          <w:rFonts w:ascii="Times New Roman" w:hAnsi="Times New Roman" w:cs="Times New Roman"/>
          <w:sz w:val="24"/>
          <w:szCs w:val="24"/>
        </w:rPr>
        <w:t xml:space="preserve">Termín ukončení je </w:t>
      </w:r>
      <w:proofErr w:type="gramStart"/>
      <w:r w:rsidRPr="00D51B86">
        <w:rPr>
          <w:rFonts w:ascii="Times New Roman" w:hAnsi="Times New Roman" w:cs="Times New Roman"/>
          <w:sz w:val="24"/>
          <w:szCs w:val="24"/>
        </w:rPr>
        <w:t xml:space="preserve">den </w:t>
      </w:r>
      <w:r w:rsidR="00C75E3F" w:rsidRPr="00D51B86">
        <w:rPr>
          <w:rFonts w:ascii="Times New Roman" w:hAnsi="Times New Roman" w:cs="Times New Roman"/>
          <w:b/>
          <w:sz w:val="24"/>
          <w:szCs w:val="24"/>
        </w:rPr>
        <w:t xml:space="preserve"> </w:t>
      </w:r>
      <w:r w:rsidR="00481DF8">
        <w:rPr>
          <w:rFonts w:ascii="Times New Roman" w:hAnsi="Times New Roman" w:cs="Times New Roman"/>
          <w:b/>
          <w:sz w:val="24"/>
          <w:szCs w:val="24"/>
        </w:rPr>
        <w:t>5.12</w:t>
      </w:r>
      <w:r w:rsidR="00C75E3F" w:rsidRPr="00D51B86">
        <w:rPr>
          <w:rFonts w:ascii="Times New Roman" w:hAnsi="Times New Roman" w:cs="Times New Roman"/>
          <w:b/>
          <w:sz w:val="24"/>
          <w:szCs w:val="24"/>
        </w:rPr>
        <w:t>.2022</w:t>
      </w:r>
      <w:r w:rsidR="00C75E3F" w:rsidRPr="00D51B86">
        <w:rPr>
          <w:rFonts w:ascii="Times New Roman" w:hAnsi="Times New Roman" w:cs="Times New Roman"/>
          <w:sz w:val="24"/>
          <w:szCs w:val="24"/>
        </w:rPr>
        <w:t>.</w:t>
      </w:r>
      <w:proofErr w:type="gramEnd"/>
      <w:r w:rsidR="00C75E3F" w:rsidRPr="00D51B86">
        <w:rPr>
          <w:rFonts w:ascii="Times New Roman" w:hAnsi="Times New Roman" w:cs="Times New Roman"/>
          <w:sz w:val="24"/>
          <w:szCs w:val="24"/>
        </w:rPr>
        <w:t xml:space="preserve"> </w:t>
      </w:r>
      <w:r w:rsidRPr="00564EC4">
        <w:rPr>
          <w:rFonts w:ascii="Times New Roman" w:hAnsi="Times New Roman" w:cs="Times New Roman"/>
          <w:sz w:val="24"/>
          <w:szCs w:val="24"/>
        </w:rPr>
        <w:t xml:space="preserve">Pokud zhotovitel připraví dílo k předání před </w:t>
      </w:r>
      <w:r>
        <w:rPr>
          <w:rFonts w:ascii="Times New Roman" w:hAnsi="Times New Roman" w:cs="Times New Roman"/>
          <w:sz w:val="24"/>
          <w:szCs w:val="24"/>
        </w:rPr>
        <w:t xml:space="preserve">tímto </w:t>
      </w:r>
      <w:r w:rsidRPr="00564EC4">
        <w:rPr>
          <w:rFonts w:ascii="Times New Roman" w:hAnsi="Times New Roman" w:cs="Times New Roman"/>
          <w:sz w:val="24"/>
          <w:szCs w:val="24"/>
        </w:rPr>
        <w:t>termínem, je objednatel povinen jej převzít. Zkrácením termínů plnění díla zhotovitelem se nemění dohodnutá cena díla.</w:t>
      </w:r>
    </w:p>
    <w:p w14:paraId="1C9C0CCE" w14:textId="5B5D5076" w:rsidR="00FC4A2C" w:rsidRDefault="00FC4A2C" w:rsidP="00564EC4">
      <w:pPr>
        <w:pStyle w:val="Prosttext1"/>
        <w:jc w:val="both"/>
        <w:rPr>
          <w:rFonts w:ascii="Times New Roman" w:hAnsi="Times New Roman" w:cs="Times New Roman"/>
          <w:color w:val="FF0000"/>
          <w:sz w:val="24"/>
          <w:szCs w:val="24"/>
        </w:rPr>
      </w:pPr>
      <w:r>
        <w:rPr>
          <w:rFonts w:ascii="Times New Roman" w:hAnsi="Times New Roman" w:cs="Times New Roman"/>
          <w:sz w:val="24"/>
          <w:szCs w:val="24"/>
        </w:rPr>
        <w:tab/>
      </w:r>
      <w:r w:rsidRPr="00FC4A2C">
        <w:rPr>
          <w:rFonts w:ascii="Times New Roman" w:hAnsi="Times New Roman" w:cs="Times New Roman"/>
          <w:b/>
          <w:bCs/>
          <w:sz w:val="24"/>
          <w:szCs w:val="24"/>
        </w:rPr>
        <w:t xml:space="preserve">Délka </w:t>
      </w:r>
      <w:proofErr w:type="gramStart"/>
      <w:r w:rsidRPr="00FC4A2C">
        <w:rPr>
          <w:rFonts w:ascii="Times New Roman" w:hAnsi="Times New Roman" w:cs="Times New Roman"/>
          <w:b/>
          <w:bCs/>
          <w:sz w:val="24"/>
          <w:szCs w:val="24"/>
        </w:rPr>
        <w:t>bezproudí</w:t>
      </w:r>
      <w:r>
        <w:rPr>
          <w:rFonts w:ascii="Times New Roman" w:hAnsi="Times New Roman" w:cs="Times New Roman"/>
          <w:sz w:val="24"/>
          <w:szCs w:val="24"/>
        </w:rPr>
        <w:t xml:space="preserve">  </w:t>
      </w:r>
      <w:r w:rsidR="00D51B86">
        <w:rPr>
          <w:rFonts w:ascii="Times New Roman" w:hAnsi="Times New Roman" w:cs="Times New Roman"/>
          <w:sz w:val="24"/>
          <w:szCs w:val="24"/>
        </w:rPr>
        <w:t>8</w:t>
      </w:r>
      <w:proofErr w:type="gramEnd"/>
      <w:r w:rsidR="00D51B86">
        <w:rPr>
          <w:rFonts w:ascii="Times New Roman" w:hAnsi="Times New Roman" w:cs="Times New Roman"/>
          <w:sz w:val="24"/>
          <w:szCs w:val="24"/>
        </w:rPr>
        <w:t xml:space="preserve"> hodin</w:t>
      </w:r>
      <w:r>
        <w:rPr>
          <w:rFonts w:ascii="Times New Roman" w:hAnsi="Times New Roman" w:cs="Times New Roman"/>
          <w:color w:val="FF0000"/>
          <w:sz w:val="24"/>
          <w:szCs w:val="24"/>
        </w:rPr>
        <w:t>.</w:t>
      </w:r>
    </w:p>
    <w:p w14:paraId="25E4AD77" w14:textId="77777777" w:rsidR="00DE06A4" w:rsidRDefault="00DE06A4" w:rsidP="00564EC4">
      <w:pPr>
        <w:pStyle w:val="Prosttext1"/>
        <w:jc w:val="both"/>
        <w:rPr>
          <w:rFonts w:ascii="Times New Roman" w:hAnsi="Times New Roman" w:cs="Times New Roman"/>
          <w:sz w:val="24"/>
          <w:szCs w:val="24"/>
        </w:rPr>
      </w:pPr>
    </w:p>
    <w:p w14:paraId="12AC5136" w14:textId="77777777" w:rsidR="00564EC4" w:rsidRPr="00DE06A4" w:rsidRDefault="00564EC4" w:rsidP="00564EC4">
      <w:pPr>
        <w:pStyle w:val="Prosttext1"/>
        <w:jc w:val="both"/>
        <w:rPr>
          <w:rFonts w:ascii="Times New Roman" w:hAnsi="Times New Roman" w:cs="Times New Roman"/>
          <w:i/>
          <w:iCs/>
          <w:color w:val="4F81BD" w:themeColor="accent1"/>
          <w:sz w:val="24"/>
          <w:szCs w:val="24"/>
        </w:rPr>
      </w:pPr>
    </w:p>
    <w:p w14:paraId="77B42F2C" w14:textId="77777777" w:rsidR="00496635" w:rsidRDefault="00564EC4" w:rsidP="00564EC4">
      <w:pPr>
        <w:pStyle w:val="Prosttext1"/>
        <w:jc w:val="both"/>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r>
      <w:r w:rsidR="00496635" w:rsidRPr="00B82FF3">
        <w:rPr>
          <w:rFonts w:ascii="Times New Roman" w:hAnsi="Times New Roman" w:cs="Times New Roman"/>
          <w:sz w:val="24"/>
          <w:szCs w:val="24"/>
        </w:rPr>
        <w:t xml:space="preserve">Smlouva nabývá </w:t>
      </w:r>
      <w:r w:rsidR="00C75E3F">
        <w:rPr>
          <w:rFonts w:ascii="Times New Roman" w:hAnsi="Times New Roman" w:cs="Times New Roman"/>
          <w:sz w:val="24"/>
          <w:szCs w:val="24"/>
        </w:rPr>
        <w:t>platnosti</w:t>
      </w:r>
      <w:r w:rsidR="00496635" w:rsidRPr="00B82FF3">
        <w:rPr>
          <w:rFonts w:ascii="Times New Roman" w:hAnsi="Times New Roman" w:cs="Times New Roman"/>
          <w:sz w:val="24"/>
          <w:szCs w:val="24"/>
        </w:rPr>
        <w:t xml:space="preserve"> dnem podpisu.</w:t>
      </w:r>
    </w:p>
    <w:p w14:paraId="5682B1C8" w14:textId="77777777" w:rsidR="0014342F" w:rsidRDefault="0014342F" w:rsidP="00564EC4">
      <w:pPr>
        <w:pStyle w:val="Prosttext1"/>
        <w:jc w:val="both"/>
        <w:rPr>
          <w:rFonts w:ascii="Times New Roman" w:hAnsi="Times New Roman" w:cs="Times New Roman"/>
          <w:sz w:val="24"/>
          <w:szCs w:val="24"/>
        </w:rPr>
      </w:pPr>
    </w:p>
    <w:p w14:paraId="6EEB16CD" w14:textId="77777777" w:rsidR="0014342F" w:rsidRPr="0014342F" w:rsidRDefault="0014342F" w:rsidP="0014342F">
      <w:pPr>
        <w:pStyle w:val="Prosttext1"/>
        <w:jc w:val="both"/>
        <w:rPr>
          <w:rFonts w:ascii="Times New Roman" w:hAnsi="Times New Roman" w:cs="Times New Roman"/>
          <w:sz w:val="24"/>
          <w:szCs w:val="24"/>
        </w:rPr>
      </w:pPr>
      <w:r>
        <w:rPr>
          <w:rFonts w:ascii="Times New Roman" w:hAnsi="Times New Roman" w:cs="Times New Roman"/>
          <w:sz w:val="24"/>
          <w:szCs w:val="24"/>
        </w:rPr>
        <w:t>2.</w:t>
      </w:r>
      <w:r w:rsidRPr="0014342F">
        <w:rPr>
          <w:rFonts w:ascii="Times New Roman" w:hAnsi="Times New Roman" w:cs="Times New Roman"/>
          <w:sz w:val="24"/>
          <w:szCs w:val="24"/>
        </w:rPr>
        <w:t>5.</w:t>
      </w:r>
      <w:r>
        <w:rPr>
          <w:rFonts w:ascii="Times New Roman" w:hAnsi="Times New Roman" w:cs="Times New Roman"/>
          <w:sz w:val="24"/>
          <w:szCs w:val="24"/>
        </w:rPr>
        <w:tab/>
      </w:r>
      <w:r w:rsidRPr="0014342F">
        <w:rPr>
          <w:rFonts w:ascii="Times New Roman" w:hAnsi="Times New Roman" w:cs="Times New Roman"/>
          <w:sz w:val="24"/>
          <w:szCs w:val="24"/>
        </w:rPr>
        <w:t>Zhotovitel má nárok na změnu dohodnutých lhůt, jestliže došlo k prodlení v provádění prací z důvodů na straně objednatele. V případě prodlení provádění díla vzniklého jednáním nebo opomenutím objednatele, popřípadě jiných osob objednatelem pověřených, které je v rozporu s dokumentací díla, prodlouží se příslušná doba-lhůta o dobu prodlení zaviněného objednatelem.</w:t>
      </w:r>
    </w:p>
    <w:p w14:paraId="4BD6ABCF" w14:textId="77777777" w:rsidR="0014342F" w:rsidRPr="0014342F" w:rsidRDefault="0014342F" w:rsidP="0014342F">
      <w:pPr>
        <w:pStyle w:val="Prosttext1"/>
        <w:jc w:val="both"/>
        <w:rPr>
          <w:rFonts w:ascii="Times New Roman" w:hAnsi="Times New Roman" w:cs="Times New Roman"/>
          <w:sz w:val="24"/>
          <w:szCs w:val="24"/>
        </w:rPr>
      </w:pPr>
    </w:p>
    <w:p w14:paraId="058A0F6D" w14:textId="77777777" w:rsidR="0014342F" w:rsidRDefault="0014342F" w:rsidP="0014342F">
      <w:pPr>
        <w:pStyle w:val="Prosttext1"/>
        <w:jc w:val="both"/>
        <w:rPr>
          <w:rFonts w:ascii="Times New Roman" w:hAnsi="Times New Roman" w:cs="Times New Roman"/>
          <w:sz w:val="24"/>
          <w:szCs w:val="24"/>
        </w:rPr>
      </w:pPr>
      <w:r>
        <w:rPr>
          <w:rFonts w:ascii="Times New Roman" w:hAnsi="Times New Roman" w:cs="Times New Roman"/>
          <w:sz w:val="24"/>
          <w:szCs w:val="24"/>
        </w:rPr>
        <w:t>2</w:t>
      </w:r>
      <w:r w:rsidRPr="0014342F">
        <w:rPr>
          <w:rFonts w:ascii="Times New Roman" w:hAnsi="Times New Roman" w:cs="Times New Roman"/>
          <w:sz w:val="24"/>
          <w:szCs w:val="24"/>
        </w:rPr>
        <w:t>.6.</w:t>
      </w:r>
      <w:r w:rsidR="00A91879">
        <w:rPr>
          <w:rFonts w:ascii="Times New Roman" w:hAnsi="Times New Roman" w:cs="Times New Roman"/>
          <w:sz w:val="24"/>
          <w:szCs w:val="24"/>
        </w:rPr>
        <w:tab/>
      </w:r>
      <w:r w:rsidRPr="0014342F">
        <w:rPr>
          <w:rFonts w:ascii="Times New Roman" w:hAnsi="Times New Roman" w:cs="Times New Roman"/>
          <w:sz w:val="24"/>
          <w:szCs w:val="24"/>
        </w:rPr>
        <w:t>Odstranění prodlení na straně zhotovitele a jeho následků nezakládá u zhotovitele žádný nárok na zvýšení dohodnuté ceny díla.</w:t>
      </w:r>
    </w:p>
    <w:p w14:paraId="1C7E794E" w14:textId="77777777" w:rsidR="00A91879" w:rsidRDefault="00A91879" w:rsidP="0014342F">
      <w:pPr>
        <w:pStyle w:val="Prosttext1"/>
        <w:jc w:val="both"/>
        <w:rPr>
          <w:rFonts w:ascii="Times New Roman" w:hAnsi="Times New Roman" w:cs="Times New Roman"/>
          <w:sz w:val="24"/>
          <w:szCs w:val="24"/>
        </w:rPr>
      </w:pPr>
    </w:p>
    <w:p w14:paraId="3B005B5C" w14:textId="77777777" w:rsidR="00A91879" w:rsidRDefault="00A91879" w:rsidP="0014342F">
      <w:pPr>
        <w:pStyle w:val="Prosttext1"/>
        <w:jc w:val="both"/>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cs="Times New Roman"/>
          <w:sz w:val="24"/>
          <w:szCs w:val="24"/>
        </w:rPr>
        <w:tab/>
      </w:r>
      <w:r w:rsidR="007F4745" w:rsidRPr="007F4745">
        <w:rPr>
          <w:rFonts w:ascii="Times New Roman" w:hAnsi="Times New Roman" w:cs="Times New Roman"/>
          <w:sz w:val="24"/>
          <w:szCs w:val="24"/>
        </w:rPr>
        <w:t xml:space="preserve">Práce na </w:t>
      </w:r>
      <w:r w:rsidR="00726EA6">
        <w:rPr>
          <w:rFonts w:ascii="Times New Roman" w:hAnsi="Times New Roman" w:cs="Times New Roman"/>
          <w:sz w:val="24"/>
          <w:szCs w:val="24"/>
        </w:rPr>
        <w:t>díle</w:t>
      </w:r>
      <w:r w:rsidR="007F4745" w:rsidRPr="007F4745">
        <w:rPr>
          <w:rFonts w:ascii="Times New Roman" w:hAnsi="Times New Roman" w:cs="Times New Roman"/>
          <w:sz w:val="24"/>
          <w:szCs w:val="24"/>
        </w:rPr>
        <w:t xml:space="preserve"> budou zahájeny dnem předání </w:t>
      </w:r>
      <w:r w:rsidR="005F286A">
        <w:rPr>
          <w:rFonts w:ascii="Times New Roman" w:hAnsi="Times New Roman" w:cs="Times New Roman"/>
          <w:sz w:val="24"/>
          <w:szCs w:val="24"/>
        </w:rPr>
        <w:t>staveniště</w:t>
      </w:r>
      <w:r w:rsidR="007F4745" w:rsidRPr="007F4745">
        <w:rPr>
          <w:rFonts w:ascii="Times New Roman" w:hAnsi="Times New Roman" w:cs="Times New Roman"/>
          <w:sz w:val="24"/>
          <w:szCs w:val="24"/>
        </w:rPr>
        <w:t xml:space="preserve">. V případě, že bude </w:t>
      </w:r>
      <w:r w:rsidR="005F286A">
        <w:rPr>
          <w:rFonts w:ascii="Times New Roman" w:hAnsi="Times New Roman" w:cs="Times New Roman"/>
          <w:sz w:val="24"/>
          <w:szCs w:val="24"/>
        </w:rPr>
        <w:t>staveniště</w:t>
      </w:r>
      <w:r w:rsidR="007F4745" w:rsidRPr="007F4745">
        <w:rPr>
          <w:rFonts w:ascii="Times New Roman" w:hAnsi="Times New Roman" w:cs="Times New Roman"/>
          <w:sz w:val="24"/>
          <w:szCs w:val="24"/>
        </w:rPr>
        <w:t xml:space="preserve"> předáno </w:t>
      </w:r>
      <w:proofErr w:type="gramStart"/>
      <w:r w:rsidR="007F4745" w:rsidRPr="007F4745">
        <w:rPr>
          <w:rFonts w:ascii="Times New Roman" w:hAnsi="Times New Roman" w:cs="Times New Roman"/>
          <w:sz w:val="24"/>
          <w:szCs w:val="24"/>
        </w:rPr>
        <w:t>později</w:t>
      </w:r>
      <w:proofErr w:type="gramEnd"/>
      <w:r w:rsidR="007F4745" w:rsidRPr="007F4745">
        <w:rPr>
          <w:rFonts w:ascii="Times New Roman" w:hAnsi="Times New Roman" w:cs="Times New Roman"/>
          <w:sz w:val="24"/>
          <w:szCs w:val="24"/>
        </w:rPr>
        <w:t xml:space="preserve"> než je uveden termín v odstavci č.</w:t>
      </w:r>
      <w:r w:rsidR="007F4745">
        <w:rPr>
          <w:rFonts w:ascii="Times New Roman" w:hAnsi="Times New Roman" w:cs="Times New Roman"/>
          <w:sz w:val="24"/>
          <w:szCs w:val="24"/>
        </w:rPr>
        <w:t xml:space="preserve"> 2.2.</w:t>
      </w:r>
      <w:r w:rsidR="007F4745" w:rsidRPr="007F4745">
        <w:rPr>
          <w:rFonts w:ascii="Times New Roman" w:hAnsi="Times New Roman" w:cs="Times New Roman"/>
          <w:sz w:val="24"/>
          <w:szCs w:val="24"/>
        </w:rPr>
        <w:t xml:space="preserve"> tohoto článku smlouvy o dílo, bude termín dokončení prací posunut o nezbytně nutnou dobu k jejich provedení.</w:t>
      </w:r>
    </w:p>
    <w:p w14:paraId="17BDB0D7" w14:textId="77777777" w:rsidR="007F4745" w:rsidRDefault="007F4745" w:rsidP="0014342F">
      <w:pPr>
        <w:pStyle w:val="Prosttext1"/>
        <w:jc w:val="both"/>
        <w:rPr>
          <w:rFonts w:ascii="Times New Roman" w:hAnsi="Times New Roman" w:cs="Times New Roman"/>
          <w:sz w:val="24"/>
          <w:szCs w:val="24"/>
        </w:rPr>
      </w:pPr>
    </w:p>
    <w:p w14:paraId="6335E878" w14:textId="77777777" w:rsidR="007F4745" w:rsidRDefault="007F4745" w:rsidP="0014342F">
      <w:pPr>
        <w:pStyle w:val="Prosttext1"/>
        <w:jc w:val="both"/>
        <w:rPr>
          <w:rFonts w:ascii="Times New Roman" w:hAnsi="Times New Roman" w:cs="Times New Roman"/>
          <w:sz w:val="24"/>
          <w:szCs w:val="24"/>
        </w:rPr>
      </w:pPr>
      <w:r>
        <w:rPr>
          <w:rFonts w:ascii="Times New Roman" w:hAnsi="Times New Roman" w:cs="Times New Roman"/>
          <w:sz w:val="24"/>
          <w:szCs w:val="24"/>
        </w:rPr>
        <w:lastRenderedPageBreak/>
        <w:t>2.8.</w:t>
      </w:r>
      <w:r>
        <w:rPr>
          <w:rFonts w:ascii="Times New Roman" w:hAnsi="Times New Roman" w:cs="Times New Roman"/>
          <w:sz w:val="24"/>
          <w:szCs w:val="24"/>
        </w:rPr>
        <w:tab/>
      </w:r>
      <w:r w:rsidRPr="007F4745">
        <w:rPr>
          <w:rFonts w:ascii="Times New Roman" w:hAnsi="Times New Roman" w:cs="Times New Roman"/>
          <w:sz w:val="24"/>
          <w:szCs w:val="24"/>
        </w:rPr>
        <w:t>Provedení veškerých případných víceprací, změny technologií nebo materiálů, doplňky nebo rozšíření či zúžení díla musí být vždy předem písemně odsouhlaseny oběma stranami. Mají-li mít takové vícepráce či jiné změny vliv na výši ceny za dílo uvedené v bodě 3.1., může se tak stát pouze písemným dodatkem k této smlouvě podepsaným oběma stranami.</w:t>
      </w:r>
    </w:p>
    <w:p w14:paraId="26241E8F" w14:textId="77777777" w:rsidR="007F4745" w:rsidRDefault="007F4745" w:rsidP="0014342F">
      <w:pPr>
        <w:pStyle w:val="Prosttext1"/>
        <w:jc w:val="both"/>
        <w:rPr>
          <w:rFonts w:ascii="Times New Roman" w:hAnsi="Times New Roman" w:cs="Times New Roman"/>
          <w:sz w:val="24"/>
          <w:szCs w:val="24"/>
        </w:rPr>
      </w:pPr>
    </w:p>
    <w:p w14:paraId="52B51B0E" w14:textId="77777777" w:rsidR="007F4745" w:rsidRDefault="007F4745" w:rsidP="0014342F">
      <w:pPr>
        <w:pStyle w:val="Prosttext1"/>
        <w:jc w:val="both"/>
        <w:rPr>
          <w:rFonts w:ascii="Times New Roman" w:hAnsi="Times New Roman" w:cs="Times New Roman"/>
          <w:sz w:val="24"/>
          <w:szCs w:val="24"/>
        </w:rPr>
      </w:pPr>
      <w:r>
        <w:rPr>
          <w:rFonts w:ascii="Times New Roman" w:hAnsi="Times New Roman" w:cs="Times New Roman"/>
          <w:sz w:val="24"/>
          <w:szCs w:val="24"/>
        </w:rPr>
        <w:t>2.9.</w:t>
      </w:r>
      <w:r>
        <w:rPr>
          <w:rFonts w:ascii="Times New Roman" w:hAnsi="Times New Roman" w:cs="Times New Roman"/>
          <w:sz w:val="24"/>
          <w:szCs w:val="24"/>
        </w:rPr>
        <w:tab/>
      </w:r>
      <w:r w:rsidRPr="007F4745">
        <w:rPr>
          <w:rFonts w:ascii="Times New Roman" w:hAnsi="Times New Roman" w:cs="Times New Roman"/>
          <w:sz w:val="24"/>
          <w:szCs w:val="24"/>
        </w:rPr>
        <w:t xml:space="preserve">Zhotovitel je povinen oznámit objednateli nejpozději </w:t>
      </w:r>
      <w:r w:rsidR="00726EA6">
        <w:rPr>
          <w:rFonts w:ascii="Times New Roman" w:hAnsi="Times New Roman" w:cs="Times New Roman"/>
          <w:sz w:val="24"/>
          <w:szCs w:val="24"/>
        </w:rPr>
        <w:t>5 dnů před dokončením,</w:t>
      </w:r>
      <w:r w:rsidRPr="007F4745">
        <w:rPr>
          <w:rFonts w:ascii="Times New Roman" w:hAnsi="Times New Roman" w:cs="Times New Roman"/>
          <w:sz w:val="24"/>
          <w:szCs w:val="24"/>
        </w:rPr>
        <w:t xml:space="preserve"> kdy bude dílo připraveno k odevzdání a převzetí. Zhotovitel přizve k přejímacímu řízení ty sub</w:t>
      </w:r>
      <w:r>
        <w:rPr>
          <w:rFonts w:ascii="Times New Roman" w:hAnsi="Times New Roman" w:cs="Times New Roman"/>
          <w:sz w:val="24"/>
          <w:szCs w:val="24"/>
        </w:rPr>
        <w:t>jekty</w:t>
      </w:r>
      <w:r w:rsidRPr="007F4745">
        <w:rPr>
          <w:rFonts w:ascii="Times New Roman" w:hAnsi="Times New Roman" w:cs="Times New Roman"/>
          <w:sz w:val="24"/>
          <w:szCs w:val="24"/>
        </w:rPr>
        <w:t>, jejichž účast je nutná k řádnému odevzdání a převzetí</w:t>
      </w:r>
      <w:r w:rsidR="00632DC8">
        <w:rPr>
          <w:rFonts w:ascii="Times New Roman" w:hAnsi="Times New Roman" w:cs="Times New Roman"/>
          <w:sz w:val="24"/>
          <w:szCs w:val="24"/>
        </w:rPr>
        <w:t xml:space="preserve"> díla</w:t>
      </w:r>
      <w:r w:rsidRPr="007F4745">
        <w:rPr>
          <w:rFonts w:ascii="Times New Roman" w:hAnsi="Times New Roman" w:cs="Times New Roman"/>
          <w:sz w:val="24"/>
          <w:szCs w:val="24"/>
        </w:rPr>
        <w:t>.</w:t>
      </w:r>
    </w:p>
    <w:p w14:paraId="08DBD064" w14:textId="77777777" w:rsidR="007F4745" w:rsidRDefault="007F4745" w:rsidP="0014342F">
      <w:pPr>
        <w:pStyle w:val="Prosttext1"/>
        <w:jc w:val="both"/>
        <w:rPr>
          <w:rFonts w:ascii="Times New Roman" w:hAnsi="Times New Roman" w:cs="Times New Roman"/>
          <w:sz w:val="24"/>
          <w:szCs w:val="24"/>
        </w:rPr>
      </w:pPr>
    </w:p>
    <w:p w14:paraId="73D639CF" w14:textId="77777777" w:rsidR="007F4745" w:rsidRPr="007F4745" w:rsidRDefault="007F4745" w:rsidP="007F4745">
      <w:pPr>
        <w:pStyle w:val="Prosttext1"/>
        <w:jc w:val="both"/>
        <w:rPr>
          <w:rFonts w:ascii="Times New Roman" w:hAnsi="Times New Roman" w:cs="Times New Roman"/>
          <w:sz w:val="24"/>
          <w:szCs w:val="24"/>
        </w:rPr>
      </w:pPr>
      <w:r>
        <w:rPr>
          <w:rFonts w:ascii="Times New Roman" w:hAnsi="Times New Roman" w:cs="Times New Roman"/>
          <w:sz w:val="24"/>
          <w:szCs w:val="24"/>
        </w:rPr>
        <w:t>2.10.</w:t>
      </w:r>
      <w:r>
        <w:rPr>
          <w:rFonts w:ascii="Times New Roman" w:hAnsi="Times New Roman" w:cs="Times New Roman"/>
          <w:sz w:val="24"/>
          <w:szCs w:val="24"/>
        </w:rPr>
        <w:tab/>
      </w:r>
      <w:r w:rsidRPr="007F4745">
        <w:rPr>
          <w:rFonts w:ascii="Times New Roman" w:hAnsi="Times New Roman" w:cs="Times New Roman"/>
          <w:sz w:val="24"/>
          <w:szCs w:val="24"/>
        </w:rPr>
        <w:t xml:space="preserve">Zhotovitel je povinen připravit a doložit u přejímacího řízení </w:t>
      </w:r>
      <w:r>
        <w:rPr>
          <w:rFonts w:ascii="Times New Roman" w:hAnsi="Times New Roman" w:cs="Times New Roman"/>
          <w:sz w:val="24"/>
          <w:szCs w:val="24"/>
        </w:rPr>
        <w:t xml:space="preserve">potřebné </w:t>
      </w:r>
      <w:r w:rsidRPr="007F4745">
        <w:rPr>
          <w:rFonts w:ascii="Times New Roman" w:hAnsi="Times New Roman" w:cs="Times New Roman"/>
          <w:sz w:val="24"/>
          <w:szCs w:val="24"/>
        </w:rPr>
        <w:t>dokumenty, zejména:</w:t>
      </w:r>
    </w:p>
    <w:p w14:paraId="7C749DDA" w14:textId="77777777" w:rsidR="007F4745" w:rsidRPr="007F4745" w:rsidRDefault="007F4745" w:rsidP="007F4745">
      <w:pPr>
        <w:pStyle w:val="Prosttext1"/>
        <w:numPr>
          <w:ilvl w:val="0"/>
          <w:numId w:val="22"/>
        </w:numPr>
        <w:jc w:val="both"/>
        <w:rPr>
          <w:rFonts w:ascii="Times New Roman" w:hAnsi="Times New Roman" w:cs="Times New Roman"/>
          <w:sz w:val="24"/>
          <w:szCs w:val="24"/>
        </w:rPr>
      </w:pPr>
      <w:r w:rsidRPr="007F4745">
        <w:rPr>
          <w:rFonts w:ascii="Times New Roman" w:hAnsi="Times New Roman" w:cs="Times New Roman"/>
          <w:sz w:val="24"/>
          <w:szCs w:val="24"/>
        </w:rPr>
        <w:t>zápisy a osvědčení o provedených zkouškách použitých materiálů včetně atestů</w:t>
      </w:r>
    </w:p>
    <w:p w14:paraId="20D8A484" w14:textId="77777777" w:rsidR="007F4745" w:rsidRPr="007F4745" w:rsidRDefault="007F4745" w:rsidP="007F4745">
      <w:pPr>
        <w:pStyle w:val="Prosttext1"/>
        <w:numPr>
          <w:ilvl w:val="0"/>
          <w:numId w:val="22"/>
        </w:numPr>
        <w:jc w:val="both"/>
        <w:rPr>
          <w:rFonts w:ascii="Times New Roman" w:hAnsi="Times New Roman" w:cs="Times New Roman"/>
          <w:sz w:val="24"/>
          <w:szCs w:val="24"/>
        </w:rPr>
      </w:pPr>
      <w:r w:rsidRPr="007F4745">
        <w:rPr>
          <w:rFonts w:ascii="Times New Roman" w:hAnsi="Times New Roman" w:cs="Times New Roman"/>
          <w:sz w:val="24"/>
          <w:szCs w:val="24"/>
        </w:rPr>
        <w:t>seznam strojů a zařízení, které jsou součástí odevzdané dodávky, jejich pasparty, návody k obsluze v českém jazyce</w:t>
      </w:r>
    </w:p>
    <w:p w14:paraId="322C1A38" w14:textId="77777777" w:rsidR="007F4745" w:rsidRPr="007F4745" w:rsidRDefault="007F4745" w:rsidP="007F4745">
      <w:pPr>
        <w:pStyle w:val="Prosttext1"/>
        <w:numPr>
          <w:ilvl w:val="0"/>
          <w:numId w:val="22"/>
        </w:numPr>
        <w:jc w:val="both"/>
        <w:rPr>
          <w:rFonts w:ascii="Times New Roman" w:hAnsi="Times New Roman" w:cs="Times New Roman"/>
          <w:sz w:val="24"/>
          <w:szCs w:val="24"/>
        </w:rPr>
      </w:pPr>
      <w:r w:rsidRPr="007F4745">
        <w:rPr>
          <w:rFonts w:ascii="Times New Roman" w:hAnsi="Times New Roman" w:cs="Times New Roman"/>
          <w:sz w:val="24"/>
          <w:szCs w:val="24"/>
        </w:rPr>
        <w:t>výchozí revizní zpráva</w:t>
      </w:r>
    </w:p>
    <w:p w14:paraId="60F6AE02" w14:textId="77777777" w:rsidR="007F4745" w:rsidRPr="007F4745" w:rsidRDefault="007F4745" w:rsidP="007F4745">
      <w:pPr>
        <w:pStyle w:val="Prosttext1"/>
        <w:numPr>
          <w:ilvl w:val="0"/>
          <w:numId w:val="22"/>
        </w:numPr>
        <w:jc w:val="both"/>
        <w:rPr>
          <w:rFonts w:ascii="Times New Roman" w:hAnsi="Times New Roman" w:cs="Times New Roman"/>
          <w:sz w:val="24"/>
          <w:szCs w:val="24"/>
        </w:rPr>
      </w:pPr>
      <w:r w:rsidRPr="007F4745">
        <w:rPr>
          <w:rFonts w:ascii="Times New Roman" w:hAnsi="Times New Roman" w:cs="Times New Roman"/>
          <w:sz w:val="24"/>
          <w:szCs w:val="24"/>
        </w:rPr>
        <w:t xml:space="preserve">doklady o shodě k dodanému a zabudovanému zařízení, návody na obsluhu </w:t>
      </w:r>
    </w:p>
    <w:p w14:paraId="727E707E" w14:textId="77777777" w:rsidR="007F4745" w:rsidRPr="007F4745" w:rsidRDefault="007F4745" w:rsidP="007F4745">
      <w:pPr>
        <w:pStyle w:val="Prosttext1"/>
        <w:jc w:val="both"/>
        <w:rPr>
          <w:rFonts w:ascii="Times New Roman" w:hAnsi="Times New Roman" w:cs="Times New Roman"/>
          <w:sz w:val="24"/>
          <w:szCs w:val="24"/>
        </w:rPr>
      </w:pPr>
    </w:p>
    <w:p w14:paraId="77AE95F2" w14:textId="77777777" w:rsidR="007F4745" w:rsidRDefault="00CB77D0" w:rsidP="007F4745">
      <w:pPr>
        <w:pStyle w:val="Prosttext1"/>
        <w:jc w:val="both"/>
        <w:rPr>
          <w:rFonts w:ascii="Times New Roman" w:hAnsi="Times New Roman" w:cs="Times New Roman"/>
          <w:sz w:val="24"/>
          <w:szCs w:val="24"/>
        </w:rPr>
      </w:pPr>
      <w:r>
        <w:rPr>
          <w:rFonts w:ascii="Times New Roman" w:hAnsi="Times New Roman" w:cs="Times New Roman"/>
          <w:sz w:val="24"/>
          <w:szCs w:val="24"/>
        </w:rPr>
        <w:t>2.11.</w:t>
      </w:r>
      <w:r>
        <w:rPr>
          <w:rFonts w:ascii="Times New Roman" w:hAnsi="Times New Roman" w:cs="Times New Roman"/>
          <w:sz w:val="24"/>
          <w:szCs w:val="24"/>
        </w:rPr>
        <w:tab/>
      </w:r>
      <w:r w:rsidR="007F4745" w:rsidRPr="007F4745">
        <w:rPr>
          <w:rFonts w:ascii="Times New Roman" w:hAnsi="Times New Roman" w:cs="Times New Roman"/>
          <w:sz w:val="24"/>
          <w:szCs w:val="24"/>
        </w:rPr>
        <w:t>O převzetí díla objednatel sepíše se zhotovitelem zápis, který bude obsahovat zejména zhodnocení jakosti provedených prací, soupis zjištěných závad a drobných nedodělků, dohodu o opatřeníc</w:t>
      </w:r>
      <w:r>
        <w:rPr>
          <w:rFonts w:ascii="Times New Roman" w:hAnsi="Times New Roman" w:cs="Times New Roman"/>
          <w:sz w:val="24"/>
          <w:szCs w:val="24"/>
        </w:rPr>
        <w:t xml:space="preserve">h a lhůtách k jejich odstranění, </w:t>
      </w:r>
      <w:r w:rsidR="007F4745" w:rsidRPr="007F4745">
        <w:rPr>
          <w:rFonts w:ascii="Times New Roman" w:hAnsi="Times New Roman" w:cs="Times New Roman"/>
          <w:sz w:val="24"/>
          <w:szCs w:val="24"/>
        </w:rPr>
        <w:t>jakož i prohlášení objednatele, zda odevzdanou dodávku přejímá či nepřejímá. Jestliže objednatel odmítá dodávku převzít, sepíší obě strany zápis, v němž uvedou svá stanoviska a jejich zdůvodnění.</w:t>
      </w:r>
    </w:p>
    <w:p w14:paraId="7FBB4EA2" w14:textId="77777777" w:rsidR="00CB77D0" w:rsidRDefault="00CB77D0" w:rsidP="007F4745">
      <w:pPr>
        <w:pStyle w:val="Prosttext1"/>
        <w:jc w:val="both"/>
        <w:rPr>
          <w:rFonts w:ascii="Times New Roman" w:hAnsi="Times New Roman" w:cs="Times New Roman"/>
          <w:sz w:val="24"/>
          <w:szCs w:val="24"/>
        </w:rPr>
      </w:pPr>
    </w:p>
    <w:p w14:paraId="4FC4A871" w14:textId="77777777" w:rsidR="00CB77D0" w:rsidRDefault="00CB77D0" w:rsidP="007F4745">
      <w:pPr>
        <w:pStyle w:val="Prosttext1"/>
        <w:jc w:val="both"/>
        <w:rPr>
          <w:rFonts w:ascii="Times New Roman" w:hAnsi="Times New Roman" w:cs="Times New Roman"/>
          <w:sz w:val="24"/>
          <w:szCs w:val="24"/>
        </w:rPr>
      </w:pPr>
      <w:r>
        <w:rPr>
          <w:rFonts w:ascii="Times New Roman" w:hAnsi="Times New Roman" w:cs="Times New Roman"/>
          <w:sz w:val="24"/>
          <w:szCs w:val="24"/>
        </w:rPr>
        <w:t>2.12.</w:t>
      </w:r>
      <w:r>
        <w:rPr>
          <w:rFonts w:ascii="Times New Roman" w:hAnsi="Times New Roman" w:cs="Times New Roman"/>
          <w:sz w:val="24"/>
          <w:szCs w:val="24"/>
        </w:rPr>
        <w:tab/>
      </w:r>
      <w:r w:rsidRPr="00CB77D0">
        <w:rPr>
          <w:rFonts w:ascii="Times New Roman" w:hAnsi="Times New Roman" w:cs="Times New Roman"/>
          <w:sz w:val="24"/>
          <w:szCs w:val="24"/>
        </w:rPr>
        <w:t xml:space="preserve">Objednatel je povinen dílo </w:t>
      </w:r>
      <w:proofErr w:type="gramStart"/>
      <w:r w:rsidRPr="00CB77D0">
        <w:rPr>
          <w:rFonts w:ascii="Times New Roman" w:hAnsi="Times New Roman" w:cs="Times New Roman"/>
          <w:sz w:val="24"/>
          <w:szCs w:val="24"/>
        </w:rPr>
        <w:t>převzít</w:t>
      </w:r>
      <w:proofErr w:type="gramEnd"/>
      <w:r w:rsidRPr="00CB77D0">
        <w:rPr>
          <w:rFonts w:ascii="Times New Roman" w:hAnsi="Times New Roman" w:cs="Times New Roman"/>
          <w:sz w:val="24"/>
          <w:szCs w:val="24"/>
        </w:rPr>
        <w:t xml:space="preserve"> pokud vykazuje pouze drobné či ojedinělé vady nebránící jeho užívání a </w:t>
      </w:r>
      <w:r w:rsidR="00726EA6">
        <w:rPr>
          <w:rFonts w:ascii="Times New Roman" w:hAnsi="Times New Roman" w:cs="Times New Roman"/>
          <w:sz w:val="24"/>
          <w:szCs w:val="24"/>
        </w:rPr>
        <w:t>předání</w:t>
      </w:r>
      <w:r w:rsidRPr="00CB77D0">
        <w:rPr>
          <w:rFonts w:ascii="Times New Roman" w:hAnsi="Times New Roman" w:cs="Times New Roman"/>
          <w:sz w:val="24"/>
          <w:szCs w:val="24"/>
        </w:rPr>
        <w:t xml:space="preserve"> </w:t>
      </w:r>
      <w:r w:rsidR="005F286A">
        <w:rPr>
          <w:rFonts w:ascii="Times New Roman" w:hAnsi="Times New Roman" w:cs="Times New Roman"/>
          <w:sz w:val="24"/>
          <w:szCs w:val="24"/>
        </w:rPr>
        <w:t>díla</w:t>
      </w:r>
      <w:r w:rsidRPr="00CB77D0">
        <w:rPr>
          <w:rFonts w:ascii="Times New Roman" w:hAnsi="Times New Roman" w:cs="Times New Roman"/>
          <w:sz w:val="24"/>
          <w:szCs w:val="24"/>
        </w:rPr>
        <w:t>, které se současně zhotovitel zaváže odstranit ve lhůtách stanovených v soupisu vad a nedodělků při předání a převzetí díla. Objednatel je povinen dokončené dílo převzít před sjednanou dobou plnění</w:t>
      </w:r>
      <w:r>
        <w:rPr>
          <w:rFonts w:ascii="Times New Roman" w:hAnsi="Times New Roman" w:cs="Times New Roman"/>
          <w:sz w:val="24"/>
          <w:szCs w:val="24"/>
        </w:rPr>
        <w:t>.</w:t>
      </w:r>
    </w:p>
    <w:p w14:paraId="467EE02D" w14:textId="77777777" w:rsidR="00726EA6" w:rsidRDefault="00726EA6" w:rsidP="007F4745">
      <w:pPr>
        <w:pStyle w:val="Prosttext1"/>
        <w:jc w:val="both"/>
        <w:rPr>
          <w:rFonts w:ascii="Times New Roman" w:hAnsi="Times New Roman" w:cs="Times New Roman"/>
          <w:sz w:val="24"/>
          <w:szCs w:val="24"/>
        </w:rPr>
      </w:pPr>
    </w:p>
    <w:p w14:paraId="0C6AF21F" w14:textId="77777777" w:rsidR="00726EA6" w:rsidRDefault="00726EA6" w:rsidP="007F4745">
      <w:pPr>
        <w:pStyle w:val="Prosttext1"/>
        <w:jc w:val="both"/>
        <w:rPr>
          <w:rFonts w:ascii="Times New Roman" w:hAnsi="Times New Roman" w:cs="Times New Roman"/>
          <w:sz w:val="24"/>
          <w:szCs w:val="24"/>
        </w:rPr>
      </w:pPr>
      <w:r>
        <w:rPr>
          <w:rFonts w:ascii="Times New Roman" w:hAnsi="Times New Roman" w:cs="Times New Roman"/>
          <w:sz w:val="24"/>
          <w:szCs w:val="24"/>
        </w:rPr>
        <w:t>2.13.</w:t>
      </w:r>
      <w:r>
        <w:rPr>
          <w:rFonts w:ascii="Times New Roman" w:hAnsi="Times New Roman" w:cs="Times New Roman"/>
          <w:sz w:val="24"/>
          <w:szCs w:val="24"/>
        </w:rPr>
        <w:tab/>
      </w:r>
      <w:r w:rsidRPr="00726EA6">
        <w:rPr>
          <w:rFonts w:ascii="Times New Roman" w:hAnsi="Times New Roman" w:cs="Times New Roman"/>
          <w:sz w:val="24"/>
          <w:szCs w:val="24"/>
        </w:rPr>
        <w:t xml:space="preserve">Nejpozději do 10-ti kalendářních dnů od převzetí díla bez vad objednatelem je zhotovitel povinen vlastním nákladem vyklidit </w:t>
      </w:r>
      <w:r w:rsidR="005F286A">
        <w:rPr>
          <w:rFonts w:ascii="Times New Roman" w:hAnsi="Times New Roman" w:cs="Times New Roman"/>
          <w:sz w:val="24"/>
          <w:szCs w:val="24"/>
        </w:rPr>
        <w:t>staveniště</w:t>
      </w:r>
      <w:r w:rsidRPr="00726EA6">
        <w:rPr>
          <w:rFonts w:ascii="Times New Roman" w:hAnsi="Times New Roman" w:cs="Times New Roman"/>
          <w:sz w:val="24"/>
          <w:szCs w:val="24"/>
        </w:rPr>
        <w:t xml:space="preserve"> (tj. včetně odvozu veškerých vytěžených či jinak vzniklých odpadů, veškerých obalů, strojů, zařízení staveniště, zabezpečení staveniště, nespotřebovaného montážního materiálu, nespotřebovaných stavebních hmot, dílů či materiálů a všech dalších nespotřebovaných věcí, které na staveniště umístil či nechal umístit zhotovitel) a vyklizené je předat objednateli. V případě uvedeném v bodě </w:t>
      </w:r>
      <w:r>
        <w:rPr>
          <w:rFonts w:ascii="Times New Roman" w:hAnsi="Times New Roman" w:cs="Times New Roman"/>
          <w:sz w:val="24"/>
          <w:szCs w:val="24"/>
        </w:rPr>
        <w:t>2</w:t>
      </w:r>
      <w:r w:rsidRPr="00726EA6">
        <w:rPr>
          <w:rFonts w:ascii="Times New Roman" w:hAnsi="Times New Roman" w:cs="Times New Roman"/>
          <w:sz w:val="24"/>
          <w:szCs w:val="24"/>
        </w:rPr>
        <w:t>.</w:t>
      </w:r>
      <w:r>
        <w:rPr>
          <w:rFonts w:ascii="Times New Roman" w:hAnsi="Times New Roman" w:cs="Times New Roman"/>
          <w:sz w:val="24"/>
          <w:szCs w:val="24"/>
        </w:rPr>
        <w:t>12</w:t>
      </w:r>
      <w:r w:rsidRPr="00726EA6">
        <w:rPr>
          <w:rFonts w:ascii="Times New Roman" w:hAnsi="Times New Roman" w:cs="Times New Roman"/>
          <w:sz w:val="24"/>
          <w:szCs w:val="24"/>
        </w:rPr>
        <w:t xml:space="preserve">., činí lhůta k vyklizení a předání staveniště podle předcházející věty </w:t>
      </w:r>
      <w:proofErr w:type="gramStart"/>
      <w:r w:rsidRPr="00726EA6">
        <w:rPr>
          <w:rFonts w:ascii="Times New Roman" w:hAnsi="Times New Roman" w:cs="Times New Roman"/>
          <w:sz w:val="24"/>
          <w:szCs w:val="24"/>
        </w:rPr>
        <w:t>10-ti</w:t>
      </w:r>
      <w:proofErr w:type="gramEnd"/>
      <w:r w:rsidRPr="00726EA6">
        <w:rPr>
          <w:rFonts w:ascii="Times New Roman" w:hAnsi="Times New Roman" w:cs="Times New Roman"/>
          <w:sz w:val="24"/>
          <w:szCs w:val="24"/>
        </w:rPr>
        <w:t xml:space="preserve"> kalendářních dnů od uplynutí lhůty stanovené objednatelem zhotoviteli k odstranění vad. O předání staveniště strany sepíší zápis.</w:t>
      </w:r>
    </w:p>
    <w:p w14:paraId="7DD74595" w14:textId="77777777" w:rsidR="0014342F" w:rsidRDefault="0014342F" w:rsidP="0014342F">
      <w:pPr>
        <w:pStyle w:val="Prosttext1"/>
        <w:jc w:val="both"/>
        <w:rPr>
          <w:rFonts w:ascii="Times New Roman" w:hAnsi="Times New Roman" w:cs="Times New Roman"/>
          <w:sz w:val="24"/>
          <w:szCs w:val="24"/>
        </w:rPr>
      </w:pPr>
    </w:p>
    <w:p w14:paraId="4695596B" w14:textId="77777777" w:rsidR="00496635" w:rsidRDefault="00496635">
      <w:pPr>
        <w:pStyle w:val="Prosttext1"/>
        <w:jc w:val="center"/>
        <w:rPr>
          <w:rFonts w:ascii="Times New Roman" w:hAnsi="Times New Roman" w:cs="Times New Roman"/>
          <w:b/>
          <w:sz w:val="24"/>
          <w:szCs w:val="24"/>
        </w:rPr>
      </w:pPr>
    </w:p>
    <w:p w14:paraId="6A94341C" w14:textId="77777777" w:rsidR="00496635" w:rsidRDefault="00496635">
      <w:pPr>
        <w:jc w:val="center"/>
        <w:rPr>
          <w:b/>
        </w:rPr>
      </w:pPr>
      <w:r>
        <w:rPr>
          <w:b/>
        </w:rPr>
        <w:t>Článek III.</w:t>
      </w:r>
    </w:p>
    <w:p w14:paraId="52A018FF" w14:textId="77777777" w:rsidR="00496635" w:rsidRDefault="0014342F">
      <w:pPr>
        <w:jc w:val="center"/>
        <w:rPr>
          <w:b/>
        </w:rPr>
      </w:pPr>
      <w:r>
        <w:rPr>
          <w:b/>
        </w:rPr>
        <w:t>Cena</w:t>
      </w:r>
    </w:p>
    <w:p w14:paraId="62EBCE05" w14:textId="77777777" w:rsidR="0014342F" w:rsidRDefault="0014342F">
      <w:pPr>
        <w:jc w:val="center"/>
      </w:pPr>
    </w:p>
    <w:p w14:paraId="0B4B786D" w14:textId="77777777" w:rsidR="0014342F" w:rsidRPr="0014342F" w:rsidRDefault="0014342F" w:rsidP="0014342F">
      <w:pPr>
        <w:pStyle w:val="Prosttext1"/>
        <w:jc w:val="both"/>
        <w:rPr>
          <w:rFonts w:ascii="Times New Roman" w:hAnsi="Times New Roman" w:cs="Times New Roman"/>
          <w:sz w:val="24"/>
          <w:szCs w:val="24"/>
        </w:rPr>
      </w:pPr>
      <w:r>
        <w:rPr>
          <w:rFonts w:ascii="Times New Roman" w:hAnsi="Times New Roman" w:cs="Times New Roman"/>
          <w:sz w:val="24"/>
          <w:szCs w:val="24"/>
        </w:rPr>
        <w:t>3</w:t>
      </w:r>
      <w:r w:rsidRPr="0014342F">
        <w:rPr>
          <w:rFonts w:ascii="Times New Roman" w:hAnsi="Times New Roman" w:cs="Times New Roman"/>
          <w:sz w:val="24"/>
          <w:szCs w:val="24"/>
        </w:rPr>
        <w:t>.1.</w:t>
      </w:r>
      <w:r>
        <w:rPr>
          <w:rFonts w:ascii="Times New Roman" w:hAnsi="Times New Roman" w:cs="Times New Roman"/>
          <w:sz w:val="24"/>
          <w:szCs w:val="24"/>
        </w:rPr>
        <w:tab/>
      </w:r>
      <w:r w:rsidRPr="0014342F">
        <w:rPr>
          <w:rFonts w:ascii="Times New Roman" w:hAnsi="Times New Roman" w:cs="Times New Roman"/>
          <w:sz w:val="24"/>
          <w:szCs w:val="24"/>
        </w:rPr>
        <w:t>Podkladem pro stanovení ceny díla definovan</w:t>
      </w:r>
      <w:r>
        <w:rPr>
          <w:rFonts w:ascii="Times New Roman" w:hAnsi="Times New Roman" w:cs="Times New Roman"/>
          <w:sz w:val="24"/>
          <w:szCs w:val="24"/>
        </w:rPr>
        <w:t>ého</w:t>
      </w:r>
      <w:r w:rsidRPr="0014342F">
        <w:rPr>
          <w:rFonts w:ascii="Times New Roman" w:hAnsi="Times New Roman" w:cs="Times New Roman"/>
          <w:sz w:val="24"/>
          <w:szCs w:val="24"/>
        </w:rPr>
        <w:t xml:space="preserve"> v čl. I. smlouvy je nabídkový položkový rozpočet, který </w:t>
      </w:r>
      <w:r>
        <w:rPr>
          <w:rFonts w:ascii="Times New Roman" w:hAnsi="Times New Roman" w:cs="Times New Roman"/>
          <w:sz w:val="24"/>
          <w:szCs w:val="24"/>
        </w:rPr>
        <w:t>byl součástí cenové nabídky a</w:t>
      </w:r>
      <w:r w:rsidR="00EB782A">
        <w:rPr>
          <w:rFonts w:ascii="Times New Roman" w:hAnsi="Times New Roman" w:cs="Times New Roman"/>
          <w:sz w:val="24"/>
          <w:szCs w:val="24"/>
        </w:rPr>
        <w:t xml:space="preserve"> který</w:t>
      </w:r>
      <w:r w:rsidRPr="0014342F">
        <w:rPr>
          <w:rFonts w:ascii="Times New Roman" w:hAnsi="Times New Roman" w:cs="Times New Roman"/>
          <w:sz w:val="24"/>
          <w:szCs w:val="24"/>
        </w:rPr>
        <w:t xml:space="preserve"> </w:t>
      </w:r>
      <w:r w:rsidRPr="007B4693">
        <w:rPr>
          <w:rFonts w:ascii="Times New Roman" w:hAnsi="Times New Roman" w:cs="Times New Roman"/>
          <w:sz w:val="24"/>
          <w:szCs w:val="24"/>
        </w:rPr>
        <w:t xml:space="preserve">tvoří přílohu č. </w:t>
      </w:r>
      <w:r w:rsidR="00796FD9" w:rsidRPr="007B4693">
        <w:rPr>
          <w:rFonts w:ascii="Times New Roman" w:hAnsi="Times New Roman" w:cs="Times New Roman"/>
          <w:sz w:val="24"/>
          <w:szCs w:val="24"/>
        </w:rPr>
        <w:t>1</w:t>
      </w:r>
      <w:r w:rsidRPr="0014342F">
        <w:rPr>
          <w:rFonts w:ascii="Times New Roman" w:hAnsi="Times New Roman" w:cs="Times New Roman"/>
          <w:sz w:val="24"/>
          <w:szCs w:val="24"/>
        </w:rPr>
        <w:t xml:space="preserve"> této smlouvy</w:t>
      </w:r>
      <w:r w:rsidR="00EB782A">
        <w:rPr>
          <w:rFonts w:ascii="Times New Roman" w:hAnsi="Times New Roman" w:cs="Times New Roman"/>
          <w:sz w:val="24"/>
          <w:szCs w:val="24"/>
        </w:rPr>
        <w:t>. C</w:t>
      </w:r>
      <w:r w:rsidRPr="0014342F">
        <w:rPr>
          <w:rFonts w:ascii="Times New Roman" w:hAnsi="Times New Roman" w:cs="Times New Roman"/>
          <w:sz w:val="24"/>
          <w:szCs w:val="24"/>
        </w:rPr>
        <w:t>ena díla činí:</w:t>
      </w:r>
    </w:p>
    <w:p w14:paraId="6957A292" w14:textId="76BA3A22" w:rsidR="0014342F" w:rsidRPr="00631EED" w:rsidRDefault="0014342F" w:rsidP="0014342F">
      <w:pPr>
        <w:pStyle w:val="Prosttext1"/>
        <w:jc w:val="both"/>
        <w:rPr>
          <w:rFonts w:ascii="Times New Roman" w:hAnsi="Times New Roman" w:cs="Times New Roman"/>
          <w:sz w:val="24"/>
          <w:szCs w:val="24"/>
        </w:rPr>
      </w:pPr>
      <w:r w:rsidRPr="0014342F">
        <w:rPr>
          <w:rFonts w:ascii="Times New Roman" w:hAnsi="Times New Roman" w:cs="Times New Roman"/>
          <w:sz w:val="24"/>
          <w:szCs w:val="24"/>
        </w:rPr>
        <w:t>cena bez DPH:</w:t>
      </w:r>
      <w:r w:rsidR="00EB782A">
        <w:rPr>
          <w:rFonts w:ascii="Times New Roman" w:hAnsi="Times New Roman" w:cs="Times New Roman"/>
          <w:sz w:val="24"/>
          <w:szCs w:val="24"/>
        </w:rPr>
        <w:tab/>
      </w:r>
      <w:r w:rsidR="00EB782A">
        <w:rPr>
          <w:rFonts w:ascii="Times New Roman" w:hAnsi="Times New Roman" w:cs="Times New Roman"/>
          <w:sz w:val="24"/>
          <w:szCs w:val="24"/>
        </w:rPr>
        <w:tab/>
      </w:r>
      <w:r w:rsidR="00552110" w:rsidRPr="00631EED">
        <w:rPr>
          <w:rFonts w:ascii="Times New Roman" w:hAnsi="Times New Roman" w:cs="Times New Roman"/>
          <w:b/>
          <w:sz w:val="24"/>
          <w:szCs w:val="24"/>
        </w:rPr>
        <w:t>1 239 926</w:t>
      </w:r>
      <w:r w:rsidRPr="00631EED">
        <w:rPr>
          <w:rFonts w:ascii="Times New Roman" w:hAnsi="Times New Roman" w:cs="Times New Roman"/>
          <w:sz w:val="24"/>
          <w:szCs w:val="24"/>
        </w:rPr>
        <w:t>,</w:t>
      </w:r>
      <w:r w:rsidR="00631EED" w:rsidRPr="00631EED">
        <w:rPr>
          <w:rFonts w:ascii="Times New Roman" w:hAnsi="Times New Roman" w:cs="Times New Roman"/>
          <w:sz w:val="24"/>
          <w:szCs w:val="24"/>
        </w:rPr>
        <w:t>-</w:t>
      </w:r>
      <w:r w:rsidRPr="00631EED">
        <w:rPr>
          <w:rFonts w:ascii="Times New Roman" w:hAnsi="Times New Roman" w:cs="Times New Roman"/>
          <w:sz w:val="24"/>
          <w:szCs w:val="24"/>
        </w:rPr>
        <w:t xml:space="preserve"> Kč</w:t>
      </w:r>
    </w:p>
    <w:p w14:paraId="6204A4FC" w14:textId="713A602F" w:rsidR="0014342F" w:rsidRPr="00631EED" w:rsidRDefault="0014342F" w:rsidP="0014342F">
      <w:pPr>
        <w:pStyle w:val="Prosttext1"/>
        <w:jc w:val="both"/>
        <w:rPr>
          <w:rFonts w:ascii="Times New Roman" w:hAnsi="Times New Roman" w:cs="Times New Roman"/>
          <w:sz w:val="24"/>
          <w:szCs w:val="24"/>
        </w:rPr>
      </w:pPr>
      <w:r w:rsidRPr="00631EED">
        <w:rPr>
          <w:rFonts w:ascii="Times New Roman" w:hAnsi="Times New Roman" w:cs="Times New Roman"/>
          <w:sz w:val="24"/>
          <w:szCs w:val="24"/>
        </w:rPr>
        <w:t>DPH:</w:t>
      </w:r>
      <w:r w:rsidR="00EB782A" w:rsidRPr="00631EED">
        <w:rPr>
          <w:rFonts w:ascii="Times New Roman" w:hAnsi="Times New Roman" w:cs="Times New Roman"/>
          <w:sz w:val="24"/>
          <w:szCs w:val="24"/>
        </w:rPr>
        <w:tab/>
      </w:r>
      <w:r w:rsidR="00EB782A" w:rsidRPr="00631EED">
        <w:rPr>
          <w:rFonts w:ascii="Times New Roman" w:hAnsi="Times New Roman" w:cs="Times New Roman"/>
          <w:sz w:val="24"/>
          <w:szCs w:val="24"/>
        </w:rPr>
        <w:tab/>
      </w:r>
      <w:r w:rsidR="00EB782A" w:rsidRPr="00631EED">
        <w:rPr>
          <w:rFonts w:ascii="Times New Roman" w:hAnsi="Times New Roman" w:cs="Times New Roman"/>
          <w:sz w:val="24"/>
          <w:szCs w:val="24"/>
        </w:rPr>
        <w:tab/>
      </w:r>
      <w:r w:rsidR="00EB782A" w:rsidRPr="00631EED">
        <w:rPr>
          <w:rFonts w:ascii="Times New Roman" w:hAnsi="Times New Roman" w:cs="Times New Roman"/>
          <w:sz w:val="24"/>
          <w:szCs w:val="24"/>
        </w:rPr>
        <w:tab/>
      </w:r>
      <w:r w:rsidR="00552110" w:rsidRPr="00631EED">
        <w:rPr>
          <w:rFonts w:ascii="Times New Roman" w:hAnsi="Times New Roman" w:cs="Times New Roman"/>
          <w:b/>
          <w:sz w:val="24"/>
          <w:szCs w:val="24"/>
        </w:rPr>
        <w:t>260 384</w:t>
      </w:r>
      <w:r w:rsidRPr="00631EED">
        <w:rPr>
          <w:rFonts w:ascii="Times New Roman" w:hAnsi="Times New Roman" w:cs="Times New Roman"/>
          <w:sz w:val="24"/>
          <w:szCs w:val="24"/>
        </w:rPr>
        <w:t>,</w:t>
      </w:r>
      <w:r w:rsidR="00631EED" w:rsidRPr="00631EED">
        <w:rPr>
          <w:rFonts w:ascii="Times New Roman" w:hAnsi="Times New Roman" w:cs="Times New Roman"/>
          <w:sz w:val="24"/>
          <w:szCs w:val="24"/>
        </w:rPr>
        <w:t>-</w:t>
      </w:r>
      <w:r w:rsidRPr="00631EED">
        <w:rPr>
          <w:rFonts w:ascii="Times New Roman" w:hAnsi="Times New Roman" w:cs="Times New Roman"/>
          <w:sz w:val="24"/>
          <w:szCs w:val="24"/>
        </w:rPr>
        <w:t xml:space="preserve"> Kč</w:t>
      </w:r>
    </w:p>
    <w:p w14:paraId="673A519A" w14:textId="338DA0D4" w:rsidR="0014342F" w:rsidRPr="00631EED" w:rsidRDefault="0014342F" w:rsidP="0014342F">
      <w:pPr>
        <w:pStyle w:val="Prosttext1"/>
        <w:jc w:val="both"/>
        <w:rPr>
          <w:rFonts w:ascii="Times New Roman" w:hAnsi="Times New Roman" w:cs="Times New Roman"/>
          <w:sz w:val="24"/>
          <w:szCs w:val="24"/>
        </w:rPr>
      </w:pPr>
      <w:r w:rsidRPr="00631EED">
        <w:rPr>
          <w:rFonts w:ascii="Times New Roman" w:hAnsi="Times New Roman" w:cs="Times New Roman"/>
          <w:sz w:val="24"/>
          <w:szCs w:val="24"/>
        </w:rPr>
        <w:t>cena celkem včetně DPH:</w:t>
      </w:r>
      <w:r w:rsidR="00EB782A" w:rsidRPr="00631EED">
        <w:rPr>
          <w:rFonts w:ascii="Times New Roman" w:hAnsi="Times New Roman" w:cs="Times New Roman"/>
          <w:sz w:val="24"/>
          <w:szCs w:val="24"/>
        </w:rPr>
        <w:tab/>
      </w:r>
      <w:r w:rsidR="00552110" w:rsidRPr="00631EED">
        <w:rPr>
          <w:rFonts w:ascii="Times New Roman" w:hAnsi="Times New Roman" w:cs="Times New Roman"/>
          <w:b/>
          <w:sz w:val="24"/>
          <w:szCs w:val="24"/>
        </w:rPr>
        <w:t>1 500 31</w:t>
      </w:r>
      <w:r w:rsidR="00631EED" w:rsidRPr="00631EED">
        <w:rPr>
          <w:rFonts w:ascii="Times New Roman" w:hAnsi="Times New Roman" w:cs="Times New Roman"/>
          <w:b/>
          <w:sz w:val="24"/>
          <w:szCs w:val="24"/>
        </w:rPr>
        <w:t>0</w:t>
      </w:r>
      <w:r w:rsidRPr="00631EED">
        <w:rPr>
          <w:rFonts w:ascii="Times New Roman" w:hAnsi="Times New Roman" w:cs="Times New Roman"/>
          <w:sz w:val="24"/>
          <w:szCs w:val="24"/>
        </w:rPr>
        <w:t>,</w:t>
      </w:r>
      <w:r w:rsidR="00552110" w:rsidRPr="00631EED">
        <w:rPr>
          <w:rFonts w:ascii="Times New Roman" w:hAnsi="Times New Roman" w:cs="Times New Roman"/>
          <w:sz w:val="24"/>
          <w:szCs w:val="24"/>
        </w:rPr>
        <w:t>-</w:t>
      </w:r>
      <w:r w:rsidR="005B4F8A" w:rsidRPr="00631EED">
        <w:rPr>
          <w:rFonts w:ascii="Times New Roman" w:hAnsi="Times New Roman" w:cs="Times New Roman"/>
          <w:sz w:val="24"/>
          <w:szCs w:val="24"/>
        </w:rPr>
        <w:t xml:space="preserve"> </w:t>
      </w:r>
      <w:r w:rsidRPr="00631EED">
        <w:rPr>
          <w:rFonts w:ascii="Times New Roman" w:hAnsi="Times New Roman" w:cs="Times New Roman"/>
          <w:sz w:val="24"/>
          <w:szCs w:val="24"/>
        </w:rPr>
        <w:t>Kč</w:t>
      </w:r>
    </w:p>
    <w:p w14:paraId="43597D07" w14:textId="2CFEE055" w:rsidR="0014342F" w:rsidRPr="0014342F" w:rsidRDefault="0014342F" w:rsidP="0014342F">
      <w:pPr>
        <w:pStyle w:val="Prosttext1"/>
        <w:jc w:val="both"/>
        <w:rPr>
          <w:rFonts w:ascii="Times New Roman" w:hAnsi="Times New Roman" w:cs="Times New Roman"/>
          <w:sz w:val="24"/>
          <w:szCs w:val="24"/>
        </w:rPr>
      </w:pPr>
      <w:r w:rsidRPr="0014342F">
        <w:rPr>
          <w:rFonts w:ascii="Times New Roman" w:hAnsi="Times New Roman" w:cs="Times New Roman"/>
          <w:sz w:val="24"/>
          <w:szCs w:val="24"/>
        </w:rPr>
        <w:t>cena slovy včetně DPH:</w:t>
      </w:r>
      <w:r w:rsidR="00EB782A">
        <w:rPr>
          <w:rFonts w:ascii="Times New Roman" w:hAnsi="Times New Roman" w:cs="Times New Roman"/>
          <w:sz w:val="24"/>
          <w:szCs w:val="24"/>
        </w:rPr>
        <w:tab/>
      </w:r>
      <w:r w:rsidR="00631EED">
        <w:rPr>
          <w:rFonts w:ascii="Times New Roman" w:hAnsi="Times New Roman" w:cs="Times New Roman"/>
          <w:sz w:val="24"/>
          <w:szCs w:val="24"/>
        </w:rPr>
        <w:t>jeden milion pět set tisíc tři sta deset korun českých</w:t>
      </w:r>
    </w:p>
    <w:p w14:paraId="5B1E4797" w14:textId="77777777" w:rsidR="0014342F" w:rsidRPr="0014342F" w:rsidRDefault="0014342F" w:rsidP="0014342F">
      <w:pPr>
        <w:pStyle w:val="Prosttext1"/>
        <w:rPr>
          <w:rFonts w:ascii="Times New Roman" w:hAnsi="Times New Roman" w:cs="Times New Roman"/>
          <w:sz w:val="24"/>
          <w:szCs w:val="24"/>
        </w:rPr>
      </w:pPr>
    </w:p>
    <w:p w14:paraId="33AD41B9" w14:textId="77777777" w:rsidR="0014342F" w:rsidRPr="0014342F" w:rsidRDefault="00EB782A" w:rsidP="00EB782A">
      <w:pPr>
        <w:pStyle w:val="Prosttext1"/>
        <w:jc w:val="both"/>
        <w:rPr>
          <w:rFonts w:ascii="Times New Roman" w:hAnsi="Times New Roman" w:cs="Times New Roman"/>
          <w:sz w:val="24"/>
          <w:szCs w:val="24"/>
        </w:rPr>
      </w:pPr>
      <w:r>
        <w:rPr>
          <w:rFonts w:ascii="Times New Roman" w:hAnsi="Times New Roman" w:cs="Times New Roman"/>
          <w:sz w:val="24"/>
          <w:szCs w:val="24"/>
        </w:rPr>
        <w:lastRenderedPageBreak/>
        <w:t>3</w:t>
      </w:r>
      <w:r w:rsidR="0014342F" w:rsidRPr="0014342F">
        <w:rPr>
          <w:rFonts w:ascii="Times New Roman" w:hAnsi="Times New Roman" w:cs="Times New Roman"/>
          <w:sz w:val="24"/>
          <w:szCs w:val="24"/>
        </w:rPr>
        <w:t>.2.</w:t>
      </w:r>
      <w:r>
        <w:rPr>
          <w:rFonts w:ascii="Times New Roman" w:hAnsi="Times New Roman" w:cs="Times New Roman"/>
          <w:sz w:val="24"/>
          <w:szCs w:val="24"/>
        </w:rPr>
        <w:tab/>
      </w:r>
      <w:r w:rsidR="0014342F" w:rsidRPr="0014342F">
        <w:rPr>
          <w:rFonts w:ascii="Times New Roman" w:hAnsi="Times New Roman" w:cs="Times New Roman"/>
          <w:sz w:val="24"/>
          <w:szCs w:val="24"/>
        </w:rPr>
        <w:t>Cena za kompletní touto smlouvou sjednané dílo</w:t>
      </w:r>
      <w:r>
        <w:rPr>
          <w:rFonts w:ascii="Times New Roman" w:hAnsi="Times New Roman" w:cs="Times New Roman"/>
          <w:sz w:val="24"/>
          <w:szCs w:val="24"/>
        </w:rPr>
        <w:t>,</w:t>
      </w:r>
      <w:r w:rsidR="0014342F" w:rsidRPr="0014342F">
        <w:rPr>
          <w:rFonts w:ascii="Times New Roman" w:hAnsi="Times New Roman" w:cs="Times New Roman"/>
          <w:sz w:val="24"/>
          <w:szCs w:val="24"/>
        </w:rPr>
        <w:t xml:space="preserve"> uvedená v bodě </w:t>
      </w:r>
      <w:r>
        <w:rPr>
          <w:rFonts w:ascii="Times New Roman" w:hAnsi="Times New Roman" w:cs="Times New Roman"/>
          <w:sz w:val="24"/>
          <w:szCs w:val="24"/>
        </w:rPr>
        <w:t>3</w:t>
      </w:r>
      <w:r w:rsidR="0014342F" w:rsidRPr="0014342F">
        <w:rPr>
          <w:rFonts w:ascii="Times New Roman" w:hAnsi="Times New Roman" w:cs="Times New Roman"/>
          <w:sz w:val="24"/>
          <w:szCs w:val="24"/>
        </w:rPr>
        <w:t>.1.</w:t>
      </w:r>
      <w:r>
        <w:rPr>
          <w:rFonts w:ascii="Times New Roman" w:hAnsi="Times New Roman" w:cs="Times New Roman"/>
          <w:sz w:val="24"/>
          <w:szCs w:val="24"/>
        </w:rPr>
        <w:t>,</w:t>
      </w:r>
      <w:r w:rsidR="0014342F" w:rsidRPr="0014342F">
        <w:rPr>
          <w:rFonts w:ascii="Times New Roman" w:hAnsi="Times New Roman" w:cs="Times New Roman"/>
          <w:sz w:val="24"/>
          <w:szCs w:val="24"/>
        </w:rPr>
        <w:t xml:space="preserve"> je cenou konečnou </w:t>
      </w:r>
      <w:r>
        <w:rPr>
          <w:rFonts w:ascii="Times New Roman" w:hAnsi="Times New Roman" w:cs="Times New Roman"/>
          <w:sz w:val="24"/>
          <w:szCs w:val="24"/>
        </w:rPr>
        <w:t xml:space="preserve">stanovenou </w:t>
      </w:r>
      <w:r w:rsidR="0014342F" w:rsidRPr="0014342F">
        <w:rPr>
          <w:rFonts w:ascii="Times New Roman" w:hAnsi="Times New Roman" w:cs="Times New Roman"/>
          <w:sz w:val="24"/>
          <w:szCs w:val="24"/>
        </w:rPr>
        <w:t xml:space="preserve">na základě předchozí cenové nabídky zhotovitele a </w:t>
      </w:r>
      <w:r>
        <w:rPr>
          <w:rFonts w:ascii="Times New Roman" w:hAnsi="Times New Roman" w:cs="Times New Roman"/>
          <w:sz w:val="24"/>
          <w:szCs w:val="24"/>
        </w:rPr>
        <w:t>d</w:t>
      </w:r>
      <w:r w:rsidR="0014342F" w:rsidRPr="0014342F">
        <w:rPr>
          <w:rFonts w:ascii="Times New Roman" w:hAnsi="Times New Roman" w:cs="Times New Roman"/>
          <w:sz w:val="24"/>
          <w:szCs w:val="24"/>
        </w:rPr>
        <w:t>oložen</w:t>
      </w:r>
      <w:r>
        <w:rPr>
          <w:rFonts w:ascii="Times New Roman" w:hAnsi="Times New Roman" w:cs="Times New Roman"/>
          <w:sz w:val="24"/>
          <w:szCs w:val="24"/>
        </w:rPr>
        <w:t>é</w:t>
      </w:r>
      <w:r w:rsidR="0014342F" w:rsidRPr="0014342F">
        <w:rPr>
          <w:rFonts w:ascii="Times New Roman" w:hAnsi="Times New Roman" w:cs="Times New Roman"/>
          <w:sz w:val="24"/>
          <w:szCs w:val="24"/>
        </w:rPr>
        <w:t xml:space="preserve"> Krycím listem a výkazem výměr,</w:t>
      </w:r>
      <w:r>
        <w:rPr>
          <w:rFonts w:ascii="Times New Roman" w:hAnsi="Times New Roman" w:cs="Times New Roman"/>
          <w:sz w:val="24"/>
          <w:szCs w:val="24"/>
        </w:rPr>
        <w:t xml:space="preserve"> který</w:t>
      </w:r>
      <w:r w:rsidR="0014342F" w:rsidRPr="0014342F">
        <w:rPr>
          <w:rFonts w:ascii="Times New Roman" w:hAnsi="Times New Roman" w:cs="Times New Roman"/>
          <w:sz w:val="24"/>
          <w:szCs w:val="24"/>
        </w:rPr>
        <w:t xml:space="preserve"> tvoří přílohu č. 3 k této smlouvě, a je platná po celou dobu trvání této smlouvy bez ohledu na vývoj inflace, přičemž sazba DPH bude v případě její změny stanovena v souladu s platnými právními předpisy. </w:t>
      </w:r>
    </w:p>
    <w:p w14:paraId="18BF3631" w14:textId="77777777" w:rsidR="0014342F" w:rsidRPr="0014342F" w:rsidRDefault="0014342F" w:rsidP="0014342F">
      <w:pPr>
        <w:pStyle w:val="Prosttext1"/>
        <w:rPr>
          <w:rFonts w:ascii="Times New Roman" w:hAnsi="Times New Roman" w:cs="Times New Roman"/>
          <w:sz w:val="24"/>
          <w:szCs w:val="24"/>
        </w:rPr>
      </w:pPr>
    </w:p>
    <w:p w14:paraId="7A8EC36C" w14:textId="77777777" w:rsidR="0014342F" w:rsidRPr="0014342F" w:rsidRDefault="00C844C8" w:rsidP="00EB782A">
      <w:pPr>
        <w:pStyle w:val="Prosttext1"/>
        <w:jc w:val="both"/>
        <w:rPr>
          <w:rFonts w:ascii="Times New Roman" w:hAnsi="Times New Roman" w:cs="Times New Roman"/>
          <w:sz w:val="24"/>
          <w:szCs w:val="24"/>
        </w:rPr>
      </w:pPr>
      <w:r>
        <w:rPr>
          <w:rFonts w:ascii="Times New Roman" w:hAnsi="Times New Roman" w:cs="Times New Roman"/>
          <w:sz w:val="24"/>
          <w:szCs w:val="24"/>
        </w:rPr>
        <w:t>3</w:t>
      </w:r>
      <w:r w:rsidR="0014342F" w:rsidRPr="0014342F">
        <w:rPr>
          <w:rFonts w:ascii="Times New Roman" w:hAnsi="Times New Roman" w:cs="Times New Roman"/>
          <w:sz w:val="24"/>
          <w:szCs w:val="24"/>
        </w:rPr>
        <w:t>.</w:t>
      </w:r>
      <w:r w:rsidR="007F4745">
        <w:rPr>
          <w:rFonts w:ascii="Times New Roman" w:hAnsi="Times New Roman" w:cs="Times New Roman"/>
          <w:sz w:val="24"/>
          <w:szCs w:val="24"/>
        </w:rPr>
        <w:t>3</w:t>
      </w:r>
      <w:r w:rsidR="0014342F" w:rsidRPr="0014342F">
        <w:rPr>
          <w:rFonts w:ascii="Times New Roman" w:hAnsi="Times New Roman" w:cs="Times New Roman"/>
          <w:sz w:val="24"/>
          <w:szCs w:val="24"/>
        </w:rPr>
        <w:t>.</w:t>
      </w:r>
      <w:r>
        <w:rPr>
          <w:rFonts w:ascii="Times New Roman" w:hAnsi="Times New Roman" w:cs="Times New Roman"/>
          <w:sz w:val="24"/>
          <w:szCs w:val="24"/>
        </w:rPr>
        <w:tab/>
      </w:r>
      <w:r w:rsidR="0014342F" w:rsidRPr="0014342F">
        <w:rPr>
          <w:rFonts w:ascii="Times New Roman" w:hAnsi="Times New Roman" w:cs="Times New Roman"/>
          <w:sz w:val="24"/>
          <w:szCs w:val="24"/>
        </w:rPr>
        <w:t>Veškeré poplatky a náklady na zábor veřejného prostranství a evidenci, odvoz, uložení, skladování, likvidaci či jiné nakládání s vytěženými či jinak vzniklými odpady, obaly či jinými nepotřebnými materiály při provádění díla, nese zhotovitel. Veškeré náklady na ochranná a bezpečnostní opatření potřebná pro provedení díla, nese zhotovitel.</w:t>
      </w:r>
    </w:p>
    <w:p w14:paraId="51EC0D54" w14:textId="77777777" w:rsidR="0014342F" w:rsidRPr="0014342F" w:rsidRDefault="0014342F" w:rsidP="0014342F">
      <w:pPr>
        <w:pStyle w:val="Prosttext1"/>
        <w:rPr>
          <w:rFonts w:ascii="Times New Roman" w:hAnsi="Times New Roman" w:cs="Times New Roman"/>
          <w:sz w:val="24"/>
          <w:szCs w:val="24"/>
        </w:rPr>
      </w:pPr>
    </w:p>
    <w:p w14:paraId="67C83C89" w14:textId="77777777" w:rsidR="00496635" w:rsidRDefault="00C844C8" w:rsidP="00C844C8">
      <w:pPr>
        <w:pStyle w:val="Prosttext1"/>
        <w:jc w:val="both"/>
        <w:rPr>
          <w:rFonts w:ascii="Times New Roman" w:hAnsi="Times New Roman" w:cs="Times New Roman"/>
          <w:sz w:val="24"/>
          <w:szCs w:val="24"/>
        </w:rPr>
      </w:pPr>
      <w:r>
        <w:rPr>
          <w:rFonts w:ascii="Times New Roman" w:hAnsi="Times New Roman" w:cs="Times New Roman"/>
          <w:sz w:val="24"/>
          <w:szCs w:val="24"/>
        </w:rPr>
        <w:t>3</w:t>
      </w:r>
      <w:r w:rsidR="0014342F" w:rsidRPr="0014342F">
        <w:rPr>
          <w:rFonts w:ascii="Times New Roman" w:hAnsi="Times New Roman" w:cs="Times New Roman"/>
          <w:sz w:val="24"/>
          <w:szCs w:val="24"/>
        </w:rPr>
        <w:t>.</w:t>
      </w:r>
      <w:r w:rsidR="007F4745">
        <w:rPr>
          <w:rFonts w:ascii="Times New Roman" w:hAnsi="Times New Roman" w:cs="Times New Roman"/>
          <w:sz w:val="24"/>
          <w:szCs w:val="24"/>
        </w:rPr>
        <w:t>4</w:t>
      </w:r>
      <w:r w:rsidR="0014342F" w:rsidRPr="0014342F">
        <w:rPr>
          <w:rFonts w:ascii="Times New Roman" w:hAnsi="Times New Roman" w:cs="Times New Roman"/>
          <w:sz w:val="24"/>
          <w:szCs w:val="24"/>
        </w:rPr>
        <w:t>.</w:t>
      </w:r>
      <w:r>
        <w:rPr>
          <w:rFonts w:ascii="Times New Roman" w:hAnsi="Times New Roman" w:cs="Times New Roman"/>
          <w:sz w:val="24"/>
          <w:szCs w:val="24"/>
        </w:rPr>
        <w:tab/>
      </w:r>
      <w:r w:rsidR="0014342F" w:rsidRPr="0014342F">
        <w:rPr>
          <w:rFonts w:ascii="Times New Roman" w:hAnsi="Times New Roman" w:cs="Times New Roman"/>
          <w:sz w:val="24"/>
          <w:szCs w:val="24"/>
        </w:rPr>
        <w:t>Zhotovitel prohlašuje, že se podrobně seznámil s dokumentací díla a se soupisem prací a dodávek obsažených v zadávacích podmínkách předmětné veřejné zakázky a řádně přezkoumal veškeré objemy a komplexnost prací a dodávek tam uvedených. Na jakékoliv pozdější prokazování chyb nebude objednatelem brán zřetel a důsledky z toho plynoucí nebudou mít vliv na cenu díla.</w:t>
      </w:r>
    </w:p>
    <w:p w14:paraId="07C738A0" w14:textId="77777777" w:rsidR="00496635" w:rsidRDefault="00496635">
      <w:pPr>
        <w:pStyle w:val="Prosttext1"/>
        <w:rPr>
          <w:rFonts w:ascii="Times New Roman" w:hAnsi="Times New Roman" w:cs="Times New Roman"/>
          <w:sz w:val="24"/>
          <w:szCs w:val="24"/>
        </w:rPr>
      </w:pPr>
    </w:p>
    <w:p w14:paraId="00D41856" w14:textId="77777777" w:rsidR="00EC32E4" w:rsidRDefault="00EC32E4">
      <w:pPr>
        <w:pStyle w:val="Prosttext1"/>
        <w:rPr>
          <w:rFonts w:ascii="Times New Roman" w:hAnsi="Times New Roman" w:cs="Times New Roman"/>
          <w:sz w:val="24"/>
          <w:szCs w:val="24"/>
        </w:rPr>
      </w:pPr>
    </w:p>
    <w:p w14:paraId="63B65649" w14:textId="77777777" w:rsidR="00EC32E4" w:rsidRDefault="00EC32E4" w:rsidP="00EC32E4">
      <w:pPr>
        <w:jc w:val="center"/>
        <w:rPr>
          <w:b/>
        </w:rPr>
      </w:pPr>
      <w:r>
        <w:rPr>
          <w:b/>
        </w:rPr>
        <w:t>Článek IV.</w:t>
      </w:r>
    </w:p>
    <w:p w14:paraId="65190D74" w14:textId="77777777" w:rsidR="00EC32E4" w:rsidRDefault="00EC32E4" w:rsidP="00EC32E4">
      <w:pPr>
        <w:jc w:val="center"/>
        <w:rPr>
          <w:b/>
        </w:rPr>
      </w:pPr>
      <w:r>
        <w:rPr>
          <w:b/>
        </w:rPr>
        <w:t>Platební podmínky</w:t>
      </w:r>
    </w:p>
    <w:p w14:paraId="0D2605C4" w14:textId="77777777" w:rsidR="00EC32E4" w:rsidRDefault="00EC32E4" w:rsidP="00EC32E4">
      <w:pPr>
        <w:jc w:val="center"/>
        <w:rPr>
          <w:b/>
        </w:rPr>
      </w:pPr>
    </w:p>
    <w:p w14:paraId="06B7F5E4" w14:textId="77777777" w:rsidR="00EC32E4" w:rsidRDefault="00EC32E4" w:rsidP="00EC32E4">
      <w:pPr>
        <w:pStyle w:val="Prosttext1"/>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r>
      <w:r w:rsidRPr="00EC32E4">
        <w:rPr>
          <w:rFonts w:ascii="Times New Roman" w:hAnsi="Times New Roman" w:cs="Times New Roman"/>
          <w:sz w:val="24"/>
          <w:szCs w:val="24"/>
        </w:rPr>
        <w:t xml:space="preserve">Na základě oboustranně odsouhlaseného soupisu </w:t>
      </w:r>
      <w:r w:rsidR="006A4887" w:rsidRPr="006A4887">
        <w:rPr>
          <w:rFonts w:ascii="Times New Roman" w:hAnsi="Times New Roman" w:cs="Times New Roman"/>
          <w:sz w:val="24"/>
          <w:szCs w:val="24"/>
        </w:rPr>
        <w:t xml:space="preserve">bez vad </w:t>
      </w:r>
      <w:r w:rsidRPr="00EC32E4">
        <w:rPr>
          <w:rFonts w:ascii="Times New Roman" w:hAnsi="Times New Roman" w:cs="Times New Roman"/>
          <w:sz w:val="24"/>
          <w:szCs w:val="24"/>
        </w:rPr>
        <w:t xml:space="preserve">provedených prací předloží zhotovitel objednateli fakturu (daňový doklad) za provedené práce. Součástí faktury musí být </w:t>
      </w:r>
      <w:r w:rsidR="006A4887">
        <w:rPr>
          <w:rFonts w:ascii="Times New Roman" w:hAnsi="Times New Roman" w:cs="Times New Roman"/>
          <w:sz w:val="24"/>
          <w:szCs w:val="24"/>
        </w:rPr>
        <w:t xml:space="preserve">tento </w:t>
      </w:r>
      <w:r w:rsidRPr="00EC32E4">
        <w:rPr>
          <w:rFonts w:ascii="Times New Roman" w:hAnsi="Times New Roman" w:cs="Times New Roman"/>
          <w:sz w:val="24"/>
          <w:szCs w:val="24"/>
        </w:rPr>
        <w:t>soupis provedených prací odsouhlasený zástupcem objednatele. Jednotlivé faktury budou hrazeny do 1</w:t>
      </w:r>
      <w:r>
        <w:rPr>
          <w:rFonts w:ascii="Times New Roman" w:hAnsi="Times New Roman" w:cs="Times New Roman"/>
          <w:sz w:val="24"/>
          <w:szCs w:val="24"/>
        </w:rPr>
        <w:t>4</w:t>
      </w:r>
      <w:r w:rsidRPr="00EC32E4">
        <w:rPr>
          <w:rFonts w:ascii="Times New Roman" w:hAnsi="Times New Roman" w:cs="Times New Roman"/>
          <w:sz w:val="24"/>
          <w:szCs w:val="24"/>
        </w:rPr>
        <w:t xml:space="preserve"> dnů ode </w:t>
      </w:r>
      <w:r>
        <w:rPr>
          <w:rFonts w:ascii="Times New Roman" w:hAnsi="Times New Roman" w:cs="Times New Roman"/>
          <w:sz w:val="24"/>
          <w:szCs w:val="24"/>
        </w:rPr>
        <w:t>dne jejího doručení objednateli</w:t>
      </w:r>
      <w:r w:rsidRPr="00EC32E4">
        <w:rPr>
          <w:rFonts w:ascii="Times New Roman" w:hAnsi="Times New Roman" w:cs="Times New Roman"/>
          <w:sz w:val="24"/>
          <w:szCs w:val="24"/>
        </w:rPr>
        <w:t>.</w:t>
      </w:r>
    </w:p>
    <w:p w14:paraId="5A60DC75" w14:textId="77777777" w:rsidR="00EC32E4" w:rsidRDefault="00EC32E4" w:rsidP="00EC32E4">
      <w:pPr>
        <w:pStyle w:val="Prosttext1"/>
        <w:jc w:val="both"/>
        <w:rPr>
          <w:rFonts w:ascii="Times New Roman" w:hAnsi="Times New Roman" w:cs="Times New Roman"/>
          <w:sz w:val="24"/>
          <w:szCs w:val="24"/>
        </w:rPr>
      </w:pPr>
    </w:p>
    <w:p w14:paraId="50F649EC" w14:textId="77777777" w:rsidR="006A4887" w:rsidRPr="006A4887" w:rsidRDefault="00EC32E4" w:rsidP="006A4887">
      <w:pPr>
        <w:pStyle w:val="Prosttext1"/>
        <w:jc w:val="both"/>
        <w:rPr>
          <w:rFonts w:ascii="Times New Roman" w:hAnsi="Times New Roman" w:cs="Times New Roman"/>
          <w:sz w:val="24"/>
          <w:szCs w:val="24"/>
        </w:rPr>
      </w:pPr>
      <w:r>
        <w:rPr>
          <w:rFonts w:ascii="Times New Roman" w:hAnsi="Times New Roman" w:cs="Times New Roman"/>
          <w:sz w:val="24"/>
          <w:szCs w:val="24"/>
        </w:rPr>
        <w:t>4.2.</w:t>
      </w:r>
      <w:r>
        <w:rPr>
          <w:rFonts w:ascii="Times New Roman" w:hAnsi="Times New Roman" w:cs="Times New Roman"/>
          <w:sz w:val="24"/>
          <w:szCs w:val="24"/>
        </w:rPr>
        <w:tab/>
      </w:r>
      <w:r w:rsidR="006A4887" w:rsidRPr="006A4887">
        <w:rPr>
          <w:rFonts w:ascii="Times New Roman" w:hAnsi="Times New Roman" w:cs="Times New Roman"/>
          <w:sz w:val="24"/>
          <w:szCs w:val="24"/>
        </w:rPr>
        <w:t>Každá faktura</w:t>
      </w:r>
      <w:r w:rsidR="00A91879">
        <w:rPr>
          <w:rFonts w:ascii="Times New Roman" w:hAnsi="Times New Roman" w:cs="Times New Roman"/>
          <w:sz w:val="24"/>
          <w:szCs w:val="24"/>
        </w:rPr>
        <w:t xml:space="preserve"> </w:t>
      </w:r>
      <w:r w:rsidR="00A91879" w:rsidRPr="006A4887">
        <w:rPr>
          <w:rFonts w:ascii="Times New Roman" w:hAnsi="Times New Roman" w:cs="Times New Roman"/>
          <w:sz w:val="24"/>
          <w:szCs w:val="24"/>
        </w:rPr>
        <w:t xml:space="preserve">vystavovaná zhotovitelem </w:t>
      </w:r>
      <w:r w:rsidR="00A91879">
        <w:rPr>
          <w:rFonts w:ascii="Times New Roman" w:hAnsi="Times New Roman" w:cs="Times New Roman"/>
          <w:sz w:val="24"/>
          <w:szCs w:val="24"/>
        </w:rPr>
        <w:t>bude vyhotovena dvojmo a</w:t>
      </w:r>
      <w:r w:rsidR="006A4887" w:rsidRPr="006A4887">
        <w:rPr>
          <w:rFonts w:ascii="Times New Roman" w:hAnsi="Times New Roman" w:cs="Times New Roman"/>
          <w:sz w:val="24"/>
          <w:szCs w:val="24"/>
        </w:rPr>
        <w:t xml:space="preserve"> musí obsahovat zejména:</w:t>
      </w:r>
    </w:p>
    <w:p w14:paraId="137EBF46" w14:textId="77777777" w:rsidR="006A4887" w:rsidRPr="006A4887" w:rsidRDefault="006A4887" w:rsidP="00A91879">
      <w:pPr>
        <w:pStyle w:val="Prosttext1"/>
        <w:numPr>
          <w:ilvl w:val="0"/>
          <w:numId w:val="20"/>
        </w:numPr>
        <w:jc w:val="both"/>
        <w:rPr>
          <w:rFonts w:ascii="Times New Roman" w:hAnsi="Times New Roman" w:cs="Times New Roman"/>
          <w:sz w:val="24"/>
          <w:szCs w:val="24"/>
        </w:rPr>
      </w:pPr>
      <w:r w:rsidRPr="006A4887">
        <w:rPr>
          <w:rFonts w:ascii="Times New Roman" w:hAnsi="Times New Roman" w:cs="Times New Roman"/>
          <w:sz w:val="24"/>
          <w:szCs w:val="24"/>
        </w:rPr>
        <w:t>výslovný název „faktura",</w:t>
      </w:r>
    </w:p>
    <w:p w14:paraId="007CA06C" w14:textId="77777777" w:rsidR="006A4887" w:rsidRPr="006A4887" w:rsidRDefault="006A4887" w:rsidP="00A91879">
      <w:pPr>
        <w:pStyle w:val="Prosttext1"/>
        <w:numPr>
          <w:ilvl w:val="0"/>
          <w:numId w:val="20"/>
        </w:numPr>
        <w:jc w:val="both"/>
        <w:rPr>
          <w:rFonts w:ascii="Times New Roman" w:hAnsi="Times New Roman" w:cs="Times New Roman"/>
          <w:sz w:val="24"/>
          <w:szCs w:val="24"/>
        </w:rPr>
      </w:pPr>
      <w:r w:rsidRPr="006A4887">
        <w:rPr>
          <w:rFonts w:ascii="Times New Roman" w:hAnsi="Times New Roman" w:cs="Times New Roman"/>
          <w:sz w:val="24"/>
          <w:szCs w:val="24"/>
        </w:rPr>
        <w:t>fakturovanou částku (je-li zhotovitel plátce DPH: s rozpisem výše zdanitelného plnění a DPH),</w:t>
      </w:r>
    </w:p>
    <w:p w14:paraId="4823075B" w14:textId="77777777" w:rsidR="006A4887" w:rsidRPr="006A4887" w:rsidRDefault="006A4887" w:rsidP="00A91879">
      <w:pPr>
        <w:pStyle w:val="Prosttext1"/>
        <w:numPr>
          <w:ilvl w:val="0"/>
          <w:numId w:val="20"/>
        </w:numPr>
        <w:jc w:val="both"/>
        <w:rPr>
          <w:rFonts w:ascii="Times New Roman" w:hAnsi="Times New Roman" w:cs="Times New Roman"/>
          <w:sz w:val="24"/>
          <w:szCs w:val="24"/>
        </w:rPr>
      </w:pPr>
      <w:r w:rsidRPr="006A4887">
        <w:rPr>
          <w:rFonts w:ascii="Times New Roman" w:hAnsi="Times New Roman" w:cs="Times New Roman"/>
          <w:sz w:val="24"/>
          <w:szCs w:val="24"/>
        </w:rPr>
        <w:t>název a sídlo zhotovitele i objednatele a jejich IČ, DIČ,</w:t>
      </w:r>
    </w:p>
    <w:p w14:paraId="02DE09C7" w14:textId="77777777" w:rsidR="006A4887" w:rsidRPr="006A4887" w:rsidRDefault="006A4887" w:rsidP="00A91879">
      <w:pPr>
        <w:pStyle w:val="Prosttext1"/>
        <w:numPr>
          <w:ilvl w:val="0"/>
          <w:numId w:val="20"/>
        </w:numPr>
        <w:jc w:val="both"/>
        <w:rPr>
          <w:rFonts w:ascii="Times New Roman" w:hAnsi="Times New Roman" w:cs="Times New Roman"/>
          <w:sz w:val="24"/>
          <w:szCs w:val="24"/>
        </w:rPr>
      </w:pPr>
      <w:r w:rsidRPr="006A4887">
        <w:rPr>
          <w:rFonts w:ascii="Times New Roman" w:hAnsi="Times New Roman" w:cs="Times New Roman"/>
          <w:sz w:val="24"/>
          <w:szCs w:val="24"/>
        </w:rPr>
        <w:t>odkaz na tuto smlouvu,</w:t>
      </w:r>
    </w:p>
    <w:p w14:paraId="1B29BC76" w14:textId="77777777" w:rsidR="006A4887" w:rsidRPr="006A4887" w:rsidRDefault="006A4887" w:rsidP="00A91879">
      <w:pPr>
        <w:pStyle w:val="Prosttext1"/>
        <w:numPr>
          <w:ilvl w:val="0"/>
          <w:numId w:val="20"/>
        </w:numPr>
        <w:jc w:val="both"/>
        <w:rPr>
          <w:rFonts w:ascii="Times New Roman" w:hAnsi="Times New Roman" w:cs="Times New Roman"/>
          <w:sz w:val="24"/>
          <w:szCs w:val="24"/>
        </w:rPr>
      </w:pPr>
      <w:r w:rsidRPr="006A4887">
        <w:rPr>
          <w:rFonts w:ascii="Times New Roman" w:hAnsi="Times New Roman" w:cs="Times New Roman"/>
          <w:sz w:val="24"/>
          <w:szCs w:val="24"/>
        </w:rPr>
        <w:t>den odeslání faktury a lhůta splatnosti faktury, respektující podmínky této smlouvy,</w:t>
      </w:r>
    </w:p>
    <w:p w14:paraId="2B2FB1F2" w14:textId="77777777" w:rsidR="00A91879" w:rsidRDefault="006A4887" w:rsidP="00A91879">
      <w:pPr>
        <w:pStyle w:val="Prosttext1"/>
        <w:numPr>
          <w:ilvl w:val="0"/>
          <w:numId w:val="20"/>
        </w:numPr>
        <w:jc w:val="both"/>
        <w:rPr>
          <w:rFonts w:ascii="Times New Roman" w:hAnsi="Times New Roman" w:cs="Times New Roman"/>
          <w:sz w:val="24"/>
          <w:szCs w:val="24"/>
        </w:rPr>
      </w:pPr>
      <w:r w:rsidRPr="006A4887">
        <w:rPr>
          <w:rFonts w:ascii="Times New Roman" w:hAnsi="Times New Roman" w:cs="Times New Roman"/>
          <w:sz w:val="24"/>
          <w:szCs w:val="24"/>
        </w:rPr>
        <w:t>v příloze musí každá faktura obsahovat odsouhlasený soupis bez vad provedených prací.</w:t>
      </w:r>
    </w:p>
    <w:p w14:paraId="5FCA486F" w14:textId="77777777" w:rsidR="006A4887" w:rsidRDefault="006A4887" w:rsidP="006A4887">
      <w:pPr>
        <w:pStyle w:val="Prosttext1"/>
        <w:jc w:val="both"/>
        <w:rPr>
          <w:rFonts w:ascii="Times New Roman" w:hAnsi="Times New Roman" w:cs="Times New Roman"/>
          <w:sz w:val="24"/>
          <w:szCs w:val="24"/>
        </w:rPr>
      </w:pPr>
      <w:r w:rsidRPr="006A4887">
        <w:rPr>
          <w:rFonts w:ascii="Times New Roman" w:hAnsi="Times New Roman" w:cs="Times New Roman"/>
          <w:sz w:val="24"/>
          <w:szCs w:val="24"/>
        </w:rPr>
        <w:t>Faktury musí být dále označeny jako daňový doklad, a musí splňovat náležitosti daňového dokladu dle zákona č. 235/2004 Sb.</w:t>
      </w:r>
    </w:p>
    <w:p w14:paraId="6E49BB04" w14:textId="77777777" w:rsidR="00A91879" w:rsidRPr="006A4887" w:rsidRDefault="00A91879" w:rsidP="006A4887">
      <w:pPr>
        <w:pStyle w:val="Prosttext1"/>
        <w:jc w:val="both"/>
        <w:rPr>
          <w:rFonts w:ascii="Times New Roman" w:hAnsi="Times New Roman" w:cs="Times New Roman"/>
          <w:sz w:val="24"/>
          <w:szCs w:val="24"/>
        </w:rPr>
      </w:pPr>
    </w:p>
    <w:p w14:paraId="1D98697D" w14:textId="77777777" w:rsidR="006A4887" w:rsidRPr="006A4887" w:rsidRDefault="00A91879" w:rsidP="006A4887">
      <w:pPr>
        <w:pStyle w:val="Prosttext1"/>
        <w:jc w:val="both"/>
        <w:rPr>
          <w:rFonts w:ascii="Times New Roman" w:hAnsi="Times New Roman" w:cs="Times New Roman"/>
          <w:sz w:val="24"/>
          <w:szCs w:val="24"/>
        </w:rPr>
      </w:pPr>
      <w:r>
        <w:rPr>
          <w:rFonts w:ascii="Times New Roman" w:hAnsi="Times New Roman" w:cs="Times New Roman"/>
          <w:sz w:val="24"/>
          <w:szCs w:val="24"/>
        </w:rPr>
        <w:t>4.3.</w:t>
      </w:r>
      <w:r>
        <w:rPr>
          <w:rFonts w:ascii="Times New Roman" w:hAnsi="Times New Roman" w:cs="Times New Roman"/>
          <w:sz w:val="24"/>
          <w:szCs w:val="24"/>
        </w:rPr>
        <w:tab/>
      </w:r>
      <w:r w:rsidR="006A4887" w:rsidRPr="006A4887">
        <w:rPr>
          <w:rFonts w:ascii="Times New Roman" w:hAnsi="Times New Roman" w:cs="Times New Roman"/>
          <w:sz w:val="24"/>
          <w:szCs w:val="24"/>
        </w:rPr>
        <w:t>Neobsahuje-li faktura některou náležitost nebo má-li závady v obsahu, zejména neobsahuje-li zhotovitelem a objednatelem odsouhlasený soupis provedených prací, je objednatel oprávněn ji ve lhůtě splatnosti zhotoviteli vrátit bez zaplacení. Ve vrácené faktuře musí objednatel vyznačit důvod vrácení.</w:t>
      </w:r>
    </w:p>
    <w:p w14:paraId="7B139C93" w14:textId="77777777" w:rsidR="006A4887" w:rsidRPr="006A4887" w:rsidRDefault="006A4887" w:rsidP="006A4887">
      <w:pPr>
        <w:pStyle w:val="Prosttext1"/>
        <w:jc w:val="both"/>
        <w:rPr>
          <w:rFonts w:ascii="Times New Roman" w:hAnsi="Times New Roman" w:cs="Times New Roman"/>
          <w:sz w:val="24"/>
          <w:szCs w:val="24"/>
        </w:rPr>
      </w:pPr>
    </w:p>
    <w:p w14:paraId="3A6AAE23" w14:textId="77777777" w:rsidR="00EC32E4" w:rsidRDefault="00A91879" w:rsidP="006A4887">
      <w:pPr>
        <w:pStyle w:val="Prosttext1"/>
        <w:jc w:val="both"/>
        <w:rPr>
          <w:rFonts w:ascii="Times New Roman" w:hAnsi="Times New Roman" w:cs="Times New Roman"/>
          <w:sz w:val="24"/>
          <w:szCs w:val="24"/>
        </w:rPr>
      </w:pPr>
      <w:r>
        <w:rPr>
          <w:rFonts w:ascii="Times New Roman" w:hAnsi="Times New Roman" w:cs="Times New Roman"/>
          <w:sz w:val="24"/>
          <w:szCs w:val="24"/>
        </w:rPr>
        <w:t>4.4</w:t>
      </w:r>
      <w:r w:rsidR="006A4887" w:rsidRPr="006A4887">
        <w:rPr>
          <w:rFonts w:ascii="Times New Roman" w:hAnsi="Times New Roman" w:cs="Times New Roman"/>
          <w:sz w:val="24"/>
          <w:szCs w:val="24"/>
        </w:rPr>
        <w:t>.</w:t>
      </w:r>
      <w:r>
        <w:rPr>
          <w:rFonts w:ascii="Times New Roman" w:hAnsi="Times New Roman" w:cs="Times New Roman"/>
          <w:sz w:val="24"/>
          <w:szCs w:val="24"/>
        </w:rPr>
        <w:tab/>
      </w:r>
      <w:r w:rsidR="006A4887" w:rsidRPr="006A4887">
        <w:rPr>
          <w:rFonts w:ascii="Times New Roman" w:hAnsi="Times New Roman" w:cs="Times New Roman"/>
          <w:sz w:val="24"/>
          <w:szCs w:val="24"/>
        </w:rPr>
        <w:t>Zhotovitel je povinen podle povahy nesprávnosti fakturu opravit nebo nově vyhotovit. Oprávněným vrácením faktury přestává běžet lhůta splatnosti. Celá lhůta běží znovu ode dne doručení opravené nebo nově vyhotovené faktury na adresu sídla objednatele.</w:t>
      </w:r>
    </w:p>
    <w:p w14:paraId="29A73C93" w14:textId="77777777" w:rsidR="00EC32E4" w:rsidRDefault="00EC32E4">
      <w:pPr>
        <w:pStyle w:val="Prosttext1"/>
        <w:rPr>
          <w:rFonts w:ascii="Times New Roman" w:hAnsi="Times New Roman" w:cs="Times New Roman"/>
          <w:sz w:val="24"/>
          <w:szCs w:val="24"/>
        </w:rPr>
      </w:pPr>
    </w:p>
    <w:p w14:paraId="0FCB8E4D" w14:textId="13677CF0" w:rsidR="00EC32E4" w:rsidRDefault="00EC32E4">
      <w:pPr>
        <w:pStyle w:val="Prosttext1"/>
        <w:rPr>
          <w:rFonts w:ascii="Times New Roman" w:hAnsi="Times New Roman" w:cs="Times New Roman"/>
          <w:sz w:val="24"/>
          <w:szCs w:val="24"/>
        </w:rPr>
      </w:pPr>
    </w:p>
    <w:p w14:paraId="0430C175" w14:textId="5D7A56CE" w:rsidR="00AB0F77" w:rsidRDefault="00AB0F77">
      <w:pPr>
        <w:pStyle w:val="Prosttext1"/>
        <w:rPr>
          <w:rFonts w:ascii="Times New Roman" w:hAnsi="Times New Roman" w:cs="Times New Roman"/>
          <w:sz w:val="24"/>
          <w:szCs w:val="24"/>
        </w:rPr>
      </w:pPr>
    </w:p>
    <w:p w14:paraId="39610A9B" w14:textId="77777777" w:rsidR="00AB0F77" w:rsidRDefault="00AB0F77">
      <w:pPr>
        <w:pStyle w:val="Prosttext1"/>
        <w:rPr>
          <w:rFonts w:ascii="Times New Roman" w:hAnsi="Times New Roman" w:cs="Times New Roman"/>
          <w:sz w:val="24"/>
          <w:szCs w:val="24"/>
        </w:rPr>
      </w:pPr>
    </w:p>
    <w:p w14:paraId="0F1ECA9C" w14:textId="77777777" w:rsidR="00496635" w:rsidRDefault="00496635">
      <w:pPr>
        <w:jc w:val="center"/>
        <w:rPr>
          <w:b/>
        </w:rPr>
      </w:pPr>
      <w:r>
        <w:rPr>
          <w:b/>
        </w:rPr>
        <w:lastRenderedPageBreak/>
        <w:t>Článek V.</w:t>
      </w:r>
    </w:p>
    <w:p w14:paraId="2B4F83B6" w14:textId="77777777" w:rsidR="00496635" w:rsidRDefault="00C844C8">
      <w:pPr>
        <w:jc w:val="center"/>
        <w:rPr>
          <w:b/>
        </w:rPr>
      </w:pPr>
      <w:r w:rsidRPr="00C844C8">
        <w:rPr>
          <w:b/>
        </w:rPr>
        <w:t>Odpovědnost za vady, záruka a kvalitativní podmínky provedení díla</w:t>
      </w:r>
    </w:p>
    <w:p w14:paraId="247CAA12" w14:textId="77777777" w:rsidR="00C844C8" w:rsidRDefault="00C844C8">
      <w:pPr>
        <w:jc w:val="center"/>
        <w:rPr>
          <w:b/>
        </w:rPr>
      </w:pPr>
    </w:p>
    <w:p w14:paraId="5D953CEB" w14:textId="77777777" w:rsidR="00473B53" w:rsidRDefault="00473B53" w:rsidP="00473B53">
      <w:pPr>
        <w:jc w:val="both"/>
      </w:pPr>
      <w:r>
        <w:t>5.1.</w:t>
      </w:r>
      <w:r>
        <w:tab/>
      </w:r>
      <w:r w:rsidRPr="00473B53">
        <w:t>Vadou se rozumí odchylka od kvalitativních podmínek, rozsahu, vlastností či parametrů díla nebo jeho části, stanovených touto smlouvou nebo příslušnou technickou normou ČSN</w:t>
      </w:r>
      <w:r>
        <w:t>,</w:t>
      </w:r>
      <w:r w:rsidRPr="00473B53">
        <w:t xml:space="preserve"> či jinými obecně závaznými právními předpisy.</w:t>
      </w:r>
    </w:p>
    <w:p w14:paraId="414EEF0B" w14:textId="77777777" w:rsidR="00D80127" w:rsidRDefault="00D80127" w:rsidP="00473B53">
      <w:pPr>
        <w:jc w:val="both"/>
      </w:pPr>
    </w:p>
    <w:p w14:paraId="0C355383" w14:textId="0A839867" w:rsidR="00473B53" w:rsidRDefault="00473B53" w:rsidP="00473B53">
      <w:pPr>
        <w:jc w:val="both"/>
      </w:pPr>
      <w:r>
        <w:t>5.2.</w:t>
      </w:r>
      <w:r>
        <w:tab/>
        <w:t xml:space="preserve">Zhotovitel přejímá záruku za prvotřídní jakost, nejvyšší kvalitu a funkčnost provedeného díla a jeho schopnost k řádnému užívání v </w:t>
      </w:r>
      <w:proofErr w:type="gramStart"/>
      <w:r w:rsidRPr="009053E0">
        <w:t>délce</w:t>
      </w:r>
      <w:r w:rsidRPr="009053E0">
        <w:rPr>
          <w:b/>
        </w:rPr>
        <w:t xml:space="preserve">  48</w:t>
      </w:r>
      <w:proofErr w:type="gramEnd"/>
      <w:r w:rsidRPr="009053E0">
        <w:rPr>
          <w:b/>
        </w:rPr>
        <w:t xml:space="preserve"> </w:t>
      </w:r>
      <w:r w:rsidRPr="009053E0">
        <w:t xml:space="preserve"> </w:t>
      </w:r>
      <w:r>
        <w:t>měsíců na montážní práce. Na stroje a zařízení dodané zhotovitelem bude poskytnuta záruka v délce stanovené výrobcem, nejméně však v délce</w:t>
      </w:r>
      <w:r w:rsidRPr="00473B53">
        <w:rPr>
          <w:b/>
          <w:color w:val="FF0000"/>
        </w:rPr>
        <w:t xml:space="preserve"> </w:t>
      </w:r>
      <w:r w:rsidRPr="009053E0">
        <w:rPr>
          <w:b/>
        </w:rPr>
        <w:t xml:space="preserve">24 </w:t>
      </w:r>
      <w:r>
        <w:t>měsíců ode dne řádného předání díla. Výše uvedené záruční lhůty platí za podmínky prokazatelného dodržení pokynů k obsluze a údržbě dodaných zařízení stanovených jednotlivými výrobci, které budou součástí předávací dokumentace.</w:t>
      </w:r>
    </w:p>
    <w:p w14:paraId="74D18C3F" w14:textId="77777777" w:rsidR="00473B53" w:rsidRDefault="00473B53" w:rsidP="00473B53">
      <w:pPr>
        <w:jc w:val="both"/>
      </w:pPr>
    </w:p>
    <w:p w14:paraId="25FE4DEA" w14:textId="77777777" w:rsidR="00473B53" w:rsidRDefault="00473B53" w:rsidP="00473B53">
      <w:pPr>
        <w:jc w:val="both"/>
      </w:pPr>
      <w:r>
        <w:t>Záruka počíná běžet dnem následujícím po dni, kdy bude dílo řádně předáno objednateli a budou odstraněny všechny vady a nedodělky.</w:t>
      </w:r>
    </w:p>
    <w:p w14:paraId="27FFDBC2" w14:textId="77777777" w:rsidR="00473B53" w:rsidRDefault="00473B53" w:rsidP="00473B53">
      <w:pPr>
        <w:jc w:val="both"/>
      </w:pPr>
    </w:p>
    <w:p w14:paraId="1D9E5B79" w14:textId="77777777" w:rsidR="00473B53" w:rsidRDefault="00001886" w:rsidP="00473B53">
      <w:pPr>
        <w:jc w:val="both"/>
      </w:pPr>
      <w:r>
        <w:t>5.3.</w:t>
      </w:r>
      <w:r>
        <w:tab/>
      </w:r>
      <w:r w:rsidR="00473B53">
        <w:t xml:space="preserve">Zhotovitel ručí za to, že dílo bude mít po dobu záruky </w:t>
      </w:r>
      <w:r w:rsidR="00D80127" w:rsidRPr="00D80127">
        <w:t>uvedené v bodu 5.2</w:t>
      </w:r>
      <w:r w:rsidR="00D80127">
        <w:t xml:space="preserve"> </w:t>
      </w:r>
      <w:r w:rsidR="00473B53">
        <w:t>náležitosti, vlastnosti a jakost stanovené touto smlouvou, projektovou dokumentací, příslušnými státními normami.</w:t>
      </w:r>
      <w:r w:rsidR="00D80127" w:rsidRPr="00D80127">
        <w:t xml:space="preserve"> Zhotovitel odpovídá za vady zjevné</w:t>
      </w:r>
      <w:r w:rsidR="00D80127">
        <w:t xml:space="preserve"> i</w:t>
      </w:r>
      <w:r w:rsidR="00D80127" w:rsidRPr="00D80127">
        <w:t xml:space="preserve"> skryté, které má dílo v době jeho předání objednateli.</w:t>
      </w:r>
    </w:p>
    <w:p w14:paraId="5F27FB0F" w14:textId="77777777" w:rsidR="00473B53" w:rsidRDefault="00473B53" w:rsidP="00473B53">
      <w:pPr>
        <w:jc w:val="both"/>
      </w:pPr>
    </w:p>
    <w:p w14:paraId="1BD760F1" w14:textId="77777777" w:rsidR="00473B53" w:rsidRDefault="00001886" w:rsidP="00473B53">
      <w:pPr>
        <w:jc w:val="both"/>
      </w:pPr>
      <w:r>
        <w:t>5.4.</w:t>
      </w:r>
      <w:r>
        <w:tab/>
      </w:r>
      <w:r w:rsidR="00473B53">
        <w:t>Podmínkou odpovědnosti za vady je užívání díla v souladu s účelem stanoveným projektem. Za závady vzniklé v důsledku nedodržení návodů k obsluze, nedodržení obvyklých způsobů užívání a za závady způsobené nesprávnou údržbou nebo zanedbáním údržby a oprav zhotovitel neodpovídá.</w:t>
      </w:r>
    </w:p>
    <w:p w14:paraId="30AEC602" w14:textId="77777777" w:rsidR="00473B53" w:rsidRDefault="00473B53" w:rsidP="00473B53">
      <w:pPr>
        <w:jc w:val="both"/>
      </w:pPr>
    </w:p>
    <w:p w14:paraId="3BEF0701" w14:textId="77777777" w:rsidR="00473B53" w:rsidRDefault="00001886" w:rsidP="00473B53">
      <w:pPr>
        <w:jc w:val="both"/>
      </w:pPr>
      <w:r>
        <w:t>5.5.</w:t>
      </w:r>
      <w:r>
        <w:tab/>
      </w:r>
      <w:r w:rsidR="00473B53">
        <w:t>Záruka se dále nevztahuje na závady vzniklé běžným opotřebením a závady, které nevznikly v příčinné souvislosti s činností zhotovitele.</w:t>
      </w:r>
    </w:p>
    <w:p w14:paraId="5BEC87C1" w14:textId="77777777" w:rsidR="00473B53" w:rsidRDefault="00473B53" w:rsidP="00473B53">
      <w:pPr>
        <w:jc w:val="both"/>
      </w:pPr>
    </w:p>
    <w:p w14:paraId="1C20E184" w14:textId="77777777" w:rsidR="00473B53" w:rsidRDefault="00001886" w:rsidP="00473B53">
      <w:pPr>
        <w:jc w:val="both"/>
      </w:pPr>
      <w:r>
        <w:t>5.6.</w:t>
      </w:r>
      <w:r>
        <w:tab/>
      </w:r>
      <w:r w:rsidR="00D80127">
        <w:t>Závady zjištěné v záruční době takového charakteru, že by zásadně omezily nebo znemožnily provoz polikliniky, je povinen zhotovitel odstranit bezodkladně, a to na telefonickou či e-mailovou výzvu. Ostatní v</w:t>
      </w:r>
      <w:r w:rsidR="00473B53">
        <w:t>ady zjištěné v záruční době je objednatel povinen písemně reklamovat u zhotovitele bez zbytečného odkladu po jejich zjištění.</w:t>
      </w:r>
    </w:p>
    <w:p w14:paraId="347835BC" w14:textId="77777777" w:rsidR="00473B53" w:rsidRDefault="00473B53" w:rsidP="00473B53">
      <w:pPr>
        <w:jc w:val="both"/>
      </w:pPr>
      <w:r>
        <w:t xml:space="preserve">V reklamaci musí být vady popsány a uvedeno, jak se projevují. Dále musí objednatel navrhnout termín schůzky k projednání reklamace a kontaktní osobu, se kterou bude reklamace projednána. K projednání takto reklamovaných vad přistoupí zhotovitel do </w:t>
      </w:r>
      <w:r w:rsidR="00D80127">
        <w:t>3</w:t>
      </w:r>
      <w:r>
        <w:t xml:space="preserve"> dnů, pokud nebude v písemné výzvě uvedeno jinak. Z tohoto jednání bude pořízen zápis, ve kterém budou dohodnuty přiměřené termíny odstranění vad a způsob jejich odstranění. Nebude-li možno stanovit termín a způsob odstranění vad při tomto jednání, zavazuje se zhotovitel nejpozději do 14 dnů po obdržení reklamace písemně oznámit objednateli, zda reklamaci uznává a jakou lhůtu navrhuje k odstranění vad nebo z jakých důvodů reklamaci neuznává. Odstranění závad je třeba provádět v době, kterou určí objednatel, aby nebyl narušen provoz budovy. Nepřistoupí-li zhotovitel k odstranění reklamované vady ve sjednaném termínu, je objednatel oprávněn, na náklady zhotovitele, pověřit odstraněním vady jinou specializovanou firmu, nejde-li o vady, za které zhotovitel neodpovídá.</w:t>
      </w:r>
    </w:p>
    <w:p w14:paraId="02B22A4B" w14:textId="77777777" w:rsidR="00496635" w:rsidRDefault="00473B53" w:rsidP="00473B53">
      <w:pPr>
        <w:jc w:val="both"/>
      </w:pPr>
      <w:r>
        <w:t>Kontaktní osoby a kontakty pro nahlášení reklamace:</w:t>
      </w:r>
    </w:p>
    <w:p w14:paraId="2F4C7838" w14:textId="77777777" w:rsidR="00641B29" w:rsidRDefault="009D4D92" w:rsidP="00C448DC">
      <w:pPr>
        <w:jc w:val="both"/>
      </w:pPr>
      <w:r w:rsidRPr="009053E0">
        <w:t xml:space="preserve">Ing. Ivan Šafránek, tel. </w:t>
      </w:r>
      <w:r w:rsidR="00641B29">
        <w:t xml:space="preserve">XXX </w:t>
      </w:r>
      <w:proofErr w:type="spellStart"/>
      <w:r w:rsidR="00641B29">
        <w:t>XXX</w:t>
      </w:r>
      <w:proofErr w:type="spellEnd"/>
      <w:r w:rsidR="00641B29">
        <w:t xml:space="preserve"> </w:t>
      </w:r>
      <w:proofErr w:type="spellStart"/>
      <w:r w:rsidR="00641B29">
        <w:t>XXX</w:t>
      </w:r>
      <w:proofErr w:type="spellEnd"/>
      <w:r w:rsidRPr="009053E0">
        <w:t>,</w:t>
      </w:r>
    </w:p>
    <w:p w14:paraId="7C8AFE73" w14:textId="0BD0E299" w:rsidR="00496635" w:rsidRDefault="00641B29" w:rsidP="00C448DC">
      <w:pPr>
        <w:jc w:val="both"/>
      </w:pPr>
      <w:r>
        <w:t xml:space="preserve">XXXXXX </w:t>
      </w:r>
      <w:proofErr w:type="spellStart"/>
      <w:r>
        <w:t>XXXXXX</w:t>
      </w:r>
      <w:proofErr w:type="spellEnd"/>
      <w:r w:rsidR="0017678A" w:rsidRPr="009053E0">
        <w:t xml:space="preserve"> tel. </w:t>
      </w:r>
      <w:r>
        <w:t xml:space="preserve">XXX </w:t>
      </w:r>
      <w:proofErr w:type="spellStart"/>
      <w:r>
        <w:t>XXX</w:t>
      </w:r>
      <w:proofErr w:type="spellEnd"/>
      <w:r>
        <w:t xml:space="preserve"> </w:t>
      </w:r>
      <w:proofErr w:type="spellStart"/>
      <w:r>
        <w:t>XXX</w:t>
      </w:r>
      <w:proofErr w:type="spellEnd"/>
      <w:r w:rsidR="0017678A" w:rsidRPr="009053E0">
        <w:t xml:space="preserve">, </w:t>
      </w:r>
    </w:p>
    <w:p w14:paraId="6F9C7047" w14:textId="77777777" w:rsidR="009053E0" w:rsidRPr="009053E0" w:rsidRDefault="009053E0" w:rsidP="00C448DC">
      <w:pPr>
        <w:jc w:val="both"/>
      </w:pPr>
    </w:p>
    <w:p w14:paraId="7B507036" w14:textId="77777777" w:rsidR="00496635" w:rsidRDefault="00496635">
      <w:pPr>
        <w:jc w:val="center"/>
        <w:rPr>
          <w:b/>
        </w:rPr>
      </w:pPr>
      <w:r>
        <w:rPr>
          <w:b/>
        </w:rPr>
        <w:lastRenderedPageBreak/>
        <w:t>Článek V</w:t>
      </w:r>
      <w:r w:rsidR="00BE3F15">
        <w:rPr>
          <w:b/>
        </w:rPr>
        <w:t>I</w:t>
      </w:r>
      <w:r>
        <w:rPr>
          <w:b/>
        </w:rPr>
        <w:t>.</w:t>
      </w:r>
    </w:p>
    <w:p w14:paraId="57EDAEA4" w14:textId="77777777" w:rsidR="00496635" w:rsidRDefault="00496635">
      <w:pPr>
        <w:jc w:val="center"/>
      </w:pPr>
      <w:r>
        <w:rPr>
          <w:b/>
        </w:rPr>
        <w:t>Sankční ustanovení</w:t>
      </w:r>
    </w:p>
    <w:p w14:paraId="5451C07D" w14:textId="77777777" w:rsidR="00496635" w:rsidRDefault="00496635">
      <w:pPr>
        <w:jc w:val="both"/>
      </w:pPr>
    </w:p>
    <w:p w14:paraId="5F525F5D" w14:textId="77777777" w:rsidR="007444D0" w:rsidRDefault="007444D0" w:rsidP="007444D0">
      <w:pPr>
        <w:jc w:val="both"/>
      </w:pPr>
      <w:r>
        <w:t>6.1.</w:t>
      </w:r>
      <w:r>
        <w:tab/>
        <w:t xml:space="preserve">V případě zhotovitelem zaviněného nedodržení termínu dle článku II. této smlouvy zavazuje se zhotovitel uhradit objednateli smluvní pokutu ve výši </w:t>
      </w:r>
      <w:r w:rsidR="00E35F53">
        <w:t>1 000,- Kč</w:t>
      </w:r>
      <w:r>
        <w:t xml:space="preserve"> bez DPH za každý den prodlení</w:t>
      </w:r>
      <w:r w:rsidR="00FC4A2C">
        <w:t xml:space="preserve"> u doby realizace. </w:t>
      </w:r>
    </w:p>
    <w:p w14:paraId="76215876" w14:textId="77777777" w:rsidR="00FC4A2C" w:rsidRDefault="00FC4A2C" w:rsidP="007444D0">
      <w:pPr>
        <w:jc w:val="both"/>
      </w:pPr>
    </w:p>
    <w:p w14:paraId="784B935C" w14:textId="77777777" w:rsidR="007444D0" w:rsidRDefault="007444D0" w:rsidP="007444D0">
      <w:pPr>
        <w:jc w:val="both"/>
      </w:pPr>
    </w:p>
    <w:p w14:paraId="0661313A" w14:textId="77777777" w:rsidR="007444D0" w:rsidRDefault="007444D0" w:rsidP="007444D0">
      <w:pPr>
        <w:jc w:val="both"/>
      </w:pPr>
      <w:r>
        <w:t>6.2.</w:t>
      </w:r>
      <w:r>
        <w:tab/>
        <w:t>V případě neuhrazení částek, k jejichž zaplacení zhotoviteli je objednatel povinen v termínech a v částkách uvedených v</w:t>
      </w:r>
      <w:r w:rsidR="00E35F53">
        <w:t> Článku I</w:t>
      </w:r>
      <w:r w:rsidR="00AC59EA">
        <w:t>V</w:t>
      </w:r>
      <w:r>
        <w:t xml:space="preserve">. této smlouvy, zavazuje se objednatel uhradit zhotoviteli úroky z </w:t>
      </w:r>
      <w:proofErr w:type="gramStart"/>
      <w:r>
        <w:t>prodlení  ve</w:t>
      </w:r>
      <w:proofErr w:type="gramEnd"/>
      <w:r>
        <w:t xml:space="preserve"> výši 0,</w:t>
      </w:r>
      <w:r w:rsidR="00E35F53">
        <w:t>0</w:t>
      </w:r>
      <w:r>
        <w:t xml:space="preserve">1 % z nezaplacené částky za každý den prodlení. </w:t>
      </w:r>
    </w:p>
    <w:p w14:paraId="59AA3AD6" w14:textId="77777777" w:rsidR="007444D0" w:rsidRDefault="007444D0" w:rsidP="007444D0">
      <w:pPr>
        <w:jc w:val="both"/>
      </w:pPr>
    </w:p>
    <w:p w14:paraId="72A0097E" w14:textId="77777777" w:rsidR="007444D0" w:rsidRDefault="00E35F53" w:rsidP="007444D0">
      <w:pPr>
        <w:jc w:val="both"/>
      </w:pPr>
      <w:r>
        <w:t>6.</w:t>
      </w:r>
      <w:r w:rsidR="007444D0">
        <w:t>3.</w:t>
      </w:r>
      <w:r>
        <w:tab/>
      </w:r>
      <w:r w:rsidR="007444D0">
        <w:t>Majetkové sankce ve smyslu této smlouvy jsou splatné do 30 dnů ode dne jejich vyúčtování oprávněným účastníkem.</w:t>
      </w:r>
    </w:p>
    <w:p w14:paraId="00991A3E" w14:textId="77777777" w:rsidR="007444D0" w:rsidRDefault="007444D0" w:rsidP="007444D0">
      <w:pPr>
        <w:jc w:val="both"/>
      </w:pPr>
    </w:p>
    <w:p w14:paraId="0C906C8E" w14:textId="77777777" w:rsidR="007444D0" w:rsidRDefault="00E35F53" w:rsidP="007444D0">
      <w:pPr>
        <w:jc w:val="both"/>
      </w:pPr>
      <w:r>
        <w:t>6.</w:t>
      </w:r>
      <w:r w:rsidR="007444D0">
        <w:t>4.</w:t>
      </w:r>
      <w:r>
        <w:tab/>
      </w:r>
      <w:r w:rsidR="007444D0">
        <w:t>Vlastnické právo přechází na objednatele zaplacením celkové ceny díla.</w:t>
      </w:r>
    </w:p>
    <w:p w14:paraId="1BA147A0" w14:textId="77777777" w:rsidR="007444D0" w:rsidRDefault="007444D0" w:rsidP="007444D0">
      <w:pPr>
        <w:jc w:val="both"/>
      </w:pPr>
    </w:p>
    <w:p w14:paraId="15458168" w14:textId="77777777" w:rsidR="007444D0" w:rsidRDefault="00E35F53" w:rsidP="007444D0">
      <w:pPr>
        <w:jc w:val="both"/>
      </w:pPr>
      <w:r>
        <w:t>6.</w:t>
      </w:r>
      <w:r w:rsidR="007444D0">
        <w:t>5.</w:t>
      </w:r>
      <w:r>
        <w:tab/>
      </w:r>
      <w:r w:rsidR="007444D0">
        <w:t>Nebezpečí škody na předané dílo (nebo části díla) přechází ze zhotovitele na objednatele jejich převzetím.</w:t>
      </w:r>
    </w:p>
    <w:p w14:paraId="26823E6C" w14:textId="77777777" w:rsidR="007444D0" w:rsidRDefault="007444D0" w:rsidP="007444D0">
      <w:pPr>
        <w:jc w:val="both"/>
      </w:pPr>
    </w:p>
    <w:p w14:paraId="6DA189F0" w14:textId="77777777" w:rsidR="007444D0" w:rsidRDefault="007444D0">
      <w:pPr>
        <w:jc w:val="both"/>
      </w:pPr>
    </w:p>
    <w:p w14:paraId="6935B66E" w14:textId="77777777" w:rsidR="002E4427" w:rsidRDefault="002E4427" w:rsidP="002E4427">
      <w:pPr>
        <w:jc w:val="center"/>
        <w:rPr>
          <w:b/>
        </w:rPr>
      </w:pPr>
      <w:r>
        <w:rPr>
          <w:b/>
        </w:rPr>
        <w:t>Článek VII.</w:t>
      </w:r>
    </w:p>
    <w:p w14:paraId="4CA49452" w14:textId="77777777" w:rsidR="00BE3F15" w:rsidRDefault="002E4427" w:rsidP="002E4427">
      <w:pPr>
        <w:jc w:val="center"/>
      </w:pPr>
      <w:r w:rsidRPr="002E4427">
        <w:rPr>
          <w:b/>
        </w:rPr>
        <w:t>Bližší podmínky provedení díla</w:t>
      </w:r>
    </w:p>
    <w:p w14:paraId="60DAD904" w14:textId="77777777" w:rsidR="002E4427" w:rsidRDefault="002E4427" w:rsidP="002E4427">
      <w:pPr>
        <w:jc w:val="both"/>
      </w:pPr>
    </w:p>
    <w:p w14:paraId="46C45661" w14:textId="77777777" w:rsidR="002E4427" w:rsidRDefault="004F6A42" w:rsidP="002E4427">
      <w:pPr>
        <w:jc w:val="both"/>
      </w:pPr>
      <w:r>
        <w:t>7.1.</w:t>
      </w:r>
      <w:r>
        <w:tab/>
      </w:r>
      <w:r w:rsidR="002E4427">
        <w:t>Zhotovitel je povinen postupovat při realizaci díla s odbornou péčí. Zhotovitel svým postupem při provádění díla zajistí, že nedojde ke škodě.</w:t>
      </w:r>
    </w:p>
    <w:p w14:paraId="75329E9A" w14:textId="77777777" w:rsidR="002E4427" w:rsidRDefault="002E4427" w:rsidP="002E4427">
      <w:pPr>
        <w:jc w:val="both"/>
      </w:pPr>
    </w:p>
    <w:p w14:paraId="31FB7235" w14:textId="77777777" w:rsidR="002E4427" w:rsidRDefault="004F6A42" w:rsidP="002E4427">
      <w:pPr>
        <w:jc w:val="both"/>
      </w:pPr>
      <w:r>
        <w:t>7</w:t>
      </w:r>
      <w:r w:rsidR="002E4427">
        <w:t>.2.</w:t>
      </w:r>
      <w:r>
        <w:tab/>
      </w:r>
      <w:r w:rsidR="002E4427">
        <w:t>Objednatel poskytne zhotoviteli možnost připojení el. energie a vody. Úhradu za el. energii a vodu hradí objednatel. Přesná místa napojení budou specifikována v zápise o předání a převzetí staveniště. Dále seznámí pracovníky na stavbě s omezeními provádění díla za provozu objednatele v objektu a s nutnou koordinací a postupem provádění prací.</w:t>
      </w:r>
    </w:p>
    <w:p w14:paraId="16592343" w14:textId="77777777" w:rsidR="002E4427" w:rsidRDefault="002E4427" w:rsidP="002E4427">
      <w:pPr>
        <w:jc w:val="both"/>
      </w:pPr>
    </w:p>
    <w:p w14:paraId="74AA8A2B" w14:textId="2905FCCC" w:rsidR="002E4427" w:rsidRPr="009053E0" w:rsidRDefault="004F6A42" w:rsidP="002E4427">
      <w:pPr>
        <w:jc w:val="both"/>
      </w:pPr>
      <w:r>
        <w:t>7.3.</w:t>
      </w:r>
      <w:r>
        <w:tab/>
        <w:t xml:space="preserve">Oprávnění k jednání ve věcech technických za objednatele mají Ing. Zdeněk Přikryl, energetik a Ing. </w:t>
      </w:r>
      <w:r w:rsidR="006C1619">
        <w:t>Michal Štefáček</w:t>
      </w:r>
      <w:r>
        <w:t xml:space="preserve"> – vedoucí provozně-technického úseku organizace</w:t>
      </w:r>
      <w:r w:rsidR="002E4427">
        <w:t>, za zhotovitele</w:t>
      </w:r>
      <w:bookmarkStart w:id="0" w:name="_GoBack"/>
      <w:r w:rsidR="002E4427" w:rsidRPr="00641B29">
        <w:rPr>
          <w:b/>
        </w:rPr>
        <w:t xml:space="preserve">: </w:t>
      </w:r>
      <w:bookmarkEnd w:id="0"/>
      <w:r w:rsidR="00641B29">
        <w:rPr>
          <w:b/>
        </w:rPr>
        <w:t>XXXXXXXXX</w:t>
      </w:r>
      <w:r w:rsidR="0017678A" w:rsidRPr="009053E0">
        <w:rPr>
          <w:b/>
        </w:rPr>
        <w:t xml:space="preserve"> – vedoucí montáží</w:t>
      </w:r>
      <w:r w:rsidR="002E4427" w:rsidRPr="009053E0">
        <w:t>.</w:t>
      </w:r>
    </w:p>
    <w:p w14:paraId="4D8382BD" w14:textId="77777777" w:rsidR="002E4427" w:rsidRDefault="002E4427" w:rsidP="002E4427">
      <w:pPr>
        <w:jc w:val="both"/>
      </w:pPr>
    </w:p>
    <w:p w14:paraId="493B74E3" w14:textId="77777777" w:rsidR="002E4427" w:rsidRDefault="004F6A42" w:rsidP="002E4427">
      <w:pPr>
        <w:jc w:val="both"/>
      </w:pPr>
      <w:r>
        <w:t>7.4</w:t>
      </w:r>
      <w:r w:rsidR="002E4427">
        <w:t>.</w:t>
      </w:r>
      <w:r>
        <w:tab/>
      </w:r>
      <w:r w:rsidR="002E4427">
        <w:t xml:space="preserve">Zhotovitel odpovídá za bezpečnost a ochranu zdraví všech osob oprávněně se nacházejících na </w:t>
      </w:r>
      <w:r w:rsidR="005F286A">
        <w:t>staveništi</w:t>
      </w:r>
      <w:r w:rsidR="002E4427">
        <w:t xml:space="preserve"> a zavazuje se zajistit jejich bezpečnost zejména vybavením ochrannými pracovními pomůckami, pravidelným proškolováním a dozorem v oblasti bezpečnosti a ochrany zdraví při práci (BOZP), hygienických předpisů a uskutečněním všech dalších potřebných preventivních opatření vedoucích k ochraně života a zdraví těchto osob. Zhotovitel odpovídá za pořádek a čistotu na staveništi. Je povinen zabezpečovat vlastním nákladem staveniště, aby po dobu provádění díla nedocházelo k jeho narušování či škodám na věcech, které se v</w:t>
      </w:r>
      <w:r>
        <w:t xml:space="preserve"> prostoru staveniště nacházejí.</w:t>
      </w:r>
    </w:p>
    <w:p w14:paraId="08FFF558" w14:textId="77777777" w:rsidR="002E4427" w:rsidRDefault="002E4427" w:rsidP="002E4427">
      <w:pPr>
        <w:jc w:val="both"/>
      </w:pPr>
    </w:p>
    <w:p w14:paraId="5E73F261" w14:textId="77777777" w:rsidR="002E4427" w:rsidRDefault="004F6A42" w:rsidP="002E4427">
      <w:pPr>
        <w:jc w:val="both"/>
      </w:pPr>
      <w:r>
        <w:t>7.5.</w:t>
      </w:r>
      <w:r>
        <w:tab/>
      </w:r>
      <w:r w:rsidR="002E4427">
        <w:t xml:space="preserve">Zhotovitel je povinen vytěžený či jinak vzniklý odpadní materiál vlastním nákladem průběžně a bez zbytečného odkladu z prostoru staveniště odstraňovat a zajišťovat jeho likvidaci v souladu se zákonem č. </w:t>
      </w:r>
      <w:r w:rsidR="00CF1CF6">
        <w:t>541/2020</w:t>
      </w:r>
      <w:r w:rsidR="002E4427">
        <w:t xml:space="preserve"> Sb., o odpadech a dalšími obecně závaznými právními předpisy na úseku nakládání s odpady a ochrany zdraví a životního prostředí. Zhotovitel je při </w:t>
      </w:r>
      <w:r w:rsidR="002E4427">
        <w:lastRenderedPageBreak/>
        <w:t xml:space="preserve">plnění této smlouvy původcem odpadů ve smyslu citovaného zákona. Náklady a poplatky spojené s plněním zde uvedených povinností zhotovitele se řídí ustanovením bodu </w:t>
      </w:r>
      <w:r>
        <w:t>3.3</w:t>
      </w:r>
      <w:r w:rsidR="002E4427">
        <w:t>.</w:t>
      </w:r>
    </w:p>
    <w:p w14:paraId="21266309" w14:textId="77777777" w:rsidR="002E4427" w:rsidRDefault="002E4427" w:rsidP="002E4427">
      <w:pPr>
        <w:jc w:val="both"/>
      </w:pPr>
    </w:p>
    <w:p w14:paraId="58B2040B" w14:textId="77777777" w:rsidR="002E4427" w:rsidRDefault="00677881" w:rsidP="002E4427">
      <w:pPr>
        <w:jc w:val="both"/>
      </w:pPr>
      <w:r>
        <w:t>7.6.</w:t>
      </w:r>
      <w:r>
        <w:tab/>
      </w:r>
      <w:r w:rsidR="002E4427">
        <w:t xml:space="preserve"> Zhotovitel je povinen při realizaci díla dodržovat tuto smlouvu a pokyny objednatele, veškeré ČSN, bezpečnostní, hygienické a další obecně závazné právní předpisy, které se týkají jeho činnosti při provádění díla.</w:t>
      </w:r>
    </w:p>
    <w:p w14:paraId="4052078B" w14:textId="77777777" w:rsidR="002E4427" w:rsidRDefault="002E4427" w:rsidP="002E4427">
      <w:pPr>
        <w:jc w:val="both"/>
      </w:pPr>
    </w:p>
    <w:p w14:paraId="25F82867" w14:textId="77777777" w:rsidR="002E4427" w:rsidRDefault="00677881" w:rsidP="002E4427">
      <w:pPr>
        <w:jc w:val="both"/>
      </w:pPr>
      <w:r>
        <w:t>7.7.</w:t>
      </w:r>
      <w:r>
        <w:tab/>
      </w:r>
      <w:r w:rsidR="002E4427">
        <w:t xml:space="preserve">Změny předmětu díla mohou spočívat ve </w:t>
      </w:r>
      <w:proofErr w:type="spellStart"/>
      <w:r w:rsidR="002E4427">
        <w:t>více-pracích</w:t>
      </w:r>
      <w:proofErr w:type="spellEnd"/>
      <w:r w:rsidR="002E4427">
        <w:t xml:space="preserve"> i méně-pracích, které vyplynou při provádění díla a z opatření k odstranění nedostatků a vad příslušné dokumentace či rozhodnutí objednatele. Žádná změna díla způsobující zvýšení ceny díla nebo prodloužení lhůty plnění se nesmí uskutečnit bez předchozího odsouhlasení změny objednatelem, a to formou písemného dodatku ke smlouvě.</w:t>
      </w:r>
    </w:p>
    <w:p w14:paraId="3C32C724" w14:textId="77777777" w:rsidR="002E4427" w:rsidRDefault="002E4427" w:rsidP="00677881">
      <w:pPr>
        <w:numPr>
          <w:ilvl w:val="0"/>
          <w:numId w:val="25"/>
        </w:numPr>
        <w:jc w:val="both"/>
      </w:pPr>
      <w:r>
        <w:t>Objednatel je oprávněn změnit, respektive zúžit původní rozsah plnění zhotovitele i dodatečná plnění zhotovitele s ohledem na čerpání finančních prostředků a cenu díla hrazeného z rozpočtových zdrojů objednatele z důvodů nedostatku finančních prostředků nebo časového nesouladu s plynulým průběhem provádění díla.</w:t>
      </w:r>
    </w:p>
    <w:p w14:paraId="030E941D" w14:textId="77777777" w:rsidR="002E4427" w:rsidRDefault="002E4427" w:rsidP="00677881">
      <w:pPr>
        <w:numPr>
          <w:ilvl w:val="0"/>
          <w:numId w:val="25"/>
        </w:numPr>
        <w:jc w:val="both"/>
      </w:pPr>
      <w:r>
        <w:t>Za změny díla, které zhotovitel provede bez předchozího písemného souhlasu objednatele nepřísluší zhotoviteli žádná náhrada či cena té, které provedené části díla.</w:t>
      </w:r>
    </w:p>
    <w:p w14:paraId="6154BC74" w14:textId="77777777" w:rsidR="002E4427" w:rsidRDefault="002E4427" w:rsidP="002E4427">
      <w:pPr>
        <w:jc w:val="both"/>
      </w:pPr>
    </w:p>
    <w:p w14:paraId="0ACE9686" w14:textId="77777777" w:rsidR="002E4427" w:rsidRDefault="00677881" w:rsidP="002E4427">
      <w:pPr>
        <w:jc w:val="both"/>
      </w:pPr>
      <w:r>
        <w:t>7.8.</w:t>
      </w:r>
      <w:r>
        <w:tab/>
      </w:r>
      <w:r w:rsidR="002E4427">
        <w:t>Další zhotovitelé: objednatel si vyhrazuje právo vstoupit do samostatných smluvních vztahů s třetími osobami v souvislosti s činností podmíněnou výsledkem díla, popřípadě provést práce, které nejsou předmětem díla, avšak které s předmětem této smlouvy bezprostředně nebo následně souvisejí, nebo tyto provést vlastními silami. Objednatel je povinen oznámit zhotoviteli vstup dalších zhotovitelů nejpozději čtvrtý kalendářní den před takovouto událostí. Zhotovitel musí písemně oznámit objednateli zřejmé nedostatky v práci dalších zhotovitelů, které mají nebo mohou mít vliv na dílo ihned poté co je zjistí. Opomenutí takového oznámení zhotovitelem bude mít za následek ztrátu možnosti vznášet nároky vůči objednateli kvůli nedostatkům v práci jiných zhotovitelů kromě těch nedostatků, jichž si zhotovitel nebyl a nemohl být vědom.</w:t>
      </w:r>
    </w:p>
    <w:p w14:paraId="327137C5" w14:textId="77777777" w:rsidR="002E4427" w:rsidRDefault="002E4427" w:rsidP="002E4427">
      <w:pPr>
        <w:jc w:val="both"/>
      </w:pPr>
    </w:p>
    <w:p w14:paraId="3C755709" w14:textId="77777777" w:rsidR="002E4427" w:rsidRDefault="007444D0" w:rsidP="002E4427">
      <w:pPr>
        <w:jc w:val="both"/>
      </w:pPr>
      <w:r>
        <w:t>7.9.</w:t>
      </w:r>
      <w:r>
        <w:tab/>
      </w:r>
      <w:r w:rsidR="002E4427">
        <w:t>Objednatel žádným způsobem neodpovídá za ztrátu, poškození či odcizení věcí a materiálu uložených zhotovitelem, jeho pracovníky či subdodavatelem jeho pracovníky v objektu objednatele, či na staveništi.</w:t>
      </w:r>
    </w:p>
    <w:p w14:paraId="7C98BF45" w14:textId="77777777" w:rsidR="002E4427" w:rsidRDefault="002E4427" w:rsidP="002E4427">
      <w:pPr>
        <w:jc w:val="both"/>
      </w:pPr>
    </w:p>
    <w:p w14:paraId="0AEEB374" w14:textId="77777777" w:rsidR="00BE3F15" w:rsidRDefault="007444D0" w:rsidP="002E4427">
      <w:pPr>
        <w:jc w:val="both"/>
      </w:pPr>
      <w:r>
        <w:t>7.1</w:t>
      </w:r>
      <w:r w:rsidR="00C47CCF">
        <w:t>0</w:t>
      </w:r>
      <w:r>
        <w:t>.</w:t>
      </w:r>
      <w:r>
        <w:tab/>
      </w:r>
      <w:r w:rsidR="002E4427">
        <w:t xml:space="preserve">Objednatel upozorňuje zhotovitele na skutečnost, že práce budou probíhat za provozu </w:t>
      </w:r>
      <w:r>
        <w:t>polikliniky</w:t>
      </w:r>
      <w:r w:rsidR="002E4427">
        <w:t>. Z uvedeného je zřejmé, že některé práce budou muset být koordinovány s objednatelem nebo prováděny o sobotách či nedělích. Rizika s tím spojená m</w:t>
      </w:r>
      <w:r w:rsidR="005F286A">
        <w:t>usí být součástí nabídkové ceny</w:t>
      </w:r>
      <w:r w:rsidR="002E4427">
        <w:t>.</w:t>
      </w:r>
    </w:p>
    <w:p w14:paraId="02672683" w14:textId="77777777" w:rsidR="00BE3F15" w:rsidRDefault="00BE3F15">
      <w:pPr>
        <w:jc w:val="both"/>
      </w:pPr>
    </w:p>
    <w:p w14:paraId="4A3D1A00" w14:textId="77777777" w:rsidR="007444D0" w:rsidRDefault="00AC59EA">
      <w:pPr>
        <w:jc w:val="both"/>
      </w:pPr>
      <w:r>
        <w:t>7.1</w:t>
      </w:r>
      <w:r w:rsidR="00C47CCF">
        <w:t>1</w:t>
      </w:r>
      <w:r>
        <w:t>.</w:t>
      </w:r>
      <w:r>
        <w:tab/>
        <w:t>Zhotovitel</w:t>
      </w:r>
      <w:r w:rsidRPr="00AC59EA">
        <w:t xml:space="preserve"> se zavazuje, že po dobu </w:t>
      </w:r>
      <w:r>
        <w:t>provádění díla</w:t>
      </w:r>
      <w:r w:rsidRPr="00AC59EA">
        <w:t xml:space="preserve"> podle této smlouvy bude mít uzavřenou platnou pojistnou smlouvu na minimální pojistnou částku </w:t>
      </w:r>
      <w:proofErr w:type="gramStart"/>
      <w:r>
        <w:t>2</w:t>
      </w:r>
      <w:r w:rsidRPr="00AC59EA">
        <w:t>.000.000,-</w:t>
      </w:r>
      <w:proofErr w:type="gramEnd"/>
      <w:r w:rsidRPr="00AC59EA">
        <w:t xml:space="preserve"> Kč po celou dobu trvání této smlouvy.</w:t>
      </w:r>
      <w:r w:rsidR="00796FD9">
        <w:t xml:space="preserve"> Ověřená kopie</w:t>
      </w:r>
      <w:r w:rsidRPr="00AC59EA">
        <w:t xml:space="preserve"> </w:t>
      </w:r>
      <w:r w:rsidR="00796FD9">
        <w:t xml:space="preserve">pojistné smlouvy je </w:t>
      </w:r>
      <w:r w:rsidR="00796FD9" w:rsidRPr="007B4693">
        <w:t>přílohou č. 3</w:t>
      </w:r>
      <w:r w:rsidR="00796FD9">
        <w:t xml:space="preserve"> této smlouvy. Zhotovitel</w:t>
      </w:r>
      <w:r w:rsidRPr="00AC59EA">
        <w:t xml:space="preserve"> se zavazuje kdykoli na požádání objednatele předložit doklad o tom, že pojistnou smlouvu udržuje, a tento doklad předloží do 7 dnů od požádání. Porušení povinnosti udržovat pojištění jakož i předložit o tom doklad opravňuje objednatele k odstoupení od smlouvy.</w:t>
      </w:r>
    </w:p>
    <w:p w14:paraId="251B4480" w14:textId="77777777" w:rsidR="007444D0" w:rsidRDefault="007444D0">
      <w:pPr>
        <w:jc w:val="both"/>
      </w:pPr>
    </w:p>
    <w:p w14:paraId="221FAC75" w14:textId="77777777" w:rsidR="00AC59EA" w:rsidRDefault="00AC59EA" w:rsidP="00AC59EA">
      <w:pPr>
        <w:jc w:val="both"/>
      </w:pPr>
      <w:r>
        <w:t>7.1</w:t>
      </w:r>
      <w:r w:rsidR="00C47CCF">
        <w:t>2</w:t>
      </w:r>
      <w:r>
        <w:t>.</w:t>
      </w:r>
      <w:r>
        <w:tab/>
        <w:t xml:space="preserve">Zhotovitel nese od doby předání staveniště objednatelem po celou dobu provádění díla, to znamená do převzetí díla objednatelem, odpovědnost za škody způsobené </w:t>
      </w:r>
      <w:proofErr w:type="gramStart"/>
      <w:r>
        <w:t>svoji</w:t>
      </w:r>
      <w:proofErr w:type="gramEnd"/>
      <w:r>
        <w:t xml:space="preserve"> činností nebo činností svých subdodavatelů a jiné nebezpečí zejména:</w:t>
      </w:r>
    </w:p>
    <w:p w14:paraId="3427C2B2" w14:textId="77777777" w:rsidR="00AC59EA" w:rsidRDefault="00AC59EA" w:rsidP="00AC59EA">
      <w:pPr>
        <w:numPr>
          <w:ilvl w:val="0"/>
          <w:numId w:val="27"/>
        </w:numPr>
        <w:jc w:val="both"/>
      </w:pPr>
      <w:r>
        <w:t>na díle a všech jeho zhotovovaných, upravovaných a dalších částech,</w:t>
      </w:r>
    </w:p>
    <w:p w14:paraId="7464F75C" w14:textId="77777777" w:rsidR="00AC59EA" w:rsidRDefault="00AC59EA" w:rsidP="00AC59EA">
      <w:pPr>
        <w:numPr>
          <w:ilvl w:val="0"/>
          <w:numId w:val="27"/>
        </w:numPr>
        <w:jc w:val="both"/>
      </w:pPr>
      <w:r>
        <w:lastRenderedPageBreak/>
        <w:t xml:space="preserve">na částech a součástech díla, které jsou na </w:t>
      </w:r>
      <w:r w:rsidR="00632DC8">
        <w:t>staveništi</w:t>
      </w:r>
      <w:r>
        <w:t xml:space="preserve"> ukládány,</w:t>
      </w:r>
    </w:p>
    <w:p w14:paraId="60727650" w14:textId="77777777" w:rsidR="00AC59EA" w:rsidRDefault="00AC59EA" w:rsidP="00AC59EA">
      <w:pPr>
        <w:numPr>
          <w:ilvl w:val="0"/>
          <w:numId w:val="27"/>
        </w:numPr>
        <w:jc w:val="both"/>
      </w:pPr>
      <w:r>
        <w:t>na majetku, zdraví a právech třetích osob v souvislosti s prováděním díla.</w:t>
      </w:r>
    </w:p>
    <w:p w14:paraId="2231B880" w14:textId="77777777" w:rsidR="00AC59EA" w:rsidRDefault="00AC59EA" w:rsidP="00AC59EA">
      <w:pPr>
        <w:jc w:val="both"/>
      </w:pPr>
    </w:p>
    <w:p w14:paraId="687FCD61" w14:textId="77777777" w:rsidR="007444D0" w:rsidRDefault="00AC59EA" w:rsidP="00AC59EA">
      <w:pPr>
        <w:jc w:val="both"/>
      </w:pPr>
      <w:r>
        <w:t>7.1</w:t>
      </w:r>
      <w:r w:rsidR="00C47CCF">
        <w:t>3</w:t>
      </w:r>
      <w:r>
        <w:t>.</w:t>
      </w:r>
      <w:r>
        <w:tab/>
        <w:t xml:space="preserve">Zhotovitel je povinen případné škody bezodkladně odstranit na vlastní náklady, a to nejpozději do </w:t>
      </w:r>
      <w:proofErr w:type="gramStart"/>
      <w:r>
        <w:t>10-ti</w:t>
      </w:r>
      <w:proofErr w:type="gramEnd"/>
      <w:r>
        <w:t xml:space="preserve"> kalendářních dnů od vzniku škody, nebude-li v tom kterém případě sjednáno jinak a nebude-li taková lhůta zjevně nepřiměřená a nahradit vedle účtované smluvní pokuty i veškerou škodu do 10-ti kalendářních dnů od doručení jejího písemného uplatnění objednatelem zhotoviteli.</w:t>
      </w:r>
    </w:p>
    <w:p w14:paraId="09F6FC00" w14:textId="77777777" w:rsidR="00AC59EA" w:rsidRDefault="00AC59EA" w:rsidP="00AC59EA">
      <w:pPr>
        <w:jc w:val="both"/>
      </w:pPr>
    </w:p>
    <w:p w14:paraId="632E45D8" w14:textId="77777777" w:rsidR="00AC59EA" w:rsidRDefault="00AC59EA" w:rsidP="00AC59EA">
      <w:pPr>
        <w:jc w:val="both"/>
      </w:pPr>
    </w:p>
    <w:p w14:paraId="013A5201" w14:textId="77777777" w:rsidR="001362A8" w:rsidRPr="001362A8" w:rsidRDefault="00EC31BC" w:rsidP="001362A8">
      <w:pPr>
        <w:jc w:val="center"/>
        <w:rPr>
          <w:b/>
        </w:rPr>
      </w:pPr>
      <w:r>
        <w:rPr>
          <w:b/>
        </w:rPr>
        <w:t>Článek VI</w:t>
      </w:r>
      <w:r w:rsidR="00AB1500">
        <w:rPr>
          <w:b/>
        </w:rPr>
        <w:t>I</w:t>
      </w:r>
      <w:r>
        <w:rPr>
          <w:b/>
        </w:rPr>
        <w:t>I</w:t>
      </w:r>
      <w:r w:rsidR="001362A8" w:rsidRPr="001362A8">
        <w:rPr>
          <w:b/>
        </w:rPr>
        <w:t>.</w:t>
      </w:r>
    </w:p>
    <w:p w14:paraId="35689E5F" w14:textId="77777777" w:rsidR="001362A8" w:rsidRPr="001362A8" w:rsidRDefault="001362A8" w:rsidP="001362A8">
      <w:pPr>
        <w:jc w:val="center"/>
        <w:rPr>
          <w:b/>
        </w:rPr>
      </w:pPr>
      <w:r w:rsidRPr="001362A8">
        <w:rPr>
          <w:b/>
        </w:rPr>
        <w:t>Odstoupení od smlouvy</w:t>
      </w:r>
    </w:p>
    <w:p w14:paraId="09906A39" w14:textId="77777777" w:rsidR="001362A8" w:rsidRDefault="001362A8" w:rsidP="001362A8">
      <w:pPr>
        <w:jc w:val="both"/>
      </w:pPr>
    </w:p>
    <w:p w14:paraId="0447C522" w14:textId="77777777" w:rsidR="001362A8" w:rsidRDefault="00EC31BC" w:rsidP="001362A8">
      <w:pPr>
        <w:jc w:val="both"/>
      </w:pPr>
      <w:r>
        <w:t>8</w:t>
      </w:r>
      <w:r w:rsidR="001362A8">
        <w:t>.1.</w:t>
      </w:r>
      <w:r w:rsidR="001362A8">
        <w:tab/>
        <w:t>Od této smlouvy může kterákoli strana odstoupit, pokud dojde k podstatnému porušení smluvních povinností stranou druhou. Účinky odstoupení od této smlouvy nastanou dnem, kdy bude písemné odstoupení strany odstupující druhé straně doručeno.</w:t>
      </w:r>
    </w:p>
    <w:p w14:paraId="50625436" w14:textId="77777777" w:rsidR="001362A8" w:rsidRDefault="001362A8" w:rsidP="001362A8">
      <w:pPr>
        <w:jc w:val="both"/>
      </w:pPr>
    </w:p>
    <w:p w14:paraId="6745718F" w14:textId="77777777" w:rsidR="001362A8" w:rsidRDefault="00EC31BC" w:rsidP="001362A8">
      <w:pPr>
        <w:jc w:val="both"/>
      </w:pPr>
      <w:r>
        <w:t>8</w:t>
      </w:r>
      <w:r w:rsidR="001362A8">
        <w:t>.2.</w:t>
      </w:r>
      <w:r w:rsidR="001362A8">
        <w:tab/>
        <w:t>Odstoupí-li některá ze stran od této smlouvy, ať již na základě smluvního ujednání či ustanovení zákona, stanovují strany svá práva a povinnosti, trvající i po odstoupení od smlouvy, takto:</w:t>
      </w:r>
    </w:p>
    <w:p w14:paraId="6E2261E6" w14:textId="77777777" w:rsidR="001362A8" w:rsidRDefault="001362A8" w:rsidP="001362A8">
      <w:pPr>
        <w:numPr>
          <w:ilvl w:val="0"/>
          <w:numId w:val="29"/>
        </w:numPr>
        <w:jc w:val="both"/>
      </w:pPr>
      <w:r>
        <w:t xml:space="preserve">zhotovitel je povinen do </w:t>
      </w:r>
      <w:proofErr w:type="gramStart"/>
      <w:r>
        <w:t>14-ti</w:t>
      </w:r>
      <w:proofErr w:type="gramEnd"/>
      <w:r>
        <w:t xml:space="preserve"> kalendářních dnů ode dne, kdy nastanou účinky odstoupení, vrátit objednateli veškeré peněžní částky, které z titulu této smlouvy obdržel a řádně nevyúčtoval, a ve stejné lhůtě provést soupis všech provedených prací, zabudovaných komponentů a jiných věcí, spotřebovaného materiálu, stavebních hmot a spotřebovaných věcí při realizaci díla a předat jej objednateli,</w:t>
      </w:r>
    </w:p>
    <w:p w14:paraId="3812A46C" w14:textId="77777777" w:rsidR="001362A8" w:rsidRDefault="001362A8" w:rsidP="001362A8">
      <w:pPr>
        <w:numPr>
          <w:ilvl w:val="0"/>
          <w:numId w:val="29"/>
        </w:numPr>
        <w:jc w:val="both"/>
      </w:pPr>
      <w:r>
        <w:t xml:space="preserve">pokud k tomu ke dni, kdy nastanou účinky odstoupení, nedošlo k vyklizení </w:t>
      </w:r>
      <w:r w:rsidR="00632DC8">
        <w:t>staveniště</w:t>
      </w:r>
      <w:r>
        <w:t xml:space="preserve">, je zhotovitel povinen nejpozději do 10-ti kalendářních dnů ode dne, kdy nastanou účinky odstoupení, vlastním nákladem vyklidit </w:t>
      </w:r>
      <w:r w:rsidR="00632DC8">
        <w:t>staveniště</w:t>
      </w:r>
      <w:r>
        <w:t xml:space="preserve"> (tj. včetně odvozu veškerých vytěžených či jinak vzniklých odpadů, veškerých obalů, strojů, zařízení staveniště, zabezpečení staveniště, nespotřebovaného montážního materiálu, nespotřebovaných stavebních hmot, dílů či materiálů a všech dalších nespotřebovaných věcí, které na staveniště umístil či nechal umístit zhotovitel) a vyklizené je předat objednateli. O předání staveniště strany sepíší zápis,</w:t>
      </w:r>
    </w:p>
    <w:p w14:paraId="3E3AA46B" w14:textId="77777777" w:rsidR="001362A8" w:rsidRDefault="001362A8" w:rsidP="001362A8">
      <w:pPr>
        <w:numPr>
          <w:ilvl w:val="0"/>
          <w:numId w:val="29"/>
        </w:numPr>
        <w:jc w:val="both"/>
      </w:pPr>
      <w:r>
        <w:t>strany vstoupí neprodleně v jednání za účelem smírného vyřešení jejich vztahů,</w:t>
      </w:r>
    </w:p>
    <w:p w14:paraId="6AC266E6" w14:textId="77777777" w:rsidR="001362A8" w:rsidRDefault="001362A8" w:rsidP="001362A8">
      <w:pPr>
        <w:numPr>
          <w:ilvl w:val="0"/>
          <w:numId w:val="29"/>
        </w:numPr>
        <w:jc w:val="both"/>
      </w:pPr>
      <w:r>
        <w:t>strana, která porušila smluvní povinnost, jejíž porušení bylo důvodem odstoupení od této smlouvy, je povinna druhé straně nahradit náklady s odstoupením spojené. Tím není dotčen nárok na náhradu škody ani povinnost zaplatit smluvní pokutu.</w:t>
      </w:r>
    </w:p>
    <w:p w14:paraId="3EF27114" w14:textId="77777777" w:rsidR="001362A8" w:rsidRDefault="001362A8" w:rsidP="001362A8">
      <w:pPr>
        <w:jc w:val="both"/>
      </w:pPr>
    </w:p>
    <w:p w14:paraId="75E8D8D7" w14:textId="77777777" w:rsidR="001362A8" w:rsidRDefault="00EC31BC" w:rsidP="001362A8">
      <w:pPr>
        <w:jc w:val="both"/>
      </w:pPr>
      <w:r>
        <w:t>8</w:t>
      </w:r>
      <w:r w:rsidR="001362A8">
        <w:t>.3.</w:t>
      </w:r>
      <w:r w:rsidR="001362A8">
        <w:tab/>
        <w:t>Zhotovitel není oprávněn postoupit bez předchozího písemného souhlasu objednatele dílo ani jeho část ani jakákoliv práva či povinnosti či pohledávky z této smlouvy třetí-m osobě-</w:t>
      </w:r>
      <w:proofErr w:type="spellStart"/>
      <w:r w:rsidR="001362A8">
        <w:t>ám</w:t>
      </w:r>
      <w:proofErr w:type="spellEnd"/>
      <w:r w:rsidR="001362A8">
        <w:t xml:space="preserve"> za úplatu či jinak.</w:t>
      </w:r>
    </w:p>
    <w:p w14:paraId="00D3A260" w14:textId="77777777" w:rsidR="001362A8" w:rsidRDefault="001362A8" w:rsidP="001362A8">
      <w:pPr>
        <w:jc w:val="both"/>
      </w:pPr>
    </w:p>
    <w:p w14:paraId="5208F080" w14:textId="77777777" w:rsidR="001362A8" w:rsidRDefault="00EC31BC" w:rsidP="001362A8">
      <w:pPr>
        <w:jc w:val="both"/>
      </w:pPr>
      <w:r>
        <w:t>8</w:t>
      </w:r>
      <w:r w:rsidR="001362A8">
        <w:t>.4.</w:t>
      </w:r>
      <w:r w:rsidR="001362A8">
        <w:tab/>
        <w:t>Objednatel je oprávněn postoupit práva a povinnosti z této smlouvy třetí-m osobě-</w:t>
      </w:r>
      <w:proofErr w:type="spellStart"/>
      <w:r w:rsidR="001362A8">
        <w:t>ám</w:t>
      </w:r>
      <w:proofErr w:type="spellEnd"/>
      <w:r w:rsidR="001362A8">
        <w:t>.</w:t>
      </w:r>
    </w:p>
    <w:p w14:paraId="3BFF3E1C" w14:textId="77777777" w:rsidR="001362A8" w:rsidRDefault="001362A8" w:rsidP="001362A8">
      <w:pPr>
        <w:jc w:val="both"/>
      </w:pPr>
    </w:p>
    <w:p w14:paraId="49FE94C8" w14:textId="77777777" w:rsidR="007444D0" w:rsidRDefault="00EC31BC" w:rsidP="001362A8">
      <w:pPr>
        <w:jc w:val="both"/>
      </w:pPr>
      <w:r>
        <w:t>8</w:t>
      </w:r>
      <w:r w:rsidR="001362A8">
        <w:t>.5.</w:t>
      </w:r>
      <w:r w:rsidR="001362A8">
        <w:tab/>
        <w:t xml:space="preserve">V případě, že zhotovitel poruší povinnost vyklidit </w:t>
      </w:r>
      <w:r w:rsidR="00632DC8">
        <w:t>staveniště</w:t>
      </w:r>
      <w:r w:rsidR="001362A8">
        <w:t>, ať již po skončení díla či po odstoupení od smlouvy, je objednatel oprávněn vyklidit staveniště sám na náklady objednatele, a tyto náklady je zhotovitel povinen objednateli zaplatit. Vyklizené věci zhotovitele je objednatel oprávněn zlikvidovat.</w:t>
      </w:r>
    </w:p>
    <w:p w14:paraId="469EA9FA" w14:textId="77777777" w:rsidR="001362A8" w:rsidRDefault="001362A8" w:rsidP="001362A8">
      <w:pPr>
        <w:jc w:val="both"/>
      </w:pPr>
    </w:p>
    <w:p w14:paraId="4FEBB62F" w14:textId="77777777" w:rsidR="001362A8" w:rsidRDefault="001362A8" w:rsidP="001362A8">
      <w:pPr>
        <w:jc w:val="both"/>
      </w:pPr>
    </w:p>
    <w:p w14:paraId="20B9052A" w14:textId="77777777" w:rsidR="00EC31BC" w:rsidRPr="001362A8" w:rsidRDefault="00EC31BC" w:rsidP="00EC31BC">
      <w:pPr>
        <w:jc w:val="center"/>
        <w:rPr>
          <w:b/>
        </w:rPr>
      </w:pPr>
      <w:r>
        <w:rPr>
          <w:b/>
        </w:rPr>
        <w:lastRenderedPageBreak/>
        <w:t>Článek I</w:t>
      </w:r>
      <w:r w:rsidRPr="001362A8">
        <w:rPr>
          <w:b/>
        </w:rPr>
        <w:t>X.</w:t>
      </w:r>
    </w:p>
    <w:p w14:paraId="7507D8CC" w14:textId="77777777" w:rsidR="00EC31BC" w:rsidRDefault="00EC31BC" w:rsidP="00EC31BC">
      <w:pPr>
        <w:jc w:val="center"/>
        <w:rPr>
          <w:b/>
        </w:rPr>
      </w:pPr>
      <w:r w:rsidRPr="00EC31BC">
        <w:rPr>
          <w:b/>
        </w:rPr>
        <w:t>Ustanovení společná a závěrečná</w:t>
      </w:r>
    </w:p>
    <w:p w14:paraId="49150152" w14:textId="77777777" w:rsidR="00EC31BC" w:rsidRDefault="00EC31BC" w:rsidP="00EC31BC">
      <w:pPr>
        <w:jc w:val="both"/>
        <w:rPr>
          <w:b/>
        </w:rPr>
      </w:pPr>
    </w:p>
    <w:p w14:paraId="45E08054" w14:textId="77777777" w:rsidR="00EC31BC" w:rsidRDefault="00EC31BC" w:rsidP="00EC31BC">
      <w:pPr>
        <w:jc w:val="both"/>
      </w:pPr>
    </w:p>
    <w:p w14:paraId="50A7F2AD" w14:textId="77777777" w:rsidR="00EC31BC" w:rsidRDefault="00EC31BC" w:rsidP="00EC31BC">
      <w:pPr>
        <w:jc w:val="both"/>
      </w:pPr>
      <w:r>
        <w:t>9.1.</w:t>
      </w:r>
      <w:r>
        <w:tab/>
        <w:t>Ke změně této smlouvy může dojít pouze formou písemných dodatků, které musí být podepsány a odsouhlaseny oběma smluvními stranami.</w:t>
      </w:r>
    </w:p>
    <w:p w14:paraId="5615C0B8" w14:textId="77777777" w:rsidR="00EC31BC" w:rsidRDefault="00EC31BC" w:rsidP="00EC31BC">
      <w:pPr>
        <w:jc w:val="both"/>
      </w:pPr>
    </w:p>
    <w:p w14:paraId="1B8F45F0" w14:textId="77777777" w:rsidR="00EC31BC" w:rsidRDefault="00EC31BC" w:rsidP="00EC31BC">
      <w:pPr>
        <w:jc w:val="both"/>
      </w:pPr>
      <w:r>
        <w:t>9.2.</w:t>
      </w:r>
      <w:r>
        <w:tab/>
      </w:r>
      <w:r w:rsidRPr="00EC31BC">
        <w:t>Pokud by se stala jednotlivá ustanovení této smlouvy neplatnými, a to z jakýchkoliv důvodů, nebude tím dotčena platnost této uzavřené smlouvy jako celku s přihlédnutím k ostatním ustanovením. Smluvní strany se zavazují, že v takovém případě bez prodlení sjednají náhradní ustanovení, která nahradí neplatná a kterými bude zaručeno dosažení věcnéh</w:t>
      </w:r>
      <w:r>
        <w:t>o i právního účelu této smlouvy.</w:t>
      </w:r>
    </w:p>
    <w:p w14:paraId="627ABBA9" w14:textId="77777777" w:rsidR="00EC31BC" w:rsidRDefault="00EC31BC" w:rsidP="00EC31BC">
      <w:pPr>
        <w:jc w:val="both"/>
      </w:pPr>
    </w:p>
    <w:p w14:paraId="197E3A6F" w14:textId="77777777" w:rsidR="00EC31BC" w:rsidRDefault="00EC31BC" w:rsidP="00EC31BC">
      <w:pPr>
        <w:jc w:val="both"/>
      </w:pPr>
      <w:r>
        <w:t>9.3.</w:t>
      </w:r>
      <w:r>
        <w:tab/>
      </w:r>
      <w:r w:rsidRPr="00EC31BC">
        <w:t>Nastanou-li u některé ze stran okolnosti bránící řádnému plnění této smlouvy, je povinna to bez zbytečného odkladu oznámit druhé straně</w:t>
      </w:r>
      <w:r>
        <w:t>.</w:t>
      </w:r>
    </w:p>
    <w:p w14:paraId="1A94675A" w14:textId="77777777" w:rsidR="00EC31BC" w:rsidRDefault="00EC31BC" w:rsidP="00EC31BC">
      <w:pPr>
        <w:jc w:val="both"/>
      </w:pPr>
    </w:p>
    <w:p w14:paraId="4A4DB5EC" w14:textId="77777777" w:rsidR="00EC31BC" w:rsidRDefault="00EC31BC" w:rsidP="00EC31BC">
      <w:pPr>
        <w:jc w:val="both"/>
      </w:pPr>
      <w:r>
        <w:t>9.4.</w:t>
      </w:r>
      <w:r>
        <w:tab/>
        <w:t>Obě smluvní strany se zavazují v případě pojistných událostí se vzájemně informovat o postupu likvidace škody.</w:t>
      </w:r>
    </w:p>
    <w:p w14:paraId="2248EA7D" w14:textId="77777777" w:rsidR="00EC31BC" w:rsidRDefault="00EC31BC" w:rsidP="00EC31BC">
      <w:pPr>
        <w:jc w:val="both"/>
      </w:pPr>
    </w:p>
    <w:p w14:paraId="62588963" w14:textId="77777777" w:rsidR="00EC31BC" w:rsidRDefault="00EC31BC" w:rsidP="00EC31BC">
      <w:pPr>
        <w:jc w:val="both"/>
      </w:pPr>
      <w:r>
        <w:t>9.5.</w:t>
      </w:r>
      <w:r>
        <w:tab/>
        <w:t xml:space="preserve">Tato smlouva je vypracována ve dvou vyhotoveních, z nichž jedno náleží každé smluvní straně. </w:t>
      </w:r>
    </w:p>
    <w:p w14:paraId="799B7BD8" w14:textId="77777777" w:rsidR="00EC31BC" w:rsidRDefault="00EC31BC" w:rsidP="00EC31BC">
      <w:pPr>
        <w:jc w:val="both"/>
      </w:pPr>
    </w:p>
    <w:p w14:paraId="5CEB085A" w14:textId="77777777" w:rsidR="00EC31BC" w:rsidRDefault="00EC31BC" w:rsidP="00EC31BC">
      <w:pPr>
        <w:jc w:val="both"/>
      </w:pPr>
      <w:r>
        <w:t>9.6.</w:t>
      </w:r>
      <w:r>
        <w:tab/>
        <w:t>Zhotovitel souhlasí se zveřejněním všech náležitostí této smlouvy o dílo.</w:t>
      </w:r>
    </w:p>
    <w:p w14:paraId="3FAC3A57" w14:textId="77777777" w:rsidR="00C47CCF" w:rsidRDefault="00C47CCF" w:rsidP="00EC31BC">
      <w:pPr>
        <w:jc w:val="both"/>
      </w:pPr>
    </w:p>
    <w:p w14:paraId="4D46E6AF" w14:textId="77777777" w:rsidR="00C47CCF" w:rsidRDefault="00C47CCF" w:rsidP="00C47CCF">
      <w:pPr>
        <w:jc w:val="both"/>
      </w:pPr>
      <w:r>
        <w:t>9.7.</w:t>
      </w:r>
      <w:r>
        <w:tab/>
        <w:t xml:space="preserve">Obě smluvní strany berou na vědomí a jsou si vědomy účinnosti nařízení o ochraně FO v souvislosti se zpracováním osobních údajů a o volném pohybu těchto údajů (2016/679/EU) = GDPR (dále jen Nařízení). Pro případ, že by tato smlouva či její plnění nějakým způsobem </w:t>
      </w:r>
      <w:proofErr w:type="gramStart"/>
      <w:r>
        <w:t>souvisela  s</w:t>
      </w:r>
      <w:proofErr w:type="gramEnd"/>
      <w:r>
        <w:t xml:space="preserve"> Nařízením, obě smluvní strany prohlašují, že přijaly veškerá nezbytná bezpečnostní opatření k ochraně osobních údajů FO, a Nařízení dodržují a budou dodržovat a poskytnou si vzájemně potřebnou součinnost k dodržení Nařízení. Současně zhotovitel prohlašuje, že souhlasí se zveřejněním a zpracováním údajů, k jejichž zveřejnění je objednatel povinen dle právních předpisů či dle pokynů jeho zřizovatele.</w:t>
      </w:r>
    </w:p>
    <w:p w14:paraId="340CA190" w14:textId="77777777" w:rsidR="00C47CCF" w:rsidRDefault="00C47CCF" w:rsidP="00C47CCF">
      <w:pPr>
        <w:jc w:val="both"/>
      </w:pPr>
    </w:p>
    <w:p w14:paraId="639EF0EB" w14:textId="77777777" w:rsidR="00C47CCF" w:rsidRDefault="00C47CCF" w:rsidP="00C47CCF">
      <w:pPr>
        <w:jc w:val="both"/>
      </w:pPr>
      <w:r>
        <w:t>9.8.</w:t>
      </w:r>
      <w:r>
        <w:tab/>
        <w:t>Smlouva nabývá účinnosti dnem jejího uveřejnění prostřednictvím registru smluv postupem dle zákona č. 340/2015 Sb., o zvláštních podmínkách účinnosti některých smluv, uveřejňování těchto smluv a o registru smluv (zákon o registru smluv).</w:t>
      </w:r>
    </w:p>
    <w:p w14:paraId="638D5EE1" w14:textId="77777777" w:rsidR="00C47CCF" w:rsidRDefault="00C47CCF" w:rsidP="00C47CCF">
      <w:pPr>
        <w:jc w:val="both"/>
      </w:pPr>
    </w:p>
    <w:p w14:paraId="417DD314" w14:textId="77777777" w:rsidR="00C47CCF" w:rsidRDefault="00C47CCF" w:rsidP="00C47CCF">
      <w:pPr>
        <w:jc w:val="both"/>
      </w:pPr>
      <w:r>
        <w:t>9.9.</w:t>
      </w:r>
      <w:r>
        <w:tab/>
        <w:t>Zhotovitel souhlasí se zveřejněním všech náležitostí této smlouvy o dílo. Smluvní strany berou na vědomí, že tato smlouva podléhá zveřejnění v registru smluv dle zákona č. 340/2015 Sb., o registru smluv. Smlouvu zašle správci registru smluv k uveřejnění objednatel.</w:t>
      </w:r>
    </w:p>
    <w:p w14:paraId="13176AFA" w14:textId="77777777" w:rsidR="00EC31BC" w:rsidRDefault="00EC31BC" w:rsidP="00EC31BC">
      <w:pPr>
        <w:jc w:val="both"/>
      </w:pPr>
    </w:p>
    <w:p w14:paraId="046FC1F4" w14:textId="77777777" w:rsidR="00EC31BC" w:rsidRDefault="00EC31BC" w:rsidP="00EC31BC">
      <w:pPr>
        <w:jc w:val="both"/>
      </w:pPr>
      <w:r>
        <w:t>9.</w:t>
      </w:r>
      <w:r w:rsidR="00C47CCF">
        <w:t>10</w:t>
      </w:r>
      <w:r>
        <w:t>.</w:t>
      </w:r>
      <w:r>
        <w:tab/>
        <w:t>Zhotovitel se zavazuje, že nebude vydávat bez předchozího písemného souhlasu objednatele žádná stanoviska nebo komentáře a oznámení pro hromadné sdělovací prostředky nebo jiné veřejné distributory a zpracovatele informací.</w:t>
      </w:r>
    </w:p>
    <w:p w14:paraId="4E706BE8" w14:textId="77777777" w:rsidR="00EC31BC" w:rsidRDefault="00EC31BC" w:rsidP="00EC31BC">
      <w:pPr>
        <w:jc w:val="both"/>
      </w:pPr>
    </w:p>
    <w:p w14:paraId="49E87AF2" w14:textId="77777777" w:rsidR="00EC31BC" w:rsidRDefault="00EC31BC" w:rsidP="00EC31BC">
      <w:pPr>
        <w:jc w:val="both"/>
      </w:pPr>
      <w:r>
        <w:t>9.</w:t>
      </w:r>
      <w:r w:rsidR="00C47CCF">
        <w:t>11</w:t>
      </w:r>
      <w:r>
        <w:t>.</w:t>
      </w:r>
      <w:r>
        <w:tab/>
        <w:t>Tam, kde nejsou práva a závazky smluvních stran vyplývající z této smlouvy výslovně upraveny, platí ustanovení občanského zákoníku zák. č. 89/2012 Sb., v platném znění.</w:t>
      </w:r>
    </w:p>
    <w:p w14:paraId="1E5FCF54" w14:textId="77777777" w:rsidR="00EC31BC" w:rsidRPr="00DF7365" w:rsidRDefault="00EC31BC" w:rsidP="00EC31BC">
      <w:pPr>
        <w:jc w:val="both"/>
        <w:rPr>
          <w:i/>
          <w:iCs/>
        </w:rPr>
      </w:pPr>
    </w:p>
    <w:p w14:paraId="5CA18861" w14:textId="58D54C1B" w:rsidR="00EC31BC" w:rsidRDefault="00EC31BC" w:rsidP="00EC31BC">
      <w:pPr>
        <w:jc w:val="both"/>
      </w:pPr>
      <w:r>
        <w:t>9.1</w:t>
      </w:r>
      <w:r w:rsidR="001670D9">
        <w:t>2</w:t>
      </w:r>
      <w:r>
        <w:t>.</w:t>
      </w:r>
      <w:r>
        <w:tab/>
        <w:t xml:space="preserve">Povinnost zhotovitele platit smluvní pokutu za prodlení s plněním termínů, povinnost zhotovitele k náhradě škody, včetně povinnosti k náhradě dotací dle předchozího odstavce </w:t>
      </w:r>
      <w:r>
        <w:lastRenderedPageBreak/>
        <w:t>tohoto článku., trvají i po odstoupení od smlouvy. Za práce provedené do dne odstoupení je objednatel povinen zaplatit jen, pokud je jejich hodnota pro něj využitelná, tj. pokud se jejich přijetím obohatil.</w:t>
      </w:r>
    </w:p>
    <w:p w14:paraId="3BF9DA4A" w14:textId="77777777" w:rsidR="00EC31BC" w:rsidRDefault="00EC31BC" w:rsidP="00EC31BC">
      <w:pPr>
        <w:jc w:val="both"/>
      </w:pPr>
    </w:p>
    <w:p w14:paraId="7B3815AE" w14:textId="0B220E1F" w:rsidR="00EC31BC" w:rsidRDefault="00796FD9" w:rsidP="00EC31BC">
      <w:pPr>
        <w:jc w:val="both"/>
      </w:pPr>
      <w:r>
        <w:t>9.1</w:t>
      </w:r>
      <w:r w:rsidR="001670D9">
        <w:t>3</w:t>
      </w:r>
      <w:r w:rsidR="00EC31BC">
        <w:t>.</w:t>
      </w:r>
      <w:r>
        <w:tab/>
      </w:r>
      <w:r w:rsidR="00EC31BC">
        <w:t>Smluvní strany po jejím přečtení prohlašují, že souhlasí s jejím obsahem, že smlouva byla sepsána určitě, srozumitelně, na základě jejich pravé a svobodné vůle, bez nátlaku na některou ze stran. Na důkaz toho připojují své podpisy.</w:t>
      </w:r>
    </w:p>
    <w:p w14:paraId="31A4BB62" w14:textId="77777777" w:rsidR="00EC31BC" w:rsidRDefault="00EC31BC" w:rsidP="00EC31BC">
      <w:pPr>
        <w:jc w:val="both"/>
      </w:pPr>
    </w:p>
    <w:p w14:paraId="17B56C28" w14:textId="77777777" w:rsidR="00EC31BC" w:rsidRDefault="00EC31BC" w:rsidP="00EC31BC">
      <w:pPr>
        <w:jc w:val="both"/>
      </w:pPr>
    </w:p>
    <w:p w14:paraId="2602EDEF" w14:textId="77777777" w:rsidR="00EC31BC" w:rsidRDefault="00EC31BC" w:rsidP="00EC31BC">
      <w:pPr>
        <w:jc w:val="both"/>
      </w:pPr>
    </w:p>
    <w:p w14:paraId="596EB487" w14:textId="77777777" w:rsidR="00496635" w:rsidRDefault="00496635">
      <w:pPr>
        <w:jc w:val="both"/>
      </w:pPr>
      <w:r>
        <w:t>Příloha č. 1</w:t>
      </w:r>
      <w:r>
        <w:tab/>
      </w:r>
      <w:r w:rsidR="00796FD9">
        <w:t>Položkový rozpočet</w:t>
      </w:r>
    </w:p>
    <w:p w14:paraId="07107C8F" w14:textId="77777777" w:rsidR="00496635" w:rsidRDefault="00496635">
      <w:pPr>
        <w:jc w:val="both"/>
      </w:pPr>
      <w:r>
        <w:t xml:space="preserve">Příloha č. </w:t>
      </w:r>
      <w:r w:rsidR="00C47CCF">
        <w:t>2</w:t>
      </w:r>
      <w:r>
        <w:tab/>
      </w:r>
      <w:r w:rsidR="00796FD9">
        <w:t>Ověřená kopie pojistné smlouvy</w:t>
      </w:r>
    </w:p>
    <w:p w14:paraId="33D181F3" w14:textId="77777777" w:rsidR="00496635" w:rsidRDefault="00496635">
      <w:pPr>
        <w:spacing w:before="120"/>
        <w:jc w:val="both"/>
      </w:pPr>
    </w:p>
    <w:p w14:paraId="0773264A" w14:textId="77777777" w:rsidR="00496635" w:rsidRDefault="00496635">
      <w:pPr>
        <w:spacing w:before="120"/>
        <w:jc w:val="both"/>
      </w:pPr>
    </w:p>
    <w:p w14:paraId="6790A4A5" w14:textId="77777777" w:rsidR="00496635" w:rsidRDefault="00496635">
      <w:pPr>
        <w:ind w:firstLine="360"/>
      </w:pPr>
      <w:r>
        <w:t>V Brně dne:</w:t>
      </w:r>
      <w:r>
        <w:tab/>
      </w:r>
      <w:r>
        <w:tab/>
      </w:r>
      <w:r>
        <w:tab/>
      </w:r>
      <w:r>
        <w:tab/>
      </w:r>
      <w:r>
        <w:tab/>
      </w:r>
      <w:r>
        <w:tab/>
      </w:r>
    </w:p>
    <w:p w14:paraId="33093DE3" w14:textId="77777777" w:rsidR="00496635" w:rsidRDefault="00496635">
      <w:pPr>
        <w:pStyle w:val="Prosttext1"/>
        <w:rPr>
          <w:rFonts w:ascii="Times New Roman" w:hAnsi="Times New Roman" w:cs="Times New Roman"/>
          <w:sz w:val="24"/>
          <w:szCs w:val="24"/>
        </w:rPr>
      </w:pPr>
    </w:p>
    <w:p w14:paraId="0497EF2E" w14:textId="77777777" w:rsidR="00496635" w:rsidRDefault="00496635">
      <w:pPr>
        <w:pStyle w:val="Prosttext1"/>
        <w:rPr>
          <w:rFonts w:ascii="Times New Roman" w:hAnsi="Times New Roman" w:cs="Times New Roman"/>
          <w:sz w:val="24"/>
          <w:szCs w:val="24"/>
        </w:rPr>
      </w:pPr>
    </w:p>
    <w:p w14:paraId="53BF76A6" w14:textId="77777777" w:rsidR="00496635" w:rsidRDefault="00496635">
      <w:pPr>
        <w:pStyle w:val="Prosttext1"/>
        <w:ind w:left="360"/>
      </w:pPr>
      <w:r>
        <w:rPr>
          <w:rFonts w:ascii="Times New Roman" w:hAnsi="Times New Roman" w:cs="Times New Roman"/>
          <w:sz w:val="24"/>
          <w:szCs w:val="24"/>
        </w:rPr>
        <w:t xml:space="preserve">Za </w:t>
      </w:r>
      <w:proofErr w:type="gramStart"/>
      <w:r>
        <w:rPr>
          <w:rFonts w:ascii="Times New Roman" w:hAnsi="Times New Roman" w:cs="Times New Roman"/>
          <w:sz w:val="24"/>
          <w:szCs w:val="24"/>
        </w:rPr>
        <w:t xml:space="preserve">objednatele:  </w:t>
      </w:r>
      <w:r>
        <w:rPr>
          <w:rFonts w:ascii="Times New Roman" w:hAnsi="Times New Roman" w:cs="Times New Roman"/>
          <w:sz w:val="24"/>
          <w:szCs w:val="24"/>
        </w:rPr>
        <w:tab/>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Za </w:t>
      </w:r>
      <w:r w:rsidR="0097205C">
        <w:rPr>
          <w:rFonts w:ascii="Times New Roman" w:hAnsi="Times New Roman" w:cs="Times New Roman"/>
          <w:sz w:val="24"/>
          <w:szCs w:val="24"/>
        </w:rPr>
        <w:t>zhotovitele</w:t>
      </w:r>
      <w:r>
        <w:rPr>
          <w:rFonts w:ascii="Times New Roman" w:hAnsi="Times New Roman" w:cs="Times New Roman"/>
          <w:sz w:val="24"/>
          <w:szCs w:val="24"/>
        </w:rPr>
        <w:t xml:space="preserve">: </w:t>
      </w:r>
    </w:p>
    <w:p w14:paraId="7337AE52" w14:textId="77777777" w:rsidR="00496635" w:rsidRDefault="00496635"/>
    <w:p w14:paraId="3A276ED5" w14:textId="77777777" w:rsidR="00496635" w:rsidRDefault="00496635"/>
    <w:p w14:paraId="15D3C2B7" w14:textId="77777777" w:rsidR="00496635" w:rsidRDefault="00496635"/>
    <w:p w14:paraId="77E19814" w14:textId="77777777" w:rsidR="00496635" w:rsidRDefault="00496635"/>
    <w:p w14:paraId="249440E9" w14:textId="77777777" w:rsidR="00496635" w:rsidRDefault="00496635"/>
    <w:p w14:paraId="668AF80B" w14:textId="77777777" w:rsidR="00496635" w:rsidRDefault="00496635">
      <w:r>
        <w:t>------------------------------------------------</w:t>
      </w:r>
      <w:r>
        <w:tab/>
      </w:r>
      <w:r>
        <w:tab/>
      </w:r>
      <w:r>
        <w:tab/>
        <w:t>------------------------------------------</w:t>
      </w:r>
    </w:p>
    <w:p w14:paraId="7C5AB02F" w14:textId="7B70C6A4" w:rsidR="00496635" w:rsidRDefault="00496635">
      <w:r>
        <w:tab/>
      </w:r>
      <w:r w:rsidR="00BF1333">
        <w:t xml:space="preserve"> Ing. Dan Zeman</w:t>
      </w:r>
      <w:r>
        <w:tab/>
      </w:r>
      <w:r>
        <w:tab/>
      </w:r>
      <w:r>
        <w:tab/>
      </w:r>
      <w:r>
        <w:tab/>
      </w:r>
      <w:r w:rsidR="00B31E8E">
        <w:tab/>
        <w:t xml:space="preserve">       Ing, Ivan Šafránek</w:t>
      </w:r>
    </w:p>
    <w:p w14:paraId="3E25F462" w14:textId="265AD345" w:rsidR="00496635" w:rsidRDefault="00496635">
      <w:r>
        <w:tab/>
        <w:t>ředitel organizace</w:t>
      </w:r>
      <w:r w:rsidR="00B31E8E">
        <w:tab/>
      </w:r>
      <w:r w:rsidR="00B31E8E">
        <w:tab/>
      </w:r>
      <w:r w:rsidR="00B31E8E">
        <w:tab/>
      </w:r>
      <w:r w:rsidR="00B31E8E">
        <w:tab/>
      </w:r>
      <w:r w:rsidR="00B31E8E">
        <w:tab/>
      </w:r>
      <w:r w:rsidR="00B31E8E">
        <w:tab/>
        <w:t>jednatel společnosti</w:t>
      </w:r>
    </w:p>
    <w:sectPr w:rsidR="00496635">
      <w:footerReference w:type="default" r:id="rId7"/>
      <w:pgSz w:w="11906" w:h="16838"/>
      <w:pgMar w:top="1417" w:right="1417" w:bottom="1417" w:left="1417"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5E4C72" w14:textId="77777777" w:rsidR="00323BBF" w:rsidRDefault="00323BBF">
      <w:r>
        <w:separator/>
      </w:r>
    </w:p>
  </w:endnote>
  <w:endnote w:type="continuationSeparator" w:id="0">
    <w:p w14:paraId="5439BB67" w14:textId="77777777" w:rsidR="00323BBF" w:rsidRDefault="00323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C673C" w14:textId="77777777" w:rsidR="00496635" w:rsidRDefault="00496635">
    <w:pPr>
      <w:pStyle w:val="Zpat"/>
      <w:jc w:val="center"/>
    </w:pPr>
    <w:r>
      <w:t xml:space="preserve">Stránka </w:t>
    </w:r>
    <w:r>
      <w:rPr>
        <w:b/>
      </w:rPr>
      <w:fldChar w:fldCharType="begin"/>
    </w:r>
    <w:r>
      <w:rPr>
        <w:b/>
      </w:rPr>
      <w:instrText xml:space="preserve"> PAGE \*Arabic </w:instrText>
    </w:r>
    <w:r>
      <w:rPr>
        <w:b/>
      </w:rPr>
      <w:fldChar w:fldCharType="separate"/>
    </w:r>
    <w:r w:rsidR="00BF1333">
      <w:rPr>
        <w:b/>
        <w:noProof/>
      </w:rPr>
      <w:t>2</w:t>
    </w:r>
    <w:r>
      <w:rPr>
        <w:b/>
      </w:rPr>
      <w:fldChar w:fldCharType="end"/>
    </w:r>
    <w:r>
      <w:t xml:space="preserve"> z </w:t>
    </w:r>
    <w:r>
      <w:rPr>
        <w:b/>
      </w:rPr>
      <w:fldChar w:fldCharType="begin"/>
    </w:r>
    <w:r>
      <w:rPr>
        <w:b/>
      </w:rPr>
      <w:instrText xml:space="preserve"> NUMPAGES \*Arabic </w:instrText>
    </w:r>
    <w:r>
      <w:rPr>
        <w:b/>
      </w:rPr>
      <w:fldChar w:fldCharType="separate"/>
    </w:r>
    <w:r w:rsidR="00BF1333">
      <w:rPr>
        <w:b/>
        <w:noProof/>
      </w:rPr>
      <w:t>11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341816" w14:textId="77777777" w:rsidR="00323BBF" w:rsidRDefault="00323BBF">
      <w:r>
        <w:separator/>
      </w:r>
    </w:p>
  </w:footnote>
  <w:footnote w:type="continuationSeparator" w:id="0">
    <w:p w14:paraId="07977808" w14:textId="77777777" w:rsidR="00323BBF" w:rsidRDefault="00323B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hint="default"/>
      </w:rPr>
    </w:lvl>
  </w:abstractNum>
  <w:abstractNum w:abstractNumId="1" w15:restartNumberingAfterBreak="0">
    <w:nsid w:val="00000002"/>
    <w:multiLevelType w:val="singleLevel"/>
    <w:tmpl w:val="00000002"/>
    <w:name w:val="WW8Num6"/>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2" w15:restartNumberingAfterBreak="0">
    <w:nsid w:val="00000003"/>
    <w:multiLevelType w:val="singleLevel"/>
    <w:tmpl w:val="00000003"/>
    <w:name w:val="WW8Num7"/>
    <w:lvl w:ilvl="0">
      <w:start w:val="1"/>
      <w:numFmt w:val="lowerLetter"/>
      <w:lvlText w:val="%1)"/>
      <w:lvlJc w:val="left"/>
      <w:pPr>
        <w:tabs>
          <w:tab w:val="num" w:pos="0"/>
        </w:tabs>
        <w:ind w:left="720" w:hanging="360"/>
      </w:pPr>
      <w:rPr>
        <w:rFonts w:hint="default"/>
      </w:rPr>
    </w:lvl>
  </w:abstractNum>
  <w:abstractNum w:abstractNumId="3" w15:restartNumberingAfterBreak="0">
    <w:nsid w:val="00000004"/>
    <w:multiLevelType w:val="singleLevel"/>
    <w:tmpl w:val="00000004"/>
    <w:name w:val="WW8Num10"/>
    <w:lvl w:ilvl="0">
      <w:start w:val="1"/>
      <w:numFmt w:val="decimal"/>
      <w:lvlText w:val="%1."/>
      <w:lvlJc w:val="left"/>
      <w:pPr>
        <w:tabs>
          <w:tab w:val="num" w:pos="0"/>
        </w:tabs>
        <w:ind w:left="720" w:hanging="360"/>
      </w:pPr>
      <w:rPr>
        <w:rFonts w:hint="default"/>
      </w:rPr>
    </w:lvl>
  </w:abstractNum>
  <w:abstractNum w:abstractNumId="4" w15:restartNumberingAfterBreak="0">
    <w:nsid w:val="00000005"/>
    <w:multiLevelType w:val="singleLevel"/>
    <w:tmpl w:val="00000005"/>
    <w:name w:val="WW8Num16"/>
    <w:lvl w:ilvl="0">
      <w:start w:val="1"/>
      <w:numFmt w:val="decimal"/>
      <w:lvlText w:val="%1."/>
      <w:lvlJc w:val="left"/>
      <w:pPr>
        <w:tabs>
          <w:tab w:val="num" w:pos="0"/>
        </w:tabs>
        <w:ind w:left="720" w:hanging="360"/>
      </w:pPr>
      <w:rPr>
        <w:rFonts w:hint="default"/>
      </w:rPr>
    </w:lvl>
  </w:abstractNum>
  <w:abstractNum w:abstractNumId="5" w15:restartNumberingAfterBreak="0">
    <w:nsid w:val="00000006"/>
    <w:multiLevelType w:val="singleLevel"/>
    <w:tmpl w:val="00000006"/>
    <w:name w:val="WW8Num17"/>
    <w:lvl w:ilvl="0">
      <w:start w:val="1"/>
      <w:numFmt w:val="decimal"/>
      <w:lvlText w:val="%1."/>
      <w:lvlJc w:val="left"/>
      <w:pPr>
        <w:tabs>
          <w:tab w:val="num" w:pos="0"/>
        </w:tabs>
        <w:ind w:left="720" w:hanging="360"/>
      </w:pPr>
      <w:rPr>
        <w:rFonts w:hint="default"/>
      </w:rPr>
    </w:lvl>
  </w:abstractNum>
  <w:abstractNum w:abstractNumId="6" w15:restartNumberingAfterBreak="0">
    <w:nsid w:val="00000007"/>
    <w:multiLevelType w:val="singleLevel"/>
    <w:tmpl w:val="00000007"/>
    <w:name w:val="WW8Num19"/>
    <w:lvl w:ilvl="0">
      <w:start w:val="1"/>
      <w:numFmt w:val="lowerLetter"/>
      <w:lvlText w:val="%1)"/>
      <w:lvlJc w:val="left"/>
      <w:pPr>
        <w:tabs>
          <w:tab w:val="num" w:pos="0"/>
        </w:tabs>
        <w:ind w:left="1440" w:hanging="360"/>
      </w:pPr>
      <w:rPr>
        <w:rFonts w:hint="default"/>
      </w:rPr>
    </w:lvl>
  </w:abstractNum>
  <w:abstractNum w:abstractNumId="7" w15:restartNumberingAfterBreak="0">
    <w:nsid w:val="00000008"/>
    <w:multiLevelType w:val="singleLevel"/>
    <w:tmpl w:val="00000008"/>
    <w:name w:val="WW8Num21"/>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8" w15:restartNumberingAfterBreak="0">
    <w:nsid w:val="00000009"/>
    <w:multiLevelType w:val="singleLevel"/>
    <w:tmpl w:val="00000009"/>
    <w:name w:val="WW8Num22"/>
    <w:lvl w:ilvl="0">
      <w:start w:val="1"/>
      <w:numFmt w:val="decimal"/>
      <w:lvlText w:val="%1."/>
      <w:lvlJc w:val="left"/>
      <w:pPr>
        <w:tabs>
          <w:tab w:val="num" w:pos="0"/>
        </w:tabs>
        <w:ind w:left="720" w:hanging="360"/>
      </w:pPr>
      <w:rPr>
        <w:rFonts w:hint="default"/>
      </w:rPr>
    </w:lvl>
  </w:abstractNum>
  <w:abstractNum w:abstractNumId="9" w15:restartNumberingAfterBreak="0">
    <w:nsid w:val="0000000A"/>
    <w:multiLevelType w:val="singleLevel"/>
    <w:tmpl w:val="2C44819A"/>
    <w:name w:val="WW8Num26"/>
    <w:lvl w:ilvl="0">
      <w:start w:val="1"/>
      <w:numFmt w:val="decimal"/>
      <w:lvlText w:val="%1."/>
      <w:lvlJc w:val="left"/>
      <w:pPr>
        <w:tabs>
          <w:tab w:val="num" w:pos="0"/>
        </w:tabs>
        <w:ind w:left="720" w:hanging="360"/>
      </w:pPr>
      <w:rPr>
        <w:rFonts w:hint="default"/>
        <w:color w:val="auto"/>
      </w:rPr>
    </w:lvl>
  </w:abstractNum>
  <w:abstractNum w:abstractNumId="10" w15:restartNumberingAfterBreak="0">
    <w:nsid w:val="0000000B"/>
    <w:multiLevelType w:val="singleLevel"/>
    <w:tmpl w:val="0000000B"/>
    <w:name w:val="WW8Num28"/>
    <w:lvl w:ilvl="0">
      <w:start w:val="1"/>
      <w:numFmt w:val="bullet"/>
      <w:lvlText w:val=""/>
      <w:lvlJc w:val="left"/>
      <w:pPr>
        <w:tabs>
          <w:tab w:val="num" w:pos="0"/>
        </w:tabs>
        <w:ind w:left="1428" w:hanging="360"/>
      </w:pPr>
      <w:rPr>
        <w:rFonts w:ascii="Symbol" w:hAnsi="Symbol" w:cs="Symbol" w:hint="default"/>
        <w:sz w:val="24"/>
        <w:szCs w:val="24"/>
      </w:rPr>
    </w:lvl>
  </w:abstractNum>
  <w:abstractNum w:abstractNumId="11" w15:restartNumberingAfterBreak="0">
    <w:nsid w:val="0000000C"/>
    <w:multiLevelType w:val="singleLevel"/>
    <w:tmpl w:val="0000000C"/>
    <w:name w:val="WW8Num29"/>
    <w:lvl w:ilvl="0">
      <w:start w:val="1"/>
      <w:numFmt w:val="decimal"/>
      <w:lvlText w:val="%1."/>
      <w:lvlJc w:val="left"/>
      <w:pPr>
        <w:tabs>
          <w:tab w:val="num" w:pos="0"/>
        </w:tabs>
        <w:ind w:left="720" w:hanging="360"/>
      </w:pPr>
      <w:rPr>
        <w:rFonts w:hint="default"/>
      </w:rPr>
    </w:lvl>
  </w:abstractNum>
  <w:abstractNum w:abstractNumId="12" w15:restartNumberingAfterBreak="0">
    <w:nsid w:val="0000000D"/>
    <w:multiLevelType w:val="multilevel"/>
    <w:tmpl w:val="0000000D"/>
    <w:name w:val="WW8Num30"/>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000000E"/>
    <w:name w:val="WW8Num34"/>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F"/>
    <w:multiLevelType w:val="multilevel"/>
    <w:tmpl w:val="0000000F"/>
    <w:name w:val="WW8Num35"/>
    <w:lvl w:ilvl="0">
      <w:start w:val="1"/>
      <w:numFmt w:val="decimal"/>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lang w:val="cs-CZ"/>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15:restartNumberingAfterBreak="0">
    <w:nsid w:val="00000010"/>
    <w:multiLevelType w:val="singleLevel"/>
    <w:tmpl w:val="00000010"/>
    <w:name w:val="WW8Num40"/>
    <w:lvl w:ilvl="0">
      <w:start w:val="65535"/>
      <w:numFmt w:val="bullet"/>
      <w:lvlText w:val="-"/>
      <w:lvlJc w:val="left"/>
      <w:pPr>
        <w:tabs>
          <w:tab w:val="num" w:pos="0"/>
        </w:tabs>
        <w:ind w:left="720" w:hanging="360"/>
      </w:pPr>
      <w:rPr>
        <w:rFonts w:ascii="Times New Roman" w:hAnsi="Times New Roman" w:cs="Times New Roman" w:hint="default"/>
        <w:sz w:val="24"/>
        <w:szCs w:val="24"/>
      </w:rPr>
    </w:lvl>
  </w:abstractNum>
  <w:abstractNum w:abstractNumId="16" w15:restartNumberingAfterBreak="0">
    <w:nsid w:val="00000011"/>
    <w:multiLevelType w:val="singleLevel"/>
    <w:tmpl w:val="00000011"/>
    <w:name w:val="WW8Num42"/>
    <w:lvl w:ilvl="0">
      <w:start w:val="1"/>
      <w:numFmt w:val="decimal"/>
      <w:lvlText w:val="%1."/>
      <w:lvlJc w:val="left"/>
      <w:pPr>
        <w:tabs>
          <w:tab w:val="num" w:pos="0"/>
        </w:tabs>
        <w:ind w:left="720" w:hanging="360"/>
      </w:pPr>
      <w:rPr>
        <w:rFonts w:hint="default"/>
      </w:rPr>
    </w:lvl>
  </w:abstractNum>
  <w:abstractNum w:abstractNumId="17" w15:restartNumberingAfterBreak="0">
    <w:nsid w:val="00000012"/>
    <w:multiLevelType w:val="singleLevel"/>
    <w:tmpl w:val="5792009A"/>
    <w:name w:val="WW8Num44"/>
    <w:lvl w:ilvl="0">
      <w:start w:val="1"/>
      <w:numFmt w:val="decimal"/>
      <w:lvlText w:val="%1."/>
      <w:lvlJc w:val="left"/>
      <w:pPr>
        <w:tabs>
          <w:tab w:val="num" w:pos="0"/>
        </w:tabs>
        <w:ind w:left="720" w:hanging="360"/>
      </w:pPr>
      <w:rPr>
        <w:rFonts w:hint="default"/>
        <w:color w:val="auto"/>
      </w:rPr>
    </w:lvl>
  </w:abstractNum>
  <w:abstractNum w:abstractNumId="18" w15:restartNumberingAfterBreak="0">
    <w:nsid w:val="00000013"/>
    <w:multiLevelType w:val="multilevel"/>
    <w:tmpl w:val="0000001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9" w15:restartNumberingAfterBreak="0">
    <w:nsid w:val="0DFA71C9"/>
    <w:multiLevelType w:val="hybridMultilevel"/>
    <w:tmpl w:val="2FAE93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2CA709D"/>
    <w:multiLevelType w:val="hybridMultilevel"/>
    <w:tmpl w:val="C9F2FE94"/>
    <w:lvl w:ilvl="0" w:tplc="1E1C9236">
      <w:numFmt w:val="bullet"/>
      <w:lvlText w:val="-"/>
      <w:lvlJc w:val="left"/>
      <w:pPr>
        <w:ind w:left="1069" w:hanging="360"/>
      </w:pPr>
      <w:rPr>
        <w:rFonts w:ascii="Times New Roman" w:eastAsia="Calibr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1" w15:restartNumberingAfterBreak="0">
    <w:nsid w:val="1A0E4D14"/>
    <w:multiLevelType w:val="hybridMultilevel"/>
    <w:tmpl w:val="8C6468C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1DDE05D6"/>
    <w:multiLevelType w:val="hybridMultilevel"/>
    <w:tmpl w:val="241CA2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70B4FB6"/>
    <w:multiLevelType w:val="hybridMultilevel"/>
    <w:tmpl w:val="6BB6A31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9DF6BF0"/>
    <w:multiLevelType w:val="hybridMultilevel"/>
    <w:tmpl w:val="9C388CC0"/>
    <w:lvl w:ilvl="0" w:tplc="6F7A1DB8">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9F10F51"/>
    <w:multiLevelType w:val="hybridMultilevel"/>
    <w:tmpl w:val="A43408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FE5064F"/>
    <w:multiLevelType w:val="hybridMultilevel"/>
    <w:tmpl w:val="829623F4"/>
    <w:lvl w:ilvl="0" w:tplc="98AA577A">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84C4BAC"/>
    <w:multiLevelType w:val="hybridMultilevel"/>
    <w:tmpl w:val="833406CE"/>
    <w:lvl w:ilvl="0" w:tplc="98AA577A">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99D40B9"/>
    <w:multiLevelType w:val="hybridMultilevel"/>
    <w:tmpl w:val="767281EC"/>
    <w:lvl w:ilvl="0" w:tplc="98AA577A">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4EC2CE8"/>
    <w:multiLevelType w:val="hybridMultilevel"/>
    <w:tmpl w:val="DAC41E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B0221A6"/>
    <w:multiLevelType w:val="hybridMultilevel"/>
    <w:tmpl w:val="4A527A38"/>
    <w:lvl w:ilvl="0" w:tplc="5DD2A744">
      <w:numFmt w:val="bullet"/>
      <w:lvlText w:val="•"/>
      <w:lvlJc w:val="left"/>
      <w:pPr>
        <w:ind w:left="1065" w:hanging="705"/>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1E42250"/>
    <w:multiLevelType w:val="hybridMultilevel"/>
    <w:tmpl w:val="07CA180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A9651C"/>
    <w:multiLevelType w:val="hybridMultilevel"/>
    <w:tmpl w:val="14E29A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6F737DC"/>
    <w:multiLevelType w:val="hybridMultilevel"/>
    <w:tmpl w:val="6C28A8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BAB16A4"/>
    <w:multiLevelType w:val="hybridMultilevel"/>
    <w:tmpl w:val="739476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8"/>
  </w:num>
  <w:num w:numId="21">
    <w:abstractNumId w:val="20"/>
  </w:num>
  <w:num w:numId="22">
    <w:abstractNumId w:val="27"/>
  </w:num>
  <w:num w:numId="23">
    <w:abstractNumId w:val="30"/>
  </w:num>
  <w:num w:numId="24">
    <w:abstractNumId w:val="26"/>
  </w:num>
  <w:num w:numId="25">
    <w:abstractNumId w:val="22"/>
  </w:num>
  <w:num w:numId="26">
    <w:abstractNumId w:val="32"/>
  </w:num>
  <w:num w:numId="27">
    <w:abstractNumId w:val="29"/>
  </w:num>
  <w:num w:numId="28">
    <w:abstractNumId w:val="21"/>
  </w:num>
  <w:num w:numId="29">
    <w:abstractNumId w:val="25"/>
  </w:num>
  <w:num w:numId="30">
    <w:abstractNumId w:val="34"/>
  </w:num>
  <w:num w:numId="31">
    <w:abstractNumId w:val="33"/>
  </w:num>
  <w:num w:numId="32">
    <w:abstractNumId w:val="24"/>
  </w:num>
  <w:num w:numId="33">
    <w:abstractNumId w:val="31"/>
  </w:num>
  <w:num w:numId="34">
    <w:abstractNumId w:val="19"/>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FF3"/>
    <w:rsid w:val="00001886"/>
    <w:rsid w:val="000603A3"/>
    <w:rsid w:val="00087F81"/>
    <w:rsid w:val="00097A38"/>
    <w:rsid w:val="001362A8"/>
    <w:rsid w:val="00140A39"/>
    <w:rsid w:val="0014342F"/>
    <w:rsid w:val="001670D9"/>
    <w:rsid w:val="0017678A"/>
    <w:rsid w:val="001D0BE9"/>
    <w:rsid w:val="002E4427"/>
    <w:rsid w:val="00303A9C"/>
    <w:rsid w:val="00323BBF"/>
    <w:rsid w:val="0038137F"/>
    <w:rsid w:val="00415AEC"/>
    <w:rsid w:val="00450574"/>
    <w:rsid w:val="00453AEA"/>
    <w:rsid w:val="00473B53"/>
    <w:rsid w:val="00481DF8"/>
    <w:rsid w:val="00496635"/>
    <w:rsid w:val="004F6A42"/>
    <w:rsid w:val="00552110"/>
    <w:rsid w:val="00564EC4"/>
    <w:rsid w:val="00593D80"/>
    <w:rsid w:val="005B4F8A"/>
    <w:rsid w:val="005F286A"/>
    <w:rsid w:val="00631EED"/>
    <w:rsid w:val="00632DC8"/>
    <w:rsid w:val="00641B29"/>
    <w:rsid w:val="00677881"/>
    <w:rsid w:val="006A4887"/>
    <w:rsid w:val="006C1619"/>
    <w:rsid w:val="006D784C"/>
    <w:rsid w:val="00726EA6"/>
    <w:rsid w:val="007444D0"/>
    <w:rsid w:val="00755C44"/>
    <w:rsid w:val="00796FD9"/>
    <w:rsid w:val="007A3A86"/>
    <w:rsid w:val="007B4693"/>
    <w:rsid w:val="007D47E0"/>
    <w:rsid w:val="007E6A23"/>
    <w:rsid w:val="007F4745"/>
    <w:rsid w:val="00824CA8"/>
    <w:rsid w:val="00826376"/>
    <w:rsid w:val="009053E0"/>
    <w:rsid w:val="00942882"/>
    <w:rsid w:val="0097205C"/>
    <w:rsid w:val="009729C8"/>
    <w:rsid w:val="009D4D92"/>
    <w:rsid w:val="00A3702E"/>
    <w:rsid w:val="00A50F00"/>
    <w:rsid w:val="00A91879"/>
    <w:rsid w:val="00AB0F77"/>
    <w:rsid w:val="00AB1500"/>
    <w:rsid w:val="00AC3809"/>
    <w:rsid w:val="00AC59EA"/>
    <w:rsid w:val="00B31E8E"/>
    <w:rsid w:val="00B82FF3"/>
    <w:rsid w:val="00B955DF"/>
    <w:rsid w:val="00BE3F15"/>
    <w:rsid w:val="00BF1333"/>
    <w:rsid w:val="00C448DC"/>
    <w:rsid w:val="00C47CCF"/>
    <w:rsid w:val="00C75E3F"/>
    <w:rsid w:val="00C844C8"/>
    <w:rsid w:val="00CB77D0"/>
    <w:rsid w:val="00CF1CF6"/>
    <w:rsid w:val="00D51B86"/>
    <w:rsid w:val="00D80127"/>
    <w:rsid w:val="00DE06A4"/>
    <w:rsid w:val="00DF7365"/>
    <w:rsid w:val="00E35F53"/>
    <w:rsid w:val="00EB782A"/>
    <w:rsid w:val="00EC31BC"/>
    <w:rsid w:val="00EC32E4"/>
    <w:rsid w:val="00FC4A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1AB09FD"/>
  <w15:docId w15:val="{0F8FA263-BE7F-4766-BE61-67BFAFA44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E4427"/>
    <w:pPr>
      <w:suppressAutoHyphens/>
    </w:pPr>
    <w:rPr>
      <w:rFonts w:eastAsia="Calibri"/>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Times New Roman" w:hint="default"/>
    </w:rPr>
  </w:style>
  <w:style w:type="character" w:customStyle="1" w:styleId="WW8Num5z0">
    <w:name w:val="WW8Num5z0"/>
    <w:rPr>
      <w:rFonts w:cs="Times New Roman" w:hint="default"/>
      <w:color w:val="auto"/>
    </w:rPr>
  </w:style>
  <w:style w:type="character" w:customStyle="1" w:styleId="WW8Num5z1">
    <w:name w:val="WW8Num5z1"/>
    <w:rPr>
      <w:rFonts w:cs="Times New Roman" w:hint="default"/>
    </w:rPr>
  </w:style>
  <w:style w:type="character" w:customStyle="1" w:styleId="WW8Num6z0">
    <w:name w:val="WW8Num6z0"/>
    <w:rPr>
      <w:rFonts w:ascii="Times New Roman" w:hAnsi="Times New Roman" w:cs="Times New Roman" w:hint="default"/>
      <w:sz w:val="24"/>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Times New Roman" w:hint="default"/>
      <w:color w:val="auto"/>
    </w:rPr>
  </w:style>
  <w:style w:type="character" w:customStyle="1" w:styleId="WW8Num8z1">
    <w:name w:val="WW8Num8z1"/>
    <w:rPr>
      <w:rFonts w:cs="Times New Roman" w:hint="default"/>
    </w:rPr>
  </w:style>
  <w:style w:type="character" w:customStyle="1" w:styleId="WW8Num9z0">
    <w:name w:val="WW8Num9z0"/>
    <w:rPr>
      <w:rFonts w:hint="default"/>
    </w:rPr>
  </w:style>
  <w:style w:type="character" w:customStyle="1" w:styleId="WW8Num9z1">
    <w:name w:val="WW8Num9z1"/>
    <w:rPr>
      <w:rFonts w:cs="Times New Roman"/>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cs="Times New Roman" w:hint="default"/>
    </w:rPr>
  </w:style>
  <w:style w:type="character" w:customStyle="1" w:styleId="WW8Num11z1">
    <w:name w:val="WW8Num11z1"/>
    <w:rPr>
      <w:rFonts w:cs="Times New Roman"/>
    </w:rPr>
  </w:style>
  <w:style w:type="character" w:customStyle="1" w:styleId="WW8Num12z0">
    <w:name w:val="WW8Num12z0"/>
    <w:rPr>
      <w:rFonts w:cs="Times New Roman" w:hint="default"/>
    </w:rPr>
  </w:style>
  <w:style w:type="character" w:customStyle="1" w:styleId="WW8Num12z1">
    <w:name w:val="WW8Num12z1"/>
    <w:rPr>
      <w:rFonts w:cs="Times New Roman"/>
    </w:rPr>
  </w:style>
  <w:style w:type="character" w:customStyle="1" w:styleId="WW8Num13z0">
    <w:name w:val="WW8Num13z0"/>
    <w:rPr>
      <w:rFonts w:hint="default"/>
    </w:rPr>
  </w:style>
  <w:style w:type="character" w:customStyle="1" w:styleId="WW8Num13z1">
    <w:name w:val="WW8Num13z1"/>
    <w:rPr>
      <w:rFonts w:cs="Times New Roman"/>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rPr>
      <w:rFonts w:ascii="Symbol" w:hAnsi="Symbol" w:cs="Symbol" w:hint="default"/>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rPr>
      <w:rFonts w:ascii="Arial" w:eastAsia="Times New Roman" w:hAnsi="Arial" w:cs="Arial"/>
    </w:rPr>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cs="Times New Roman" w:hint="default"/>
      <w:color w:val="auto"/>
    </w:rPr>
  </w:style>
  <w:style w:type="character" w:customStyle="1" w:styleId="WW8Num20z1">
    <w:name w:val="WW8Num20z1"/>
    <w:rPr>
      <w:rFonts w:cs="Times New Roman" w:hint="default"/>
    </w:rPr>
  </w:style>
  <w:style w:type="character" w:customStyle="1" w:styleId="WW8Num21z0">
    <w:name w:val="WW8Num21z0"/>
    <w:rPr>
      <w:rFonts w:ascii="Times New Roman" w:hAnsi="Times New Roman" w:cs="Times New Roman" w:hint="default"/>
      <w:sz w:val="24"/>
      <w:szCs w:val="24"/>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cs="Times New Roman"/>
    </w:rPr>
  </w:style>
  <w:style w:type="character" w:customStyle="1" w:styleId="WW8Num23z1">
    <w:name w:val="WW8Num23z1"/>
    <w:rPr>
      <w:rFonts w:cs="Times New Roman" w:hint="default"/>
    </w:rPr>
  </w:style>
  <w:style w:type="character" w:customStyle="1" w:styleId="WW8Num24z0">
    <w:name w:val="WW8Num24z0"/>
    <w:rPr>
      <w:rFonts w:cs="Times New Roman" w:hint="default"/>
      <w:color w:val="auto"/>
    </w:rPr>
  </w:style>
  <w:style w:type="character" w:customStyle="1" w:styleId="WW8Num24z1">
    <w:name w:val="WW8Num24z1"/>
    <w:rPr>
      <w:rFonts w:cs="Times New Roman" w:hint="default"/>
    </w:rPr>
  </w:style>
  <w:style w:type="character" w:customStyle="1" w:styleId="WW8Num25z0">
    <w:name w:val="WW8Num25z0"/>
    <w:rPr>
      <w:rFonts w:cs="Times New Roman" w:hint="default"/>
      <w:color w:val="auto"/>
    </w:rPr>
  </w:style>
  <w:style w:type="character" w:customStyle="1" w:styleId="WW8Num25z1">
    <w:name w:val="WW8Num25z1"/>
    <w:rPr>
      <w:rFonts w:cs="Times New Roman" w:hint="default"/>
    </w:rPr>
  </w:style>
  <w:style w:type="character" w:customStyle="1" w:styleId="WW8Num26z0">
    <w:name w:val="WW8Num26z0"/>
    <w:rPr>
      <w:rFonts w:hint="default"/>
      <w:color w:val="FF0000"/>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Times New Roman" w:hint="default"/>
    </w:rPr>
  </w:style>
  <w:style w:type="character" w:customStyle="1" w:styleId="WW8Num28z0">
    <w:name w:val="WW8Num28z0"/>
    <w:rPr>
      <w:rFonts w:ascii="Symbol" w:hAnsi="Symbol" w:cs="Symbol" w:hint="default"/>
      <w:sz w:val="24"/>
      <w:szCs w:val="24"/>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rPr>
      <w:rFonts w:ascii="Times New Roman" w:hAnsi="Times New Roman" w:cs="Times New Roman"/>
      <w:sz w:val="24"/>
      <w:szCs w:val="24"/>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Times New Roman" w:hint="default"/>
    </w:rPr>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rPr>
  </w:style>
  <w:style w:type="character" w:customStyle="1" w:styleId="WW8Num34z1">
    <w:name w:val="WW8Num34z1"/>
    <w:rPr>
      <w:rFonts w:ascii="Times New Roman" w:hAnsi="Times New Roman" w:cs="Times New Roman"/>
      <w:sz w:val="24"/>
      <w:szCs w:val="24"/>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cs="Times New Roman" w:hint="default"/>
    </w:rPr>
  </w:style>
  <w:style w:type="character" w:customStyle="1" w:styleId="WW8Num35z1">
    <w:name w:val="WW8Num35z1"/>
    <w:rPr>
      <w:lang w:val="cs-CZ"/>
    </w:rPr>
  </w:style>
  <w:style w:type="character" w:customStyle="1" w:styleId="WW8Num35z2">
    <w:name w:val="WW8Num35z2"/>
    <w:rPr>
      <w:rFonts w:cs="Times New Roman"/>
    </w:rPr>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cs="Times New Roman" w:hint="default"/>
    </w:rPr>
  </w:style>
  <w:style w:type="character" w:customStyle="1" w:styleId="WW8Num39z0">
    <w:name w:val="WW8Num39z0"/>
    <w:rPr>
      <w:rFonts w:cs="Times New Roman" w:hint="default"/>
      <w:color w:val="auto"/>
    </w:rPr>
  </w:style>
  <w:style w:type="character" w:customStyle="1" w:styleId="WW8Num39z1">
    <w:name w:val="WW8Num39z1"/>
    <w:rPr>
      <w:rFonts w:cs="Times New Roman" w:hint="default"/>
    </w:rPr>
  </w:style>
  <w:style w:type="character" w:customStyle="1" w:styleId="WW8Num40z0">
    <w:name w:val="WW8Num40z0"/>
    <w:rPr>
      <w:rFonts w:ascii="Times New Roman" w:hAnsi="Times New Roman" w:cs="Times New Roman" w:hint="default"/>
      <w:sz w:val="24"/>
      <w:szCs w:val="24"/>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Times New Roman" w:hint="default"/>
    </w:rPr>
  </w:style>
  <w:style w:type="character" w:customStyle="1" w:styleId="WW8Num42z0">
    <w:name w:val="WW8Num42z0"/>
    <w:rPr>
      <w:rFonts w:hint="default"/>
    </w:rPr>
  </w:style>
  <w:style w:type="character" w:customStyle="1" w:styleId="WW8Num42z1">
    <w:name w:val="WW8Num42z1"/>
    <w:rPr>
      <w:rFonts w:cs="Times New Roman"/>
    </w:rPr>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hint="default"/>
      <w:color w:val="FF0000"/>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cs="Times New Roman" w:hint="default"/>
    </w:rPr>
  </w:style>
  <w:style w:type="character" w:customStyle="1" w:styleId="WW8Num46z0">
    <w:name w:val="WW8Num46z0"/>
    <w:rPr>
      <w:rFonts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St24z0">
    <w:name w:val="WW8NumSt24z0"/>
    <w:rPr>
      <w:rFonts w:hint="default"/>
    </w:rPr>
  </w:style>
  <w:style w:type="character" w:customStyle="1" w:styleId="Standardnpsmoodstavce1">
    <w:name w:val="Standardní písmo odstavce1"/>
  </w:style>
  <w:style w:type="character" w:customStyle="1" w:styleId="ProsttextChar">
    <w:name w:val="Prostý text Char"/>
    <w:rPr>
      <w:rFonts w:ascii="Courier New" w:hAnsi="Courier New" w:cs="Times New Roman"/>
      <w:sz w:val="20"/>
      <w:szCs w:val="20"/>
      <w:lang w:val="x-none"/>
    </w:rPr>
  </w:style>
  <w:style w:type="character" w:customStyle="1" w:styleId="Zkladntext3Char">
    <w:name w:val="Základní text 3 Char"/>
    <w:rPr>
      <w:rFonts w:ascii="Arial Unicode MS" w:eastAsia="Arial Unicode MS" w:hAnsi="Arial Unicode MS" w:cs="Arial Unicode MS"/>
      <w:color w:val="000000"/>
      <w:sz w:val="16"/>
      <w:szCs w:val="16"/>
      <w:lang w:val="x-none"/>
    </w:rPr>
  </w:style>
  <w:style w:type="character" w:customStyle="1" w:styleId="TextbublinyChar">
    <w:name w:val="Text bubliny Char"/>
    <w:rPr>
      <w:rFonts w:ascii="Tahoma" w:hAnsi="Tahoma" w:cs="Tahoma"/>
      <w:sz w:val="16"/>
      <w:szCs w:val="16"/>
    </w:rPr>
  </w:style>
  <w:style w:type="character" w:customStyle="1" w:styleId="ZhlavChar">
    <w:name w:val="Záhlaví Char"/>
    <w:rPr>
      <w:rFonts w:ascii="Times New Roman" w:hAnsi="Times New Roman" w:cs="Times New Roman"/>
      <w:sz w:val="24"/>
      <w:szCs w:val="24"/>
    </w:rPr>
  </w:style>
  <w:style w:type="character" w:customStyle="1" w:styleId="ZpatChar">
    <w:name w:val="Zápatí Char"/>
    <w:rPr>
      <w:rFonts w:ascii="Times New Roman" w:hAnsi="Times New Roman" w:cs="Times New Roman"/>
      <w:sz w:val="24"/>
      <w:szCs w:val="24"/>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Prosttext1">
    <w:name w:val="Prostý text1"/>
    <w:basedOn w:val="Normln"/>
    <w:rPr>
      <w:rFonts w:ascii="Courier New" w:hAnsi="Courier New" w:cs="Courier New"/>
      <w:sz w:val="20"/>
      <w:szCs w:val="20"/>
    </w:rPr>
  </w:style>
  <w:style w:type="paragraph" w:customStyle="1" w:styleId="TextCharChar">
    <w:name w:val="Text Char Char"/>
    <w:basedOn w:val="Normln"/>
    <w:pPr>
      <w:spacing w:after="120"/>
      <w:ind w:left="1134"/>
      <w:jc w:val="both"/>
    </w:pPr>
    <w:rPr>
      <w:rFonts w:ascii="Arial" w:hAnsi="Arial" w:cs="Arial"/>
      <w:sz w:val="22"/>
    </w:rPr>
  </w:style>
  <w:style w:type="paragraph" w:customStyle="1" w:styleId="Text">
    <w:name w:val="Text"/>
    <w:basedOn w:val="Normln"/>
    <w:pPr>
      <w:spacing w:after="120"/>
      <w:ind w:left="1134"/>
      <w:jc w:val="both"/>
    </w:pPr>
    <w:rPr>
      <w:rFonts w:ascii="Arial" w:hAnsi="Arial" w:cs="Arial"/>
      <w:sz w:val="22"/>
    </w:rPr>
  </w:style>
  <w:style w:type="paragraph" w:customStyle="1" w:styleId="Odstavecseseznamem1">
    <w:name w:val="Odstavec se seznamem1"/>
    <w:basedOn w:val="Normln"/>
    <w:pPr>
      <w:ind w:left="720"/>
    </w:pPr>
  </w:style>
  <w:style w:type="paragraph" w:customStyle="1" w:styleId="Zkladntext31">
    <w:name w:val="Základní text 31"/>
    <w:basedOn w:val="Normln"/>
    <w:pPr>
      <w:spacing w:after="120"/>
    </w:pPr>
    <w:rPr>
      <w:rFonts w:ascii="Arial Unicode MS" w:eastAsia="Arial Unicode MS" w:hAnsi="Arial Unicode MS" w:cs="Arial Unicode MS"/>
      <w:color w:val="000000"/>
      <w:sz w:val="16"/>
      <w:szCs w:val="16"/>
    </w:rPr>
  </w:style>
  <w:style w:type="paragraph" w:styleId="Odstavecseseznamem">
    <w:name w:val="List Paragraph"/>
    <w:basedOn w:val="Normln"/>
    <w:qFormat/>
    <w:pPr>
      <w:ind w:left="708"/>
    </w:pPr>
  </w:style>
  <w:style w:type="paragraph" w:customStyle="1" w:styleId="Normln1CharChar">
    <w:name w:val="Normální1 Char Char"/>
    <w:basedOn w:val="Normln"/>
    <w:pPr>
      <w:widowControl w:val="0"/>
    </w:pPr>
    <w:rPr>
      <w:rFonts w:eastAsia="Times New Roman"/>
      <w:szCs w:val="20"/>
      <w:lang w:val="en-US"/>
    </w:rPr>
  </w:style>
  <w:style w:type="paragraph" w:styleId="Textbubliny">
    <w:name w:val="Balloon Text"/>
    <w:basedOn w:val="Normln"/>
    <w:rPr>
      <w:rFonts w:ascii="Tahoma" w:hAnsi="Tahoma" w:cs="Tahoma"/>
      <w:sz w:val="16"/>
      <w:szCs w:val="16"/>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Hypertextovodkaz">
    <w:name w:val="Hyperlink"/>
    <w:basedOn w:val="Standardnpsmoodstavce"/>
    <w:uiPriority w:val="99"/>
    <w:unhideWhenUsed/>
    <w:rsid w:val="009053E0"/>
    <w:rPr>
      <w:color w:val="0000FF" w:themeColor="hyperlink"/>
      <w:u w:val="single"/>
    </w:rPr>
  </w:style>
  <w:style w:type="character" w:styleId="Nevyeenzmnka">
    <w:name w:val="Unresolved Mention"/>
    <w:basedOn w:val="Standardnpsmoodstavce"/>
    <w:uiPriority w:val="99"/>
    <w:semiHidden/>
    <w:unhideWhenUsed/>
    <w:rsid w:val="009053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4112</Words>
  <Characters>24263</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Smlouva</vt:lpstr>
    </vt:vector>
  </TitlesOfParts>
  <Company/>
  <LinksUpToDate>false</LinksUpToDate>
  <CharactersWithSpaces>28319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SAJas administrator</dc:creator>
  <cp:lastModifiedBy>Michal  Štefáček</cp:lastModifiedBy>
  <cp:revision>2</cp:revision>
  <cp:lastPrinted>2022-08-03T11:55:00Z</cp:lastPrinted>
  <dcterms:created xsi:type="dcterms:W3CDTF">2022-08-08T08:28:00Z</dcterms:created>
  <dcterms:modified xsi:type="dcterms:W3CDTF">2022-08-08T08:28:00Z</dcterms:modified>
</cp:coreProperties>
</file>