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475D" w14:textId="77777777" w:rsidR="0044099D" w:rsidRDefault="00000000">
      <w:pPr>
        <w:rPr>
          <w:sz w:val="2"/>
          <w:szCs w:val="2"/>
        </w:rPr>
      </w:pPr>
      <w:r>
        <w:pict w14:anchorId="0E3E477B">
          <v:rect id="_x0000_s1030" style="position:absolute;margin-left:20.8pt;margin-top:107.9pt;width:77.3pt;height:23.05pt;z-index:-251658752;mso-position-horizontal-relative:page;mso-position-vertical-relative:page" fillcolor="#f94878" stroked="f">
            <w10:wrap anchorx="page" anchory="page"/>
          </v:rect>
        </w:pict>
      </w:r>
    </w:p>
    <w:p w14:paraId="0E3E475E" w14:textId="77777777" w:rsidR="0044099D" w:rsidRDefault="002A2743">
      <w:pPr>
        <w:framePr w:wrap="none" w:vAnchor="page" w:hAnchor="page" w:x="417" w:y="128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2022/media/image1.jpeg" \* MERGEFORMATINET </w:instrText>
      </w:r>
      <w:r>
        <w:fldChar w:fldCharType="separate"/>
      </w:r>
      <w:r w:rsidR="00504A1A">
        <w:fldChar w:fldCharType="begin"/>
      </w:r>
      <w:r w:rsidR="00504A1A">
        <w:instrText xml:space="preserve"> INCLUDEPICTURE  "https://hdkarlin-my.sharepoint.com/personal/simona_wagenknechtova_hdk_cz/Documents/Plocha/SMLOUVY OneSoft/OBJEDNÁVKY 2022/media/image1.jpeg" \* MERGEFORMATINET </w:instrText>
      </w:r>
      <w:r w:rsidR="00504A1A"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"C:\\Users\\Markétka\\Downloads\\media\\image1.jpeg" \* MERGEFORMATINET </w:instrText>
      </w:r>
      <w:r w:rsidR="00000000">
        <w:fldChar w:fldCharType="separate"/>
      </w:r>
      <w:r w:rsidR="00000000">
        <w:pict w14:anchorId="0E3E47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3.6pt">
            <v:imagedata r:id="rId6" r:href="rId7"/>
          </v:shape>
        </w:pict>
      </w:r>
      <w:r w:rsidR="00000000">
        <w:fldChar w:fldCharType="end"/>
      </w:r>
      <w:r w:rsidR="00504A1A">
        <w:fldChar w:fldCharType="end"/>
      </w:r>
      <w:r>
        <w:fldChar w:fldCharType="end"/>
      </w:r>
    </w:p>
    <w:p w14:paraId="0E3E475F" w14:textId="77777777" w:rsidR="0044099D" w:rsidRDefault="002A2743">
      <w:pPr>
        <w:framePr w:wrap="none" w:vAnchor="page" w:hAnchor="page" w:x="815" w:y="18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2022/media/image2.jpeg" \* MERGEFORMATINET </w:instrText>
      </w:r>
      <w:r>
        <w:fldChar w:fldCharType="separate"/>
      </w:r>
      <w:r w:rsidR="00504A1A">
        <w:fldChar w:fldCharType="begin"/>
      </w:r>
      <w:r w:rsidR="00504A1A">
        <w:instrText xml:space="preserve"> INCLUDEPICTURE  "https://hdkarlin-my.sharepoint.com/personal/simona_wagenknechtova_hdk_cz/Documents/Plocha/SMLOUVY OneSoft/OBJEDNÁVKY 2022/media/image2.jpeg" \* MERGEFORMATINET </w:instrText>
      </w:r>
      <w:r w:rsidR="00504A1A"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"C:\\Users\\Markétka\\Downloads\\media\\image2.jpeg" \* MERGEFORMATINET </w:instrText>
      </w:r>
      <w:r w:rsidR="00000000">
        <w:fldChar w:fldCharType="separate"/>
      </w:r>
      <w:r w:rsidR="00000000">
        <w:pict w14:anchorId="0E3E477D">
          <v:shape id="_x0000_i1026" type="#_x0000_t75" style="width:57.6pt;height:57.6pt">
            <v:imagedata r:id="rId8" r:href="rId9"/>
          </v:shape>
        </w:pict>
      </w:r>
      <w:r w:rsidR="00000000">
        <w:fldChar w:fldCharType="end"/>
      </w:r>
      <w:r w:rsidR="00504A1A">
        <w:fldChar w:fldCharType="end"/>
      </w:r>
      <w:r>
        <w:fldChar w:fldCharType="end"/>
      </w:r>
    </w:p>
    <w:p w14:paraId="0E3E4760" w14:textId="77777777" w:rsidR="0044099D" w:rsidRDefault="002A2743">
      <w:pPr>
        <w:framePr w:wrap="none" w:vAnchor="page" w:hAnchor="page" w:x="829" w:y="152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2022/media/image3.jpeg" \* MERGEFORMATINET </w:instrText>
      </w:r>
      <w:r>
        <w:fldChar w:fldCharType="separate"/>
      </w:r>
      <w:r w:rsidR="00504A1A">
        <w:fldChar w:fldCharType="begin"/>
      </w:r>
      <w:r w:rsidR="00504A1A">
        <w:instrText xml:space="preserve"> INCLUDEPICTURE  "https://hdkarlin-my.sharepoint.com/personal/simona_wagenknechtova_hdk_cz/Documents/Plocha/SMLOUVY OneSoft/OBJEDNÁVKY 2022/media/image3.jpeg" \* MERGEFORMATINET </w:instrText>
      </w:r>
      <w:r w:rsidR="00504A1A"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"C:\\Users\\Markétka\\Downloads\\media\\image3.jpeg" \* MERGEFORMATINET </w:instrText>
      </w:r>
      <w:r w:rsidR="00000000">
        <w:fldChar w:fldCharType="separate"/>
      </w:r>
      <w:r w:rsidR="00000000">
        <w:pict w14:anchorId="0E3E477E">
          <v:shape id="_x0000_i1027" type="#_x0000_t75" style="width:57pt;height:23.4pt">
            <v:imagedata r:id="rId10" r:href="rId11"/>
          </v:shape>
        </w:pict>
      </w:r>
      <w:r w:rsidR="00000000">
        <w:fldChar w:fldCharType="end"/>
      </w:r>
      <w:r w:rsidR="00504A1A">
        <w:fldChar w:fldCharType="end"/>
      </w:r>
      <w:r>
        <w:fldChar w:fldCharType="end"/>
      </w:r>
    </w:p>
    <w:p w14:paraId="0E3E4761" w14:textId="77777777" w:rsidR="0044099D" w:rsidRDefault="002A2743">
      <w:pPr>
        <w:framePr w:wrap="none" w:vAnchor="page" w:hAnchor="page" w:x="407" w:y="215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2022/media/image4.jpeg" \* MERGEFORMATINET </w:instrText>
      </w:r>
      <w:r>
        <w:fldChar w:fldCharType="separate"/>
      </w:r>
      <w:r w:rsidR="00504A1A">
        <w:fldChar w:fldCharType="begin"/>
      </w:r>
      <w:r w:rsidR="00504A1A">
        <w:instrText xml:space="preserve"> INCLUDEPICTURE  "https://hdkarlin-my.sharepoint.com/personal/simona_wagenknechtova_hdk_cz/Documents/Plocha/SMLOUVY OneSoft/OBJEDNÁVKY 2022/media/image4.jpeg" \* MERGEFORMATINET </w:instrText>
      </w:r>
      <w:r w:rsidR="00504A1A">
        <w:fldChar w:fldCharType="separate"/>
      </w:r>
      <w:r w:rsidR="00000000">
        <w:fldChar w:fldCharType="begin"/>
      </w:r>
      <w:r w:rsidR="00000000">
        <w:instrText xml:space="preserve"> INCLUDEPICTURE  "C:\\Users\\Markétka\\Downloads\\media\\image4.jpeg" \* MERGEFORMATINET </w:instrText>
      </w:r>
      <w:r w:rsidR="00000000">
        <w:fldChar w:fldCharType="separate"/>
      </w:r>
      <w:r w:rsidR="00000000">
        <w:pict w14:anchorId="0E3E477F">
          <v:shape id="_x0000_i1028" type="#_x0000_t75" style="width:78.6pt;height:213pt">
            <v:imagedata r:id="rId12" r:href="rId13"/>
          </v:shape>
        </w:pict>
      </w:r>
      <w:r w:rsidR="00000000">
        <w:fldChar w:fldCharType="end"/>
      </w:r>
      <w:r w:rsidR="00504A1A">
        <w:fldChar w:fldCharType="end"/>
      </w:r>
      <w:r>
        <w:fldChar w:fldCharType="end"/>
      </w:r>
    </w:p>
    <w:p w14:paraId="0E3E4762" w14:textId="77777777" w:rsidR="0044099D" w:rsidRDefault="002A2743">
      <w:pPr>
        <w:pStyle w:val="Heading10"/>
        <w:framePr w:w="2386" w:h="1229" w:hRule="exact" w:wrap="none" w:vAnchor="page" w:hAnchor="page" w:x="2073" w:y="1033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14:paraId="1D79034F" w14:textId="26F1F3D0" w:rsidR="006B290D" w:rsidRDefault="002A2743">
      <w:pPr>
        <w:pStyle w:val="Bodytext30"/>
        <w:framePr w:w="2386" w:h="1229" w:hRule="exact" w:wrap="none" w:vAnchor="page" w:hAnchor="page" w:x="2073" w:y="1033"/>
        <w:shd w:val="clear" w:color="auto" w:fill="auto"/>
      </w:pPr>
      <w:r>
        <w:t>Hudební divadlo v Karl</w:t>
      </w:r>
      <w:r w:rsidR="00504A1A">
        <w:t>í</w:t>
      </w:r>
      <w:r>
        <w:t xml:space="preserve">ně Křižíkova 10 </w:t>
      </w:r>
    </w:p>
    <w:p w14:paraId="12E928D8" w14:textId="77777777" w:rsidR="006B290D" w:rsidRDefault="002A2743">
      <w:pPr>
        <w:pStyle w:val="Bodytext30"/>
        <w:framePr w:w="2386" w:h="1229" w:hRule="exact" w:wrap="none" w:vAnchor="page" w:hAnchor="page" w:x="2073" w:y="1033"/>
        <w:shd w:val="clear" w:color="auto" w:fill="auto"/>
      </w:pPr>
      <w:r>
        <w:t xml:space="preserve">186 00 Praha 8 </w:t>
      </w:r>
    </w:p>
    <w:p w14:paraId="0E3E4763" w14:textId="723C6B31" w:rsidR="0044099D" w:rsidRDefault="00000000">
      <w:pPr>
        <w:pStyle w:val="Bodytext30"/>
        <w:framePr w:w="2386" w:h="1229" w:hRule="exact" w:wrap="none" w:vAnchor="page" w:hAnchor="page" w:x="2073" w:y="1033"/>
        <w:shd w:val="clear" w:color="auto" w:fill="auto"/>
      </w:pPr>
      <w:hyperlink r:id="rId14" w:history="1">
        <w:r w:rsidR="002A2743">
          <w:rPr>
            <w:lang w:val="en-US" w:eastAsia="en-US" w:bidi="en-US"/>
          </w:rPr>
          <w:t>www.hdk.cz</w:t>
        </w:r>
      </w:hyperlink>
    </w:p>
    <w:p w14:paraId="0E3E4764" w14:textId="77777777" w:rsidR="0044099D" w:rsidRDefault="002A2743">
      <w:pPr>
        <w:pStyle w:val="Picturecaption20"/>
        <w:framePr w:w="1810" w:h="1320" w:hRule="exact" w:wrap="none" w:vAnchor="page" w:hAnchor="page" w:x="2183" w:y="3543"/>
        <w:shd w:val="clear" w:color="auto" w:fill="auto"/>
      </w:pPr>
      <w:r>
        <w:rPr>
          <w:rStyle w:val="Picturecaption2NotBold"/>
        </w:rPr>
        <w:t xml:space="preserve">DODAVATEL: </w:t>
      </w:r>
      <w:proofErr w:type="gramStart"/>
      <w:r>
        <w:t>Web</w:t>
      </w:r>
      <w:proofErr w:type="gramEnd"/>
      <w:r>
        <w:t xml:space="preserve"> </w:t>
      </w:r>
      <w:r>
        <w:rPr>
          <w:lang w:val="en-US" w:eastAsia="en-US" w:bidi="en-US"/>
        </w:rPr>
        <w:t xml:space="preserve">Retail </w:t>
      </w:r>
      <w:r>
        <w:t>s.r.o.</w:t>
      </w:r>
    </w:p>
    <w:p w14:paraId="0E3E4765" w14:textId="77777777" w:rsidR="0044099D" w:rsidRDefault="002A2743">
      <w:pPr>
        <w:pStyle w:val="Picturecaption0"/>
        <w:framePr w:w="1810" w:h="1320" w:hRule="exact" w:wrap="none" w:vAnchor="page" w:hAnchor="page" w:x="2183" w:y="3543"/>
        <w:shd w:val="clear" w:color="auto" w:fill="auto"/>
      </w:pPr>
      <w:r>
        <w:t xml:space="preserve">pan Josef </w:t>
      </w:r>
      <w:proofErr w:type="spellStart"/>
      <w:r>
        <w:t>Pajskr</w:t>
      </w:r>
      <w:proofErr w:type="spellEnd"/>
      <w:r>
        <w:t xml:space="preserve"> Husinecká 903/10 130 00 Praha 3</w:t>
      </w:r>
    </w:p>
    <w:p w14:paraId="0E3E4766" w14:textId="55D125C9" w:rsidR="0044099D" w:rsidRDefault="002A2743">
      <w:pPr>
        <w:pStyle w:val="Picturecaption0"/>
        <w:framePr w:wrap="none" w:vAnchor="page" w:hAnchor="page" w:x="2188" w:y="5073"/>
        <w:shd w:val="clear" w:color="auto" w:fill="auto"/>
        <w:spacing w:line="234" w:lineRule="exact"/>
      </w:pPr>
      <w:r>
        <w:t xml:space="preserve">e-mail: </w:t>
      </w:r>
      <w:hyperlink r:id="rId15" w:history="1"/>
    </w:p>
    <w:p w14:paraId="0E3E4767" w14:textId="77777777" w:rsidR="0044099D" w:rsidRDefault="002A2743">
      <w:pPr>
        <w:pStyle w:val="Bodytext40"/>
        <w:framePr w:w="1968" w:h="1943" w:hRule="exact" w:wrap="none" w:vAnchor="page" w:hAnchor="page" w:x="7285" w:y="1429"/>
        <w:shd w:val="clear" w:color="auto" w:fill="auto"/>
      </w:pPr>
      <w:r>
        <w:t>IČ:</w:t>
      </w:r>
    </w:p>
    <w:p w14:paraId="0E3E4768" w14:textId="77777777" w:rsidR="0044099D" w:rsidRDefault="002A2743">
      <w:pPr>
        <w:pStyle w:val="Bodytext50"/>
        <w:framePr w:w="1968" w:h="1943" w:hRule="exact" w:wrap="none" w:vAnchor="page" w:hAnchor="page" w:x="7285" w:y="1429"/>
        <w:shd w:val="clear" w:color="auto" w:fill="auto"/>
      </w:pPr>
      <w:r>
        <w:t>DIČ:</w:t>
      </w:r>
    </w:p>
    <w:p w14:paraId="0E3E4769" w14:textId="77777777" w:rsidR="0044099D" w:rsidRDefault="002A2743">
      <w:pPr>
        <w:pStyle w:val="Bodytext50"/>
        <w:framePr w:w="1968" w:h="1943" w:hRule="exact" w:wrap="none" w:vAnchor="page" w:hAnchor="page" w:x="7285" w:y="1429"/>
        <w:shd w:val="clear" w:color="auto" w:fill="auto"/>
      </w:pPr>
      <w:r>
        <w:t>Bankovní spojení: Číslo účtu:</w:t>
      </w:r>
    </w:p>
    <w:p w14:paraId="0E3E476A" w14:textId="77777777" w:rsidR="0044099D" w:rsidRDefault="002A2743">
      <w:pPr>
        <w:pStyle w:val="Bodytext20"/>
        <w:framePr w:w="1968" w:h="1943" w:hRule="exact" w:wrap="none" w:vAnchor="page" w:hAnchor="page" w:x="7285" w:y="1429"/>
        <w:shd w:val="clear" w:color="auto" w:fill="auto"/>
      </w:pPr>
      <w:r>
        <w:t>OBJEDNÁVKA č.:</w:t>
      </w:r>
    </w:p>
    <w:p w14:paraId="0E3E476B" w14:textId="77777777" w:rsidR="0044099D" w:rsidRDefault="002A2743">
      <w:pPr>
        <w:pStyle w:val="Bodytext50"/>
        <w:framePr w:w="1968" w:h="1943" w:hRule="exact" w:wrap="none" w:vAnchor="page" w:hAnchor="page" w:x="7285" w:y="1429"/>
        <w:shd w:val="clear" w:color="auto" w:fill="auto"/>
      </w:pPr>
      <w:r>
        <w:t>Datum:</w:t>
      </w:r>
    </w:p>
    <w:p w14:paraId="0E3E476C" w14:textId="77777777" w:rsidR="0044099D" w:rsidRDefault="002A2743">
      <w:pPr>
        <w:pStyle w:val="Bodytext50"/>
        <w:framePr w:w="1968" w:h="1943" w:hRule="exact" w:wrap="none" w:vAnchor="page" w:hAnchor="page" w:x="7285" w:y="1429"/>
        <w:shd w:val="clear" w:color="auto" w:fill="auto"/>
      </w:pPr>
      <w:r>
        <w:t>E-mail:</w:t>
      </w:r>
    </w:p>
    <w:p w14:paraId="0E3E476D" w14:textId="77777777" w:rsidR="0044099D" w:rsidRDefault="002A2743">
      <w:pPr>
        <w:pStyle w:val="Bodytext50"/>
        <w:framePr w:w="1968" w:h="1943" w:hRule="exact" w:wrap="none" w:vAnchor="page" w:hAnchor="page" w:x="7285" w:y="1429"/>
        <w:shd w:val="clear" w:color="auto" w:fill="auto"/>
      </w:pPr>
      <w:r>
        <w:t>Mobil:</w:t>
      </w:r>
    </w:p>
    <w:p w14:paraId="01550C12" w14:textId="77777777" w:rsidR="006B290D" w:rsidRDefault="002A2743">
      <w:pPr>
        <w:pStyle w:val="Bodytext50"/>
        <w:framePr w:w="1978" w:h="1953" w:hRule="exact" w:wrap="none" w:vAnchor="page" w:hAnchor="page" w:x="9537" w:y="1415"/>
        <w:shd w:val="clear" w:color="auto" w:fill="auto"/>
        <w:spacing w:line="235" w:lineRule="exact"/>
        <w:jc w:val="right"/>
      </w:pPr>
      <w:r>
        <w:t xml:space="preserve">00064335 </w:t>
      </w:r>
    </w:p>
    <w:p w14:paraId="1501AC2E" w14:textId="77777777" w:rsidR="006B290D" w:rsidRDefault="002A2743">
      <w:pPr>
        <w:pStyle w:val="Bodytext50"/>
        <w:framePr w:w="1978" w:h="1953" w:hRule="exact" w:wrap="none" w:vAnchor="page" w:hAnchor="page" w:x="9537" w:y="1415"/>
        <w:shd w:val="clear" w:color="auto" w:fill="auto"/>
        <w:spacing w:line="235" w:lineRule="exact"/>
        <w:jc w:val="right"/>
      </w:pPr>
      <w:r>
        <w:t xml:space="preserve">CZ 00064335 </w:t>
      </w:r>
    </w:p>
    <w:p w14:paraId="6BC5BC4D" w14:textId="77777777" w:rsidR="006B290D" w:rsidRDefault="002A2743">
      <w:pPr>
        <w:pStyle w:val="Bodytext50"/>
        <w:framePr w:w="1978" w:h="1953" w:hRule="exact" w:wrap="none" w:vAnchor="page" w:hAnchor="page" w:x="9537" w:y="1415"/>
        <w:shd w:val="clear" w:color="auto" w:fill="auto"/>
        <w:spacing w:line="235" w:lineRule="exact"/>
        <w:jc w:val="right"/>
      </w:pPr>
      <w:r>
        <w:t xml:space="preserve">KB Praha 8 </w:t>
      </w:r>
    </w:p>
    <w:p w14:paraId="6D82FE6A" w14:textId="77777777" w:rsidR="00C23DB7" w:rsidRDefault="00C23DB7">
      <w:pPr>
        <w:pStyle w:val="Bodytext50"/>
        <w:framePr w:w="1978" w:h="1953" w:hRule="exact" w:wrap="none" w:vAnchor="page" w:hAnchor="page" w:x="9537" w:y="1415"/>
        <w:shd w:val="clear" w:color="auto" w:fill="auto"/>
        <w:spacing w:line="235" w:lineRule="exact"/>
        <w:jc w:val="right"/>
        <w:rPr>
          <w:rStyle w:val="Bodytext5105pt"/>
        </w:rPr>
      </w:pPr>
    </w:p>
    <w:p w14:paraId="7244B399" w14:textId="2169A8F2" w:rsidR="006B290D" w:rsidRDefault="002A2743">
      <w:pPr>
        <w:pStyle w:val="Bodytext50"/>
        <w:framePr w:w="1978" w:h="1953" w:hRule="exact" w:wrap="none" w:vAnchor="page" w:hAnchor="page" w:x="9537" w:y="1415"/>
        <w:shd w:val="clear" w:color="auto" w:fill="auto"/>
        <w:spacing w:line="235" w:lineRule="exact"/>
        <w:jc w:val="right"/>
        <w:rPr>
          <w:rStyle w:val="Bodytext5105pt"/>
        </w:rPr>
      </w:pPr>
      <w:r>
        <w:rPr>
          <w:rStyle w:val="Bodytext5105pt"/>
        </w:rPr>
        <w:t xml:space="preserve">040/2022 </w:t>
      </w:r>
    </w:p>
    <w:p w14:paraId="0E3E476E" w14:textId="556712AE" w:rsidR="0044099D" w:rsidRDefault="002A2743">
      <w:pPr>
        <w:pStyle w:val="Bodytext50"/>
        <w:framePr w:w="1978" w:h="1953" w:hRule="exact" w:wrap="none" w:vAnchor="page" w:hAnchor="page" w:x="9537" w:y="1415"/>
        <w:shd w:val="clear" w:color="auto" w:fill="auto"/>
        <w:spacing w:line="235" w:lineRule="exact"/>
        <w:jc w:val="right"/>
      </w:pPr>
      <w:r>
        <w:t xml:space="preserve">04.08.2022 </w:t>
      </w:r>
    </w:p>
    <w:p w14:paraId="0E3E476F" w14:textId="57E73AA0" w:rsidR="0044099D" w:rsidRDefault="002A2743">
      <w:pPr>
        <w:pStyle w:val="Bodytext20"/>
        <w:framePr w:w="8846" w:h="566" w:hRule="exact" w:wrap="none" w:vAnchor="page" w:hAnchor="page" w:x="2193" w:y="6320"/>
        <w:shd w:val="clear" w:color="auto" w:fill="auto"/>
        <w:spacing w:line="254" w:lineRule="exact"/>
        <w:jc w:val="both"/>
      </w:pPr>
      <w:r>
        <w:t>Na základě výsledku vyhodnocení výběrového řízení na veřejnou zakázku malého rozsahu     u vás objednáváme:</w:t>
      </w:r>
    </w:p>
    <w:p w14:paraId="0E3E4770" w14:textId="77777777" w:rsidR="0044099D" w:rsidRDefault="002A2743">
      <w:pPr>
        <w:pStyle w:val="Bodytext60"/>
        <w:framePr w:w="8966" w:h="796" w:hRule="exact" w:wrap="none" w:vAnchor="page" w:hAnchor="page" w:x="2173" w:y="7358"/>
        <w:shd w:val="clear" w:color="auto" w:fill="auto"/>
        <w:ind w:left="460"/>
      </w:pPr>
      <w:r>
        <w:t>• nové originální lampy s modulem do projektoru Panasonic PT-DS20K2</w:t>
      </w:r>
    </w:p>
    <w:p w14:paraId="0E3E4771" w14:textId="77777777" w:rsidR="0044099D" w:rsidRDefault="002A2743">
      <w:pPr>
        <w:pStyle w:val="Bodytext20"/>
        <w:framePr w:w="8966" w:h="796" w:hRule="exact" w:wrap="none" w:vAnchor="page" w:hAnchor="page" w:x="2173" w:y="7358"/>
        <w:shd w:val="clear" w:color="auto" w:fill="auto"/>
        <w:tabs>
          <w:tab w:val="left" w:pos="2030"/>
        </w:tabs>
        <w:spacing w:line="234" w:lineRule="exact"/>
        <w:jc w:val="both"/>
      </w:pPr>
      <w:r>
        <w:t>Množství:</w:t>
      </w:r>
      <w:r>
        <w:tab/>
      </w:r>
      <w:r>
        <w:rPr>
          <w:rStyle w:val="Bodytext2Bold"/>
        </w:rPr>
        <w:t>8 ks</w:t>
      </w:r>
    </w:p>
    <w:p w14:paraId="0E3E4772" w14:textId="77777777" w:rsidR="0044099D" w:rsidRDefault="002A2743">
      <w:pPr>
        <w:pStyle w:val="Bodytext20"/>
        <w:framePr w:w="8966" w:h="1051" w:hRule="exact" w:wrap="none" w:vAnchor="page" w:hAnchor="page" w:x="2173" w:y="8620"/>
        <w:shd w:val="clear" w:color="auto" w:fill="auto"/>
        <w:spacing w:after="520" w:line="234" w:lineRule="exact"/>
        <w:jc w:val="both"/>
      </w:pPr>
      <w:r>
        <w:t>Podmínky dle zadání VZ.</w:t>
      </w:r>
    </w:p>
    <w:p w14:paraId="0E3E4773" w14:textId="5CC0F386" w:rsidR="0044099D" w:rsidRDefault="002A2743">
      <w:pPr>
        <w:pStyle w:val="Bodytext20"/>
        <w:framePr w:w="8966" w:h="1051" w:hRule="exact" w:wrap="none" w:vAnchor="page" w:hAnchor="page" w:x="2173" w:y="8620"/>
        <w:shd w:val="clear" w:color="auto" w:fill="auto"/>
        <w:spacing w:line="234" w:lineRule="exact"/>
        <w:jc w:val="both"/>
      </w:pPr>
      <w:r>
        <w:t xml:space="preserve">Celková cena dle Krycího listu nabídky: </w:t>
      </w:r>
      <w:proofErr w:type="gramStart"/>
      <w:r>
        <w:t>76.412,-</w:t>
      </w:r>
      <w:proofErr w:type="gramEnd"/>
      <w:r>
        <w:t xml:space="preserve"> Kč bez DPH / 92.458,52- Kč vč. 21% DPH</w:t>
      </w:r>
    </w:p>
    <w:p w14:paraId="0E3E4774" w14:textId="3D60139F" w:rsidR="0044099D" w:rsidRDefault="002A2743">
      <w:pPr>
        <w:pStyle w:val="Bodytext20"/>
        <w:framePr w:w="8966" w:h="1066" w:hRule="exact" w:wrap="none" w:vAnchor="page" w:hAnchor="page" w:x="2173" w:y="10628"/>
        <w:shd w:val="clear" w:color="auto" w:fill="auto"/>
        <w:spacing w:line="250" w:lineRule="exact"/>
        <w:ind w:right="5460"/>
      </w:pPr>
      <w:r>
        <w:rPr>
          <w:rStyle w:val="Bodytext21"/>
        </w:rPr>
        <w:t xml:space="preserve">Korespondenční a fakturační údaje: </w:t>
      </w: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0E3E4775" w14:textId="77777777" w:rsidR="0044099D" w:rsidRDefault="002A2743">
      <w:pPr>
        <w:pStyle w:val="Bodytext20"/>
        <w:framePr w:w="8966" w:h="1066" w:hRule="exact" w:wrap="none" w:vAnchor="page" w:hAnchor="page" w:x="2173" w:y="10628"/>
        <w:shd w:val="clear" w:color="auto" w:fill="auto"/>
        <w:spacing w:line="250" w:lineRule="exact"/>
        <w:ind w:right="4800"/>
      </w:pPr>
      <w:r>
        <w:t xml:space="preserve">Křižíkova 10,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53, 186 00 Praha 8 IČ: 000 64 335, DIČ: CZ 000 64 335</w:t>
      </w:r>
    </w:p>
    <w:p w14:paraId="0E3E4776" w14:textId="77777777" w:rsidR="0044099D" w:rsidRDefault="002A2743">
      <w:pPr>
        <w:pStyle w:val="Bodytext20"/>
        <w:framePr w:wrap="none" w:vAnchor="page" w:hAnchor="page" w:x="2173" w:y="12408"/>
        <w:shd w:val="clear" w:color="auto" w:fill="auto"/>
        <w:spacing w:line="234" w:lineRule="exact"/>
        <w:jc w:val="both"/>
      </w:pPr>
      <w:r>
        <w:t>S pozdravem,</w:t>
      </w:r>
    </w:p>
    <w:p w14:paraId="0E3E4777" w14:textId="69816A75" w:rsidR="0044099D" w:rsidRDefault="002A2743">
      <w:pPr>
        <w:pStyle w:val="Bodytext20"/>
        <w:framePr w:w="8966" w:h="557" w:hRule="exact" w:wrap="none" w:vAnchor="page" w:hAnchor="page" w:x="2173" w:y="13407"/>
        <w:shd w:val="clear" w:color="auto" w:fill="auto"/>
        <w:spacing w:line="250" w:lineRule="exact"/>
        <w:ind w:right="860"/>
        <w:jc w:val="center"/>
      </w:pPr>
      <w:proofErr w:type="spellStart"/>
      <w:r>
        <w:rPr>
          <w:lang w:val="en-US" w:eastAsia="en-US" w:bidi="en-US"/>
        </w:rPr>
        <w:t>Bc</w:t>
      </w:r>
      <w:proofErr w:type="spellEnd"/>
      <w:r>
        <w:rPr>
          <w:lang w:val="en-US" w:eastAsia="en-US" w:bidi="en-US"/>
        </w:rPr>
        <w:t xml:space="preserve">. </w:t>
      </w:r>
      <w:r>
        <w:t>Jan L e p š a</w:t>
      </w:r>
      <w:r>
        <w:br/>
        <w:t>technický ředitel HDK</w:t>
      </w:r>
    </w:p>
    <w:p w14:paraId="0E3E4778" w14:textId="587A59C7" w:rsidR="0044099D" w:rsidRDefault="0044099D">
      <w:pPr>
        <w:pStyle w:val="Bodytext70"/>
        <w:framePr w:wrap="none" w:vAnchor="page" w:hAnchor="page" w:x="2173" w:y="15604"/>
        <w:shd w:val="clear" w:color="auto" w:fill="auto"/>
        <w:spacing w:before="0" w:after="0"/>
        <w:ind w:left="7640"/>
      </w:pPr>
    </w:p>
    <w:p w14:paraId="0E3E4779" w14:textId="77777777" w:rsidR="0044099D" w:rsidRDefault="002A2743">
      <w:pPr>
        <w:pStyle w:val="Bodytext30"/>
        <w:framePr w:w="8966" w:h="237" w:hRule="exact" w:wrap="none" w:vAnchor="page" w:hAnchor="page" w:x="2173" w:y="15873"/>
        <w:shd w:val="clear" w:color="auto" w:fill="auto"/>
        <w:spacing w:line="178" w:lineRule="exact"/>
        <w:jc w:val="center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0E3E477A" w14:textId="77777777" w:rsidR="0044099D" w:rsidRDefault="0044099D">
      <w:pPr>
        <w:rPr>
          <w:sz w:val="2"/>
          <w:szCs w:val="2"/>
        </w:rPr>
      </w:pPr>
    </w:p>
    <w:sectPr w:rsidR="004409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969C" w14:textId="77777777" w:rsidR="00092FEA" w:rsidRDefault="00092FEA">
      <w:r>
        <w:separator/>
      </w:r>
    </w:p>
  </w:endnote>
  <w:endnote w:type="continuationSeparator" w:id="0">
    <w:p w14:paraId="1A4E1C8A" w14:textId="77777777" w:rsidR="00092FEA" w:rsidRDefault="0009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ia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3784" w14:textId="77777777" w:rsidR="00092FEA" w:rsidRDefault="00092FEA"/>
  </w:footnote>
  <w:footnote w:type="continuationSeparator" w:id="0">
    <w:p w14:paraId="51BB077A" w14:textId="77777777" w:rsidR="00092FEA" w:rsidRDefault="00092F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9D"/>
    <w:rsid w:val="00092FEA"/>
    <w:rsid w:val="000B0B60"/>
    <w:rsid w:val="00175C8A"/>
    <w:rsid w:val="002A2743"/>
    <w:rsid w:val="0044099D"/>
    <w:rsid w:val="00504A1A"/>
    <w:rsid w:val="006B290D"/>
    <w:rsid w:val="00C23DB7"/>
    <w:rsid w:val="00C3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E3E475D"/>
  <w15:docId w15:val="{0B70E8C6-850A-430B-9EDF-E413FCEE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/>
      <w:bCs/>
      <w:i w:val="0"/>
      <w:iCs w:val="0"/>
      <w:smallCaps w:val="0"/>
      <w:strike w:val="0"/>
      <w:color w:val="F4517C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NotBold">
    <w:name w:val="Picture caption (2) + Not Bold"/>
    <w:basedOn w:val="Pictur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05pt">
    <w:name w:val="Body text (5) + 10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FreesiaUPC" w:eastAsia="FreesiaUPC" w:hAnsi="FreesiaUPC" w:cs="FreesiaUP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Verdana" w:eastAsia="Verdana" w:hAnsi="Verdana" w:cs="Verdana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0" w:lineRule="exact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0" w:lineRule="exact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6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600" w:after="160" w:line="134" w:lineRule="exact"/>
    </w:pPr>
    <w:rPr>
      <w:rFonts w:ascii="FreesiaUPC" w:eastAsia="FreesiaUPC" w:hAnsi="FreesiaUPC" w:cs="FreesiaUP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ajskr@webretail.cz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2022-08-04T13:16:00Z</dcterms:created>
  <dcterms:modified xsi:type="dcterms:W3CDTF">2022-08-05T19:39:00Z</dcterms:modified>
</cp:coreProperties>
</file>