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951C" w14:textId="77777777" w:rsidR="00105829" w:rsidRPr="00DB3704" w:rsidRDefault="00105829" w:rsidP="003A090E">
      <w:pPr>
        <w:jc w:val="center"/>
        <w:rPr>
          <w:b/>
          <w:sz w:val="28"/>
          <w:szCs w:val="28"/>
        </w:rPr>
      </w:pPr>
      <w:r>
        <w:rPr>
          <w:b/>
          <w:sz w:val="28"/>
          <w:szCs w:val="28"/>
        </w:rPr>
        <w:t xml:space="preserve">PŘÍKAZNÍ </w:t>
      </w:r>
      <w:r w:rsidRPr="00DB3704">
        <w:rPr>
          <w:b/>
          <w:sz w:val="28"/>
          <w:szCs w:val="28"/>
        </w:rPr>
        <w:t>SMLOUVA</w:t>
      </w:r>
    </w:p>
    <w:p w14:paraId="40CD1376" w14:textId="77777777" w:rsidR="00105829" w:rsidRPr="00DB3704" w:rsidRDefault="00105829" w:rsidP="003A090E">
      <w:pPr>
        <w:jc w:val="center"/>
        <w:rPr>
          <w:sz w:val="28"/>
          <w:szCs w:val="28"/>
        </w:rPr>
      </w:pPr>
      <w:r w:rsidRPr="780536C9">
        <w:rPr>
          <w:b/>
          <w:bCs/>
          <w:sz w:val="28"/>
          <w:szCs w:val="28"/>
        </w:rPr>
        <w:t>o obstarávání lektorských služeb</w:t>
      </w:r>
    </w:p>
    <w:p w14:paraId="167069DD" w14:textId="77777777" w:rsidR="00105829" w:rsidRDefault="00105829" w:rsidP="003A090E">
      <w:pPr>
        <w:jc w:val="center"/>
        <w:rPr>
          <w:sz w:val="22"/>
          <w:szCs w:val="22"/>
        </w:rPr>
      </w:pPr>
      <w:r w:rsidRPr="003F2AD0">
        <w:rPr>
          <w:sz w:val="22"/>
          <w:szCs w:val="22"/>
        </w:rPr>
        <w:t xml:space="preserve">uzavřená </w:t>
      </w:r>
      <w:r>
        <w:rPr>
          <w:sz w:val="22"/>
          <w:szCs w:val="22"/>
        </w:rPr>
        <w:t>dle § 2430 a násl. zákona č. 89/2012 Sb., občanský zákoník, ve znění pozdějších předpisů,</w:t>
      </w:r>
    </w:p>
    <w:p w14:paraId="719A0E83" w14:textId="77777777" w:rsidR="00105829" w:rsidRPr="003F2AD0" w:rsidRDefault="00105829" w:rsidP="003A090E">
      <w:pPr>
        <w:jc w:val="center"/>
        <w:rPr>
          <w:sz w:val="22"/>
          <w:szCs w:val="22"/>
        </w:rPr>
      </w:pPr>
      <w:r>
        <w:rPr>
          <w:sz w:val="22"/>
          <w:szCs w:val="22"/>
        </w:rPr>
        <w:t xml:space="preserve">níže uvedeného dne, měsíce a roku </w:t>
      </w:r>
      <w:r w:rsidRPr="003F2AD0">
        <w:rPr>
          <w:sz w:val="22"/>
          <w:szCs w:val="22"/>
        </w:rPr>
        <w:t>mezi</w:t>
      </w:r>
      <w:r>
        <w:rPr>
          <w:sz w:val="22"/>
          <w:szCs w:val="22"/>
        </w:rPr>
        <w:t xml:space="preserve"> těmito smluvními stranami:</w:t>
      </w:r>
    </w:p>
    <w:p w14:paraId="3E2B9F84" w14:textId="77777777" w:rsidR="00105829" w:rsidRDefault="00105829" w:rsidP="003A090E">
      <w:pPr>
        <w:rPr>
          <w:sz w:val="22"/>
          <w:szCs w:val="22"/>
        </w:rPr>
      </w:pPr>
    </w:p>
    <w:p w14:paraId="2A936265" w14:textId="77777777" w:rsidR="00105829" w:rsidRPr="003F2AD0" w:rsidRDefault="00105829" w:rsidP="003A090E">
      <w:pPr>
        <w:rPr>
          <w:sz w:val="22"/>
          <w:szCs w:val="22"/>
        </w:rPr>
      </w:pPr>
    </w:p>
    <w:p w14:paraId="7332958E" w14:textId="77777777" w:rsidR="00105829" w:rsidRDefault="00105829" w:rsidP="003A090E">
      <w:pPr>
        <w:rPr>
          <w:b/>
          <w:sz w:val="22"/>
          <w:szCs w:val="22"/>
        </w:rPr>
      </w:pPr>
      <w:r w:rsidRPr="003F2AD0">
        <w:rPr>
          <w:b/>
          <w:sz w:val="22"/>
          <w:szCs w:val="22"/>
        </w:rPr>
        <w:t>Pra</w:t>
      </w:r>
      <w:r>
        <w:rPr>
          <w:b/>
          <w:sz w:val="22"/>
          <w:szCs w:val="22"/>
        </w:rPr>
        <w:t>gue City Tourism a.s.</w:t>
      </w:r>
    </w:p>
    <w:p w14:paraId="76A052C2" w14:textId="4694DA01" w:rsidR="00105829" w:rsidRPr="003F2AD0" w:rsidRDefault="005738A0" w:rsidP="003A090E">
      <w:pPr>
        <w:rPr>
          <w:b/>
          <w:sz w:val="22"/>
          <w:szCs w:val="22"/>
        </w:rPr>
      </w:pPr>
      <w:r>
        <w:rPr>
          <w:sz w:val="22"/>
          <w:szCs w:val="22"/>
        </w:rPr>
        <w:t xml:space="preserve">Arbesovo nám. 70/4, </w:t>
      </w:r>
      <w:r w:rsidR="00F147A8">
        <w:rPr>
          <w:sz w:val="22"/>
          <w:szCs w:val="22"/>
        </w:rPr>
        <w:t xml:space="preserve">Praha </w:t>
      </w:r>
      <w:r>
        <w:rPr>
          <w:sz w:val="22"/>
          <w:szCs w:val="22"/>
        </w:rPr>
        <w:t>5,</w:t>
      </w:r>
      <w:r w:rsidR="00F147A8">
        <w:rPr>
          <w:sz w:val="22"/>
          <w:szCs w:val="22"/>
        </w:rPr>
        <w:t xml:space="preserve"> 1</w:t>
      </w:r>
      <w:r>
        <w:rPr>
          <w:sz w:val="22"/>
          <w:szCs w:val="22"/>
        </w:rPr>
        <w:t>5</w:t>
      </w:r>
      <w:r w:rsidR="00F147A8">
        <w:rPr>
          <w:sz w:val="22"/>
          <w:szCs w:val="22"/>
        </w:rPr>
        <w:t>0 00</w:t>
      </w:r>
    </w:p>
    <w:p w14:paraId="7F93C526" w14:textId="77777777" w:rsidR="00105829" w:rsidRPr="003F2AD0" w:rsidRDefault="00105829" w:rsidP="003A090E">
      <w:pPr>
        <w:rPr>
          <w:sz w:val="22"/>
          <w:szCs w:val="22"/>
        </w:rPr>
      </w:pPr>
      <w:r w:rsidRPr="003F2AD0">
        <w:rPr>
          <w:sz w:val="22"/>
          <w:szCs w:val="22"/>
        </w:rPr>
        <w:t>IČO: 0</w:t>
      </w:r>
      <w:r>
        <w:rPr>
          <w:sz w:val="22"/>
          <w:szCs w:val="22"/>
        </w:rPr>
        <w:t>7312890</w:t>
      </w:r>
    </w:p>
    <w:p w14:paraId="62FF3990" w14:textId="77777777" w:rsidR="00105829" w:rsidRPr="00F3349E" w:rsidRDefault="00105829" w:rsidP="003A090E">
      <w:pPr>
        <w:rPr>
          <w:sz w:val="22"/>
          <w:szCs w:val="22"/>
        </w:rPr>
      </w:pPr>
      <w:r w:rsidRPr="004124B2">
        <w:rPr>
          <w:sz w:val="22"/>
          <w:szCs w:val="22"/>
        </w:rPr>
        <w:t>spisová zn.</w:t>
      </w:r>
      <w:r>
        <w:rPr>
          <w:sz w:val="22"/>
          <w:szCs w:val="22"/>
        </w:rPr>
        <w:t xml:space="preserve"> </w:t>
      </w:r>
      <w:r w:rsidRPr="004124B2">
        <w:rPr>
          <w:sz w:val="22"/>
          <w:szCs w:val="22"/>
        </w:rPr>
        <w:t>B 23670 vedená u Městského soudu v Praze</w:t>
      </w:r>
    </w:p>
    <w:p w14:paraId="745045C4" w14:textId="58E13EAB" w:rsidR="00105829" w:rsidRDefault="00105829" w:rsidP="003A090E">
      <w:pPr>
        <w:rPr>
          <w:sz w:val="22"/>
          <w:szCs w:val="22"/>
        </w:rPr>
      </w:pPr>
      <w:proofErr w:type="gramStart"/>
      <w:r w:rsidRPr="003F2AD0">
        <w:rPr>
          <w:sz w:val="22"/>
          <w:szCs w:val="22"/>
        </w:rPr>
        <w:t>zastoupen</w:t>
      </w:r>
      <w:r>
        <w:rPr>
          <w:sz w:val="22"/>
          <w:szCs w:val="22"/>
        </w:rPr>
        <w:t>a</w:t>
      </w:r>
      <w:r w:rsidRPr="003F2AD0">
        <w:rPr>
          <w:sz w:val="22"/>
          <w:szCs w:val="22"/>
        </w:rPr>
        <w:t>:</w:t>
      </w:r>
      <w:r>
        <w:rPr>
          <w:sz w:val="22"/>
          <w:szCs w:val="22"/>
        </w:rPr>
        <w:t>,</w:t>
      </w:r>
      <w:proofErr w:type="gramEnd"/>
      <w:r>
        <w:rPr>
          <w:sz w:val="22"/>
          <w:szCs w:val="22"/>
        </w:rPr>
        <w:t xml:space="preserve"> předseda představenstva</w:t>
      </w:r>
    </w:p>
    <w:p w14:paraId="46916517" w14:textId="542E1A8F" w:rsidR="00105829" w:rsidRPr="003F2AD0" w:rsidRDefault="00105829" w:rsidP="003A090E">
      <w:pPr>
        <w:rPr>
          <w:sz w:val="22"/>
          <w:szCs w:val="22"/>
        </w:rPr>
      </w:pPr>
      <w:r>
        <w:rPr>
          <w:sz w:val="22"/>
          <w:szCs w:val="22"/>
        </w:rPr>
        <w:tab/>
        <w:t xml:space="preserve">       , místopředseda představenstva</w:t>
      </w:r>
    </w:p>
    <w:p w14:paraId="52E00AFB" w14:textId="77777777" w:rsidR="00105829" w:rsidRDefault="00105829" w:rsidP="003A090E">
      <w:pPr>
        <w:rPr>
          <w:sz w:val="22"/>
          <w:szCs w:val="22"/>
        </w:rPr>
      </w:pPr>
      <w:r>
        <w:rPr>
          <w:sz w:val="22"/>
          <w:szCs w:val="22"/>
        </w:rPr>
        <w:tab/>
      </w:r>
    </w:p>
    <w:p w14:paraId="78122109" w14:textId="77777777" w:rsidR="00105829" w:rsidRPr="00A80898" w:rsidRDefault="00105829" w:rsidP="003A090E">
      <w:pPr>
        <w:rPr>
          <w:sz w:val="22"/>
          <w:szCs w:val="22"/>
        </w:rPr>
      </w:pPr>
      <w:r w:rsidRPr="003F2AD0">
        <w:rPr>
          <w:bCs/>
          <w:sz w:val="22"/>
          <w:szCs w:val="22"/>
        </w:rPr>
        <w:t xml:space="preserve">(dále jen </w:t>
      </w:r>
      <w:r>
        <w:rPr>
          <w:bCs/>
          <w:sz w:val="22"/>
          <w:szCs w:val="22"/>
        </w:rPr>
        <w:t>„</w:t>
      </w:r>
      <w:r w:rsidRPr="003F2AD0">
        <w:rPr>
          <w:b/>
          <w:bCs/>
          <w:sz w:val="22"/>
          <w:szCs w:val="22"/>
        </w:rPr>
        <w:t>Objednatel</w:t>
      </w:r>
      <w:r>
        <w:rPr>
          <w:bCs/>
          <w:sz w:val="22"/>
          <w:szCs w:val="22"/>
        </w:rPr>
        <w:t>“)</w:t>
      </w:r>
    </w:p>
    <w:p w14:paraId="6A8A5F03" w14:textId="77777777" w:rsidR="00105829" w:rsidRDefault="00105829" w:rsidP="003A090E">
      <w:pPr>
        <w:rPr>
          <w:b/>
          <w:bCs/>
          <w:sz w:val="22"/>
          <w:szCs w:val="22"/>
        </w:rPr>
      </w:pPr>
    </w:p>
    <w:p w14:paraId="596BE2F6" w14:textId="77777777" w:rsidR="00105829" w:rsidRPr="00D5212C" w:rsidRDefault="00105829" w:rsidP="003A090E">
      <w:pPr>
        <w:rPr>
          <w:sz w:val="22"/>
          <w:szCs w:val="22"/>
        </w:rPr>
      </w:pPr>
      <w:r w:rsidRPr="003F2AD0">
        <w:rPr>
          <w:sz w:val="22"/>
          <w:szCs w:val="22"/>
        </w:rPr>
        <w:t>a</w:t>
      </w:r>
    </w:p>
    <w:p w14:paraId="1AEECE49" w14:textId="77777777" w:rsidR="00105829" w:rsidRPr="008A37CC" w:rsidRDefault="00105829" w:rsidP="003A090E">
      <w:pPr>
        <w:rPr>
          <w:sz w:val="22"/>
          <w:szCs w:val="22"/>
        </w:rPr>
      </w:pPr>
    </w:p>
    <w:p w14:paraId="566C94F8" w14:textId="65742C61" w:rsidR="00105829" w:rsidRDefault="00105829" w:rsidP="003A090E">
      <w:pPr>
        <w:rPr>
          <w:bCs/>
          <w:sz w:val="22"/>
          <w:szCs w:val="22"/>
        </w:rPr>
      </w:pPr>
      <w:r w:rsidRPr="008A37CC">
        <w:rPr>
          <w:bCs/>
          <w:sz w:val="22"/>
          <w:szCs w:val="22"/>
        </w:rPr>
        <w:t>Jméno a příjmení:</w:t>
      </w:r>
      <w:r w:rsidR="001C6640">
        <w:rPr>
          <w:bCs/>
          <w:sz w:val="22"/>
          <w:szCs w:val="22"/>
        </w:rPr>
        <w:t xml:space="preserve"> </w:t>
      </w:r>
      <w:r w:rsidR="0026185D">
        <w:rPr>
          <w:bCs/>
          <w:sz w:val="22"/>
          <w:szCs w:val="22"/>
        </w:rPr>
        <w:t>Ing. arch. Petr Malinský</w:t>
      </w:r>
    </w:p>
    <w:p w14:paraId="1E9BCEC1" w14:textId="73AF0D90" w:rsidR="00105829" w:rsidRDefault="00105829" w:rsidP="003A090E">
      <w:pPr>
        <w:rPr>
          <w:bCs/>
          <w:sz w:val="22"/>
          <w:szCs w:val="22"/>
        </w:rPr>
      </w:pPr>
      <w:r w:rsidRPr="00321888">
        <w:rPr>
          <w:bCs/>
          <w:sz w:val="22"/>
          <w:szCs w:val="22"/>
        </w:rPr>
        <w:t>Datum narození</w:t>
      </w:r>
      <w:r>
        <w:rPr>
          <w:bCs/>
          <w:sz w:val="22"/>
          <w:szCs w:val="22"/>
        </w:rPr>
        <w:t xml:space="preserve">: </w:t>
      </w:r>
    </w:p>
    <w:p w14:paraId="5A5781BA" w14:textId="1DA8340B" w:rsidR="00105829" w:rsidRPr="00321888" w:rsidRDefault="00105829" w:rsidP="003A090E">
      <w:pPr>
        <w:rPr>
          <w:bCs/>
          <w:sz w:val="22"/>
          <w:szCs w:val="22"/>
        </w:rPr>
      </w:pPr>
      <w:r>
        <w:rPr>
          <w:bCs/>
          <w:sz w:val="22"/>
          <w:szCs w:val="22"/>
        </w:rPr>
        <w:t>Sídlo</w:t>
      </w:r>
      <w:r w:rsidRPr="00321888">
        <w:rPr>
          <w:bCs/>
          <w:sz w:val="22"/>
          <w:szCs w:val="22"/>
        </w:rPr>
        <w:t>:</w:t>
      </w:r>
      <w:r>
        <w:rPr>
          <w:bCs/>
          <w:sz w:val="22"/>
          <w:szCs w:val="22"/>
        </w:rPr>
        <w:t xml:space="preserve"> </w:t>
      </w:r>
    </w:p>
    <w:p w14:paraId="6A189E93" w14:textId="52C4BEEB" w:rsidR="00105829" w:rsidRPr="00972AE3" w:rsidRDefault="00105829" w:rsidP="003A090E">
      <w:pPr>
        <w:rPr>
          <w:color w:val="000000"/>
          <w:sz w:val="22"/>
          <w:szCs w:val="22"/>
        </w:rPr>
      </w:pPr>
      <w:r w:rsidRPr="00972AE3">
        <w:rPr>
          <w:bCs/>
          <w:sz w:val="22"/>
          <w:szCs w:val="22"/>
        </w:rPr>
        <w:t>IČO:</w:t>
      </w:r>
      <w:r>
        <w:rPr>
          <w:bCs/>
          <w:sz w:val="22"/>
          <w:szCs w:val="22"/>
        </w:rPr>
        <w:t xml:space="preserve"> </w:t>
      </w:r>
      <w:r w:rsidR="00DB63DA">
        <w:rPr>
          <w:bCs/>
          <w:sz w:val="22"/>
          <w:szCs w:val="22"/>
        </w:rPr>
        <w:t>27204618</w:t>
      </w:r>
    </w:p>
    <w:p w14:paraId="4D885DB8" w14:textId="77777777" w:rsidR="00105829" w:rsidRPr="00713CF4" w:rsidRDefault="00105829" w:rsidP="003A090E">
      <w:pPr>
        <w:rPr>
          <w:sz w:val="22"/>
          <w:szCs w:val="22"/>
        </w:rPr>
      </w:pPr>
    </w:p>
    <w:p w14:paraId="03804067" w14:textId="77777777" w:rsidR="00105829" w:rsidRPr="001A004E" w:rsidRDefault="00105829" w:rsidP="003A090E">
      <w:pPr>
        <w:rPr>
          <w:sz w:val="22"/>
          <w:szCs w:val="22"/>
        </w:rPr>
      </w:pPr>
      <w:r w:rsidRPr="001A004E">
        <w:rPr>
          <w:sz w:val="22"/>
          <w:szCs w:val="22"/>
        </w:rPr>
        <w:t xml:space="preserve">(dále jen </w:t>
      </w:r>
      <w:r>
        <w:rPr>
          <w:sz w:val="22"/>
          <w:szCs w:val="22"/>
        </w:rPr>
        <w:t>„</w:t>
      </w:r>
      <w:r>
        <w:rPr>
          <w:b/>
          <w:sz w:val="22"/>
          <w:szCs w:val="22"/>
        </w:rPr>
        <w:t>Lektor</w:t>
      </w:r>
      <w:r>
        <w:rPr>
          <w:sz w:val="22"/>
          <w:szCs w:val="22"/>
        </w:rPr>
        <w:t>“)</w:t>
      </w:r>
    </w:p>
    <w:p w14:paraId="6A3359C0" w14:textId="77777777" w:rsidR="00105829" w:rsidRPr="00713CF4" w:rsidRDefault="00105829" w:rsidP="003A090E">
      <w:pPr>
        <w:rPr>
          <w:sz w:val="22"/>
          <w:szCs w:val="22"/>
        </w:rPr>
      </w:pPr>
    </w:p>
    <w:p w14:paraId="4F070CA4" w14:textId="77777777" w:rsidR="00105829" w:rsidRDefault="00105829" w:rsidP="003A090E">
      <w:pPr>
        <w:jc w:val="both"/>
        <w:rPr>
          <w:sz w:val="22"/>
          <w:szCs w:val="22"/>
        </w:rPr>
      </w:pPr>
      <w:r>
        <w:rPr>
          <w:sz w:val="22"/>
          <w:szCs w:val="22"/>
        </w:rPr>
        <w:t>(Lektor a Objednatel dále společně jen jako „</w:t>
      </w:r>
      <w:r w:rsidRPr="00713CF4">
        <w:rPr>
          <w:b/>
          <w:sz w:val="22"/>
          <w:szCs w:val="22"/>
        </w:rPr>
        <w:t>Smluvní strany</w:t>
      </w:r>
      <w:r>
        <w:rPr>
          <w:sz w:val="22"/>
          <w:szCs w:val="22"/>
        </w:rPr>
        <w:t>“ a každá ze Smluvních stran také „</w:t>
      </w:r>
      <w:r w:rsidRPr="00713CF4">
        <w:rPr>
          <w:b/>
          <w:sz w:val="22"/>
          <w:szCs w:val="22"/>
        </w:rPr>
        <w:t>Smluvní strana</w:t>
      </w:r>
      <w:r>
        <w:rPr>
          <w:sz w:val="22"/>
          <w:szCs w:val="22"/>
        </w:rPr>
        <w:t>“)</w:t>
      </w:r>
    </w:p>
    <w:p w14:paraId="5C7CCD03" w14:textId="77777777" w:rsidR="00105829" w:rsidRDefault="00105829" w:rsidP="003A090E">
      <w:pPr>
        <w:rPr>
          <w:sz w:val="22"/>
          <w:szCs w:val="22"/>
        </w:rPr>
      </w:pPr>
    </w:p>
    <w:p w14:paraId="3AD1D956" w14:textId="77777777" w:rsidR="00105829" w:rsidRDefault="00105829" w:rsidP="003A090E">
      <w:pPr>
        <w:rPr>
          <w:sz w:val="22"/>
          <w:szCs w:val="22"/>
        </w:rPr>
      </w:pPr>
    </w:p>
    <w:p w14:paraId="1F8B8BA4" w14:textId="203A1CFA" w:rsidR="00105829" w:rsidRDefault="00105829" w:rsidP="003A090E">
      <w:pPr>
        <w:jc w:val="both"/>
        <w:rPr>
          <w:sz w:val="22"/>
          <w:szCs w:val="22"/>
        </w:rPr>
      </w:pPr>
      <w:r>
        <w:rPr>
          <w:sz w:val="22"/>
          <w:szCs w:val="22"/>
        </w:rPr>
        <w:t>Výše uvedené Smluvní strany se dohodly na této „</w:t>
      </w:r>
      <w:r w:rsidRPr="005F38C4">
        <w:rPr>
          <w:i/>
          <w:sz w:val="22"/>
          <w:szCs w:val="22"/>
        </w:rPr>
        <w:t xml:space="preserve">Příkazní </w:t>
      </w:r>
      <w:r>
        <w:rPr>
          <w:i/>
          <w:sz w:val="22"/>
          <w:szCs w:val="22"/>
        </w:rPr>
        <w:t>s</w:t>
      </w:r>
      <w:r w:rsidRPr="00713CF4">
        <w:rPr>
          <w:i/>
          <w:sz w:val="22"/>
          <w:szCs w:val="22"/>
        </w:rPr>
        <w:t xml:space="preserve">mlouvě o </w:t>
      </w:r>
      <w:r>
        <w:rPr>
          <w:i/>
          <w:sz w:val="22"/>
          <w:szCs w:val="22"/>
        </w:rPr>
        <w:t>obstaráv</w:t>
      </w:r>
      <w:r w:rsidRPr="00713CF4">
        <w:rPr>
          <w:i/>
          <w:sz w:val="22"/>
          <w:szCs w:val="22"/>
        </w:rPr>
        <w:t xml:space="preserve">ání </w:t>
      </w:r>
      <w:r>
        <w:rPr>
          <w:i/>
          <w:sz w:val="22"/>
          <w:szCs w:val="22"/>
        </w:rPr>
        <w:t>lektorských</w:t>
      </w:r>
      <w:r w:rsidRPr="00713CF4">
        <w:rPr>
          <w:i/>
          <w:sz w:val="22"/>
          <w:szCs w:val="22"/>
        </w:rPr>
        <w:t xml:space="preserve"> služeb </w:t>
      </w:r>
      <w:r>
        <w:rPr>
          <w:i/>
          <w:sz w:val="22"/>
          <w:szCs w:val="22"/>
        </w:rPr>
        <w:br/>
      </w:r>
      <w:r w:rsidRPr="0065014E">
        <w:rPr>
          <w:i/>
          <w:sz w:val="22"/>
          <w:szCs w:val="22"/>
        </w:rPr>
        <w:t>č. j.</w:t>
      </w:r>
      <w:r w:rsidR="0065014E" w:rsidRPr="0065014E">
        <w:rPr>
          <w:i/>
          <w:sz w:val="22"/>
          <w:szCs w:val="22"/>
        </w:rPr>
        <w:t xml:space="preserve"> </w:t>
      </w:r>
      <w:r w:rsidR="00DB63DA">
        <w:rPr>
          <w:i/>
          <w:sz w:val="22"/>
          <w:szCs w:val="22"/>
        </w:rPr>
        <w:t>2</w:t>
      </w:r>
      <w:r w:rsidRPr="0065014E">
        <w:rPr>
          <w:i/>
          <w:sz w:val="22"/>
          <w:szCs w:val="22"/>
        </w:rPr>
        <w:t xml:space="preserve"> </w:t>
      </w:r>
      <w:r w:rsidR="00724973" w:rsidRPr="0065014E">
        <w:rPr>
          <w:i/>
          <w:noProof/>
          <w:sz w:val="22"/>
          <w:szCs w:val="22"/>
        </w:rPr>
        <w:t>/</w:t>
      </w:r>
      <w:r w:rsidRPr="0065014E">
        <w:rPr>
          <w:i/>
          <w:noProof/>
          <w:sz w:val="22"/>
          <w:szCs w:val="22"/>
        </w:rPr>
        <w:t>202</w:t>
      </w:r>
      <w:r w:rsidR="0065014E" w:rsidRPr="0065014E">
        <w:rPr>
          <w:i/>
          <w:noProof/>
          <w:sz w:val="22"/>
          <w:szCs w:val="22"/>
        </w:rPr>
        <w:t>2</w:t>
      </w:r>
      <w:r w:rsidRPr="007425E5">
        <w:rPr>
          <w:sz w:val="22"/>
          <w:szCs w:val="22"/>
        </w:rPr>
        <w:t>“</w:t>
      </w:r>
      <w:r>
        <w:rPr>
          <w:sz w:val="22"/>
          <w:szCs w:val="22"/>
        </w:rPr>
        <w:t xml:space="preserve"> (dále jen „</w:t>
      </w:r>
      <w:r w:rsidRPr="00D0590D">
        <w:rPr>
          <w:b/>
          <w:sz w:val="22"/>
          <w:szCs w:val="22"/>
        </w:rPr>
        <w:t>Smlouva</w:t>
      </w:r>
      <w:r>
        <w:rPr>
          <w:sz w:val="22"/>
          <w:szCs w:val="22"/>
        </w:rPr>
        <w:t>“):</w:t>
      </w:r>
    </w:p>
    <w:p w14:paraId="4778CC6C" w14:textId="77777777" w:rsidR="00105829" w:rsidRDefault="00105829" w:rsidP="003A090E">
      <w:pPr>
        <w:jc w:val="both"/>
        <w:rPr>
          <w:sz w:val="22"/>
          <w:szCs w:val="22"/>
        </w:rPr>
      </w:pPr>
    </w:p>
    <w:p w14:paraId="00472DC5" w14:textId="77777777" w:rsidR="00105829" w:rsidRDefault="00105829" w:rsidP="003A090E">
      <w:pPr>
        <w:jc w:val="both"/>
        <w:rPr>
          <w:sz w:val="22"/>
          <w:szCs w:val="22"/>
        </w:rPr>
      </w:pPr>
    </w:p>
    <w:p w14:paraId="45B38C93" w14:textId="77777777" w:rsidR="00105829" w:rsidRPr="00F111A3" w:rsidRDefault="00105829" w:rsidP="003A090E">
      <w:pPr>
        <w:jc w:val="center"/>
        <w:rPr>
          <w:b/>
          <w:sz w:val="22"/>
          <w:szCs w:val="22"/>
        </w:rPr>
      </w:pPr>
      <w:r w:rsidRPr="00F111A3">
        <w:rPr>
          <w:b/>
          <w:sz w:val="22"/>
          <w:szCs w:val="22"/>
        </w:rPr>
        <w:t>PREAMBULE</w:t>
      </w:r>
    </w:p>
    <w:p w14:paraId="1424AB1D" w14:textId="77777777" w:rsidR="00105829" w:rsidRDefault="00105829" w:rsidP="003A090E">
      <w:pPr>
        <w:jc w:val="both"/>
        <w:rPr>
          <w:rFonts w:ascii="Arial" w:hAnsi="Arial" w:cs="Arial"/>
          <w:b/>
          <w:bCs/>
          <w:sz w:val="20"/>
          <w:szCs w:val="20"/>
        </w:rPr>
      </w:pPr>
      <w:r>
        <w:rPr>
          <w:rFonts w:ascii="Arial" w:hAnsi="Arial" w:cs="Arial"/>
          <w:b/>
          <w:bCs/>
          <w:sz w:val="20"/>
          <w:szCs w:val="20"/>
        </w:rPr>
        <w:tab/>
      </w:r>
    </w:p>
    <w:p w14:paraId="5DC532E0" w14:textId="77777777" w:rsidR="00105829" w:rsidRPr="00F111A3" w:rsidRDefault="00105829" w:rsidP="003A090E">
      <w:pPr>
        <w:ind w:left="567"/>
        <w:jc w:val="both"/>
        <w:rPr>
          <w:sz w:val="22"/>
          <w:szCs w:val="22"/>
        </w:rPr>
      </w:pPr>
      <w:r>
        <w:rPr>
          <w:sz w:val="22"/>
          <w:szCs w:val="22"/>
        </w:rPr>
        <w:t>Vzhledem k tomu, že Objednatel je</w:t>
      </w:r>
      <w:r w:rsidRPr="00F111A3">
        <w:rPr>
          <w:sz w:val="22"/>
          <w:szCs w:val="22"/>
        </w:rPr>
        <w:t xml:space="preserve"> oficiální organizací destinačního managementu hlavního města Prahy</w:t>
      </w:r>
      <w:r>
        <w:rPr>
          <w:sz w:val="22"/>
          <w:szCs w:val="22"/>
        </w:rPr>
        <w:t xml:space="preserve"> a </w:t>
      </w:r>
      <w:r w:rsidRPr="00F111A3">
        <w:rPr>
          <w:sz w:val="22"/>
          <w:szCs w:val="22"/>
        </w:rPr>
        <w:t>naplňuje Koncepci příjezdového cestovního ruchu svého zakladatele</w:t>
      </w:r>
      <w:r>
        <w:rPr>
          <w:sz w:val="22"/>
          <w:szCs w:val="22"/>
        </w:rPr>
        <w:t xml:space="preserve">, uzavírá tuto smlouvu s cílem </w:t>
      </w:r>
      <w:r w:rsidRPr="00F111A3">
        <w:rPr>
          <w:sz w:val="22"/>
          <w:szCs w:val="22"/>
        </w:rPr>
        <w:t>kultiv</w:t>
      </w:r>
      <w:r>
        <w:rPr>
          <w:sz w:val="22"/>
          <w:szCs w:val="22"/>
        </w:rPr>
        <w:t>ovat</w:t>
      </w:r>
      <w:r w:rsidRPr="00F111A3">
        <w:rPr>
          <w:sz w:val="22"/>
          <w:szCs w:val="22"/>
        </w:rPr>
        <w:t xml:space="preserve"> a </w:t>
      </w:r>
      <w:r>
        <w:rPr>
          <w:sz w:val="22"/>
          <w:szCs w:val="22"/>
        </w:rPr>
        <w:t>rozvíjet udržitelný</w:t>
      </w:r>
      <w:r w:rsidRPr="00F111A3">
        <w:rPr>
          <w:sz w:val="22"/>
          <w:szCs w:val="22"/>
        </w:rPr>
        <w:t xml:space="preserve"> cestovní ruch</w:t>
      </w:r>
      <w:r>
        <w:rPr>
          <w:sz w:val="22"/>
          <w:szCs w:val="22"/>
        </w:rPr>
        <w:t xml:space="preserve"> v hlavním městě Praze</w:t>
      </w:r>
      <w:r w:rsidRPr="00F111A3">
        <w:rPr>
          <w:sz w:val="22"/>
          <w:szCs w:val="22"/>
        </w:rPr>
        <w:t>.</w:t>
      </w:r>
      <w:r>
        <w:rPr>
          <w:sz w:val="22"/>
          <w:szCs w:val="22"/>
        </w:rPr>
        <w:t xml:space="preserve"> </w:t>
      </w:r>
    </w:p>
    <w:p w14:paraId="713DB62E" w14:textId="77777777" w:rsidR="00105829" w:rsidRDefault="00105829" w:rsidP="003A090E">
      <w:pPr>
        <w:jc w:val="both"/>
        <w:rPr>
          <w:sz w:val="22"/>
          <w:szCs w:val="22"/>
        </w:rPr>
      </w:pPr>
    </w:p>
    <w:p w14:paraId="6782F7BF" w14:textId="77777777" w:rsidR="00105829" w:rsidRDefault="00105829" w:rsidP="003A090E">
      <w:pPr>
        <w:jc w:val="both"/>
        <w:rPr>
          <w:sz w:val="22"/>
          <w:szCs w:val="22"/>
        </w:rPr>
      </w:pPr>
    </w:p>
    <w:p w14:paraId="2667501A" w14:textId="77777777" w:rsidR="00105829" w:rsidRPr="00DF3AA8" w:rsidRDefault="00105829" w:rsidP="003A090E">
      <w:pPr>
        <w:pStyle w:val="Zkladntext"/>
        <w:jc w:val="center"/>
        <w:rPr>
          <w:b/>
          <w:bCs/>
          <w:sz w:val="22"/>
          <w:szCs w:val="22"/>
        </w:rPr>
      </w:pPr>
      <w:r w:rsidRPr="00DF3AA8">
        <w:rPr>
          <w:b/>
          <w:bCs/>
          <w:sz w:val="22"/>
          <w:szCs w:val="22"/>
        </w:rPr>
        <w:t>Článek I.</w:t>
      </w:r>
    </w:p>
    <w:p w14:paraId="6478B6A2" w14:textId="77777777" w:rsidR="00105829" w:rsidRPr="00D11765" w:rsidRDefault="00105829" w:rsidP="003A090E">
      <w:pPr>
        <w:jc w:val="center"/>
        <w:rPr>
          <w:b/>
          <w:sz w:val="22"/>
          <w:szCs w:val="22"/>
        </w:rPr>
      </w:pPr>
      <w:r w:rsidRPr="00D11765">
        <w:rPr>
          <w:b/>
          <w:sz w:val="22"/>
          <w:szCs w:val="22"/>
        </w:rPr>
        <w:t>PŘEDMĚT SMLOUVY</w:t>
      </w:r>
    </w:p>
    <w:p w14:paraId="06033FBE" w14:textId="77777777" w:rsidR="00105829" w:rsidRPr="00D11765" w:rsidRDefault="00105829" w:rsidP="003A090E">
      <w:pPr>
        <w:jc w:val="center"/>
        <w:rPr>
          <w:b/>
          <w:sz w:val="22"/>
          <w:szCs w:val="22"/>
        </w:rPr>
      </w:pPr>
    </w:p>
    <w:p w14:paraId="45B11C29" w14:textId="77777777" w:rsidR="00105829" w:rsidRDefault="00105829" w:rsidP="003A090E">
      <w:pPr>
        <w:numPr>
          <w:ilvl w:val="0"/>
          <w:numId w:val="3"/>
        </w:numPr>
        <w:ind w:left="426" w:hanging="426"/>
        <w:jc w:val="both"/>
        <w:rPr>
          <w:sz w:val="22"/>
          <w:szCs w:val="22"/>
        </w:rPr>
      </w:pPr>
      <w:r w:rsidRPr="00D11765">
        <w:rPr>
          <w:sz w:val="22"/>
          <w:szCs w:val="22"/>
          <w:u w:val="single"/>
        </w:rPr>
        <w:t xml:space="preserve">Předmět </w:t>
      </w:r>
      <w:r>
        <w:rPr>
          <w:sz w:val="22"/>
          <w:szCs w:val="22"/>
          <w:u w:val="single"/>
        </w:rPr>
        <w:t>S</w:t>
      </w:r>
      <w:r w:rsidRPr="00D11765">
        <w:rPr>
          <w:sz w:val="22"/>
          <w:szCs w:val="22"/>
          <w:u w:val="single"/>
        </w:rPr>
        <w:t>mlouvy.</w:t>
      </w:r>
      <w:r>
        <w:rPr>
          <w:sz w:val="22"/>
          <w:szCs w:val="22"/>
        </w:rPr>
        <w:t xml:space="preserve"> </w:t>
      </w:r>
      <w:r w:rsidRPr="009654EC">
        <w:rPr>
          <w:sz w:val="22"/>
          <w:szCs w:val="22"/>
        </w:rPr>
        <w:t xml:space="preserve">Předmětem této </w:t>
      </w:r>
      <w:r>
        <w:rPr>
          <w:sz w:val="22"/>
          <w:szCs w:val="22"/>
        </w:rPr>
        <w:t>S</w:t>
      </w:r>
      <w:r w:rsidRPr="009654EC">
        <w:rPr>
          <w:sz w:val="22"/>
          <w:szCs w:val="22"/>
        </w:rPr>
        <w:t xml:space="preserve">mlouvy je </w:t>
      </w:r>
      <w:r>
        <w:rPr>
          <w:sz w:val="22"/>
          <w:szCs w:val="22"/>
        </w:rPr>
        <w:t>obstará</w:t>
      </w:r>
      <w:r w:rsidRPr="009654EC">
        <w:rPr>
          <w:sz w:val="22"/>
          <w:szCs w:val="22"/>
        </w:rPr>
        <w:t xml:space="preserve">vání </w:t>
      </w:r>
      <w:r>
        <w:rPr>
          <w:sz w:val="22"/>
          <w:szCs w:val="22"/>
        </w:rPr>
        <w:t>lektorské</w:t>
      </w:r>
      <w:r w:rsidRPr="009654EC">
        <w:rPr>
          <w:sz w:val="22"/>
          <w:szCs w:val="22"/>
        </w:rPr>
        <w:t xml:space="preserve"> činnosti</w:t>
      </w:r>
      <w:r>
        <w:rPr>
          <w:sz w:val="22"/>
          <w:szCs w:val="22"/>
        </w:rPr>
        <w:t xml:space="preserve">, kterou Lektor obstará </w:t>
      </w:r>
      <w:r w:rsidRPr="009654EC">
        <w:rPr>
          <w:sz w:val="22"/>
          <w:szCs w:val="22"/>
        </w:rPr>
        <w:t xml:space="preserve">pro </w:t>
      </w:r>
      <w:r>
        <w:rPr>
          <w:sz w:val="22"/>
          <w:szCs w:val="22"/>
        </w:rPr>
        <w:t>Objednatele. Objednatel se zavazuje, že Lektorovi za lektorské služby zaplatí odměnu.</w:t>
      </w:r>
    </w:p>
    <w:p w14:paraId="36923D51" w14:textId="77777777" w:rsidR="00105829" w:rsidRDefault="00105829" w:rsidP="003A090E">
      <w:pPr>
        <w:ind w:left="426" w:hanging="426"/>
        <w:jc w:val="both"/>
        <w:rPr>
          <w:sz w:val="22"/>
          <w:szCs w:val="22"/>
        </w:rPr>
      </w:pPr>
    </w:p>
    <w:p w14:paraId="23471FE6" w14:textId="77777777" w:rsidR="00105829" w:rsidRDefault="00105829" w:rsidP="003A090E">
      <w:pPr>
        <w:numPr>
          <w:ilvl w:val="0"/>
          <w:numId w:val="3"/>
        </w:numPr>
        <w:ind w:left="426" w:hanging="426"/>
        <w:jc w:val="both"/>
        <w:rPr>
          <w:sz w:val="22"/>
          <w:szCs w:val="22"/>
        </w:rPr>
      </w:pPr>
      <w:r w:rsidRPr="00D11765">
        <w:rPr>
          <w:sz w:val="22"/>
          <w:szCs w:val="22"/>
          <w:u w:val="single"/>
        </w:rPr>
        <w:t>Objednávka.</w:t>
      </w:r>
      <w:r w:rsidRPr="00D11765">
        <w:rPr>
          <w:sz w:val="22"/>
          <w:szCs w:val="22"/>
        </w:rPr>
        <w:t xml:space="preserve"> </w:t>
      </w:r>
      <w:r>
        <w:rPr>
          <w:sz w:val="22"/>
          <w:szCs w:val="22"/>
        </w:rPr>
        <w:t>Lektor</w:t>
      </w:r>
      <w:r w:rsidRPr="00D11765">
        <w:rPr>
          <w:sz w:val="22"/>
          <w:szCs w:val="22"/>
        </w:rPr>
        <w:t xml:space="preserve"> bude poskytovat </w:t>
      </w:r>
      <w:r>
        <w:rPr>
          <w:sz w:val="22"/>
          <w:szCs w:val="22"/>
        </w:rPr>
        <w:t>lektorské služby na základě objednávky Objednatele, kterou bude Objednatel činit telefonicky nebo prostřednictvím elektronické pošty.</w:t>
      </w:r>
      <w:r w:rsidRPr="00D11765">
        <w:rPr>
          <w:sz w:val="22"/>
          <w:szCs w:val="22"/>
        </w:rPr>
        <w:t xml:space="preserve"> </w:t>
      </w:r>
    </w:p>
    <w:p w14:paraId="7A9F7B5D" w14:textId="77777777" w:rsidR="00105829" w:rsidRDefault="00105829" w:rsidP="003A090E">
      <w:pPr>
        <w:pStyle w:val="Odstavecseseznamem"/>
        <w:ind w:left="426" w:hanging="426"/>
        <w:rPr>
          <w:sz w:val="22"/>
          <w:szCs w:val="22"/>
        </w:rPr>
      </w:pPr>
    </w:p>
    <w:p w14:paraId="534CA38F" w14:textId="77777777" w:rsidR="00105829" w:rsidRPr="00801036" w:rsidRDefault="00105829" w:rsidP="003A090E">
      <w:pPr>
        <w:numPr>
          <w:ilvl w:val="0"/>
          <w:numId w:val="3"/>
        </w:numPr>
        <w:ind w:left="426" w:hanging="426"/>
        <w:jc w:val="both"/>
        <w:rPr>
          <w:sz w:val="22"/>
          <w:szCs w:val="22"/>
          <w:u w:val="single"/>
        </w:rPr>
      </w:pPr>
      <w:r w:rsidRPr="00801036">
        <w:rPr>
          <w:sz w:val="22"/>
          <w:szCs w:val="22"/>
          <w:u w:val="single"/>
        </w:rPr>
        <w:t>Přijetí a potvrzení objednávky.</w:t>
      </w:r>
      <w:r w:rsidRPr="00801036">
        <w:rPr>
          <w:sz w:val="22"/>
          <w:szCs w:val="22"/>
        </w:rPr>
        <w:t xml:space="preserve"> </w:t>
      </w:r>
      <w:r>
        <w:rPr>
          <w:sz w:val="22"/>
          <w:szCs w:val="22"/>
        </w:rPr>
        <w:t>Lektor</w:t>
      </w:r>
      <w:r w:rsidRPr="00801036">
        <w:rPr>
          <w:sz w:val="22"/>
          <w:szCs w:val="22"/>
        </w:rPr>
        <w:t xml:space="preserve"> musí objednávku potvrdit a přijmout. Objednávka může být potvrzena telefonicky</w:t>
      </w:r>
      <w:r>
        <w:rPr>
          <w:sz w:val="22"/>
          <w:szCs w:val="22"/>
        </w:rPr>
        <w:t xml:space="preserve"> nebo </w:t>
      </w:r>
      <w:r w:rsidRPr="00801036">
        <w:rPr>
          <w:sz w:val="22"/>
          <w:szCs w:val="22"/>
        </w:rPr>
        <w:t xml:space="preserve">písemně prostřednictvím elektronické pošty. </w:t>
      </w:r>
    </w:p>
    <w:p w14:paraId="3E2B79B2" w14:textId="77777777" w:rsidR="00105829" w:rsidRDefault="00105829" w:rsidP="003A090E">
      <w:pPr>
        <w:jc w:val="both"/>
        <w:rPr>
          <w:sz w:val="22"/>
          <w:szCs w:val="22"/>
          <w:u w:val="single"/>
        </w:rPr>
      </w:pPr>
    </w:p>
    <w:p w14:paraId="24E865DA" w14:textId="77777777" w:rsidR="00105829" w:rsidRPr="008C4969" w:rsidRDefault="00105829" w:rsidP="003A090E">
      <w:pPr>
        <w:numPr>
          <w:ilvl w:val="0"/>
          <w:numId w:val="3"/>
        </w:numPr>
        <w:ind w:left="426" w:hanging="426"/>
        <w:jc w:val="both"/>
        <w:rPr>
          <w:sz w:val="22"/>
          <w:szCs w:val="22"/>
        </w:rPr>
      </w:pPr>
      <w:r w:rsidRPr="780536C9">
        <w:rPr>
          <w:sz w:val="22"/>
          <w:szCs w:val="22"/>
          <w:u w:val="single"/>
        </w:rPr>
        <w:t xml:space="preserve">Specifikace objednávky. </w:t>
      </w:r>
      <w:r w:rsidRPr="780536C9">
        <w:rPr>
          <w:sz w:val="22"/>
          <w:szCs w:val="22"/>
        </w:rPr>
        <w:t xml:space="preserve">Objednatel musí v souladu s Přílohou č. 1 této Smlouvy specifikovat druh požadované lektorské služby. Dále musí Objednatel specifikovat, kam a kdy se má Lektor dostavit. Objednávka bude obsahovat </w:t>
      </w:r>
      <w:r>
        <w:t>název akce a cílovou skupina posluchačů (univerzita/vlastivěda/kurz/doškolování průvodců).</w:t>
      </w:r>
    </w:p>
    <w:p w14:paraId="02981AEA" w14:textId="77777777" w:rsidR="00105829" w:rsidRPr="008C4969" w:rsidRDefault="00105829" w:rsidP="003A090E">
      <w:pPr>
        <w:jc w:val="both"/>
      </w:pPr>
    </w:p>
    <w:p w14:paraId="204D37C2" w14:textId="77777777" w:rsidR="00105829" w:rsidRPr="008C4969" w:rsidRDefault="00105829" w:rsidP="003A090E">
      <w:pPr>
        <w:numPr>
          <w:ilvl w:val="0"/>
          <w:numId w:val="3"/>
        </w:numPr>
        <w:ind w:left="426" w:hanging="426"/>
        <w:jc w:val="both"/>
        <w:rPr>
          <w:sz w:val="22"/>
          <w:szCs w:val="22"/>
          <w:u w:val="single"/>
        </w:rPr>
      </w:pPr>
      <w:r w:rsidRPr="780536C9">
        <w:rPr>
          <w:sz w:val="22"/>
          <w:szCs w:val="22"/>
          <w:u w:val="single"/>
        </w:rPr>
        <w:t>Akce.</w:t>
      </w:r>
      <w:r w:rsidRPr="780536C9">
        <w:rPr>
          <w:sz w:val="22"/>
          <w:szCs w:val="22"/>
        </w:rPr>
        <w:t xml:space="preserve"> Každá poskytnutá lektorská služba učiněná na základě objednávky a specifikovaná v souladu s Přílohou č. 1 představuje pro účely této Smlouvy jednu akci.</w:t>
      </w:r>
    </w:p>
    <w:p w14:paraId="4D60E286" w14:textId="77777777" w:rsidR="00105829" w:rsidRDefault="00105829" w:rsidP="003A090E">
      <w:pPr>
        <w:jc w:val="center"/>
        <w:rPr>
          <w:b/>
          <w:sz w:val="22"/>
          <w:szCs w:val="22"/>
        </w:rPr>
      </w:pPr>
    </w:p>
    <w:p w14:paraId="18DEFF61" w14:textId="77777777" w:rsidR="00105829" w:rsidRPr="001D0704" w:rsidRDefault="00105829" w:rsidP="003A090E">
      <w:pPr>
        <w:jc w:val="center"/>
        <w:rPr>
          <w:b/>
          <w:sz w:val="22"/>
          <w:szCs w:val="22"/>
        </w:rPr>
      </w:pPr>
      <w:r>
        <w:rPr>
          <w:b/>
          <w:sz w:val="22"/>
          <w:szCs w:val="22"/>
        </w:rPr>
        <w:t xml:space="preserve">Článek </w:t>
      </w:r>
      <w:r w:rsidRPr="001D0704">
        <w:rPr>
          <w:b/>
          <w:sz w:val="22"/>
          <w:szCs w:val="22"/>
        </w:rPr>
        <w:t>I</w:t>
      </w:r>
      <w:r>
        <w:rPr>
          <w:b/>
          <w:sz w:val="22"/>
          <w:szCs w:val="22"/>
        </w:rPr>
        <w:t>I</w:t>
      </w:r>
      <w:r w:rsidRPr="001D0704">
        <w:rPr>
          <w:b/>
          <w:sz w:val="22"/>
          <w:szCs w:val="22"/>
        </w:rPr>
        <w:t>.</w:t>
      </w:r>
    </w:p>
    <w:p w14:paraId="3DF7F7C4" w14:textId="77777777" w:rsidR="00105829" w:rsidRPr="009654EC" w:rsidRDefault="00105829" w:rsidP="003A090E">
      <w:pPr>
        <w:jc w:val="center"/>
        <w:rPr>
          <w:sz w:val="22"/>
          <w:szCs w:val="22"/>
        </w:rPr>
      </w:pPr>
      <w:r w:rsidRPr="001D0704">
        <w:rPr>
          <w:b/>
          <w:sz w:val="22"/>
          <w:szCs w:val="22"/>
        </w:rPr>
        <w:t>PLATEBNÍ PODMÍNKY</w:t>
      </w:r>
    </w:p>
    <w:p w14:paraId="6CE8F7A3" w14:textId="77777777" w:rsidR="00105829" w:rsidRPr="009654EC" w:rsidRDefault="00105829" w:rsidP="003A090E">
      <w:pPr>
        <w:jc w:val="both"/>
        <w:rPr>
          <w:sz w:val="22"/>
          <w:szCs w:val="22"/>
        </w:rPr>
      </w:pPr>
    </w:p>
    <w:p w14:paraId="40711576" w14:textId="77777777" w:rsidR="00105829" w:rsidRPr="00D44A84" w:rsidRDefault="00105829" w:rsidP="003A090E">
      <w:pPr>
        <w:numPr>
          <w:ilvl w:val="0"/>
          <w:numId w:val="5"/>
        </w:numPr>
        <w:ind w:left="426" w:hanging="426"/>
        <w:jc w:val="both"/>
        <w:rPr>
          <w:sz w:val="22"/>
          <w:szCs w:val="22"/>
        </w:rPr>
      </w:pPr>
      <w:r w:rsidRPr="780536C9">
        <w:rPr>
          <w:sz w:val="22"/>
          <w:szCs w:val="22"/>
          <w:u w:val="single"/>
        </w:rPr>
        <w:t>Vyúčtovávání všech akcí sekce Lektorské služby</w:t>
      </w:r>
      <w:r w:rsidRPr="780536C9">
        <w:rPr>
          <w:sz w:val="22"/>
          <w:szCs w:val="22"/>
        </w:rPr>
        <w:t>. Objednatel zašle Lektorovi na konci kalendářního měsíce souhrnnou objednávku na základě odvedených prací uvedených ve webové aplikaci SINCH.</w:t>
      </w:r>
    </w:p>
    <w:p w14:paraId="4D512369" w14:textId="77777777" w:rsidR="00105829" w:rsidRPr="00905664" w:rsidRDefault="00105829" w:rsidP="003A090E">
      <w:pPr>
        <w:ind w:left="426"/>
        <w:jc w:val="both"/>
        <w:rPr>
          <w:sz w:val="22"/>
          <w:szCs w:val="22"/>
        </w:rPr>
      </w:pPr>
    </w:p>
    <w:p w14:paraId="3CC8614A" w14:textId="77777777" w:rsidR="00105829" w:rsidRDefault="00105829" w:rsidP="003A090E">
      <w:pPr>
        <w:numPr>
          <w:ilvl w:val="0"/>
          <w:numId w:val="5"/>
        </w:numPr>
        <w:ind w:left="426" w:hanging="426"/>
        <w:jc w:val="both"/>
        <w:rPr>
          <w:sz w:val="22"/>
          <w:szCs w:val="22"/>
        </w:rPr>
      </w:pPr>
      <w:r w:rsidRPr="780536C9">
        <w:rPr>
          <w:sz w:val="22"/>
          <w:szCs w:val="22"/>
          <w:u w:val="single"/>
        </w:rPr>
        <w:t>Fakturování.</w:t>
      </w:r>
      <w:r w:rsidRPr="780536C9">
        <w:rPr>
          <w:sz w:val="22"/>
          <w:szCs w:val="22"/>
        </w:rPr>
        <w:t xml:space="preserve"> Lektor se zavazuje fakturovat Objednateli vždy po ukončení kalendářního měsíce všechny provedené akce za tento kalendářní měsíc. Fakturu je Lektor povinen vystavit a zaslat Objednateli nejpozději do 5. dne následujícího měsíce prostřednictvím aplikace SINCH. </w:t>
      </w:r>
      <w:r>
        <w:rPr>
          <w:sz w:val="22"/>
          <w:szCs w:val="22"/>
        </w:rPr>
        <w:t>Lektor</w:t>
      </w:r>
      <w:r w:rsidRPr="780536C9">
        <w:rPr>
          <w:sz w:val="22"/>
          <w:szCs w:val="22"/>
        </w:rPr>
        <w:t xml:space="preserve"> fakturuje sekci </w:t>
      </w:r>
      <w:r>
        <w:rPr>
          <w:sz w:val="22"/>
          <w:szCs w:val="22"/>
        </w:rPr>
        <w:t>Lektorských</w:t>
      </w:r>
      <w:r w:rsidRPr="780536C9">
        <w:rPr>
          <w:sz w:val="22"/>
          <w:szCs w:val="22"/>
        </w:rPr>
        <w:t xml:space="preserve"> služeb jednu fakturu, ve které jsou rozepsány jednotlivé objednávky oddělení sekce </w:t>
      </w:r>
      <w:r>
        <w:rPr>
          <w:sz w:val="22"/>
          <w:szCs w:val="22"/>
        </w:rPr>
        <w:t>Lektorských</w:t>
      </w:r>
      <w:r w:rsidRPr="780536C9">
        <w:rPr>
          <w:sz w:val="22"/>
          <w:szCs w:val="22"/>
        </w:rPr>
        <w:t xml:space="preserve"> služeb.</w:t>
      </w:r>
    </w:p>
    <w:p w14:paraId="6E492E2B" w14:textId="77777777" w:rsidR="00105829" w:rsidRDefault="00105829" w:rsidP="003A090E">
      <w:pPr>
        <w:ind w:left="426"/>
        <w:jc w:val="both"/>
        <w:rPr>
          <w:sz w:val="22"/>
          <w:szCs w:val="22"/>
        </w:rPr>
      </w:pPr>
      <w:r>
        <w:rPr>
          <w:sz w:val="22"/>
          <w:szCs w:val="22"/>
        </w:rPr>
        <w:t xml:space="preserve"> </w:t>
      </w:r>
    </w:p>
    <w:p w14:paraId="087D231B" w14:textId="77777777" w:rsidR="00105829" w:rsidRPr="008446B8" w:rsidRDefault="00105829" w:rsidP="003A090E">
      <w:pPr>
        <w:numPr>
          <w:ilvl w:val="0"/>
          <w:numId w:val="5"/>
        </w:numPr>
        <w:ind w:left="426" w:hanging="426"/>
        <w:jc w:val="both"/>
        <w:rPr>
          <w:sz w:val="22"/>
          <w:szCs w:val="22"/>
        </w:rPr>
      </w:pPr>
      <w:r>
        <w:rPr>
          <w:sz w:val="22"/>
          <w:szCs w:val="22"/>
          <w:u w:val="single"/>
        </w:rPr>
        <w:t>Odměna</w:t>
      </w:r>
      <w:r w:rsidRPr="008446B8">
        <w:rPr>
          <w:sz w:val="22"/>
          <w:szCs w:val="22"/>
          <w:u w:val="single"/>
        </w:rPr>
        <w:t>.</w:t>
      </w:r>
      <w:r w:rsidRPr="008446B8">
        <w:rPr>
          <w:sz w:val="22"/>
          <w:szCs w:val="22"/>
        </w:rPr>
        <w:t xml:space="preserve"> </w:t>
      </w:r>
      <w:r>
        <w:rPr>
          <w:sz w:val="22"/>
          <w:szCs w:val="22"/>
        </w:rPr>
        <w:t>Odměna</w:t>
      </w:r>
      <w:r w:rsidRPr="009654EC">
        <w:rPr>
          <w:sz w:val="22"/>
          <w:szCs w:val="22"/>
        </w:rPr>
        <w:t xml:space="preserve"> za jednotlivé typy akcí je uvedena v</w:t>
      </w:r>
      <w:r>
        <w:rPr>
          <w:sz w:val="22"/>
          <w:szCs w:val="22"/>
        </w:rPr>
        <w:t> P</w:t>
      </w:r>
      <w:r w:rsidRPr="009654EC">
        <w:rPr>
          <w:sz w:val="22"/>
          <w:szCs w:val="22"/>
        </w:rPr>
        <w:t>říloze</w:t>
      </w:r>
      <w:r>
        <w:rPr>
          <w:sz w:val="22"/>
          <w:szCs w:val="22"/>
        </w:rPr>
        <w:t> č. 1</w:t>
      </w:r>
      <w:r w:rsidRPr="009654EC">
        <w:rPr>
          <w:sz w:val="22"/>
          <w:szCs w:val="22"/>
        </w:rPr>
        <w:t xml:space="preserve"> této </w:t>
      </w:r>
      <w:r>
        <w:rPr>
          <w:sz w:val="22"/>
          <w:szCs w:val="22"/>
        </w:rPr>
        <w:t>S</w:t>
      </w:r>
      <w:r w:rsidRPr="009654EC">
        <w:rPr>
          <w:sz w:val="22"/>
          <w:szCs w:val="22"/>
        </w:rPr>
        <w:t>mlouvy.</w:t>
      </w:r>
    </w:p>
    <w:p w14:paraId="43B88379" w14:textId="77777777" w:rsidR="00105829" w:rsidRPr="008446B8" w:rsidRDefault="00105829" w:rsidP="003A090E">
      <w:pPr>
        <w:ind w:left="426" w:hanging="426"/>
        <w:jc w:val="both"/>
        <w:rPr>
          <w:sz w:val="22"/>
          <w:szCs w:val="22"/>
        </w:rPr>
      </w:pPr>
    </w:p>
    <w:p w14:paraId="1898896F" w14:textId="77777777" w:rsidR="00105829" w:rsidRDefault="00105829" w:rsidP="003A090E">
      <w:pPr>
        <w:numPr>
          <w:ilvl w:val="0"/>
          <w:numId w:val="5"/>
        </w:numPr>
        <w:ind w:left="426" w:hanging="426"/>
        <w:jc w:val="both"/>
        <w:rPr>
          <w:sz w:val="22"/>
          <w:szCs w:val="22"/>
        </w:rPr>
      </w:pPr>
      <w:r w:rsidRPr="780536C9">
        <w:rPr>
          <w:sz w:val="22"/>
          <w:szCs w:val="22"/>
          <w:u w:val="single"/>
        </w:rPr>
        <w:t>Lhůta na vystavení faktury za kalendářní rok.</w:t>
      </w:r>
      <w:r w:rsidRPr="780536C9">
        <w:rPr>
          <w:sz w:val="22"/>
          <w:szCs w:val="22"/>
        </w:rPr>
        <w:t xml:space="preserve"> Lektor je vždy povinen vystavit a doručit objednateli veškeré faktury za příslušný kalendářní rok, nejpozději do 10. ledna následujícího kalendářního roku. Po uplynutí této lhůty zaniká Lektorovi nárok na úhradu vystavených faktur za uplynulý kalendářní rok.</w:t>
      </w:r>
    </w:p>
    <w:p w14:paraId="2EDD1DF3" w14:textId="77777777" w:rsidR="00105829" w:rsidRDefault="00105829" w:rsidP="003A090E">
      <w:pPr>
        <w:ind w:left="426" w:hanging="426"/>
        <w:jc w:val="both"/>
        <w:rPr>
          <w:sz w:val="22"/>
          <w:szCs w:val="22"/>
        </w:rPr>
      </w:pPr>
    </w:p>
    <w:p w14:paraId="73D2B6B6" w14:textId="77777777" w:rsidR="00105829" w:rsidRDefault="00105829" w:rsidP="003A090E">
      <w:pPr>
        <w:numPr>
          <w:ilvl w:val="0"/>
          <w:numId w:val="5"/>
        </w:numPr>
        <w:ind w:left="426" w:hanging="426"/>
        <w:jc w:val="both"/>
        <w:rPr>
          <w:sz w:val="22"/>
          <w:szCs w:val="22"/>
        </w:rPr>
      </w:pPr>
      <w:r w:rsidRPr="780536C9">
        <w:rPr>
          <w:sz w:val="22"/>
          <w:szCs w:val="22"/>
          <w:u w:val="single"/>
        </w:rPr>
        <w:t>Lhůta k proplacení faktury.</w:t>
      </w:r>
      <w:r w:rsidRPr="780536C9">
        <w:rPr>
          <w:sz w:val="22"/>
          <w:szCs w:val="22"/>
        </w:rPr>
        <w:t xml:space="preserve"> Objednatel se zavazuje, že věcně a formálně správnou fakturu, předloženou v souladu s touto Smlouvou, uhradí do 21 (jednadvaceti) kalendářních dnů ode dne jejího převzetí na tuzemský korunový účet.</w:t>
      </w:r>
    </w:p>
    <w:p w14:paraId="75B8503C" w14:textId="77777777" w:rsidR="00105829" w:rsidRDefault="00105829" w:rsidP="003A090E">
      <w:pPr>
        <w:jc w:val="both"/>
      </w:pPr>
    </w:p>
    <w:p w14:paraId="3AEB1232" w14:textId="77777777" w:rsidR="00105829" w:rsidRPr="00317C6C" w:rsidRDefault="00105829" w:rsidP="003A090E">
      <w:pPr>
        <w:numPr>
          <w:ilvl w:val="0"/>
          <w:numId w:val="5"/>
        </w:numPr>
        <w:ind w:left="426" w:hanging="426"/>
        <w:jc w:val="both"/>
        <w:rPr>
          <w:sz w:val="22"/>
          <w:szCs w:val="22"/>
        </w:rPr>
      </w:pPr>
      <w:r w:rsidRPr="780536C9">
        <w:rPr>
          <w:sz w:val="22"/>
          <w:szCs w:val="22"/>
          <w:u w:val="single"/>
        </w:rPr>
        <w:t>Záloha</w:t>
      </w:r>
      <w:r w:rsidRPr="780536C9">
        <w:rPr>
          <w:sz w:val="22"/>
          <w:szCs w:val="22"/>
        </w:rPr>
        <w:t xml:space="preserve">. Smluvní strany výslovně vylučují užití § 2436 zákona č. 89/2012 Sb., občanský zákoník, ve znění pozdějších předpisů (dále jen „občanský zákoník“), </w:t>
      </w:r>
      <w:r>
        <w:rPr>
          <w:sz w:val="22"/>
          <w:szCs w:val="22"/>
        </w:rPr>
        <w:t>Lektor</w:t>
      </w:r>
      <w:r w:rsidRPr="780536C9">
        <w:rPr>
          <w:sz w:val="22"/>
          <w:szCs w:val="22"/>
        </w:rPr>
        <w:t xml:space="preserve"> tak nemá nárok požadovat po Objednateli složení zálohy k úhradě hotových výdajů a Objednatel nemá povinnost nahradit Lektorovi náklady účelně vynaložené při provádění akce.</w:t>
      </w:r>
    </w:p>
    <w:p w14:paraId="6725E081" w14:textId="77777777" w:rsidR="00105829" w:rsidRPr="009654EC" w:rsidRDefault="00105829" w:rsidP="003A090E">
      <w:pPr>
        <w:ind w:left="426" w:hanging="426"/>
        <w:jc w:val="both"/>
        <w:rPr>
          <w:sz w:val="22"/>
          <w:szCs w:val="22"/>
        </w:rPr>
      </w:pPr>
    </w:p>
    <w:p w14:paraId="3322949F" w14:textId="77777777" w:rsidR="00105829" w:rsidRPr="00317C6C" w:rsidRDefault="00105829" w:rsidP="003A090E">
      <w:pPr>
        <w:jc w:val="center"/>
        <w:rPr>
          <w:b/>
          <w:sz w:val="22"/>
          <w:szCs w:val="22"/>
        </w:rPr>
      </w:pPr>
      <w:r>
        <w:rPr>
          <w:b/>
          <w:sz w:val="22"/>
          <w:szCs w:val="22"/>
        </w:rPr>
        <w:t>Článek</w:t>
      </w:r>
      <w:r w:rsidRPr="00317C6C">
        <w:rPr>
          <w:b/>
          <w:sz w:val="22"/>
          <w:szCs w:val="22"/>
        </w:rPr>
        <w:t xml:space="preserve"> I</w:t>
      </w:r>
      <w:r>
        <w:rPr>
          <w:b/>
          <w:sz w:val="22"/>
          <w:szCs w:val="22"/>
        </w:rPr>
        <w:t>II.</w:t>
      </w:r>
    </w:p>
    <w:p w14:paraId="50AC76D8" w14:textId="77777777" w:rsidR="00105829" w:rsidRDefault="00105829" w:rsidP="003A090E">
      <w:pPr>
        <w:jc w:val="center"/>
        <w:rPr>
          <w:b/>
          <w:sz w:val="22"/>
          <w:szCs w:val="22"/>
        </w:rPr>
      </w:pPr>
      <w:r w:rsidRPr="00317C6C">
        <w:rPr>
          <w:b/>
          <w:sz w:val="22"/>
          <w:szCs w:val="22"/>
        </w:rPr>
        <w:t xml:space="preserve">POVINNOSTI </w:t>
      </w:r>
      <w:r>
        <w:rPr>
          <w:b/>
          <w:sz w:val="22"/>
          <w:szCs w:val="22"/>
        </w:rPr>
        <w:t>LEKTORA</w:t>
      </w:r>
    </w:p>
    <w:p w14:paraId="03582992" w14:textId="77777777" w:rsidR="00105829" w:rsidRPr="00317C6C" w:rsidRDefault="00105829" w:rsidP="003A090E">
      <w:pPr>
        <w:jc w:val="center"/>
        <w:rPr>
          <w:b/>
          <w:sz w:val="22"/>
          <w:szCs w:val="22"/>
        </w:rPr>
      </w:pPr>
    </w:p>
    <w:p w14:paraId="683F6522" w14:textId="77777777" w:rsidR="00105829" w:rsidRPr="007B4DBD" w:rsidRDefault="00105829" w:rsidP="003A090E">
      <w:pPr>
        <w:numPr>
          <w:ilvl w:val="0"/>
          <w:numId w:val="6"/>
        </w:numPr>
        <w:ind w:left="426" w:hanging="426"/>
        <w:jc w:val="both"/>
        <w:rPr>
          <w:sz w:val="22"/>
          <w:szCs w:val="22"/>
        </w:rPr>
      </w:pPr>
      <w:r w:rsidRPr="007B4DBD">
        <w:rPr>
          <w:sz w:val="22"/>
          <w:szCs w:val="22"/>
          <w:u w:val="single"/>
        </w:rPr>
        <w:t>Výlučnost</w:t>
      </w:r>
      <w:r>
        <w:rPr>
          <w:sz w:val="22"/>
          <w:szCs w:val="22"/>
        </w:rPr>
        <w:t xml:space="preserve">. Lektor je povinen obstarávat lektorskou službu dle této Smlouvy osobně, </w:t>
      </w:r>
      <w:r w:rsidRPr="007B4DBD">
        <w:rPr>
          <w:sz w:val="22"/>
          <w:szCs w:val="22"/>
        </w:rPr>
        <w:t xml:space="preserve">využití třetích osob za tímto účelem, ani svěření obstarání </w:t>
      </w:r>
      <w:r>
        <w:rPr>
          <w:sz w:val="22"/>
          <w:szCs w:val="22"/>
        </w:rPr>
        <w:t>lektorské služby</w:t>
      </w:r>
      <w:r w:rsidRPr="007B4DBD">
        <w:rPr>
          <w:sz w:val="22"/>
          <w:szCs w:val="22"/>
        </w:rPr>
        <w:t xml:space="preserve"> třetí osobě, není přípustné.</w:t>
      </w:r>
    </w:p>
    <w:p w14:paraId="6317B1CD" w14:textId="77777777" w:rsidR="00105829" w:rsidRPr="007B4DBD" w:rsidRDefault="00105829" w:rsidP="003A090E">
      <w:pPr>
        <w:ind w:left="426"/>
        <w:jc w:val="both"/>
        <w:rPr>
          <w:sz w:val="22"/>
          <w:szCs w:val="22"/>
        </w:rPr>
      </w:pPr>
    </w:p>
    <w:p w14:paraId="1F0CE742" w14:textId="77777777" w:rsidR="00105829" w:rsidRDefault="00105829" w:rsidP="003A090E">
      <w:pPr>
        <w:numPr>
          <w:ilvl w:val="0"/>
          <w:numId w:val="6"/>
        </w:numPr>
        <w:ind w:left="426" w:hanging="426"/>
        <w:jc w:val="both"/>
        <w:rPr>
          <w:sz w:val="22"/>
          <w:szCs w:val="22"/>
        </w:rPr>
      </w:pPr>
      <w:r>
        <w:rPr>
          <w:sz w:val="22"/>
          <w:szCs w:val="22"/>
          <w:u w:val="single"/>
        </w:rPr>
        <w:t>Dochvilnost</w:t>
      </w:r>
      <w:r w:rsidRPr="00A354C9">
        <w:rPr>
          <w:sz w:val="22"/>
          <w:szCs w:val="22"/>
          <w:u w:val="single"/>
        </w:rPr>
        <w:t>.</w:t>
      </w:r>
      <w:r>
        <w:rPr>
          <w:sz w:val="22"/>
          <w:szCs w:val="22"/>
        </w:rPr>
        <w:t xml:space="preserve"> Lektor</w:t>
      </w:r>
      <w:r w:rsidRPr="00A354C9">
        <w:rPr>
          <w:sz w:val="22"/>
          <w:szCs w:val="22"/>
        </w:rPr>
        <w:t xml:space="preserve"> se zavazuje</w:t>
      </w:r>
      <w:r>
        <w:rPr>
          <w:sz w:val="22"/>
          <w:szCs w:val="22"/>
        </w:rPr>
        <w:t xml:space="preserve">, že se dostaví </w:t>
      </w:r>
      <w:r w:rsidRPr="00317C6C">
        <w:rPr>
          <w:sz w:val="22"/>
          <w:szCs w:val="22"/>
        </w:rPr>
        <w:t xml:space="preserve">na stanovené místo srazu v určenou </w:t>
      </w:r>
      <w:r>
        <w:rPr>
          <w:sz w:val="22"/>
          <w:szCs w:val="22"/>
        </w:rPr>
        <w:t xml:space="preserve">dobu. To znamená, že se Lektor zavazuje k tomu, že bude na smluveném místě nejpozději </w:t>
      </w:r>
      <w:r w:rsidRPr="00317C6C">
        <w:rPr>
          <w:sz w:val="22"/>
          <w:szCs w:val="22"/>
        </w:rPr>
        <w:t xml:space="preserve">15 </w:t>
      </w:r>
      <w:r>
        <w:rPr>
          <w:sz w:val="22"/>
          <w:szCs w:val="22"/>
        </w:rPr>
        <w:t xml:space="preserve">(patnáct) </w:t>
      </w:r>
      <w:r w:rsidRPr="00317C6C">
        <w:rPr>
          <w:sz w:val="22"/>
          <w:szCs w:val="22"/>
        </w:rPr>
        <w:t>minut před zahájením akce</w:t>
      </w:r>
      <w:r>
        <w:rPr>
          <w:sz w:val="22"/>
          <w:szCs w:val="22"/>
        </w:rPr>
        <w:t>.</w:t>
      </w:r>
    </w:p>
    <w:p w14:paraId="4D108406" w14:textId="77777777" w:rsidR="00105829" w:rsidRDefault="00105829" w:rsidP="003A090E">
      <w:pPr>
        <w:ind w:left="426" w:hanging="426"/>
        <w:jc w:val="both"/>
        <w:rPr>
          <w:sz w:val="22"/>
          <w:szCs w:val="22"/>
        </w:rPr>
      </w:pPr>
    </w:p>
    <w:p w14:paraId="0DA5CB1A" w14:textId="77777777" w:rsidR="00105829" w:rsidRDefault="00105829" w:rsidP="003A090E">
      <w:pPr>
        <w:numPr>
          <w:ilvl w:val="0"/>
          <w:numId w:val="6"/>
        </w:numPr>
        <w:ind w:left="426" w:hanging="426"/>
        <w:rPr>
          <w:sz w:val="22"/>
          <w:szCs w:val="22"/>
        </w:rPr>
      </w:pPr>
      <w:r w:rsidRPr="780536C9">
        <w:rPr>
          <w:sz w:val="22"/>
          <w:szCs w:val="22"/>
          <w:u w:val="single"/>
        </w:rPr>
        <w:t>Kvalitní výklad.</w:t>
      </w:r>
      <w:r w:rsidRPr="780536C9">
        <w:rPr>
          <w:sz w:val="22"/>
          <w:szCs w:val="22"/>
        </w:rPr>
        <w:t xml:space="preserve"> Lektor se zavazuje, že za všech okolností bude poskytovat kvalitní výklad v rámci akce.</w:t>
      </w:r>
    </w:p>
    <w:p w14:paraId="2C6D4DA8" w14:textId="77777777" w:rsidR="00105829" w:rsidRPr="00F111A3" w:rsidRDefault="00105829" w:rsidP="003A090E">
      <w:pPr>
        <w:numPr>
          <w:ilvl w:val="1"/>
          <w:numId w:val="6"/>
        </w:numPr>
        <w:ind w:left="1211"/>
        <w:jc w:val="both"/>
        <w:rPr>
          <w:sz w:val="22"/>
          <w:szCs w:val="22"/>
        </w:rPr>
      </w:pPr>
      <w:r w:rsidRPr="780536C9">
        <w:rPr>
          <w:sz w:val="22"/>
          <w:szCs w:val="22"/>
        </w:rPr>
        <w:t>Výklad je vždy připraven na předem domluvené téma a pro specifikovanou skupinu posluchačů (veřejnost/studenti/odborníci-průvodci).</w:t>
      </w:r>
    </w:p>
    <w:p w14:paraId="7848FC1F" w14:textId="77777777" w:rsidR="00105829" w:rsidRPr="00F111A3" w:rsidRDefault="00105829" w:rsidP="003A090E">
      <w:pPr>
        <w:numPr>
          <w:ilvl w:val="1"/>
          <w:numId w:val="6"/>
        </w:numPr>
        <w:ind w:left="1211"/>
        <w:jc w:val="both"/>
        <w:rPr>
          <w:sz w:val="22"/>
          <w:szCs w:val="22"/>
        </w:rPr>
      </w:pPr>
      <w:r w:rsidRPr="780536C9">
        <w:rPr>
          <w:sz w:val="22"/>
          <w:szCs w:val="22"/>
        </w:rPr>
        <w:t>V případě prezenční/distanční přednášky bude lektorův projev doplněn o (audio)vizuální prezentaci, jejíž předpokladem je kvalitní zpracování z hlediska odborného obsahu i grafického zpracování. Předpokládá se, že prezentace je doplňkem k mluvenému slovu, obsahuje základní pojmy v bodech a převážně obrázky, fotografie, ilustrace a jiné vizuální podklady. Lektor v prezentaci uvede všechny zdroje použitých informací.</w:t>
      </w:r>
    </w:p>
    <w:p w14:paraId="22FD2627" w14:textId="77777777" w:rsidR="00105829" w:rsidRPr="00A97EDC" w:rsidRDefault="00105829" w:rsidP="003A090E">
      <w:pPr>
        <w:ind w:left="426"/>
        <w:jc w:val="both"/>
        <w:rPr>
          <w:sz w:val="22"/>
          <w:szCs w:val="22"/>
        </w:rPr>
      </w:pPr>
    </w:p>
    <w:p w14:paraId="64AD676E" w14:textId="77777777" w:rsidR="00105829" w:rsidRDefault="00105829" w:rsidP="003A090E">
      <w:pPr>
        <w:numPr>
          <w:ilvl w:val="0"/>
          <w:numId w:val="6"/>
        </w:numPr>
        <w:ind w:left="426" w:hanging="426"/>
        <w:jc w:val="both"/>
        <w:rPr>
          <w:sz w:val="22"/>
          <w:szCs w:val="22"/>
        </w:rPr>
      </w:pPr>
      <w:r w:rsidRPr="00A354C9">
        <w:rPr>
          <w:sz w:val="22"/>
          <w:szCs w:val="22"/>
          <w:u w:val="single"/>
        </w:rPr>
        <w:t>Dodržování časového harmonogramu.</w:t>
      </w:r>
      <w:r w:rsidRPr="00A354C9">
        <w:rPr>
          <w:sz w:val="22"/>
          <w:szCs w:val="22"/>
        </w:rPr>
        <w:t xml:space="preserve"> </w:t>
      </w:r>
      <w:r>
        <w:rPr>
          <w:sz w:val="22"/>
          <w:szCs w:val="22"/>
        </w:rPr>
        <w:t>Lektor se zavazuje, že bude dodržovat časový harmonogram všech akcí. Zároveň se Lektor zavazuje, že kvalita výkladu nepůjde na úkor dodržení časového harmonogramu akce.</w:t>
      </w:r>
    </w:p>
    <w:p w14:paraId="6B65C8D1" w14:textId="77777777" w:rsidR="00105829" w:rsidRDefault="00105829" w:rsidP="003A090E">
      <w:pPr>
        <w:pStyle w:val="Odstavecseseznamem"/>
        <w:ind w:left="426" w:hanging="426"/>
        <w:rPr>
          <w:sz w:val="22"/>
          <w:szCs w:val="22"/>
        </w:rPr>
      </w:pPr>
    </w:p>
    <w:p w14:paraId="3AD5DC4F" w14:textId="77777777" w:rsidR="00105829" w:rsidRDefault="00105829" w:rsidP="003A090E">
      <w:pPr>
        <w:numPr>
          <w:ilvl w:val="0"/>
          <w:numId w:val="6"/>
        </w:numPr>
        <w:ind w:left="426" w:hanging="426"/>
        <w:jc w:val="both"/>
        <w:rPr>
          <w:sz w:val="22"/>
          <w:szCs w:val="22"/>
        </w:rPr>
      </w:pPr>
      <w:r w:rsidRPr="00DC39F2">
        <w:rPr>
          <w:sz w:val="22"/>
          <w:szCs w:val="22"/>
          <w:u w:val="single"/>
        </w:rPr>
        <w:lastRenderedPageBreak/>
        <w:t>Profesionální vystupování.</w:t>
      </w:r>
      <w:r>
        <w:rPr>
          <w:sz w:val="22"/>
          <w:szCs w:val="22"/>
        </w:rPr>
        <w:t xml:space="preserve"> Lektor se zavazuje, že na všech akcích bude vystupovat tak, </w:t>
      </w:r>
      <w:r>
        <w:rPr>
          <w:sz w:val="22"/>
          <w:szCs w:val="22"/>
        </w:rPr>
        <w:br/>
        <w:t>aby vždy důstojně reprezentoval Objednatele a hlavní město Prahu, což především znamená:</w:t>
      </w:r>
    </w:p>
    <w:p w14:paraId="39718935" w14:textId="77777777" w:rsidR="00105829" w:rsidRDefault="00105829" w:rsidP="003A090E">
      <w:pPr>
        <w:pStyle w:val="Odstavecseseznamem"/>
        <w:ind w:left="852" w:hanging="426"/>
        <w:rPr>
          <w:sz w:val="22"/>
          <w:szCs w:val="22"/>
        </w:rPr>
      </w:pPr>
    </w:p>
    <w:p w14:paraId="53A98D2B" w14:textId="77777777" w:rsidR="00105829" w:rsidRDefault="00105829" w:rsidP="003A090E">
      <w:pPr>
        <w:numPr>
          <w:ilvl w:val="0"/>
          <w:numId w:val="1"/>
        </w:numPr>
        <w:tabs>
          <w:tab w:val="left" w:pos="851"/>
        </w:tabs>
        <w:ind w:left="851" w:hanging="425"/>
        <w:jc w:val="both"/>
        <w:rPr>
          <w:sz w:val="22"/>
          <w:szCs w:val="22"/>
        </w:rPr>
      </w:pPr>
      <w:r>
        <w:rPr>
          <w:sz w:val="22"/>
          <w:szCs w:val="22"/>
        </w:rPr>
        <w:t>bude dbát o svůj zevnějšek;</w:t>
      </w:r>
    </w:p>
    <w:p w14:paraId="2A999F70" w14:textId="77777777" w:rsidR="00105829" w:rsidRPr="004C67C7" w:rsidRDefault="00105829" w:rsidP="003A090E">
      <w:pPr>
        <w:numPr>
          <w:ilvl w:val="0"/>
          <w:numId w:val="1"/>
        </w:numPr>
        <w:tabs>
          <w:tab w:val="left" w:pos="851"/>
        </w:tabs>
        <w:ind w:left="851" w:hanging="425"/>
        <w:jc w:val="both"/>
        <w:rPr>
          <w:sz w:val="22"/>
          <w:szCs w:val="22"/>
        </w:rPr>
      </w:pPr>
      <w:r w:rsidRPr="004C67C7">
        <w:rPr>
          <w:sz w:val="22"/>
          <w:szCs w:val="22"/>
        </w:rPr>
        <w:t>bude jednat zdvořile a v souladu se zásadami společenského chování;</w:t>
      </w:r>
    </w:p>
    <w:p w14:paraId="628645FB" w14:textId="77777777" w:rsidR="00105829" w:rsidRPr="00F111A3" w:rsidRDefault="00105829" w:rsidP="003A090E">
      <w:pPr>
        <w:numPr>
          <w:ilvl w:val="0"/>
          <w:numId w:val="1"/>
        </w:numPr>
        <w:tabs>
          <w:tab w:val="left" w:pos="851"/>
        </w:tabs>
        <w:ind w:left="851" w:hanging="425"/>
        <w:jc w:val="both"/>
        <w:rPr>
          <w:sz w:val="22"/>
          <w:szCs w:val="22"/>
        </w:rPr>
      </w:pPr>
      <w:r w:rsidRPr="780536C9">
        <w:rPr>
          <w:sz w:val="22"/>
          <w:szCs w:val="22"/>
        </w:rPr>
        <w:t>umožní posluchačům po</w:t>
      </w:r>
      <w:r>
        <w:rPr>
          <w:sz w:val="22"/>
          <w:szCs w:val="22"/>
        </w:rPr>
        <w:t>ložit</w:t>
      </w:r>
      <w:r w:rsidRPr="780536C9">
        <w:rPr>
          <w:sz w:val="22"/>
          <w:szCs w:val="22"/>
        </w:rPr>
        <w:t xml:space="preserve"> dotaz nebo jinou zpětnou vazbu v průběhu nebo na konci akce.</w:t>
      </w:r>
    </w:p>
    <w:p w14:paraId="54379429" w14:textId="77777777" w:rsidR="00105829" w:rsidRDefault="00105829" w:rsidP="003A090E">
      <w:pPr>
        <w:ind w:left="426" w:hanging="426"/>
        <w:jc w:val="both"/>
        <w:rPr>
          <w:sz w:val="22"/>
          <w:szCs w:val="22"/>
        </w:rPr>
      </w:pPr>
    </w:p>
    <w:p w14:paraId="733BCAE6" w14:textId="77777777" w:rsidR="00105829" w:rsidRDefault="00105829" w:rsidP="003A090E">
      <w:pPr>
        <w:ind w:left="426" w:hanging="426"/>
        <w:jc w:val="both"/>
        <w:rPr>
          <w:sz w:val="22"/>
          <w:szCs w:val="22"/>
        </w:rPr>
      </w:pPr>
    </w:p>
    <w:p w14:paraId="57E3C9DF" w14:textId="77777777" w:rsidR="00105829" w:rsidRDefault="00105829" w:rsidP="003A090E">
      <w:pPr>
        <w:numPr>
          <w:ilvl w:val="0"/>
          <w:numId w:val="6"/>
        </w:numPr>
        <w:ind w:left="426" w:hanging="426"/>
        <w:jc w:val="both"/>
        <w:rPr>
          <w:sz w:val="22"/>
          <w:szCs w:val="22"/>
        </w:rPr>
      </w:pPr>
      <w:r w:rsidRPr="0025399C">
        <w:rPr>
          <w:sz w:val="22"/>
          <w:szCs w:val="22"/>
          <w:u w:val="single"/>
        </w:rPr>
        <w:t>Ochrana dobré pověsti, jména a zájmu Objednatele.</w:t>
      </w:r>
      <w:r>
        <w:rPr>
          <w:sz w:val="22"/>
          <w:szCs w:val="22"/>
        </w:rPr>
        <w:t xml:space="preserve"> Lektor se zavazuje, že bude vždy jednat tak, aby svým jednáním nepoškodil pověst, jméno a zájem Objednatele a hlavního města Prahy a bude při obstarávání lektorské služby postupovat s odbornou péčí. K ochraně dobré pověsti, jména a zájmu Objednatele a hlavního města Prahy je Lektor zavázán po celou dobu trvání této Smlouvy.</w:t>
      </w:r>
    </w:p>
    <w:p w14:paraId="58C454A4" w14:textId="77777777" w:rsidR="00105829" w:rsidRDefault="00105829" w:rsidP="003A090E">
      <w:pPr>
        <w:ind w:left="426"/>
        <w:jc w:val="both"/>
        <w:rPr>
          <w:sz w:val="22"/>
          <w:szCs w:val="22"/>
        </w:rPr>
      </w:pPr>
    </w:p>
    <w:p w14:paraId="7EEFEF3E" w14:textId="77777777" w:rsidR="00105829" w:rsidRDefault="00105829" w:rsidP="003A090E">
      <w:pPr>
        <w:numPr>
          <w:ilvl w:val="0"/>
          <w:numId w:val="6"/>
        </w:numPr>
        <w:ind w:left="426" w:hanging="426"/>
        <w:jc w:val="both"/>
        <w:rPr>
          <w:sz w:val="22"/>
          <w:szCs w:val="22"/>
        </w:rPr>
      </w:pPr>
      <w:r w:rsidRPr="780536C9">
        <w:rPr>
          <w:sz w:val="22"/>
          <w:szCs w:val="22"/>
          <w:u w:val="single"/>
        </w:rPr>
        <w:t>Pokyny Objednatele</w:t>
      </w:r>
      <w:r w:rsidRPr="780536C9">
        <w:rPr>
          <w:sz w:val="22"/>
          <w:szCs w:val="22"/>
        </w:rPr>
        <w:t xml:space="preserve">. Lektor je povinen bezodkladně Objednateli sdělovat všechny Lektorem zjištěné skutečnosti, které by mohly ovlivnit či změnit pokyny či jemu známé zájmy Objednatele. Od Objednatelových pokynů se Lektor může odchýlit, pokud to je nezbytné v zájmu Objednatele a pokud nemůže včas obdržet jeho souhlas. </w:t>
      </w:r>
      <w:proofErr w:type="gramStart"/>
      <w:r w:rsidRPr="780536C9">
        <w:rPr>
          <w:sz w:val="22"/>
          <w:szCs w:val="22"/>
        </w:rPr>
        <w:t>Obdrží</w:t>
      </w:r>
      <w:proofErr w:type="gramEnd"/>
      <w:r w:rsidRPr="780536C9">
        <w:rPr>
          <w:sz w:val="22"/>
          <w:szCs w:val="22"/>
        </w:rPr>
        <w:t>-li Lektor od Objednatele pokyn zřejmě nesprávný, upozorní ho na to a splní takový pokyn jen tehdy, když na něm Objednatel trvá.</w:t>
      </w:r>
    </w:p>
    <w:p w14:paraId="55BA0B4B" w14:textId="77777777" w:rsidR="00105829" w:rsidRDefault="00105829" w:rsidP="003A090E">
      <w:pPr>
        <w:jc w:val="both"/>
        <w:rPr>
          <w:sz w:val="22"/>
          <w:szCs w:val="22"/>
        </w:rPr>
      </w:pPr>
    </w:p>
    <w:p w14:paraId="5D501A21" w14:textId="77777777" w:rsidR="00105829" w:rsidRPr="009067E6" w:rsidRDefault="00105829" w:rsidP="003A090E">
      <w:pPr>
        <w:jc w:val="center"/>
        <w:rPr>
          <w:b/>
          <w:sz w:val="22"/>
          <w:szCs w:val="22"/>
        </w:rPr>
      </w:pPr>
      <w:r>
        <w:rPr>
          <w:b/>
          <w:sz w:val="22"/>
          <w:szCs w:val="22"/>
        </w:rPr>
        <w:t>Článek</w:t>
      </w:r>
      <w:r w:rsidRPr="009067E6">
        <w:rPr>
          <w:b/>
          <w:sz w:val="22"/>
          <w:szCs w:val="22"/>
        </w:rPr>
        <w:t xml:space="preserve"> </w:t>
      </w:r>
      <w:r>
        <w:rPr>
          <w:b/>
          <w:sz w:val="22"/>
          <w:szCs w:val="22"/>
        </w:rPr>
        <w:t>I</w:t>
      </w:r>
      <w:r w:rsidRPr="009067E6">
        <w:rPr>
          <w:b/>
          <w:sz w:val="22"/>
          <w:szCs w:val="22"/>
        </w:rPr>
        <w:t>V.</w:t>
      </w:r>
    </w:p>
    <w:p w14:paraId="650754AE" w14:textId="77777777" w:rsidR="00105829" w:rsidRPr="009067E6" w:rsidRDefault="00105829" w:rsidP="003A090E">
      <w:pPr>
        <w:jc w:val="center"/>
        <w:rPr>
          <w:b/>
          <w:bCs/>
          <w:sz w:val="22"/>
          <w:szCs w:val="22"/>
        </w:rPr>
      </w:pPr>
      <w:r w:rsidRPr="780536C9">
        <w:rPr>
          <w:b/>
          <w:bCs/>
          <w:sz w:val="22"/>
          <w:szCs w:val="22"/>
        </w:rPr>
        <w:t>PORUŠENÍ POVINNOSTI LEKTORA</w:t>
      </w:r>
    </w:p>
    <w:p w14:paraId="6548783E" w14:textId="77777777" w:rsidR="00105829" w:rsidRDefault="00105829" w:rsidP="003A090E">
      <w:pPr>
        <w:ind w:left="426"/>
        <w:jc w:val="both"/>
        <w:rPr>
          <w:sz w:val="22"/>
          <w:szCs w:val="22"/>
        </w:rPr>
      </w:pPr>
    </w:p>
    <w:p w14:paraId="2839C4FB" w14:textId="77777777" w:rsidR="00105829" w:rsidRPr="0031796B" w:rsidRDefault="00105829" w:rsidP="003A090E">
      <w:pPr>
        <w:numPr>
          <w:ilvl w:val="0"/>
          <w:numId w:val="7"/>
        </w:numPr>
        <w:ind w:left="426" w:hanging="426"/>
        <w:jc w:val="both"/>
        <w:rPr>
          <w:sz w:val="22"/>
          <w:szCs w:val="22"/>
        </w:rPr>
      </w:pPr>
      <w:r w:rsidRPr="009067E6">
        <w:rPr>
          <w:sz w:val="22"/>
          <w:szCs w:val="22"/>
          <w:u w:val="single"/>
        </w:rPr>
        <w:t>Porušení povinnosti.</w:t>
      </w:r>
      <w:r w:rsidRPr="0031796B">
        <w:rPr>
          <w:sz w:val="22"/>
          <w:szCs w:val="22"/>
        </w:rPr>
        <w:t xml:space="preserve"> Porušením povinnosti </w:t>
      </w:r>
      <w:r>
        <w:rPr>
          <w:sz w:val="22"/>
          <w:szCs w:val="22"/>
        </w:rPr>
        <w:t>Lektora</w:t>
      </w:r>
      <w:r w:rsidRPr="0031796B">
        <w:rPr>
          <w:sz w:val="22"/>
          <w:szCs w:val="22"/>
        </w:rPr>
        <w:t xml:space="preserve"> se rozumí </w:t>
      </w:r>
      <w:r>
        <w:rPr>
          <w:sz w:val="22"/>
          <w:szCs w:val="22"/>
        </w:rPr>
        <w:t xml:space="preserve">jakékoliv porušení povinnosti uvedené v této Smlouvě, zvláště povinností uvedených v čl. II. a III. této Smlouvy. Porušením povinnosti Lektora se rozumí i záměrné uvádění nepravdivých údajů. </w:t>
      </w:r>
    </w:p>
    <w:p w14:paraId="4B469E96" w14:textId="77777777" w:rsidR="00105829" w:rsidRPr="009067E6" w:rsidRDefault="00105829" w:rsidP="003A090E">
      <w:pPr>
        <w:ind w:left="426" w:hanging="426"/>
        <w:jc w:val="both"/>
        <w:rPr>
          <w:sz w:val="22"/>
          <w:szCs w:val="22"/>
        </w:rPr>
      </w:pPr>
    </w:p>
    <w:p w14:paraId="6F3EAC51" w14:textId="77777777" w:rsidR="00105829" w:rsidRPr="00E678F1" w:rsidRDefault="00105829" w:rsidP="003A090E">
      <w:pPr>
        <w:numPr>
          <w:ilvl w:val="0"/>
          <w:numId w:val="7"/>
        </w:numPr>
        <w:ind w:left="426" w:hanging="426"/>
        <w:jc w:val="both"/>
        <w:rPr>
          <w:sz w:val="22"/>
          <w:szCs w:val="22"/>
          <w:u w:val="single"/>
        </w:rPr>
      </w:pPr>
      <w:r w:rsidRPr="0031796B">
        <w:rPr>
          <w:sz w:val="22"/>
          <w:szCs w:val="22"/>
          <w:u w:val="single"/>
        </w:rPr>
        <w:t>Informace o porušení povinnosti.</w:t>
      </w:r>
      <w:r w:rsidRPr="0031796B">
        <w:rPr>
          <w:sz w:val="22"/>
          <w:szCs w:val="22"/>
        </w:rPr>
        <w:t xml:space="preserve"> Objednatel </w:t>
      </w:r>
      <w:r>
        <w:rPr>
          <w:sz w:val="22"/>
          <w:szCs w:val="22"/>
        </w:rPr>
        <w:t>může posuzovat, zda došlo k porušení povinnosti Lektora na základě odůvodněné námitky osoby, pro kterou byla lektorská služba prováděna. Na základě takovéto námitky bude Objednatel moci posoudit, zda došlo k porušení povinnosti uvedené výše v čl. III. této Smlouvy.</w:t>
      </w:r>
    </w:p>
    <w:p w14:paraId="526598BC" w14:textId="77777777" w:rsidR="00105829" w:rsidRDefault="00105829" w:rsidP="003A090E">
      <w:pPr>
        <w:pStyle w:val="Odstavecseseznamem"/>
        <w:ind w:left="426" w:hanging="426"/>
        <w:rPr>
          <w:sz w:val="22"/>
          <w:szCs w:val="22"/>
        </w:rPr>
      </w:pPr>
    </w:p>
    <w:p w14:paraId="1EA14123" w14:textId="77777777" w:rsidR="00105829" w:rsidRPr="00E678F1" w:rsidRDefault="00105829" w:rsidP="003A090E">
      <w:pPr>
        <w:numPr>
          <w:ilvl w:val="0"/>
          <w:numId w:val="7"/>
        </w:numPr>
        <w:ind w:left="426" w:hanging="426"/>
        <w:jc w:val="both"/>
        <w:rPr>
          <w:sz w:val="22"/>
          <w:szCs w:val="22"/>
          <w:u w:val="single"/>
        </w:rPr>
      </w:pPr>
      <w:r w:rsidRPr="00E678F1">
        <w:rPr>
          <w:sz w:val="22"/>
          <w:szCs w:val="22"/>
          <w:u w:val="single"/>
        </w:rPr>
        <w:t xml:space="preserve">Vyjádření </w:t>
      </w:r>
      <w:r>
        <w:rPr>
          <w:sz w:val="22"/>
          <w:szCs w:val="22"/>
          <w:u w:val="single"/>
        </w:rPr>
        <w:t>Lektora</w:t>
      </w:r>
      <w:r w:rsidRPr="00E678F1">
        <w:rPr>
          <w:sz w:val="22"/>
          <w:szCs w:val="22"/>
          <w:u w:val="single"/>
        </w:rPr>
        <w:t>.</w:t>
      </w:r>
      <w:r>
        <w:rPr>
          <w:sz w:val="22"/>
          <w:szCs w:val="22"/>
        </w:rPr>
        <w:t xml:space="preserve"> V případě, že Objednatel </w:t>
      </w:r>
      <w:proofErr w:type="gramStart"/>
      <w:r>
        <w:rPr>
          <w:sz w:val="22"/>
          <w:szCs w:val="22"/>
        </w:rPr>
        <w:t>obdrží</w:t>
      </w:r>
      <w:proofErr w:type="gramEnd"/>
      <w:r>
        <w:rPr>
          <w:sz w:val="22"/>
          <w:szCs w:val="22"/>
        </w:rPr>
        <w:t xml:space="preserve"> odůvodněnou námitku ve smyslu odst. 4.2 tohoto článku, Objednatel vyzve Lektora, aby se k uvedené námitce vyjádřil v přiměřené lhůtě, nejpozději však do 5 (pěti) kalendářních dnů. Pokud se Lektor ve lhůtě dle předchozí věty </w:t>
      </w:r>
      <w:proofErr w:type="gramStart"/>
      <w:r>
        <w:rPr>
          <w:sz w:val="22"/>
          <w:szCs w:val="22"/>
        </w:rPr>
        <w:t>nevyjádří</w:t>
      </w:r>
      <w:proofErr w:type="gramEnd"/>
      <w:r>
        <w:rPr>
          <w:sz w:val="22"/>
          <w:szCs w:val="22"/>
        </w:rPr>
        <w:t xml:space="preserve">, znamená to, že souhlasí s odůvodněnou námitkou osoby, pro kterou byla lektorská služba prováděna. </w:t>
      </w:r>
    </w:p>
    <w:p w14:paraId="2B4C9137" w14:textId="77777777" w:rsidR="00105829" w:rsidRDefault="00105829" w:rsidP="003A090E">
      <w:pPr>
        <w:pStyle w:val="Odstavecseseznamem"/>
        <w:ind w:left="426" w:hanging="426"/>
        <w:rPr>
          <w:sz w:val="22"/>
          <w:szCs w:val="22"/>
        </w:rPr>
      </w:pPr>
    </w:p>
    <w:p w14:paraId="336BB8FB" w14:textId="77777777" w:rsidR="00105829" w:rsidRDefault="00105829" w:rsidP="003A090E">
      <w:pPr>
        <w:numPr>
          <w:ilvl w:val="0"/>
          <w:numId w:val="7"/>
        </w:numPr>
        <w:ind w:left="426" w:hanging="426"/>
        <w:jc w:val="both"/>
        <w:rPr>
          <w:sz w:val="22"/>
          <w:szCs w:val="22"/>
        </w:rPr>
      </w:pPr>
      <w:r w:rsidRPr="0031796B">
        <w:rPr>
          <w:sz w:val="22"/>
          <w:szCs w:val="22"/>
          <w:u w:val="single"/>
        </w:rPr>
        <w:t>Důsledek porušení povinnost</w:t>
      </w:r>
      <w:r>
        <w:rPr>
          <w:sz w:val="22"/>
          <w:szCs w:val="22"/>
          <w:u w:val="single"/>
        </w:rPr>
        <w:t>í.</w:t>
      </w:r>
      <w:r w:rsidRPr="0031796B">
        <w:rPr>
          <w:sz w:val="22"/>
          <w:szCs w:val="22"/>
        </w:rPr>
        <w:t xml:space="preserve"> </w:t>
      </w:r>
    </w:p>
    <w:p w14:paraId="46A45265" w14:textId="77777777" w:rsidR="00105829" w:rsidRDefault="00105829" w:rsidP="003A090E">
      <w:pPr>
        <w:pStyle w:val="Odstavecseseznamem"/>
        <w:rPr>
          <w:sz w:val="22"/>
          <w:szCs w:val="22"/>
        </w:rPr>
      </w:pPr>
    </w:p>
    <w:p w14:paraId="28F9C509" w14:textId="77777777" w:rsidR="00105829" w:rsidRDefault="00105829" w:rsidP="003A090E">
      <w:pPr>
        <w:numPr>
          <w:ilvl w:val="0"/>
          <w:numId w:val="8"/>
        </w:numPr>
        <w:jc w:val="both"/>
        <w:rPr>
          <w:sz w:val="22"/>
          <w:szCs w:val="22"/>
        </w:rPr>
      </w:pPr>
      <w:r w:rsidRPr="009654EC">
        <w:rPr>
          <w:sz w:val="22"/>
          <w:szCs w:val="22"/>
        </w:rPr>
        <w:t xml:space="preserve">V případě </w:t>
      </w:r>
      <w:r>
        <w:rPr>
          <w:sz w:val="22"/>
          <w:szCs w:val="22"/>
        </w:rPr>
        <w:t>takového porušení povinnosti Lektora, kdy Objednatel bude muset osobě, pro kterou jsou lektorské služby prováděny, vrátit cenu za poskytnuté lektorské služby, případně tuto cenu snížit, je Objednatel oprávněn snížit odměnu Lektora, a to poměrně tomu, o kolik byla snížena cena za lektorské služby,</w:t>
      </w:r>
      <w:r w:rsidRPr="00235112">
        <w:rPr>
          <w:sz w:val="22"/>
          <w:szCs w:val="22"/>
        </w:rPr>
        <w:t xml:space="preserve"> </w:t>
      </w:r>
      <w:r>
        <w:rPr>
          <w:sz w:val="22"/>
          <w:szCs w:val="22"/>
        </w:rPr>
        <w:t>zároveň je Objednatel oprávněn odstoupit od této Smlouvy.</w:t>
      </w:r>
    </w:p>
    <w:p w14:paraId="1108A3AB" w14:textId="77777777" w:rsidR="00105829" w:rsidRDefault="00105829" w:rsidP="003A090E">
      <w:pPr>
        <w:numPr>
          <w:ilvl w:val="0"/>
          <w:numId w:val="8"/>
        </w:numPr>
        <w:jc w:val="both"/>
        <w:rPr>
          <w:sz w:val="22"/>
          <w:szCs w:val="22"/>
        </w:rPr>
      </w:pPr>
      <w:r>
        <w:rPr>
          <w:sz w:val="22"/>
          <w:szCs w:val="22"/>
        </w:rPr>
        <w:t xml:space="preserve">V případě porušení povinnosti, kdy dojde k záměrnému uvádění nepravdivých údajů ze strany Lektora, je Objednatel oprávněn odstoupit od této Smlouvy. </w:t>
      </w:r>
    </w:p>
    <w:p w14:paraId="137B8FD8" w14:textId="77777777" w:rsidR="00105829" w:rsidRDefault="00105829" w:rsidP="003A090E">
      <w:pPr>
        <w:numPr>
          <w:ilvl w:val="0"/>
          <w:numId w:val="8"/>
        </w:numPr>
        <w:jc w:val="both"/>
        <w:rPr>
          <w:sz w:val="22"/>
          <w:szCs w:val="22"/>
        </w:rPr>
      </w:pPr>
      <w:r w:rsidRPr="040FE44D">
        <w:rPr>
          <w:sz w:val="22"/>
          <w:szCs w:val="22"/>
        </w:rPr>
        <w:t xml:space="preserve">V případě porušení etického kodexu společnosti Prague City Tourism a.s. nebo pošpinění dobrého jména a pověsti Objednatele a hlavního města Prahy je Objednatel oprávněn odstoupit od této Smlouvy. </w:t>
      </w:r>
    </w:p>
    <w:p w14:paraId="064A1834" w14:textId="77777777" w:rsidR="00105829" w:rsidRDefault="00105829" w:rsidP="003A090E">
      <w:pPr>
        <w:jc w:val="both"/>
        <w:rPr>
          <w:sz w:val="22"/>
          <w:szCs w:val="22"/>
        </w:rPr>
      </w:pPr>
    </w:p>
    <w:p w14:paraId="638F4859" w14:textId="77777777" w:rsidR="00105829" w:rsidRDefault="00105829" w:rsidP="003A090E">
      <w:pPr>
        <w:jc w:val="center"/>
        <w:rPr>
          <w:b/>
          <w:sz w:val="22"/>
          <w:szCs w:val="22"/>
        </w:rPr>
      </w:pPr>
    </w:p>
    <w:p w14:paraId="0AD766C9" w14:textId="77777777" w:rsidR="00105829" w:rsidRDefault="00105829" w:rsidP="003A090E">
      <w:pPr>
        <w:jc w:val="center"/>
        <w:rPr>
          <w:b/>
          <w:sz w:val="22"/>
          <w:szCs w:val="22"/>
        </w:rPr>
      </w:pPr>
    </w:p>
    <w:p w14:paraId="048EE871" w14:textId="77777777" w:rsidR="00105829" w:rsidRDefault="00105829" w:rsidP="003A090E">
      <w:pPr>
        <w:rPr>
          <w:b/>
          <w:sz w:val="22"/>
          <w:szCs w:val="22"/>
        </w:rPr>
      </w:pPr>
      <w:r>
        <w:rPr>
          <w:b/>
          <w:sz w:val="22"/>
          <w:szCs w:val="22"/>
        </w:rPr>
        <w:br w:type="page"/>
      </w:r>
    </w:p>
    <w:p w14:paraId="7977EC19" w14:textId="77777777" w:rsidR="00105829" w:rsidRPr="007D629E" w:rsidRDefault="00105829" w:rsidP="003A090E">
      <w:pPr>
        <w:jc w:val="center"/>
        <w:rPr>
          <w:b/>
          <w:sz w:val="22"/>
          <w:szCs w:val="22"/>
        </w:rPr>
      </w:pPr>
      <w:r>
        <w:rPr>
          <w:b/>
          <w:sz w:val="22"/>
          <w:szCs w:val="22"/>
        </w:rPr>
        <w:lastRenderedPageBreak/>
        <w:t>Článek</w:t>
      </w:r>
      <w:r w:rsidRPr="007D629E">
        <w:rPr>
          <w:b/>
          <w:sz w:val="22"/>
          <w:szCs w:val="22"/>
        </w:rPr>
        <w:t xml:space="preserve"> </w:t>
      </w:r>
      <w:r>
        <w:rPr>
          <w:b/>
          <w:sz w:val="22"/>
          <w:szCs w:val="22"/>
        </w:rPr>
        <w:t>V</w:t>
      </w:r>
      <w:r w:rsidRPr="007D629E">
        <w:rPr>
          <w:b/>
          <w:sz w:val="22"/>
          <w:szCs w:val="22"/>
        </w:rPr>
        <w:t>.</w:t>
      </w:r>
    </w:p>
    <w:p w14:paraId="08A96C01" w14:textId="77777777" w:rsidR="00105829" w:rsidRPr="00811C32" w:rsidRDefault="00105829" w:rsidP="003A090E">
      <w:pPr>
        <w:jc w:val="center"/>
        <w:rPr>
          <w:b/>
          <w:sz w:val="22"/>
          <w:szCs w:val="22"/>
        </w:rPr>
      </w:pPr>
      <w:r w:rsidRPr="00811C32">
        <w:rPr>
          <w:b/>
          <w:sz w:val="22"/>
          <w:szCs w:val="22"/>
        </w:rPr>
        <w:t>NEMOŽNOST REALIZACE AKCE</w:t>
      </w:r>
    </w:p>
    <w:p w14:paraId="66A10BA6" w14:textId="77777777" w:rsidR="00105829" w:rsidRPr="009654EC" w:rsidRDefault="00105829" w:rsidP="003A090E">
      <w:pPr>
        <w:ind w:left="426" w:hanging="426"/>
        <w:jc w:val="center"/>
        <w:rPr>
          <w:sz w:val="22"/>
          <w:szCs w:val="22"/>
        </w:rPr>
      </w:pPr>
    </w:p>
    <w:p w14:paraId="4B48BC5E" w14:textId="77777777" w:rsidR="00105829" w:rsidRDefault="00105829" w:rsidP="003A090E">
      <w:pPr>
        <w:ind w:left="426" w:hanging="426"/>
        <w:jc w:val="both"/>
        <w:rPr>
          <w:sz w:val="22"/>
          <w:szCs w:val="22"/>
          <w:u w:val="single"/>
        </w:rPr>
      </w:pPr>
      <w:r w:rsidRPr="780536C9">
        <w:rPr>
          <w:sz w:val="22"/>
          <w:szCs w:val="22"/>
        </w:rPr>
        <w:t xml:space="preserve">5. 1 </w:t>
      </w:r>
      <w:r w:rsidRPr="780536C9">
        <w:rPr>
          <w:sz w:val="22"/>
          <w:szCs w:val="22"/>
          <w:u w:val="single"/>
        </w:rPr>
        <w:t>Oznámení nemožnosti plnění.</w:t>
      </w:r>
      <w:r w:rsidRPr="780536C9">
        <w:rPr>
          <w:sz w:val="22"/>
          <w:szCs w:val="22"/>
        </w:rPr>
        <w:t xml:space="preserve"> V případě, že Lektor nebude moci ze závažných důvodů realizovat akci, jejíž objednávku již potvrdil, zavazuje se oznámit tuto skutečnost Objednateli, popřípadě osobě, která si u něj </w:t>
      </w:r>
      <w:r>
        <w:rPr>
          <w:sz w:val="22"/>
          <w:szCs w:val="22"/>
        </w:rPr>
        <w:t>lektorské</w:t>
      </w:r>
      <w:r w:rsidRPr="780536C9">
        <w:rPr>
          <w:sz w:val="22"/>
          <w:szCs w:val="22"/>
        </w:rPr>
        <w:t xml:space="preserve"> služby objednala, a to neprodleně, nejpozději však do 24 hodin před zahájením akce (v případě konání akce ve dnech pracovního volna a pracovního klidu do 10.00 hodin posledního předchozího pracovního dne).</w:t>
      </w:r>
    </w:p>
    <w:p w14:paraId="406F2C8D" w14:textId="77777777" w:rsidR="00105829" w:rsidRDefault="00105829" w:rsidP="003A090E">
      <w:pPr>
        <w:ind w:left="426" w:hanging="426"/>
        <w:jc w:val="both"/>
        <w:rPr>
          <w:sz w:val="22"/>
          <w:szCs w:val="22"/>
        </w:rPr>
      </w:pPr>
    </w:p>
    <w:p w14:paraId="040D053A" w14:textId="77777777" w:rsidR="00105829" w:rsidRDefault="00105829" w:rsidP="003A090E">
      <w:pPr>
        <w:ind w:left="426" w:hanging="426"/>
        <w:jc w:val="both"/>
        <w:rPr>
          <w:sz w:val="22"/>
          <w:szCs w:val="22"/>
        </w:rPr>
      </w:pPr>
      <w:r w:rsidRPr="780536C9">
        <w:rPr>
          <w:sz w:val="22"/>
          <w:szCs w:val="22"/>
        </w:rPr>
        <w:t xml:space="preserve">5. 2 </w:t>
      </w:r>
      <w:r w:rsidRPr="780536C9">
        <w:rPr>
          <w:sz w:val="22"/>
          <w:szCs w:val="22"/>
          <w:u w:val="single"/>
        </w:rPr>
        <w:t>Důsledky neoznámení nemožnosti plnění.</w:t>
      </w:r>
      <w:r w:rsidRPr="780536C9">
        <w:rPr>
          <w:sz w:val="22"/>
          <w:szCs w:val="22"/>
        </w:rPr>
        <w:t xml:space="preserve"> Lektor bere na vědomí a souhlasí, že v případě nesplnění povinnosti uvedené v odst. 5.1 tohoto článku, bude finančně postižen, a to částkou rovnající se vzniklé škodě, která Objednateli vznikne v souvislosti s nezajištěním akce. Škodou je nutno rozumět mimo jiné ušlý zisk nebo nadstandardní náklady spojené se zajišťováním či zajištěním náhradní </w:t>
      </w:r>
      <w:r>
        <w:rPr>
          <w:sz w:val="22"/>
          <w:szCs w:val="22"/>
        </w:rPr>
        <w:t>lektorské</w:t>
      </w:r>
      <w:r w:rsidRPr="780536C9">
        <w:rPr>
          <w:sz w:val="22"/>
          <w:szCs w:val="22"/>
        </w:rPr>
        <w:t xml:space="preserve"> služby.</w:t>
      </w:r>
    </w:p>
    <w:p w14:paraId="028E3A0C" w14:textId="77777777" w:rsidR="00105829" w:rsidRDefault="00105829" w:rsidP="003A090E">
      <w:pPr>
        <w:ind w:left="426" w:hanging="426"/>
        <w:jc w:val="both"/>
        <w:rPr>
          <w:sz w:val="22"/>
          <w:szCs w:val="22"/>
        </w:rPr>
      </w:pPr>
    </w:p>
    <w:p w14:paraId="255585C6" w14:textId="77777777" w:rsidR="00105829" w:rsidRPr="009654EC" w:rsidRDefault="00105829" w:rsidP="003A090E">
      <w:pPr>
        <w:ind w:left="426" w:hanging="426"/>
        <w:jc w:val="both"/>
        <w:rPr>
          <w:sz w:val="22"/>
          <w:szCs w:val="22"/>
        </w:rPr>
      </w:pPr>
      <w:r>
        <w:rPr>
          <w:sz w:val="22"/>
          <w:szCs w:val="22"/>
        </w:rPr>
        <w:t xml:space="preserve">5.3. </w:t>
      </w:r>
      <w:r w:rsidRPr="00E15769">
        <w:rPr>
          <w:sz w:val="22"/>
          <w:szCs w:val="22"/>
          <w:u w:val="single"/>
        </w:rPr>
        <w:t>Nemožnost plnění, ze strany Objednatele</w:t>
      </w:r>
      <w:r>
        <w:rPr>
          <w:sz w:val="22"/>
          <w:szCs w:val="22"/>
        </w:rPr>
        <w:t>. Pokud se neuskuteční předem domluvená akce ze strany Objednatele ve lhůtě kratší jak 24 hodin, zavazuje se Objednatel uhradit Lektorovi ve výši dvou hodin smluvní odměny podle Přílohy č. 1 k této Smlouvě. O tuto částku je Lektor oprávněn zvýšit celkovou fakturovanou částku za příslušné období a Objednatele je povinen takto navýšenou fakturu uhradit.</w:t>
      </w:r>
    </w:p>
    <w:p w14:paraId="5CF9C53D" w14:textId="77777777" w:rsidR="00105829" w:rsidRDefault="00105829" w:rsidP="003A090E">
      <w:pPr>
        <w:jc w:val="center"/>
        <w:rPr>
          <w:b/>
          <w:sz w:val="22"/>
          <w:szCs w:val="22"/>
        </w:rPr>
      </w:pPr>
    </w:p>
    <w:p w14:paraId="75108A80" w14:textId="77777777" w:rsidR="00105829" w:rsidRPr="00E05ED0" w:rsidRDefault="00105829" w:rsidP="003A090E">
      <w:pPr>
        <w:jc w:val="center"/>
        <w:rPr>
          <w:b/>
          <w:sz w:val="22"/>
          <w:szCs w:val="22"/>
        </w:rPr>
      </w:pPr>
      <w:r>
        <w:rPr>
          <w:b/>
          <w:sz w:val="22"/>
          <w:szCs w:val="22"/>
        </w:rPr>
        <w:t>Článek</w:t>
      </w:r>
      <w:r w:rsidRPr="00E05ED0">
        <w:rPr>
          <w:b/>
          <w:sz w:val="22"/>
          <w:szCs w:val="22"/>
        </w:rPr>
        <w:t xml:space="preserve"> VI.</w:t>
      </w:r>
    </w:p>
    <w:p w14:paraId="169E4C6F" w14:textId="77777777" w:rsidR="00105829" w:rsidRPr="00E05ED0" w:rsidRDefault="00105829" w:rsidP="003A090E">
      <w:pPr>
        <w:jc w:val="center"/>
        <w:rPr>
          <w:b/>
          <w:sz w:val="22"/>
          <w:szCs w:val="22"/>
        </w:rPr>
      </w:pPr>
      <w:r>
        <w:rPr>
          <w:b/>
          <w:sz w:val="22"/>
          <w:szCs w:val="22"/>
        </w:rPr>
        <w:t>VÝPOVĚĎ A UKONČENÍ SMLOUVY</w:t>
      </w:r>
    </w:p>
    <w:p w14:paraId="51E70295" w14:textId="77777777" w:rsidR="00105829" w:rsidRPr="00774EC1" w:rsidRDefault="00105829" w:rsidP="003A090E">
      <w:pPr>
        <w:ind w:left="426"/>
        <w:jc w:val="both"/>
        <w:rPr>
          <w:sz w:val="22"/>
          <w:szCs w:val="22"/>
        </w:rPr>
      </w:pPr>
    </w:p>
    <w:p w14:paraId="265AFA2D" w14:textId="77777777" w:rsidR="00105829" w:rsidRPr="00774EC1" w:rsidRDefault="00105829" w:rsidP="003A090E">
      <w:pPr>
        <w:widowControl w:val="0"/>
        <w:numPr>
          <w:ilvl w:val="0"/>
          <w:numId w:val="4"/>
        </w:numPr>
        <w:autoSpaceDE w:val="0"/>
        <w:autoSpaceDN w:val="0"/>
        <w:ind w:left="426" w:hanging="426"/>
        <w:jc w:val="both"/>
        <w:rPr>
          <w:sz w:val="22"/>
          <w:szCs w:val="22"/>
        </w:rPr>
      </w:pPr>
      <w:r w:rsidRPr="00774EC1">
        <w:rPr>
          <w:sz w:val="22"/>
          <w:szCs w:val="22"/>
          <w:u w:val="single"/>
        </w:rPr>
        <w:t>Výpověď.</w:t>
      </w:r>
      <w:r w:rsidRPr="00774EC1">
        <w:rPr>
          <w:sz w:val="22"/>
          <w:szCs w:val="22"/>
        </w:rPr>
        <w:t xml:space="preserve"> Každá ze </w:t>
      </w:r>
      <w:r>
        <w:rPr>
          <w:sz w:val="22"/>
          <w:szCs w:val="22"/>
        </w:rPr>
        <w:t>Smluv</w:t>
      </w:r>
      <w:r w:rsidRPr="00774EC1">
        <w:rPr>
          <w:sz w:val="22"/>
          <w:szCs w:val="22"/>
        </w:rPr>
        <w:t xml:space="preserve">ních stran má právo tuto </w:t>
      </w:r>
      <w:r>
        <w:rPr>
          <w:sz w:val="22"/>
          <w:szCs w:val="22"/>
        </w:rPr>
        <w:t>S</w:t>
      </w:r>
      <w:r w:rsidRPr="00774EC1">
        <w:rPr>
          <w:sz w:val="22"/>
          <w:szCs w:val="22"/>
        </w:rPr>
        <w:t>mlouvu vypovědět bez udání důvodu.</w:t>
      </w:r>
    </w:p>
    <w:p w14:paraId="0B3C6758" w14:textId="77777777" w:rsidR="00105829" w:rsidRPr="00774EC1" w:rsidRDefault="00105829" w:rsidP="003A090E">
      <w:pPr>
        <w:ind w:left="426" w:hanging="426"/>
        <w:rPr>
          <w:sz w:val="22"/>
          <w:szCs w:val="22"/>
        </w:rPr>
      </w:pPr>
    </w:p>
    <w:p w14:paraId="27554A07" w14:textId="77777777" w:rsidR="00105829" w:rsidRPr="00774EC1" w:rsidRDefault="00105829" w:rsidP="003A090E">
      <w:pPr>
        <w:widowControl w:val="0"/>
        <w:numPr>
          <w:ilvl w:val="0"/>
          <w:numId w:val="4"/>
        </w:numPr>
        <w:autoSpaceDE w:val="0"/>
        <w:autoSpaceDN w:val="0"/>
        <w:ind w:left="426" w:hanging="426"/>
        <w:jc w:val="both"/>
        <w:rPr>
          <w:sz w:val="22"/>
          <w:szCs w:val="22"/>
          <w:u w:val="single"/>
        </w:rPr>
      </w:pPr>
      <w:r w:rsidRPr="00774EC1">
        <w:rPr>
          <w:sz w:val="22"/>
          <w:szCs w:val="22"/>
          <w:u w:val="single"/>
        </w:rPr>
        <w:t>Forma výpovědi.</w:t>
      </w:r>
      <w:r w:rsidRPr="00774EC1">
        <w:rPr>
          <w:sz w:val="22"/>
          <w:szCs w:val="22"/>
        </w:rPr>
        <w:t xml:space="preserve"> Výpověď musí mít písemnou formu.</w:t>
      </w:r>
    </w:p>
    <w:p w14:paraId="0E05A4B8" w14:textId="77777777" w:rsidR="00105829" w:rsidRPr="00774EC1" w:rsidRDefault="00105829" w:rsidP="003A090E">
      <w:pPr>
        <w:pStyle w:val="Odstavecseseznamem"/>
        <w:ind w:left="426" w:hanging="426"/>
        <w:rPr>
          <w:sz w:val="22"/>
          <w:szCs w:val="22"/>
        </w:rPr>
      </w:pPr>
    </w:p>
    <w:p w14:paraId="098CE6D6" w14:textId="77777777" w:rsidR="00105829" w:rsidRPr="00C62174" w:rsidRDefault="00105829" w:rsidP="003A090E">
      <w:pPr>
        <w:widowControl w:val="0"/>
        <w:numPr>
          <w:ilvl w:val="0"/>
          <w:numId w:val="4"/>
        </w:numPr>
        <w:autoSpaceDE w:val="0"/>
        <w:autoSpaceDN w:val="0"/>
        <w:ind w:left="426" w:hanging="426"/>
        <w:jc w:val="both"/>
        <w:rPr>
          <w:sz w:val="22"/>
          <w:szCs w:val="22"/>
          <w:u w:val="single"/>
        </w:rPr>
      </w:pPr>
      <w:r w:rsidRPr="00774EC1">
        <w:rPr>
          <w:sz w:val="22"/>
          <w:szCs w:val="22"/>
          <w:u w:val="single"/>
        </w:rPr>
        <w:t>Doručování výpovědi.</w:t>
      </w:r>
      <w:r w:rsidRPr="00774EC1">
        <w:rPr>
          <w:sz w:val="22"/>
          <w:szCs w:val="22"/>
        </w:rPr>
        <w:t xml:space="preserve"> </w:t>
      </w:r>
    </w:p>
    <w:p w14:paraId="7D8057DC" w14:textId="77777777" w:rsidR="00105829" w:rsidRDefault="00105829" w:rsidP="003A090E">
      <w:pPr>
        <w:pStyle w:val="Odstavecseseznamem"/>
        <w:rPr>
          <w:sz w:val="22"/>
          <w:szCs w:val="22"/>
        </w:rPr>
      </w:pPr>
    </w:p>
    <w:p w14:paraId="3FB794FF" w14:textId="77777777" w:rsidR="00105829" w:rsidRPr="00745B2D" w:rsidRDefault="00105829" w:rsidP="003A090E">
      <w:pPr>
        <w:widowControl w:val="0"/>
        <w:numPr>
          <w:ilvl w:val="0"/>
          <w:numId w:val="9"/>
        </w:numPr>
        <w:autoSpaceDE w:val="0"/>
        <w:autoSpaceDN w:val="0"/>
        <w:jc w:val="both"/>
        <w:rPr>
          <w:sz w:val="22"/>
          <w:szCs w:val="22"/>
          <w:u w:val="single"/>
        </w:rPr>
      </w:pPr>
      <w:r w:rsidRPr="00745B2D">
        <w:rPr>
          <w:sz w:val="22"/>
          <w:szCs w:val="22"/>
          <w:u w:val="single"/>
        </w:rPr>
        <w:t>Doručování prostřednictvím pošty.</w:t>
      </w:r>
      <w:r>
        <w:rPr>
          <w:sz w:val="22"/>
          <w:szCs w:val="22"/>
        </w:rPr>
        <w:t xml:space="preserve"> </w:t>
      </w:r>
      <w:r w:rsidRPr="00C62174">
        <w:rPr>
          <w:sz w:val="22"/>
          <w:szCs w:val="22"/>
        </w:rPr>
        <w:t xml:space="preserve">Výpověď se doručuje do </w:t>
      </w:r>
      <w:r>
        <w:rPr>
          <w:sz w:val="22"/>
          <w:szCs w:val="22"/>
        </w:rPr>
        <w:t xml:space="preserve">vlastních </w:t>
      </w:r>
      <w:r w:rsidRPr="00C62174">
        <w:rPr>
          <w:sz w:val="22"/>
          <w:szCs w:val="22"/>
        </w:rPr>
        <w:t xml:space="preserve">rukou Smluvní strany, která tuto Smlouvu nevypovídá. Doručuje se na adresu uvedenou v záhlaví této Smlouvy. Pokud nebude možné výpověď doručit do </w:t>
      </w:r>
      <w:r>
        <w:rPr>
          <w:sz w:val="22"/>
          <w:szCs w:val="22"/>
        </w:rPr>
        <w:t xml:space="preserve">vlastních </w:t>
      </w:r>
      <w:r w:rsidRPr="00C62174">
        <w:rPr>
          <w:sz w:val="22"/>
          <w:szCs w:val="22"/>
        </w:rPr>
        <w:t>rukou Smluvní strany, která Smlouvu nevypovídá</w:t>
      </w:r>
      <w:r>
        <w:rPr>
          <w:sz w:val="22"/>
          <w:szCs w:val="22"/>
        </w:rPr>
        <w:t>, má se za to, že výpověď došla třetí pracovní den po odeslání, byla-li však odeslána na adresu v jiném státu, pak patnáctý pracovní den po odeslání.</w:t>
      </w:r>
    </w:p>
    <w:p w14:paraId="00DBE111" w14:textId="77777777" w:rsidR="00105829" w:rsidRPr="00774EC1" w:rsidRDefault="00105829" w:rsidP="003A090E">
      <w:pPr>
        <w:widowControl w:val="0"/>
        <w:numPr>
          <w:ilvl w:val="0"/>
          <w:numId w:val="9"/>
        </w:numPr>
        <w:autoSpaceDE w:val="0"/>
        <w:autoSpaceDN w:val="0"/>
        <w:jc w:val="both"/>
        <w:rPr>
          <w:sz w:val="22"/>
          <w:szCs w:val="22"/>
          <w:u w:val="single"/>
        </w:rPr>
      </w:pPr>
      <w:r w:rsidRPr="00745B2D">
        <w:rPr>
          <w:sz w:val="22"/>
          <w:szCs w:val="22"/>
          <w:u w:val="single"/>
        </w:rPr>
        <w:t xml:space="preserve">Doručování </w:t>
      </w:r>
      <w:r>
        <w:rPr>
          <w:sz w:val="22"/>
          <w:szCs w:val="22"/>
          <w:u w:val="single"/>
        </w:rPr>
        <w:t>Lektorovi</w:t>
      </w:r>
      <w:r w:rsidRPr="00745B2D">
        <w:rPr>
          <w:sz w:val="22"/>
          <w:szCs w:val="22"/>
          <w:u w:val="single"/>
        </w:rPr>
        <w:t xml:space="preserve"> v prostorách Objednatele.</w:t>
      </w:r>
      <w:r>
        <w:rPr>
          <w:sz w:val="22"/>
          <w:szCs w:val="22"/>
        </w:rPr>
        <w:t xml:space="preserve"> Výpověď lze Lektorovi doručit i v prostorách sídla Objednatele, pokud je doručení přítomen alespoň jeden svědek. V případě, že Lektor odmítne převzít výpověď, má se za to, že výpověď převzal v okamžiku, kdy došlo k odmítnutí převzetí.</w:t>
      </w:r>
    </w:p>
    <w:p w14:paraId="0E560845" w14:textId="77777777" w:rsidR="00105829" w:rsidRPr="00774EC1" w:rsidRDefault="00105829" w:rsidP="003A090E">
      <w:pPr>
        <w:pStyle w:val="Odstavecseseznamem"/>
        <w:ind w:left="426" w:hanging="426"/>
        <w:rPr>
          <w:sz w:val="22"/>
          <w:szCs w:val="22"/>
          <w:u w:val="single"/>
        </w:rPr>
      </w:pPr>
    </w:p>
    <w:p w14:paraId="1587F04C" w14:textId="77777777" w:rsidR="00105829" w:rsidRPr="00774EC1" w:rsidRDefault="00105829" w:rsidP="003A090E">
      <w:pPr>
        <w:widowControl w:val="0"/>
        <w:autoSpaceDE w:val="0"/>
        <w:autoSpaceDN w:val="0"/>
        <w:ind w:left="284" w:hanging="284"/>
        <w:jc w:val="both"/>
        <w:rPr>
          <w:sz w:val="22"/>
          <w:szCs w:val="22"/>
          <w:u w:val="single"/>
        </w:rPr>
      </w:pPr>
      <w:proofErr w:type="gramStart"/>
      <w:r w:rsidRPr="780536C9">
        <w:rPr>
          <w:sz w:val="22"/>
          <w:szCs w:val="22"/>
        </w:rPr>
        <w:t xml:space="preserve">6.4  </w:t>
      </w:r>
      <w:r w:rsidRPr="780536C9">
        <w:rPr>
          <w:sz w:val="22"/>
          <w:szCs w:val="22"/>
          <w:u w:val="single"/>
        </w:rPr>
        <w:t>Výpovědní</w:t>
      </w:r>
      <w:proofErr w:type="gramEnd"/>
      <w:r w:rsidRPr="780536C9">
        <w:rPr>
          <w:sz w:val="22"/>
          <w:szCs w:val="22"/>
          <w:u w:val="single"/>
        </w:rPr>
        <w:t xml:space="preserve"> doba.</w:t>
      </w:r>
      <w:r w:rsidRPr="780536C9">
        <w:rPr>
          <w:sz w:val="22"/>
          <w:szCs w:val="22"/>
        </w:rPr>
        <w:t xml:space="preserve"> Výpovědní doba je 15 (patnáct) kalendářních dnů od doručení výpovědi.</w:t>
      </w:r>
    </w:p>
    <w:p w14:paraId="1B1A5F8D" w14:textId="77777777" w:rsidR="00105829" w:rsidRDefault="00105829" w:rsidP="003A090E">
      <w:pPr>
        <w:pStyle w:val="Odstavecseseznamem"/>
        <w:ind w:left="426" w:hanging="426"/>
        <w:rPr>
          <w:sz w:val="22"/>
          <w:szCs w:val="22"/>
          <w:u w:val="single"/>
        </w:rPr>
      </w:pPr>
    </w:p>
    <w:p w14:paraId="5DD06E70" w14:textId="77777777" w:rsidR="00105829" w:rsidRPr="00774EC1" w:rsidRDefault="00105829" w:rsidP="003A090E">
      <w:pPr>
        <w:widowControl w:val="0"/>
        <w:autoSpaceDE w:val="0"/>
        <w:autoSpaceDN w:val="0"/>
        <w:ind w:left="426" w:hanging="426"/>
        <w:jc w:val="both"/>
        <w:rPr>
          <w:sz w:val="22"/>
          <w:szCs w:val="22"/>
          <w:u w:val="single"/>
        </w:rPr>
      </w:pPr>
      <w:proofErr w:type="gramStart"/>
      <w:r w:rsidRPr="780536C9">
        <w:rPr>
          <w:sz w:val="22"/>
          <w:szCs w:val="22"/>
        </w:rPr>
        <w:t xml:space="preserve">6.5  </w:t>
      </w:r>
      <w:r w:rsidRPr="780536C9">
        <w:rPr>
          <w:sz w:val="22"/>
          <w:szCs w:val="22"/>
          <w:u w:val="single"/>
        </w:rPr>
        <w:t>Zánik</w:t>
      </w:r>
      <w:proofErr w:type="gramEnd"/>
      <w:r w:rsidRPr="780536C9">
        <w:rPr>
          <w:sz w:val="22"/>
          <w:szCs w:val="22"/>
          <w:u w:val="single"/>
        </w:rPr>
        <w:t xml:space="preserve"> účinnosti této Smlouvy.</w:t>
      </w:r>
      <w:r w:rsidRPr="780536C9">
        <w:rPr>
          <w:sz w:val="22"/>
          <w:szCs w:val="22"/>
        </w:rPr>
        <w:t xml:space="preserve"> Účinnost této Smlouvy zaniká dnem zrušení živnostenského oprávnění Lektora nebo dnem pozastavení provozování živnosti Lektora.</w:t>
      </w:r>
    </w:p>
    <w:p w14:paraId="2029A873" w14:textId="77777777" w:rsidR="00105829" w:rsidRDefault="00105829" w:rsidP="003A090E">
      <w:pPr>
        <w:pStyle w:val="Odstavecseseznamem"/>
        <w:ind w:left="426" w:hanging="426"/>
        <w:rPr>
          <w:sz w:val="22"/>
          <w:szCs w:val="22"/>
          <w:u w:val="single"/>
        </w:rPr>
      </w:pPr>
    </w:p>
    <w:p w14:paraId="79301931" w14:textId="77777777" w:rsidR="00105829" w:rsidRPr="002F2F65" w:rsidRDefault="00105829" w:rsidP="003A090E">
      <w:pPr>
        <w:widowControl w:val="0"/>
        <w:autoSpaceDE w:val="0"/>
        <w:autoSpaceDN w:val="0"/>
        <w:ind w:left="426" w:hanging="426"/>
        <w:rPr>
          <w:sz w:val="22"/>
          <w:szCs w:val="22"/>
          <w:u w:val="single"/>
        </w:rPr>
      </w:pPr>
      <w:r w:rsidRPr="780536C9">
        <w:rPr>
          <w:sz w:val="22"/>
          <w:szCs w:val="22"/>
          <w:u w:val="single"/>
        </w:rPr>
        <w:t xml:space="preserve">6. </w:t>
      </w:r>
      <w:proofErr w:type="gramStart"/>
      <w:r w:rsidRPr="780536C9">
        <w:rPr>
          <w:sz w:val="22"/>
          <w:szCs w:val="22"/>
          <w:u w:val="single"/>
        </w:rPr>
        <w:t>6  Oznamovací</w:t>
      </w:r>
      <w:proofErr w:type="gramEnd"/>
      <w:r w:rsidRPr="780536C9">
        <w:rPr>
          <w:sz w:val="22"/>
          <w:szCs w:val="22"/>
          <w:u w:val="single"/>
        </w:rPr>
        <w:t xml:space="preserve"> povinnost.</w:t>
      </w:r>
      <w:r w:rsidRPr="780536C9">
        <w:rPr>
          <w:sz w:val="22"/>
          <w:szCs w:val="22"/>
        </w:rPr>
        <w:t xml:space="preserve"> Skutečnosti uvedené v odst. 6.5 tohoto článku je Lektor povinen bezodkladně oznámit Objednateli.</w:t>
      </w:r>
    </w:p>
    <w:p w14:paraId="45436FB3" w14:textId="77777777" w:rsidR="00105829" w:rsidRDefault="00105829" w:rsidP="003A090E">
      <w:pPr>
        <w:pStyle w:val="Odstavecseseznamem"/>
        <w:rPr>
          <w:sz w:val="22"/>
          <w:szCs w:val="22"/>
          <w:u w:val="single"/>
        </w:rPr>
      </w:pPr>
    </w:p>
    <w:p w14:paraId="47210C74" w14:textId="77777777" w:rsidR="00105829" w:rsidRPr="00964E1C" w:rsidRDefault="00105829" w:rsidP="003A090E">
      <w:pPr>
        <w:widowControl w:val="0"/>
        <w:autoSpaceDE w:val="0"/>
        <w:autoSpaceDN w:val="0"/>
        <w:ind w:left="426" w:hanging="426"/>
        <w:jc w:val="both"/>
        <w:rPr>
          <w:sz w:val="22"/>
          <w:szCs w:val="22"/>
        </w:rPr>
      </w:pPr>
      <w:r w:rsidRPr="780536C9">
        <w:rPr>
          <w:sz w:val="22"/>
          <w:szCs w:val="22"/>
          <w:u w:val="single"/>
        </w:rPr>
        <w:t>6. 7 Odstoupení od Smlouvy.</w:t>
      </w:r>
      <w:r w:rsidRPr="780536C9">
        <w:rPr>
          <w:sz w:val="22"/>
          <w:szCs w:val="22"/>
        </w:rPr>
        <w:t xml:space="preserve"> V případě odstoupení od této Smlouvy je odstoupení od této Smlouvy účinné od okamžiku, kdy je Lektorovi doručeno písemné vyrozumění o odstoupení od této Smlouvy, případně od okamžiku, kdy se má za to, že mu toto vyrozumění bylo doručeno v případě, kdy nepřebírá listovní zásilky na své adrese či kdy odmítne zásilku převzít. Písemně může být doručeno i v prostorách sídla Objednatele, pokud je doručení přítomen alespoň jeden svědek. V případě, že Lektor odmítne převzít vyrozumění o odstoupení od této Smlouvy, má se za to, že toto vyrozumění převzal v okamžiku, kdy došlo k odmítnutí převzetí. Odstoupit lze z důvodu porušení této Smlouvy druhou stranou podstatným způsobem.</w:t>
      </w:r>
    </w:p>
    <w:p w14:paraId="59E7A398" w14:textId="77777777" w:rsidR="00105829" w:rsidRPr="00774EC1" w:rsidRDefault="00105829" w:rsidP="003A090E">
      <w:pPr>
        <w:jc w:val="center"/>
        <w:rPr>
          <w:b/>
          <w:sz w:val="22"/>
          <w:szCs w:val="22"/>
        </w:rPr>
      </w:pPr>
      <w:r>
        <w:rPr>
          <w:b/>
          <w:sz w:val="22"/>
          <w:szCs w:val="22"/>
        </w:rPr>
        <w:br w:type="page"/>
      </w:r>
      <w:r>
        <w:rPr>
          <w:b/>
          <w:sz w:val="22"/>
          <w:szCs w:val="22"/>
        </w:rPr>
        <w:lastRenderedPageBreak/>
        <w:t>Článek</w:t>
      </w:r>
      <w:r w:rsidRPr="00774EC1">
        <w:rPr>
          <w:b/>
          <w:sz w:val="22"/>
          <w:szCs w:val="22"/>
        </w:rPr>
        <w:t xml:space="preserve"> </w:t>
      </w:r>
      <w:r>
        <w:rPr>
          <w:b/>
          <w:sz w:val="22"/>
          <w:szCs w:val="22"/>
        </w:rPr>
        <w:t>VII</w:t>
      </w:r>
      <w:r w:rsidRPr="00774EC1">
        <w:rPr>
          <w:b/>
          <w:sz w:val="22"/>
          <w:szCs w:val="22"/>
        </w:rPr>
        <w:t>.</w:t>
      </w:r>
    </w:p>
    <w:p w14:paraId="267BD5D0" w14:textId="77777777" w:rsidR="00105829" w:rsidRPr="00774EC1" w:rsidRDefault="00105829" w:rsidP="003A090E">
      <w:pPr>
        <w:jc w:val="center"/>
        <w:rPr>
          <w:b/>
          <w:sz w:val="22"/>
          <w:szCs w:val="22"/>
        </w:rPr>
      </w:pPr>
      <w:r>
        <w:rPr>
          <w:b/>
          <w:sz w:val="22"/>
          <w:szCs w:val="22"/>
        </w:rPr>
        <w:t>ZÁVĚREČNÁ USTANOVENÍ</w:t>
      </w:r>
    </w:p>
    <w:p w14:paraId="77C64CFF" w14:textId="77777777" w:rsidR="00105829" w:rsidRPr="003F2AD0" w:rsidRDefault="00105829" w:rsidP="003A090E">
      <w:pPr>
        <w:jc w:val="both"/>
        <w:rPr>
          <w:sz w:val="22"/>
          <w:szCs w:val="22"/>
        </w:rPr>
      </w:pPr>
    </w:p>
    <w:p w14:paraId="0D84DAEF" w14:textId="77777777" w:rsidR="00105829" w:rsidRPr="00774EC1" w:rsidRDefault="00105829" w:rsidP="003A090E">
      <w:pPr>
        <w:widowControl w:val="0"/>
        <w:numPr>
          <w:ilvl w:val="0"/>
          <w:numId w:val="2"/>
        </w:numPr>
        <w:autoSpaceDE w:val="0"/>
        <w:autoSpaceDN w:val="0"/>
        <w:ind w:left="426" w:hanging="426"/>
        <w:jc w:val="both"/>
        <w:rPr>
          <w:sz w:val="22"/>
          <w:szCs w:val="22"/>
        </w:rPr>
      </w:pPr>
      <w:r w:rsidRPr="003F2AD0">
        <w:rPr>
          <w:sz w:val="22"/>
          <w:szCs w:val="22"/>
          <w:u w:val="single"/>
        </w:rPr>
        <w:t xml:space="preserve">Doba trvání </w:t>
      </w:r>
      <w:r>
        <w:rPr>
          <w:sz w:val="22"/>
          <w:szCs w:val="22"/>
          <w:u w:val="single"/>
        </w:rPr>
        <w:t>S</w:t>
      </w:r>
      <w:r w:rsidRPr="003F2AD0">
        <w:rPr>
          <w:sz w:val="22"/>
          <w:szCs w:val="22"/>
          <w:u w:val="single"/>
        </w:rPr>
        <w:t>mlouvy.</w:t>
      </w:r>
      <w:r>
        <w:rPr>
          <w:sz w:val="22"/>
          <w:szCs w:val="22"/>
        </w:rPr>
        <w:t xml:space="preserve"> Tato Smlouva se uzavírá na dobu neurčitou.</w:t>
      </w:r>
    </w:p>
    <w:p w14:paraId="3CCFC5E3" w14:textId="77777777" w:rsidR="00105829" w:rsidRPr="003F2AD0" w:rsidRDefault="00105829" w:rsidP="003A090E">
      <w:pPr>
        <w:widowControl w:val="0"/>
        <w:autoSpaceDE w:val="0"/>
        <w:autoSpaceDN w:val="0"/>
        <w:ind w:left="426" w:hanging="426"/>
        <w:jc w:val="both"/>
        <w:rPr>
          <w:sz w:val="22"/>
          <w:szCs w:val="22"/>
        </w:rPr>
      </w:pPr>
    </w:p>
    <w:p w14:paraId="09E75EC0" w14:textId="77777777" w:rsidR="00105829" w:rsidRPr="003F2AD0" w:rsidRDefault="00105829" w:rsidP="003A090E">
      <w:pPr>
        <w:widowControl w:val="0"/>
        <w:numPr>
          <w:ilvl w:val="0"/>
          <w:numId w:val="2"/>
        </w:numPr>
        <w:autoSpaceDE w:val="0"/>
        <w:autoSpaceDN w:val="0"/>
        <w:ind w:left="426" w:hanging="426"/>
        <w:jc w:val="both"/>
        <w:rPr>
          <w:sz w:val="22"/>
          <w:szCs w:val="22"/>
        </w:rPr>
      </w:pPr>
      <w:r>
        <w:rPr>
          <w:sz w:val="22"/>
          <w:szCs w:val="22"/>
          <w:u w:val="single"/>
        </w:rPr>
        <w:t>Ú</w:t>
      </w:r>
      <w:r w:rsidRPr="003F2AD0">
        <w:rPr>
          <w:sz w:val="22"/>
          <w:szCs w:val="22"/>
          <w:u w:val="single"/>
        </w:rPr>
        <w:t>činnost.</w:t>
      </w:r>
      <w:r w:rsidRPr="003F2AD0">
        <w:rPr>
          <w:sz w:val="22"/>
          <w:szCs w:val="22"/>
        </w:rPr>
        <w:t xml:space="preserve"> Tato </w:t>
      </w:r>
      <w:r>
        <w:rPr>
          <w:sz w:val="22"/>
          <w:szCs w:val="22"/>
        </w:rPr>
        <w:t>S</w:t>
      </w:r>
      <w:r w:rsidRPr="003F2AD0">
        <w:rPr>
          <w:sz w:val="22"/>
          <w:szCs w:val="22"/>
        </w:rPr>
        <w:t xml:space="preserve">mlouva nabývá účinnosti </w:t>
      </w:r>
      <w:r>
        <w:rPr>
          <w:sz w:val="22"/>
          <w:szCs w:val="22"/>
        </w:rPr>
        <w:t>uveřejněním v registru smluv dle odst. 8. 8 tohoto článku</w:t>
      </w:r>
      <w:r w:rsidRPr="003F2AD0">
        <w:rPr>
          <w:sz w:val="22"/>
          <w:szCs w:val="22"/>
        </w:rPr>
        <w:t xml:space="preserve">. </w:t>
      </w:r>
    </w:p>
    <w:p w14:paraId="0C2A9198" w14:textId="77777777" w:rsidR="00105829" w:rsidRPr="003F2AD0" w:rsidRDefault="00105829" w:rsidP="003A090E">
      <w:pPr>
        <w:ind w:left="426" w:hanging="426"/>
        <w:rPr>
          <w:sz w:val="22"/>
          <w:szCs w:val="22"/>
        </w:rPr>
      </w:pPr>
    </w:p>
    <w:p w14:paraId="58201D47" w14:textId="77777777" w:rsidR="00105829" w:rsidRPr="003F2AD0" w:rsidRDefault="00105829" w:rsidP="003A090E">
      <w:pPr>
        <w:widowControl w:val="0"/>
        <w:numPr>
          <w:ilvl w:val="0"/>
          <w:numId w:val="2"/>
        </w:numPr>
        <w:autoSpaceDE w:val="0"/>
        <w:autoSpaceDN w:val="0"/>
        <w:ind w:left="426" w:hanging="426"/>
        <w:jc w:val="both"/>
        <w:rPr>
          <w:sz w:val="22"/>
          <w:szCs w:val="22"/>
        </w:rPr>
      </w:pPr>
      <w:r w:rsidRPr="780536C9">
        <w:rPr>
          <w:sz w:val="22"/>
          <w:szCs w:val="22"/>
          <w:u w:val="single"/>
        </w:rPr>
        <w:t>Stejnopisy.</w:t>
      </w:r>
      <w:r w:rsidRPr="780536C9">
        <w:rPr>
          <w:sz w:val="22"/>
          <w:szCs w:val="22"/>
        </w:rPr>
        <w:t xml:space="preserve"> Každá ze Smluvních stran </w:t>
      </w:r>
      <w:proofErr w:type="gramStart"/>
      <w:r w:rsidRPr="780536C9">
        <w:rPr>
          <w:sz w:val="22"/>
          <w:szCs w:val="22"/>
        </w:rPr>
        <w:t>obdrží</w:t>
      </w:r>
      <w:proofErr w:type="gramEnd"/>
      <w:r w:rsidRPr="780536C9">
        <w:rPr>
          <w:sz w:val="22"/>
          <w:szCs w:val="22"/>
        </w:rPr>
        <w:t xml:space="preserve"> po jednom stejnopisu této Smlouvy, z nichž každý má povahu originálu a obsahuje </w:t>
      </w:r>
      <w:r w:rsidRPr="00964E1C">
        <w:rPr>
          <w:sz w:val="22"/>
          <w:szCs w:val="22"/>
        </w:rPr>
        <w:t>celkem pět stran textu</w:t>
      </w:r>
      <w:r>
        <w:rPr>
          <w:sz w:val="22"/>
          <w:szCs w:val="22"/>
        </w:rPr>
        <w:t>,</w:t>
      </w:r>
      <w:r w:rsidRPr="780536C9">
        <w:rPr>
          <w:sz w:val="22"/>
          <w:szCs w:val="22"/>
        </w:rPr>
        <w:t xml:space="preserve"> a navíc jednu strany Přílohy č. 1.</w:t>
      </w:r>
    </w:p>
    <w:p w14:paraId="63101B4F" w14:textId="77777777" w:rsidR="00105829" w:rsidRPr="003F2AD0" w:rsidRDefault="00105829" w:rsidP="003A090E">
      <w:pPr>
        <w:pStyle w:val="Odstavecseseznamem"/>
        <w:ind w:left="426" w:hanging="426"/>
        <w:rPr>
          <w:sz w:val="22"/>
          <w:szCs w:val="22"/>
        </w:rPr>
      </w:pPr>
    </w:p>
    <w:p w14:paraId="7BF4A2D3" w14:textId="77777777" w:rsidR="00105829" w:rsidRPr="003F2AD0" w:rsidRDefault="00105829" w:rsidP="003A090E">
      <w:pPr>
        <w:widowControl w:val="0"/>
        <w:numPr>
          <w:ilvl w:val="0"/>
          <w:numId w:val="2"/>
        </w:numPr>
        <w:autoSpaceDE w:val="0"/>
        <w:autoSpaceDN w:val="0"/>
        <w:ind w:left="426" w:hanging="426"/>
        <w:jc w:val="both"/>
        <w:rPr>
          <w:sz w:val="22"/>
          <w:szCs w:val="22"/>
        </w:rPr>
      </w:pPr>
      <w:r w:rsidRPr="003F2AD0">
        <w:rPr>
          <w:sz w:val="22"/>
          <w:szCs w:val="22"/>
          <w:u w:val="single"/>
        </w:rPr>
        <w:t>Rozhodné právo.</w:t>
      </w:r>
      <w:r w:rsidRPr="003F2AD0">
        <w:rPr>
          <w:sz w:val="22"/>
          <w:szCs w:val="22"/>
        </w:rPr>
        <w:t xml:space="preserve"> Právní vztahy upravené touto </w:t>
      </w:r>
      <w:r>
        <w:rPr>
          <w:sz w:val="22"/>
          <w:szCs w:val="22"/>
        </w:rPr>
        <w:t>Smlouv</w:t>
      </w:r>
      <w:r w:rsidRPr="003F2AD0">
        <w:rPr>
          <w:sz w:val="22"/>
          <w:szCs w:val="22"/>
        </w:rPr>
        <w:t xml:space="preserve">ou a právní vztahy, které z této </w:t>
      </w:r>
      <w:r>
        <w:rPr>
          <w:sz w:val="22"/>
          <w:szCs w:val="22"/>
        </w:rPr>
        <w:t>S</w:t>
      </w:r>
      <w:r w:rsidRPr="003F2AD0">
        <w:rPr>
          <w:sz w:val="22"/>
          <w:szCs w:val="22"/>
        </w:rPr>
        <w:t>mlouvy vzniknou, se řídí právním řádem České republiky</w:t>
      </w:r>
      <w:r>
        <w:rPr>
          <w:sz w:val="22"/>
          <w:szCs w:val="22"/>
        </w:rPr>
        <w:t>, zejména občanským zákoníkem</w:t>
      </w:r>
      <w:r w:rsidRPr="003F2AD0">
        <w:rPr>
          <w:sz w:val="22"/>
          <w:szCs w:val="22"/>
        </w:rPr>
        <w:t>.</w:t>
      </w:r>
    </w:p>
    <w:p w14:paraId="731785E4" w14:textId="77777777" w:rsidR="00105829" w:rsidRPr="003F2AD0" w:rsidRDefault="00105829" w:rsidP="003A090E">
      <w:pPr>
        <w:pStyle w:val="Odstavecseseznamem"/>
        <w:ind w:left="426" w:hanging="426"/>
        <w:rPr>
          <w:sz w:val="22"/>
          <w:szCs w:val="22"/>
        </w:rPr>
      </w:pPr>
    </w:p>
    <w:p w14:paraId="687864CD" w14:textId="77777777" w:rsidR="00105829" w:rsidRDefault="00105829" w:rsidP="003A090E">
      <w:pPr>
        <w:widowControl w:val="0"/>
        <w:numPr>
          <w:ilvl w:val="0"/>
          <w:numId w:val="2"/>
        </w:numPr>
        <w:autoSpaceDE w:val="0"/>
        <w:autoSpaceDN w:val="0"/>
        <w:ind w:left="426" w:hanging="426"/>
        <w:jc w:val="both"/>
        <w:rPr>
          <w:sz w:val="22"/>
          <w:szCs w:val="22"/>
        </w:rPr>
      </w:pPr>
      <w:r w:rsidRPr="003F2AD0">
        <w:rPr>
          <w:sz w:val="22"/>
          <w:szCs w:val="22"/>
          <w:u w:val="single"/>
        </w:rPr>
        <w:t xml:space="preserve">Jediná </w:t>
      </w:r>
      <w:r>
        <w:rPr>
          <w:sz w:val="22"/>
          <w:szCs w:val="22"/>
          <w:u w:val="single"/>
        </w:rPr>
        <w:t>S</w:t>
      </w:r>
      <w:r w:rsidRPr="003F2AD0">
        <w:rPr>
          <w:sz w:val="22"/>
          <w:szCs w:val="22"/>
          <w:u w:val="single"/>
        </w:rPr>
        <w:t>mlouva</w:t>
      </w:r>
      <w:r w:rsidRPr="003F2AD0">
        <w:rPr>
          <w:sz w:val="22"/>
          <w:szCs w:val="22"/>
        </w:rPr>
        <w:t xml:space="preserve">. Tato </w:t>
      </w:r>
      <w:r>
        <w:rPr>
          <w:sz w:val="22"/>
          <w:szCs w:val="22"/>
        </w:rPr>
        <w:t>S</w:t>
      </w:r>
      <w:r w:rsidRPr="003F2AD0">
        <w:rPr>
          <w:sz w:val="22"/>
          <w:szCs w:val="22"/>
        </w:rPr>
        <w:t xml:space="preserve">mlouva zcela a úplně nahrazuje a </w:t>
      </w:r>
      <w:proofErr w:type="gramStart"/>
      <w:r w:rsidRPr="003F2AD0">
        <w:rPr>
          <w:sz w:val="22"/>
          <w:szCs w:val="22"/>
        </w:rPr>
        <w:t>ruší</w:t>
      </w:r>
      <w:proofErr w:type="gramEnd"/>
      <w:r w:rsidRPr="003F2AD0">
        <w:rPr>
          <w:sz w:val="22"/>
          <w:szCs w:val="22"/>
        </w:rPr>
        <w:t xml:space="preserve"> veškerá předchozí ujednání </w:t>
      </w:r>
      <w:r>
        <w:rPr>
          <w:sz w:val="22"/>
          <w:szCs w:val="22"/>
        </w:rPr>
        <w:t>Smluv</w:t>
      </w:r>
      <w:r w:rsidRPr="003F2AD0">
        <w:rPr>
          <w:sz w:val="22"/>
          <w:szCs w:val="22"/>
        </w:rPr>
        <w:t>ních stran, a to ať se jedná o ujednání učiněná písemnou</w:t>
      </w:r>
      <w:r>
        <w:rPr>
          <w:sz w:val="22"/>
          <w:szCs w:val="22"/>
        </w:rPr>
        <w:t xml:space="preserve">, </w:t>
      </w:r>
      <w:r w:rsidRPr="003F2AD0">
        <w:rPr>
          <w:sz w:val="22"/>
          <w:szCs w:val="22"/>
        </w:rPr>
        <w:t xml:space="preserve">ústní </w:t>
      </w:r>
      <w:r>
        <w:rPr>
          <w:sz w:val="22"/>
          <w:szCs w:val="22"/>
        </w:rPr>
        <w:t xml:space="preserve">či jinou </w:t>
      </w:r>
      <w:r w:rsidRPr="003F2AD0">
        <w:rPr>
          <w:sz w:val="22"/>
          <w:szCs w:val="22"/>
        </w:rPr>
        <w:t xml:space="preserve">formou. </w:t>
      </w:r>
    </w:p>
    <w:p w14:paraId="6DBFF8BE" w14:textId="77777777" w:rsidR="00105829" w:rsidRDefault="00105829" w:rsidP="003A090E">
      <w:pPr>
        <w:pStyle w:val="Odstavecseseznamem"/>
        <w:ind w:left="426" w:hanging="426"/>
        <w:rPr>
          <w:sz w:val="22"/>
          <w:szCs w:val="22"/>
        </w:rPr>
      </w:pPr>
    </w:p>
    <w:p w14:paraId="78B67CEB" w14:textId="77777777" w:rsidR="00105829" w:rsidRPr="00046986" w:rsidRDefault="00105829" w:rsidP="003A090E">
      <w:pPr>
        <w:widowControl w:val="0"/>
        <w:numPr>
          <w:ilvl w:val="0"/>
          <w:numId w:val="2"/>
        </w:numPr>
        <w:autoSpaceDE w:val="0"/>
        <w:autoSpaceDN w:val="0"/>
        <w:ind w:left="426" w:hanging="426"/>
        <w:jc w:val="both"/>
        <w:rPr>
          <w:sz w:val="22"/>
          <w:szCs w:val="22"/>
        </w:rPr>
      </w:pPr>
      <w:r w:rsidRPr="780536C9">
        <w:rPr>
          <w:sz w:val="22"/>
          <w:szCs w:val="22"/>
          <w:u w:val="single"/>
        </w:rPr>
        <w:t>Příloha</w:t>
      </w:r>
      <w:r w:rsidRPr="780536C9">
        <w:rPr>
          <w:sz w:val="22"/>
          <w:szCs w:val="22"/>
        </w:rPr>
        <w:t>. Nedílnou částí této Smlouvy je také příloha označená jako: „</w:t>
      </w:r>
      <w:r w:rsidRPr="780536C9">
        <w:rPr>
          <w:b/>
          <w:bCs/>
          <w:sz w:val="22"/>
          <w:szCs w:val="22"/>
        </w:rPr>
        <w:t>PŘÍLOHA Č. 1 K PŘÍKAZNÍ SMLOUVĚ O OBSTARÁVÁNÍ LEKTORSKYCH SLUŽEB – ODMĚNY ZA LEKTORSKÉ SLUŽBY</w:t>
      </w:r>
      <w:r w:rsidRPr="780536C9">
        <w:rPr>
          <w:sz w:val="22"/>
          <w:szCs w:val="22"/>
        </w:rPr>
        <w:t>“. Tato příloha je podepsaná oběma Smluvními stranami.</w:t>
      </w:r>
    </w:p>
    <w:p w14:paraId="0BE332CB" w14:textId="77777777" w:rsidR="00105829" w:rsidRPr="003F2AD0" w:rsidRDefault="00105829" w:rsidP="003A090E">
      <w:pPr>
        <w:pStyle w:val="Odstavecseseznamem"/>
        <w:ind w:left="426" w:hanging="426"/>
        <w:rPr>
          <w:sz w:val="22"/>
          <w:szCs w:val="22"/>
        </w:rPr>
      </w:pPr>
    </w:p>
    <w:p w14:paraId="26204D1F" w14:textId="77777777" w:rsidR="00105829" w:rsidRDefault="00105829" w:rsidP="003A090E">
      <w:pPr>
        <w:widowControl w:val="0"/>
        <w:numPr>
          <w:ilvl w:val="0"/>
          <w:numId w:val="2"/>
        </w:numPr>
        <w:autoSpaceDE w:val="0"/>
        <w:autoSpaceDN w:val="0"/>
        <w:ind w:left="426" w:hanging="426"/>
        <w:jc w:val="both"/>
        <w:rPr>
          <w:sz w:val="22"/>
          <w:szCs w:val="22"/>
        </w:rPr>
      </w:pPr>
      <w:r w:rsidRPr="009D04E7">
        <w:rPr>
          <w:sz w:val="22"/>
          <w:szCs w:val="22"/>
          <w:u w:val="single"/>
        </w:rPr>
        <w:t>Dodatky</w:t>
      </w:r>
      <w:r w:rsidRPr="009D04E7">
        <w:rPr>
          <w:sz w:val="22"/>
          <w:szCs w:val="22"/>
        </w:rPr>
        <w:t>.</w:t>
      </w:r>
      <w:r w:rsidRPr="003F2AD0">
        <w:rPr>
          <w:sz w:val="22"/>
          <w:szCs w:val="22"/>
        </w:rPr>
        <w:t xml:space="preserve"> Tato </w:t>
      </w:r>
      <w:r>
        <w:rPr>
          <w:sz w:val="22"/>
          <w:szCs w:val="22"/>
        </w:rPr>
        <w:t>S</w:t>
      </w:r>
      <w:r w:rsidRPr="003F2AD0">
        <w:rPr>
          <w:sz w:val="22"/>
          <w:szCs w:val="22"/>
        </w:rPr>
        <w:t xml:space="preserve">mlouva smí být měněna a doplňována pouze očíslovanými písemnými dodatky, které </w:t>
      </w:r>
      <w:proofErr w:type="gramStart"/>
      <w:r w:rsidRPr="003F2AD0">
        <w:rPr>
          <w:sz w:val="22"/>
          <w:szCs w:val="22"/>
        </w:rPr>
        <w:t>podepíší</w:t>
      </w:r>
      <w:proofErr w:type="gramEnd"/>
      <w:r w:rsidRPr="003F2AD0">
        <w:rPr>
          <w:sz w:val="22"/>
          <w:szCs w:val="22"/>
        </w:rPr>
        <w:t xml:space="preserve"> obě </w:t>
      </w:r>
      <w:r>
        <w:rPr>
          <w:sz w:val="22"/>
          <w:szCs w:val="22"/>
        </w:rPr>
        <w:t>S</w:t>
      </w:r>
      <w:r w:rsidRPr="003F2AD0">
        <w:rPr>
          <w:sz w:val="22"/>
          <w:szCs w:val="22"/>
        </w:rPr>
        <w:t>mluvní strany.</w:t>
      </w:r>
    </w:p>
    <w:p w14:paraId="403B5AA7" w14:textId="77777777" w:rsidR="00105829" w:rsidRPr="003F2AD0" w:rsidRDefault="00105829" w:rsidP="003A090E">
      <w:pPr>
        <w:pStyle w:val="Odstavecseseznamem"/>
        <w:ind w:left="426" w:hanging="426"/>
        <w:rPr>
          <w:sz w:val="22"/>
          <w:szCs w:val="22"/>
        </w:rPr>
      </w:pPr>
    </w:p>
    <w:p w14:paraId="4011A1F1" w14:textId="77777777" w:rsidR="00105829" w:rsidRPr="00964E1C" w:rsidRDefault="00105829" w:rsidP="003A090E">
      <w:pPr>
        <w:widowControl w:val="0"/>
        <w:numPr>
          <w:ilvl w:val="0"/>
          <w:numId w:val="2"/>
        </w:numPr>
        <w:autoSpaceDE w:val="0"/>
        <w:autoSpaceDN w:val="0"/>
        <w:ind w:left="426" w:hanging="426"/>
        <w:jc w:val="both"/>
        <w:rPr>
          <w:sz w:val="22"/>
          <w:szCs w:val="22"/>
        </w:rPr>
      </w:pPr>
      <w:r w:rsidRPr="780536C9">
        <w:rPr>
          <w:sz w:val="22"/>
          <w:szCs w:val="22"/>
          <w:u w:val="single"/>
        </w:rPr>
        <w:t>Registr smluv</w:t>
      </w:r>
      <w:r w:rsidRPr="780536C9">
        <w:rPr>
          <w:sz w:val="22"/>
          <w:szCs w:val="22"/>
        </w:rPr>
        <w:t>. Smluvní strany berou na vědomí, že tato Smlouva bude Objednatelem zveřejněna dle zákona č. 340/2015 o zvláštních podmínkách účinnosti některých smluv, uveřejňování těchto smluv a o registru smluv (zákon o registru smluv), ve znění pozdějších předpisů, v registru smluv. Smluvní strany souhlasí s tím, aby tato Smlouva byla uvedena v evidenci smluv vedené Objednatelem, a prohlašují, že skutečnosti uvedené v této Smlouvě nepovažují za obchodní tajemství ve smyslu ustanovení § 504 občanského zákoníku, a ani za důvěrné informace a udělují proto svolení k jejich užití a zveřejnění bez stanovení jakýchkoliv dalších podmínek. Zároveň Smluvní strany berou na vědomí, že Objednatel je povinen na žádost třetí osoby poskytovat informace v souladu se zákonem č. 106/1999 Sb., o svobodném přístupu k informacím, ve znění pozdějších předpisů, a souhlasí s tím, aby veškeré informace obsažené v této Smlouvě byly bez výjimky poskytnuty třetím osobám, pokud o ně požádají.</w:t>
      </w:r>
    </w:p>
    <w:p w14:paraId="7F7E7C41" w14:textId="77777777" w:rsidR="00105829" w:rsidRPr="003F2AD0" w:rsidRDefault="00105829" w:rsidP="003A090E">
      <w:pPr>
        <w:pStyle w:val="Odstavecseseznamem"/>
        <w:ind w:left="426" w:hanging="426"/>
        <w:rPr>
          <w:sz w:val="22"/>
          <w:szCs w:val="22"/>
        </w:rPr>
      </w:pPr>
    </w:p>
    <w:p w14:paraId="3271C46C" w14:textId="77777777" w:rsidR="00105829" w:rsidRPr="00292B0E" w:rsidRDefault="00105829" w:rsidP="003A090E">
      <w:pPr>
        <w:widowControl w:val="0"/>
        <w:numPr>
          <w:ilvl w:val="0"/>
          <w:numId w:val="2"/>
        </w:numPr>
        <w:autoSpaceDE w:val="0"/>
        <w:autoSpaceDN w:val="0"/>
        <w:spacing w:after="120"/>
        <w:ind w:left="360" w:hanging="426"/>
        <w:jc w:val="both"/>
        <w:rPr>
          <w:color w:val="000000"/>
          <w:sz w:val="22"/>
          <w:szCs w:val="22"/>
        </w:rPr>
      </w:pPr>
      <w:r w:rsidRPr="003F2AD0">
        <w:rPr>
          <w:sz w:val="22"/>
          <w:szCs w:val="22"/>
        </w:rPr>
        <w:t xml:space="preserve">Smluvní strany prohlašují, že tato </w:t>
      </w:r>
      <w:r>
        <w:rPr>
          <w:sz w:val="22"/>
          <w:szCs w:val="22"/>
        </w:rPr>
        <w:t>S</w:t>
      </w:r>
      <w:r w:rsidRPr="003F2AD0">
        <w:rPr>
          <w:sz w:val="22"/>
          <w:szCs w:val="22"/>
        </w:rPr>
        <w:t xml:space="preserve">mlouva byla uzavřena svobodně a vážně, že je </w:t>
      </w:r>
      <w:r>
        <w:rPr>
          <w:sz w:val="22"/>
          <w:szCs w:val="22"/>
        </w:rPr>
        <w:t>S</w:t>
      </w:r>
      <w:r w:rsidRPr="003F2AD0">
        <w:rPr>
          <w:sz w:val="22"/>
          <w:szCs w:val="22"/>
        </w:rPr>
        <w:t xml:space="preserve">mluvním stranám ve všech podrobnostech srozumitelná a že jsou si vědomy právních důsledků plynoucích z uzavření této </w:t>
      </w:r>
      <w:r>
        <w:rPr>
          <w:sz w:val="22"/>
          <w:szCs w:val="22"/>
        </w:rPr>
        <w:t>S</w:t>
      </w:r>
      <w:r w:rsidRPr="003F2AD0">
        <w:rPr>
          <w:sz w:val="22"/>
          <w:szCs w:val="22"/>
        </w:rPr>
        <w:t>mlouvy, na důkaz čehož připojují své podpisy.</w:t>
      </w:r>
    </w:p>
    <w:p w14:paraId="518931FC" w14:textId="77777777" w:rsidR="00105829" w:rsidRPr="00E7200F" w:rsidRDefault="00105829" w:rsidP="003A090E">
      <w:pPr>
        <w:widowControl w:val="0"/>
        <w:autoSpaceDE w:val="0"/>
        <w:autoSpaceDN w:val="0"/>
        <w:spacing w:after="120"/>
        <w:ind w:left="360"/>
        <w:jc w:val="both"/>
        <w:rPr>
          <w:color w:val="000000"/>
          <w:sz w:val="22"/>
          <w:szCs w:val="22"/>
        </w:rPr>
      </w:pPr>
    </w:p>
    <w:tbl>
      <w:tblPr>
        <w:tblW w:w="7338" w:type="dxa"/>
        <w:tblLayout w:type="fixed"/>
        <w:tblCellMar>
          <w:top w:w="85" w:type="dxa"/>
          <w:left w:w="0" w:type="dxa"/>
          <w:bottom w:w="57" w:type="dxa"/>
          <w:right w:w="0" w:type="dxa"/>
        </w:tblCellMar>
        <w:tblLook w:val="04A0" w:firstRow="1" w:lastRow="0" w:firstColumn="1" w:lastColumn="0" w:noHBand="0" w:noVBand="1"/>
      </w:tblPr>
      <w:tblGrid>
        <w:gridCol w:w="4395"/>
        <w:gridCol w:w="2943"/>
      </w:tblGrid>
      <w:tr w:rsidR="00105829" w:rsidRPr="003F2AD0" w14:paraId="07D54D9A" w14:textId="77777777" w:rsidTr="00094AB5">
        <w:tc>
          <w:tcPr>
            <w:tcW w:w="4395" w:type="dxa"/>
          </w:tcPr>
          <w:p w14:paraId="174F66B8" w14:textId="77777777" w:rsidR="00105829" w:rsidRDefault="00105829" w:rsidP="00094AB5">
            <w:pPr>
              <w:tabs>
                <w:tab w:val="right" w:pos="3180"/>
              </w:tabs>
              <w:rPr>
                <w:sz w:val="22"/>
                <w:szCs w:val="22"/>
              </w:rPr>
            </w:pPr>
            <w:r w:rsidRPr="003F2AD0">
              <w:rPr>
                <w:sz w:val="22"/>
                <w:szCs w:val="22"/>
              </w:rPr>
              <w:t xml:space="preserve">Za </w:t>
            </w:r>
            <w:r>
              <w:rPr>
                <w:sz w:val="22"/>
                <w:szCs w:val="22"/>
              </w:rPr>
              <w:t>O</w:t>
            </w:r>
            <w:r w:rsidRPr="003F2AD0">
              <w:rPr>
                <w:sz w:val="22"/>
                <w:szCs w:val="22"/>
              </w:rPr>
              <w:t>bjednatele</w:t>
            </w:r>
            <w:r>
              <w:rPr>
                <w:sz w:val="22"/>
                <w:szCs w:val="22"/>
              </w:rPr>
              <w:t xml:space="preserve"> </w:t>
            </w:r>
            <w:r>
              <w:rPr>
                <w:sz w:val="22"/>
                <w:szCs w:val="22"/>
              </w:rPr>
              <w:tab/>
              <w:t xml:space="preserve"> </w:t>
            </w:r>
          </w:p>
          <w:p w14:paraId="5C244FF9" w14:textId="77777777" w:rsidR="00105829" w:rsidRPr="003F2AD0" w:rsidRDefault="00105829" w:rsidP="00094AB5">
            <w:pPr>
              <w:rPr>
                <w:sz w:val="22"/>
                <w:szCs w:val="22"/>
              </w:rPr>
            </w:pPr>
          </w:p>
        </w:tc>
        <w:tc>
          <w:tcPr>
            <w:tcW w:w="2943" w:type="dxa"/>
          </w:tcPr>
          <w:p w14:paraId="781CE6F5" w14:textId="77777777" w:rsidR="00105829" w:rsidRPr="003F2AD0" w:rsidRDefault="00105829" w:rsidP="00094AB5">
            <w:pPr>
              <w:rPr>
                <w:sz w:val="22"/>
                <w:szCs w:val="22"/>
              </w:rPr>
            </w:pPr>
            <w:r w:rsidRPr="003F2AD0">
              <w:rPr>
                <w:sz w:val="22"/>
                <w:szCs w:val="22"/>
              </w:rPr>
              <w:t xml:space="preserve">Za </w:t>
            </w:r>
            <w:r>
              <w:rPr>
                <w:sz w:val="22"/>
                <w:szCs w:val="22"/>
              </w:rPr>
              <w:t>Lektora</w:t>
            </w:r>
          </w:p>
        </w:tc>
      </w:tr>
      <w:tr w:rsidR="00105829" w:rsidRPr="003F2AD0" w14:paraId="01C17E3D" w14:textId="77777777" w:rsidTr="00094AB5">
        <w:tc>
          <w:tcPr>
            <w:tcW w:w="4395" w:type="dxa"/>
            <w:hideMark/>
          </w:tcPr>
          <w:p w14:paraId="1D0EC585" w14:textId="77777777" w:rsidR="00105829" w:rsidRPr="003F2AD0" w:rsidRDefault="00105829" w:rsidP="00094AB5">
            <w:pPr>
              <w:rPr>
                <w:sz w:val="22"/>
                <w:szCs w:val="22"/>
              </w:rPr>
            </w:pPr>
            <w:r w:rsidRPr="003F2AD0">
              <w:rPr>
                <w:sz w:val="22"/>
                <w:szCs w:val="22"/>
              </w:rPr>
              <w:t xml:space="preserve">V Praze dne </w:t>
            </w:r>
          </w:p>
        </w:tc>
        <w:tc>
          <w:tcPr>
            <w:tcW w:w="2943" w:type="dxa"/>
            <w:hideMark/>
          </w:tcPr>
          <w:p w14:paraId="5ABC381C" w14:textId="77777777" w:rsidR="00105829" w:rsidRPr="003F2AD0" w:rsidRDefault="00105829" w:rsidP="00094AB5">
            <w:pPr>
              <w:rPr>
                <w:sz w:val="22"/>
                <w:szCs w:val="22"/>
              </w:rPr>
            </w:pPr>
            <w:r w:rsidRPr="003F2AD0">
              <w:rPr>
                <w:sz w:val="22"/>
                <w:szCs w:val="22"/>
              </w:rPr>
              <w:t xml:space="preserve">V </w:t>
            </w:r>
            <w:r>
              <w:rPr>
                <w:sz w:val="22"/>
                <w:szCs w:val="22"/>
              </w:rPr>
              <w:t>Praze</w:t>
            </w:r>
            <w:r w:rsidRPr="003F2AD0">
              <w:rPr>
                <w:sz w:val="22"/>
                <w:szCs w:val="22"/>
              </w:rPr>
              <w:t xml:space="preserve"> dne </w:t>
            </w:r>
          </w:p>
        </w:tc>
      </w:tr>
      <w:tr w:rsidR="00105829" w:rsidRPr="003F2AD0" w14:paraId="09E78713" w14:textId="77777777" w:rsidTr="00094AB5">
        <w:tc>
          <w:tcPr>
            <w:tcW w:w="4395" w:type="dxa"/>
          </w:tcPr>
          <w:p w14:paraId="7714AB7F" w14:textId="77777777" w:rsidR="00105829" w:rsidRDefault="00105829" w:rsidP="00094AB5">
            <w:pPr>
              <w:rPr>
                <w:sz w:val="22"/>
                <w:szCs w:val="22"/>
              </w:rPr>
            </w:pPr>
          </w:p>
          <w:p w14:paraId="6F040FF6" w14:textId="77777777" w:rsidR="00105829" w:rsidRDefault="00105829" w:rsidP="00094AB5">
            <w:pPr>
              <w:rPr>
                <w:sz w:val="22"/>
                <w:szCs w:val="22"/>
              </w:rPr>
            </w:pPr>
          </w:p>
          <w:p w14:paraId="09E545A2" w14:textId="77777777" w:rsidR="00105829" w:rsidRPr="003F2AD0" w:rsidRDefault="00105829" w:rsidP="00094AB5">
            <w:pPr>
              <w:rPr>
                <w:sz w:val="22"/>
                <w:szCs w:val="22"/>
              </w:rPr>
            </w:pPr>
          </w:p>
          <w:p w14:paraId="3BAD15AB" w14:textId="77777777" w:rsidR="00105829" w:rsidRPr="003F2AD0" w:rsidRDefault="00105829" w:rsidP="00094AB5">
            <w:pPr>
              <w:rPr>
                <w:sz w:val="22"/>
                <w:szCs w:val="22"/>
              </w:rPr>
            </w:pPr>
            <w:r w:rsidRPr="003F2AD0">
              <w:rPr>
                <w:sz w:val="22"/>
                <w:szCs w:val="22"/>
              </w:rPr>
              <w:t>........................................................</w:t>
            </w:r>
            <w:r>
              <w:rPr>
                <w:sz w:val="22"/>
                <w:szCs w:val="22"/>
              </w:rPr>
              <w:t xml:space="preserve"> </w:t>
            </w:r>
          </w:p>
          <w:p w14:paraId="7A251556" w14:textId="77777777" w:rsidR="00105829" w:rsidRDefault="00105829" w:rsidP="00094AB5">
            <w:pPr>
              <w:rPr>
                <w:sz w:val="22"/>
                <w:szCs w:val="22"/>
              </w:rPr>
            </w:pPr>
            <w:r>
              <w:rPr>
                <w:sz w:val="22"/>
                <w:szCs w:val="22"/>
              </w:rPr>
              <w:t>člen představenstva</w:t>
            </w:r>
          </w:p>
          <w:p w14:paraId="7BB08ABC" w14:textId="77777777" w:rsidR="00105829" w:rsidRDefault="00105829" w:rsidP="00094AB5">
            <w:pPr>
              <w:rPr>
                <w:sz w:val="22"/>
                <w:szCs w:val="22"/>
              </w:rPr>
            </w:pPr>
            <w:r>
              <w:rPr>
                <w:sz w:val="22"/>
                <w:szCs w:val="22"/>
              </w:rPr>
              <w:t>Prague City Tourism a.s.</w:t>
            </w:r>
          </w:p>
          <w:p w14:paraId="3EC7504C" w14:textId="77777777" w:rsidR="00105829" w:rsidRDefault="00105829" w:rsidP="00094AB5">
            <w:pPr>
              <w:rPr>
                <w:sz w:val="22"/>
                <w:szCs w:val="22"/>
              </w:rPr>
            </w:pPr>
          </w:p>
          <w:p w14:paraId="7F605324" w14:textId="77777777" w:rsidR="00105829" w:rsidRDefault="00105829" w:rsidP="00094AB5">
            <w:pPr>
              <w:rPr>
                <w:sz w:val="22"/>
                <w:szCs w:val="22"/>
              </w:rPr>
            </w:pPr>
          </w:p>
          <w:p w14:paraId="2D627C9F" w14:textId="77777777" w:rsidR="00105829" w:rsidRDefault="00105829" w:rsidP="00094AB5">
            <w:pPr>
              <w:rPr>
                <w:sz w:val="22"/>
                <w:szCs w:val="22"/>
              </w:rPr>
            </w:pPr>
            <w:r>
              <w:rPr>
                <w:sz w:val="22"/>
                <w:szCs w:val="22"/>
              </w:rPr>
              <w:t>……………………………………</w:t>
            </w:r>
          </w:p>
          <w:p w14:paraId="3653B302" w14:textId="77777777" w:rsidR="00105829" w:rsidRPr="003F2AD0" w:rsidRDefault="00105829" w:rsidP="00094AB5">
            <w:pPr>
              <w:rPr>
                <w:sz w:val="22"/>
                <w:szCs w:val="22"/>
              </w:rPr>
            </w:pPr>
            <w:r>
              <w:rPr>
                <w:sz w:val="22"/>
                <w:szCs w:val="22"/>
              </w:rPr>
              <w:t>člen představenstva</w:t>
            </w:r>
          </w:p>
          <w:p w14:paraId="440725FF" w14:textId="77777777" w:rsidR="00105829" w:rsidRDefault="00105829" w:rsidP="00094AB5">
            <w:pPr>
              <w:rPr>
                <w:sz w:val="22"/>
                <w:szCs w:val="22"/>
              </w:rPr>
            </w:pPr>
            <w:r>
              <w:rPr>
                <w:sz w:val="22"/>
                <w:szCs w:val="22"/>
              </w:rPr>
              <w:t>Prague City Tourism a.s.</w:t>
            </w:r>
          </w:p>
          <w:p w14:paraId="61499268" w14:textId="77777777" w:rsidR="00105829" w:rsidRPr="003F2AD0" w:rsidRDefault="00105829" w:rsidP="00094AB5">
            <w:pPr>
              <w:rPr>
                <w:sz w:val="22"/>
                <w:szCs w:val="22"/>
              </w:rPr>
            </w:pPr>
          </w:p>
        </w:tc>
        <w:tc>
          <w:tcPr>
            <w:tcW w:w="2943" w:type="dxa"/>
          </w:tcPr>
          <w:p w14:paraId="5E8299C3" w14:textId="77777777" w:rsidR="00105829" w:rsidRPr="000629AC" w:rsidRDefault="00105829" w:rsidP="00094AB5">
            <w:pPr>
              <w:rPr>
                <w:sz w:val="22"/>
                <w:szCs w:val="22"/>
              </w:rPr>
            </w:pPr>
          </w:p>
          <w:p w14:paraId="5351C2F4" w14:textId="77777777" w:rsidR="00105829" w:rsidRPr="000629AC" w:rsidRDefault="00105829" w:rsidP="00094AB5">
            <w:pPr>
              <w:rPr>
                <w:sz w:val="22"/>
                <w:szCs w:val="22"/>
              </w:rPr>
            </w:pPr>
          </w:p>
          <w:p w14:paraId="02B0E0D0" w14:textId="77777777" w:rsidR="00105829" w:rsidRPr="000629AC" w:rsidRDefault="00105829" w:rsidP="00094AB5">
            <w:pPr>
              <w:rPr>
                <w:sz w:val="22"/>
                <w:szCs w:val="22"/>
              </w:rPr>
            </w:pPr>
          </w:p>
          <w:p w14:paraId="56AD3AB1" w14:textId="77777777" w:rsidR="00105829" w:rsidRPr="000629AC" w:rsidRDefault="00105829" w:rsidP="00094AB5">
            <w:pPr>
              <w:rPr>
                <w:sz w:val="22"/>
                <w:szCs w:val="22"/>
              </w:rPr>
            </w:pPr>
            <w:r w:rsidRPr="000629AC">
              <w:rPr>
                <w:sz w:val="22"/>
                <w:szCs w:val="22"/>
              </w:rPr>
              <w:t>..................................................</w:t>
            </w:r>
          </w:p>
          <w:p w14:paraId="4EB17BCF" w14:textId="77777777" w:rsidR="00105829" w:rsidRPr="000629AC" w:rsidRDefault="00105829" w:rsidP="00094AB5">
            <w:pPr>
              <w:rPr>
                <w:sz w:val="22"/>
                <w:szCs w:val="22"/>
              </w:rPr>
            </w:pPr>
          </w:p>
        </w:tc>
      </w:tr>
    </w:tbl>
    <w:p w14:paraId="12359356" w14:textId="77777777" w:rsidR="00105829" w:rsidRPr="00964E1C" w:rsidRDefault="00105829" w:rsidP="003A090E">
      <w:pPr>
        <w:tabs>
          <w:tab w:val="left" w:pos="2160"/>
        </w:tabs>
        <w:rPr>
          <w:sz w:val="22"/>
          <w:szCs w:val="22"/>
        </w:rPr>
      </w:pPr>
      <w:r w:rsidRPr="780536C9">
        <w:rPr>
          <w:b/>
          <w:bCs/>
          <w:sz w:val="22"/>
          <w:szCs w:val="22"/>
        </w:rPr>
        <w:t xml:space="preserve">PŘÍLOHA Č. 1 K PŘÍKAZNÍ SMLOUVĚ O OBSTARÁVÁNÍ LEKTORSKYCH SLUŽEB </w:t>
      </w:r>
    </w:p>
    <w:p w14:paraId="2C61FCE5" w14:textId="77777777" w:rsidR="00105829" w:rsidRPr="00174C27" w:rsidRDefault="00105829" w:rsidP="003A090E">
      <w:pPr>
        <w:jc w:val="center"/>
      </w:pPr>
      <w:r w:rsidRPr="00174C27">
        <w:t>platné od 1. 7. 2021</w:t>
      </w:r>
    </w:p>
    <w:p w14:paraId="462FAEF0" w14:textId="77777777" w:rsidR="00105829" w:rsidRDefault="00105829" w:rsidP="003A090E">
      <w:pPr>
        <w:jc w:val="center"/>
        <w:rPr>
          <w:b/>
          <w:bCs/>
        </w:rPr>
      </w:pPr>
    </w:p>
    <w:p w14:paraId="2E570D8C" w14:textId="77777777" w:rsidR="00105829" w:rsidRDefault="00105829" w:rsidP="003A090E">
      <w:pPr>
        <w:jc w:val="center"/>
        <w:rPr>
          <w:b/>
          <w:bCs/>
          <w:sz w:val="22"/>
          <w:szCs w:val="22"/>
        </w:rPr>
      </w:pPr>
      <w:r w:rsidRPr="780536C9">
        <w:rPr>
          <w:b/>
          <w:bCs/>
          <w:sz w:val="22"/>
          <w:szCs w:val="22"/>
        </w:rPr>
        <w:t>ODMĚNY ZA LEKTORSKÉ SLUŽBY</w:t>
      </w:r>
    </w:p>
    <w:tbl>
      <w:tblPr>
        <w:tblStyle w:val="Mkatabulky"/>
        <w:tblW w:w="0" w:type="auto"/>
        <w:tblInd w:w="0" w:type="dxa"/>
        <w:tblLook w:val="04A0" w:firstRow="1" w:lastRow="0" w:firstColumn="1" w:lastColumn="0" w:noHBand="0" w:noVBand="1"/>
      </w:tblPr>
      <w:tblGrid>
        <w:gridCol w:w="3823"/>
        <w:gridCol w:w="5103"/>
      </w:tblGrid>
      <w:tr w:rsidR="00105829" w14:paraId="76BE751B" w14:textId="77777777" w:rsidTr="00094AB5">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5CAF7DF6" w14:textId="77777777" w:rsidR="00105829" w:rsidRDefault="00105829" w:rsidP="00094AB5"/>
          <w:p w14:paraId="538038DB" w14:textId="77777777" w:rsidR="00105829" w:rsidRDefault="00105829" w:rsidP="00094AB5">
            <w:r w:rsidRPr="780536C9">
              <w:t>Lektorské služby pro studijního oddělení (kurzy, doškolování</w:t>
            </w:r>
            <w:r>
              <w:t>, zkoušky</w:t>
            </w:r>
            <w:r w:rsidRPr="780536C9">
              <w:t>)</w:t>
            </w:r>
          </w:p>
          <w:p w14:paraId="79121860" w14:textId="77777777" w:rsidR="00105829" w:rsidRDefault="00105829" w:rsidP="00094AB5"/>
          <w:p w14:paraId="463E0D84" w14:textId="77777777" w:rsidR="00105829" w:rsidRDefault="00105829" w:rsidP="00094AB5"/>
        </w:tc>
        <w:tc>
          <w:tcPr>
            <w:tcW w:w="5103" w:type="dxa"/>
            <w:tcBorders>
              <w:top w:val="single" w:sz="4" w:space="0" w:color="auto"/>
              <w:left w:val="single" w:sz="4" w:space="0" w:color="auto"/>
              <w:bottom w:val="single" w:sz="4" w:space="0" w:color="auto"/>
              <w:right w:val="single" w:sz="4" w:space="0" w:color="auto"/>
            </w:tcBorders>
            <w:vAlign w:val="center"/>
            <w:hideMark/>
          </w:tcPr>
          <w:p w14:paraId="5599577F" w14:textId="07BDC422" w:rsidR="00105829" w:rsidRDefault="00105829" w:rsidP="00094AB5">
            <w:pPr>
              <w:jc w:val="center"/>
            </w:pPr>
            <w:r w:rsidRPr="780536C9">
              <w:t>Kč</w:t>
            </w:r>
            <w:r>
              <w:t>/hod.</w:t>
            </w:r>
          </w:p>
        </w:tc>
      </w:tr>
      <w:tr w:rsidR="00105829" w14:paraId="3AF863F6" w14:textId="77777777" w:rsidTr="00094AB5">
        <w:trPr>
          <w:trHeight w:val="300"/>
        </w:trPr>
        <w:tc>
          <w:tcPr>
            <w:tcW w:w="3823" w:type="dxa"/>
            <w:tcBorders>
              <w:top w:val="single" w:sz="4" w:space="0" w:color="auto"/>
              <w:left w:val="single" w:sz="4" w:space="0" w:color="auto"/>
              <w:bottom w:val="single" w:sz="4" w:space="0" w:color="auto"/>
              <w:right w:val="single" w:sz="4" w:space="0" w:color="auto"/>
            </w:tcBorders>
            <w:vAlign w:val="center"/>
            <w:hideMark/>
          </w:tcPr>
          <w:p w14:paraId="039F8213" w14:textId="77777777" w:rsidR="00105829" w:rsidRDefault="00105829" w:rsidP="00094AB5"/>
          <w:p w14:paraId="194DD0B9" w14:textId="77777777" w:rsidR="00105829" w:rsidRDefault="00105829" w:rsidP="00094AB5">
            <w:r w:rsidRPr="780536C9">
              <w:t>Lektorské služby pro Pražskou univerzitu pro každého</w:t>
            </w:r>
          </w:p>
          <w:p w14:paraId="594CF710" w14:textId="77777777" w:rsidR="00105829" w:rsidRDefault="00105829" w:rsidP="00094AB5"/>
          <w:p w14:paraId="78AF00F1" w14:textId="77777777" w:rsidR="00105829" w:rsidRDefault="00105829" w:rsidP="00094AB5"/>
        </w:tc>
        <w:tc>
          <w:tcPr>
            <w:tcW w:w="5103" w:type="dxa"/>
            <w:tcBorders>
              <w:top w:val="single" w:sz="4" w:space="0" w:color="auto"/>
              <w:left w:val="single" w:sz="4" w:space="0" w:color="auto"/>
              <w:bottom w:val="single" w:sz="4" w:space="0" w:color="auto"/>
              <w:right w:val="single" w:sz="4" w:space="0" w:color="auto"/>
            </w:tcBorders>
            <w:vAlign w:val="center"/>
            <w:hideMark/>
          </w:tcPr>
          <w:p w14:paraId="6CC41F79" w14:textId="1619FA36" w:rsidR="00105829" w:rsidRDefault="00105829" w:rsidP="00094AB5">
            <w:pPr>
              <w:jc w:val="center"/>
            </w:pPr>
            <w:r w:rsidRPr="780536C9">
              <w:t>Kč</w:t>
            </w:r>
            <w:r>
              <w:t>/hod.</w:t>
            </w:r>
          </w:p>
        </w:tc>
      </w:tr>
      <w:tr w:rsidR="00105829" w14:paraId="60B13E78" w14:textId="77777777" w:rsidTr="00094AB5">
        <w:trPr>
          <w:trHeight w:val="300"/>
        </w:trPr>
        <w:tc>
          <w:tcPr>
            <w:tcW w:w="3823" w:type="dxa"/>
            <w:tcBorders>
              <w:top w:val="single" w:sz="4" w:space="0" w:color="auto"/>
              <w:left w:val="single" w:sz="4" w:space="0" w:color="auto"/>
              <w:bottom w:val="single" w:sz="4" w:space="0" w:color="auto"/>
              <w:right w:val="single" w:sz="4" w:space="0" w:color="auto"/>
            </w:tcBorders>
            <w:vAlign w:val="center"/>
          </w:tcPr>
          <w:p w14:paraId="661FA9B5" w14:textId="77777777" w:rsidR="00105829" w:rsidRDefault="00105829" w:rsidP="00094AB5">
            <w:r>
              <w:br/>
            </w:r>
            <w:r w:rsidRPr="780536C9">
              <w:t>Lektorské služby pro Pražská vlastivědu</w:t>
            </w:r>
          </w:p>
          <w:p w14:paraId="67BE80AF" w14:textId="77777777" w:rsidR="00105829" w:rsidRDefault="00105829" w:rsidP="00094AB5"/>
        </w:tc>
        <w:tc>
          <w:tcPr>
            <w:tcW w:w="5103" w:type="dxa"/>
            <w:tcBorders>
              <w:top w:val="single" w:sz="4" w:space="0" w:color="auto"/>
              <w:left w:val="single" w:sz="4" w:space="0" w:color="auto"/>
              <w:bottom w:val="single" w:sz="4" w:space="0" w:color="auto"/>
              <w:right w:val="single" w:sz="4" w:space="0" w:color="auto"/>
            </w:tcBorders>
            <w:vAlign w:val="center"/>
            <w:hideMark/>
          </w:tcPr>
          <w:p w14:paraId="125BA40D" w14:textId="7DA0A362" w:rsidR="00105829" w:rsidRDefault="00105829" w:rsidP="00094AB5">
            <w:pPr>
              <w:jc w:val="center"/>
            </w:pPr>
            <w:r w:rsidRPr="780536C9">
              <w:t>Kč</w:t>
            </w:r>
            <w:r>
              <w:t>/hod.</w:t>
            </w:r>
          </w:p>
        </w:tc>
      </w:tr>
    </w:tbl>
    <w:p w14:paraId="0AB660D5" w14:textId="77777777" w:rsidR="00105829" w:rsidRDefault="00105829" w:rsidP="003A090E"/>
    <w:p w14:paraId="11AD79B0" w14:textId="77777777" w:rsidR="00105829" w:rsidRDefault="00105829" w:rsidP="003A090E">
      <w:r w:rsidRPr="780536C9">
        <w:t>Lektor svým podpisem stvrzuje, že se seznámil s etickým kodexem společnosti Prague City Tourism</w:t>
      </w:r>
      <w:r>
        <w:t xml:space="preserve"> a manuálem Klientský servis.</w:t>
      </w:r>
    </w:p>
    <w:p w14:paraId="47221227" w14:textId="77777777" w:rsidR="00105829" w:rsidRDefault="00105829" w:rsidP="003A090E"/>
    <w:p w14:paraId="011F4B5F" w14:textId="77777777" w:rsidR="00105829" w:rsidRDefault="00105829" w:rsidP="003A090E"/>
    <w:tbl>
      <w:tblPr>
        <w:tblW w:w="0" w:type="auto"/>
        <w:tblLook w:val="04A0" w:firstRow="1" w:lastRow="0" w:firstColumn="1" w:lastColumn="0" w:noHBand="0" w:noVBand="1"/>
      </w:tblPr>
      <w:tblGrid>
        <w:gridCol w:w="4395"/>
        <w:gridCol w:w="2966"/>
      </w:tblGrid>
      <w:tr w:rsidR="00105829" w14:paraId="1DBECD2A" w14:textId="77777777" w:rsidTr="00094AB5">
        <w:tc>
          <w:tcPr>
            <w:tcW w:w="4395" w:type="dxa"/>
          </w:tcPr>
          <w:p w14:paraId="289B2FE3" w14:textId="77777777" w:rsidR="00105829" w:rsidRDefault="00105829" w:rsidP="00094AB5">
            <w:pPr>
              <w:tabs>
                <w:tab w:val="right" w:pos="3180"/>
              </w:tabs>
              <w:rPr>
                <w:sz w:val="22"/>
                <w:szCs w:val="22"/>
              </w:rPr>
            </w:pPr>
            <w:r w:rsidRPr="780536C9">
              <w:rPr>
                <w:sz w:val="22"/>
                <w:szCs w:val="22"/>
              </w:rPr>
              <w:t xml:space="preserve">Za Objednatele </w:t>
            </w:r>
            <w:r>
              <w:tab/>
            </w:r>
            <w:r w:rsidRPr="780536C9">
              <w:rPr>
                <w:sz w:val="22"/>
                <w:szCs w:val="22"/>
              </w:rPr>
              <w:t xml:space="preserve"> </w:t>
            </w:r>
          </w:p>
          <w:p w14:paraId="6488F008" w14:textId="77777777" w:rsidR="00105829" w:rsidRDefault="00105829" w:rsidP="00094AB5">
            <w:pPr>
              <w:rPr>
                <w:sz w:val="22"/>
                <w:szCs w:val="22"/>
              </w:rPr>
            </w:pPr>
          </w:p>
        </w:tc>
        <w:tc>
          <w:tcPr>
            <w:tcW w:w="2943" w:type="dxa"/>
          </w:tcPr>
          <w:p w14:paraId="746D3CB4" w14:textId="77777777" w:rsidR="00105829" w:rsidRDefault="00105829" w:rsidP="00094AB5">
            <w:pPr>
              <w:rPr>
                <w:sz w:val="22"/>
                <w:szCs w:val="22"/>
              </w:rPr>
            </w:pPr>
            <w:r w:rsidRPr="780536C9">
              <w:rPr>
                <w:sz w:val="22"/>
                <w:szCs w:val="22"/>
              </w:rPr>
              <w:t>Za Lektora</w:t>
            </w:r>
          </w:p>
        </w:tc>
      </w:tr>
      <w:tr w:rsidR="00105829" w14:paraId="3EA97C0C" w14:textId="77777777" w:rsidTr="00094AB5">
        <w:tc>
          <w:tcPr>
            <w:tcW w:w="4395" w:type="dxa"/>
          </w:tcPr>
          <w:p w14:paraId="3BD17CD4" w14:textId="77777777" w:rsidR="00105829" w:rsidRDefault="00105829" w:rsidP="00094AB5">
            <w:pPr>
              <w:rPr>
                <w:sz w:val="22"/>
                <w:szCs w:val="22"/>
              </w:rPr>
            </w:pPr>
            <w:r w:rsidRPr="780536C9">
              <w:rPr>
                <w:sz w:val="22"/>
                <w:szCs w:val="22"/>
              </w:rPr>
              <w:t xml:space="preserve">V Praze dne </w:t>
            </w:r>
          </w:p>
        </w:tc>
        <w:tc>
          <w:tcPr>
            <w:tcW w:w="2943" w:type="dxa"/>
          </w:tcPr>
          <w:p w14:paraId="6EAEB02C" w14:textId="77777777" w:rsidR="00105829" w:rsidRDefault="00105829" w:rsidP="00094AB5">
            <w:pPr>
              <w:rPr>
                <w:sz w:val="22"/>
                <w:szCs w:val="22"/>
              </w:rPr>
            </w:pPr>
            <w:r w:rsidRPr="780536C9">
              <w:rPr>
                <w:sz w:val="22"/>
                <w:szCs w:val="22"/>
              </w:rPr>
              <w:t xml:space="preserve">V Praze dne </w:t>
            </w:r>
          </w:p>
        </w:tc>
      </w:tr>
      <w:tr w:rsidR="00105829" w14:paraId="20611D41" w14:textId="77777777" w:rsidTr="00094AB5">
        <w:tc>
          <w:tcPr>
            <w:tcW w:w="4395" w:type="dxa"/>
          </w:tcPr>
          <w:p w14:paraId="0708C024" w14:textId="77777777" w:rsidR="00105829" w:rsidRDefault="00105829" w:rsidP="00094AB5">
            <w:pPr>
              <w:rPr>
                <w:sz w:val="22"/>
                <w:szCs w:val="22"/>
              </w:rPr>
            </w:pPr>
          </w:p>
          <w:p w14:paraId="75BFC824" w14:textId="77777777" w:rsidR="00105829" w:rsidRDefault="00105829" w:rsidP="00094AB5">
            <w:pPr>
              <w:rPr>
                <w:sz w:val="22"/>
                <w:szCs w:val="22"/>
              </w:rPr>
            </w:pPr>
          </w:p>
          <w:p w14:paraId="596E0D94" w14:textId="77777777" w:rsidR="00105829" w:rsidRDefault="00105829" w:rsidP="00094AB5">
            <w:pPr>
              <w:rPr>
                <w:sz w:val="22"/>
                <w:szCs w:val="22"/>
              </w:rPr>
            </w:pPr>
          </w:p>
          <w:p w14:paraId="6E0BD462" w14:textId="77777777" w:rsidR="00105829" w:rsidRDefault="00105829" w:rsidP="00094AB5">
            <w:pPr>
              <w:rPr>
                <w:sz w:val="22"/>
                <w:szCs w:val="22"/>
              </w:rPr>
            </w:pPr>
            <w:r w:rsidRPr="780536C9">
              <w:rPr>
                <w:sz w:val="22"/>
                <w:szCs w:val="22"/>
              </w:rPr>
              <w:t xml:space="preserve">........................................................ </w:t>
            </w:r>
          </w:p>
          <w:p w14:paraId="56DFA9D6" w14:textId="77777777" w:rsidR="00105829" w:rsidRDefault="00105829" w:rsidP="00094AB5">
            <w:pPr>
              <w:rPr>
                <w:sz w:val="22"/>
                <w:szCs w:val="22"/>
              </w:rPr>
            </w:pPr>
            <w:r w:rsidRPr="780536C9">
              <w:rPr>
                <w:sz w:val="22"/>
                <w:szCs w:val="22"/>
              </w:rPr>
              <w:t>člen představenstva</w:t>
            </w:r>
          </w:p>
          <w:p w14:paraId="5D8368DB" w14:textId="77777777" w:rsidR="00105829" w:rsidRDefault="00105829" w:rsidP="00094AB5">
            <w:pPr>
              <w:rPr>
                <w:sz w:val="22"/>
                <w:szCs w:val="22"/>
              </w:rPr>
            </w:pPr>
            <w:r w:rsidRPr="780536C9">
              <w:rPr>
                <w:sz w:val="22"/>
                <w:szCs w:val="22"/>
              </w:rPr>
              <w:t>Prague City Tourism a.s.</w:t>
            </w:r>
          </w:p>
          <w:p w14:paraId="155A8BE7" w14:textId="77777777" w:rsidR="00105829" w:rsidRDefault="00105829" w:rsidP="00094AB5">
            <w:pPr>
              <w:rPr>
                <w:sz w:val="22"/>
                <w:szCs w:val="22"/>
              </w:rPr>
            </w:pPr>
          </w:p>
          <w:p w14:paraId="4DB5D770" w14:textId="77777777" w:rsidR="00105829" w:rsidRDefault="00105829" w:rsidP="00094AB5">
            <w:pPr>
              <w:rPr>
                <w:sz w:val="22"/>
                <w:szCs w:val="22"/>
              </w:rPr>
            </w:pPr>
          </w:p>
          <w:p w14:paraId="5416B835" w14:textId="77777777" w:rsidR="00105829" w:rsidRDefault="00105829" w:rsidP="00094AB5">
            <w:pPr>
              <w:rPr>
                <w:sz w:val="22"/>
                <w:szCs w:val="22"/>
              </w:rPr>
            </w:pPr>
          </w:p>
          <w:p w14:paraId="06A59EE7" w14:textId="77777777" w:rsidR="00105829" w:rsidRDefault="00105829" w:rsidP="00094AB5">
            <w:pPr>
              <w:rPr>
                <w:sz w:val="22"/>
                <w:szCs w:val="22"/>
              </w:rPr>
            </w:pPr>
            <w:r w:rsidRPr="780536C9">
              <w:rPr>
                <w:sz w:val="22"/>
                <w:szCs w:val="22"/>
              </w:rPr>
              <w:t>……………………………………</w:t>
            </w:r>
          </w:p>
          <w:p w14:paraId="1ACDA8A3" w14:textId="77777777" w:rsidR="00105829" w:rsidRDefault="00105829" w:rsidP="00094AB5">
            <w:pPr>
              <w:rPr>
                <w:sz w:val="22"/>
                <w:szCs w:val="22"/>
              </w:rPr>
            </w:pPr>
            <w:r w:rsidRPr="780536C9">
              <w:rPr>
                <w:sz w:val="22"/>
                <w:szCs w:val="22"/>
              </w:rPr>
              <w:t>člen představenstva</w:t>
            </w:r>
          </w:p>
          <w:p w14:paraId="5ECB28D7" w14:textId="77777777" w:rsidR="00105829" w:rsidRDefault="00105829" w:rsidP="00094AB5">
            <w:pPr>
              <w:rPr>
                <w:sz w:val="22"/>
                <w:szCs w:val="22"/>
              </w:rPr>
            </w:pPr>
            <w:r w:rsidRPr="780536C9">
              <w:rPr>
                <w:sz w:val="22"/>
                <w:szCs w:val="22"/>
              </w:rPr>
              <w:t>Prague City Tourism a.s.</w:t>
            </w:r>
          </w:p>
          <w:p w14:paraId="32EA9FB7" w14:textId="77777777" w:rsidR="00105829" w:rsidRDefault="00105829" w:rsidP="00094AB5">
            <w:pPr>
              <w:rPr>
                <w:sz w:val="22"/>
                <w:szCs w:val="22"/>
              </w:rPr>
            </w:pPr>
          </w:p>
        </w:tc>
        <w:tc>
          <w:tcPr>
            <w:tcW w:w="2943" w:type="dxa"/>
          </w:tcPr>
          <w:p w14:paraId="6DFE00A0" w14:textId="77777777" w:rsidR="00105829" w:rsidRDefault="00105829" w:rsidP="00094AB5">
            <w:pPr>
              <w:rPr>
                <w:sz w:val="22"/>
                <w:szCs w:val="22"/>
              </w:rPr>
            </w:pPr>
          </w:p>
          <w:p w14:paraId="446AEF76" w14:textId="77777777" w:rsidR="00105829" w:rsidRDefault="00105829" w:rsidP="00094AB5">
            <w:pPr>
              <w:rPr>
                <w:sz w:val="22"/>
                <w:szCs w:val="22"/>
              </w:rPr>
            </w:pPr>
          </w:p>
          <w:p w14:paraId="55716D17" w14:textId="77777777" w:rsidR="00105829" w:rsidRDefault="00105829" w:rsidP="00094AB5">
            <w:pPr>
              <w:rPr>
                <w:sz w:val="22"/>
                <w:szCs w:val="22"/>
              </w:rPr>
            </w:pPr>
          </w:p>
          <w:p w14:paraId="7B72E26B" w14:textId="77777777" w:rsidR="00105829" w:rsidRDefault="00105829" w:rsidP="00094AB5">
            <w:pPr>
              <w:rPr>
                <w:sz w:val="22"/>
                <w:szCs w:val="22"/>
              </w:rPr>
            </w:pPr>
            <w:r w:rsidRPr="780536C9">
              <w:rPr>
                <w:sz w:val="22"/>
                <w:szCs w:val="22"/>
              </w:rPr>
              <w:t>..................................................</w:t>
            </w:r>
          </w:p>
          <w:p w14:paraId="016525A0" w14:textId="77777777" w:rsidR="00105829" w:rsidRDefault="00105829" w:rsidP="00094AB5">
            <w:pPr>
              <w:rPr>
                <w:sz w:val="22"/>
                <w:szCs w:val="22"/>
              </w:rPr>
            </w:pPr>
          </w:p>
        </w:tc>
      </w:tr>
    </w:tbl>
    <w:p w14:paraId="48AC0DF2" w14:textId="77777777" w:rsidR="00105829" w:rsidRPr="006C730D" w:rsidRDefault="00105829" w:rsidP="003A090E"/>
    <w:p w14:paraId="0B9FDF43" w14:textId="77777777" w:rsidR="00105829" w:rsidRDefault="00105829">
      <w:pPr>
        <w:sectPr w:rsidR="00105829" w:rsidSect="00105829">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418" w:header="709" w:footer="709" w:gutter="0"/>
          <w:pgNumType w:start="1"/>
          <w:cols w:space="708"/>
          <w:docGrid w:linePitch="360"/>
        </w:sectPr>
      </w:pPr>
    </w:p>
    <w:p w14:paraId="0F44BD26" w14:textId="77777777" w:rsidR="00105829" w:rsidRDefault="00105829"/>
    <w:sectPr w:rsidR="00105829" w:rsidSect="00105829">
      <w:headerReference w:type="default" r:id="rId16"/>
      <w:type w:val="continuous"/>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7243A" w14:textId="77777777" w:rsidR="00105829" w:rsidRDefault="00105829">
      <w:r>
        <w:separator/>
      </w:r>
    </w:p>
  </w:endnote>
  <w:endnote w:type="continuationSeparator" w:id="0">
    <w:p w14:paraId="3221381A" w14:textId="77777777" w:rsidR="00105829" w:rsidRDefault="0010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8D8E" w14:textId="77777777" w:rsidR="00DB63DA" w:rsidRDefault="00DB63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1775" w14:textId="77777777" w:rsidR="00DB63DA" w:rsidRDefault="00DB63D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05A" w14:textId="77777777" w:rsidR="00DB63DA" w:rsidRDefault="00DB63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09EF" w14:textId="77777777" w:rsidR="00105829" w:rsidRDefault="00105829">
      <w:r>
        <w:separator/>
      </w:r>
    </w:p>
  </w:footnote>
  <w:footnote w:type="continuationSeparator" w:id="0">
    <w:p w14:paraId="6FCFEDBE" w14:textId="77777777" w:rsidR="00105829" w:rsidRDefault="0010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1D4D" w14:textId="77777777" w:rsidR="00DB63DA" w:rsidRDefault="00DB63D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1E2C" w14:textId="1E2B50AE" w:rsidR="00105829" w:rsidRDefault="00DB63DA">
    <w:pPr>
      <w:pStyle w:val="Zhlav"/>
    </w:pPr>
    <w:r>
      <w:rPr>
        <w:noProof/>
      </w:rPr>
      <w:t>2</w:t>
    </w:r>
    <w:r w:rsidR="00105829">
      <w:rPr>
        <w:noProof/>
      </w:rPr>
      <w:t>/202</w:t>
    </w:r>
    <w:r w:rsidR="00F913C5">
      <w:rPr>
        <w:noProof/>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8A91" w14:textId="77777777" w:rsidR="00DB63DA" w:rsidRDefault="00DB63D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D453" w14:textId="77777777" w:rsidR="008A1DC5" w:rsidRDefault="008A1DC5">
    <w:pPr>
      <w:pStyle w:val="Zhlav"/>
    </w:pPr>
    <w:r>
      <w:rPr>
        <w:noProof/>
      </w:rPr>
      <w:t>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DD14141"/>
    <w:multiLevelType w:val="hybridMultilevel"/>
    <w:tmpl w:val="1B98F4BA"/>
    <w:lvl w:ilvl="0" w:tplc="75801CFC">
      <w:start w:val="1"/>
      <w:numFmt w:val="decimal"/>
      <w:lvlText w:val="3.%1"/>
      <w:lvlJc w:val="left"/>
      <w:pPr>
        <w:ind w:left="720" w:hanging="360"/>
      </w:pPr>
      <w:rPr>
        <w:rFonts w:hint="default"/>
      </w:rPr>
    </w:lvl>
    <w:lvl w:ilvl="1" w:tplc="04050019">
      <w:start w:val="1"/>
      <w:numFmt w:val="lowerLetter"/>
      <w:lvlText w:val="%2."/>
      <w:lvlJc w:val="left"/>
      <w:pPr>
        <w:ind w:left="107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25DD592F"/>
    <w:multiLevelType w:val="hybridMultilevel"/>
    <w:tmpl w:val="91AAA904"/>
    <w:lvl w:ilvl="0" w:tplc="7944CB04">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2D0B4AF2"/>
    <w:multiLevelType w:val="hybridMultilevel"/>
    <w:tmpl w:val="D99E3232"/>
    <w:lvl w:ilvl="0" w:tplc="EC24C2E8">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1">
    <w:nsid w:val="363309ED"/>
    <w:multiLevelType w:val="hybridMultilevel"/>
    <w:tmpl w:val="DD769A46"/>
    <w:lvl w:ilvl="0" w:tplc="0EB8E414">
      <w:start w:val="1"/>
      <w:numFmt w:val="lowerRoman"/>
      <w:lvlText w:val="(%1)"/>
      <w:lvlJc w:val="left"/>
      <w:pPr>
        <w:ind w:left="1004" w:hanging="720"/>
      </w:pPr>
      <w:rPr>
        <w:rFonts w:hint="default"/>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4" w15:restartNumberingAfterBreak="1">
    <w:nsid w:val="3DC56351"/>
    <w:multiLevelType w:val="hybridMultilevel"/>
    <w:tmpl w:val="E9E473F2"/>
    <w:lvl w:ilvl="0" w:tplc="6A66611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441517DA"/>
    <w:multiLevelType w:val="hybridMultilevel"/>
    <w:tmpl w:val="53A0AD1C"/>
    <w:lvl w:ilvl="0" w:tplc="84D666E2">
      <w:start w:val="1"/>
      <w:numFmt w:val="decimal"/>
      <w:lvlText w:val="7.%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1">
    <w:nsid w:val="5B4B2362"/>
    <w:multiLevelType w:val="hybridMultilevel"/>
    <w:tmpl w:val="EF24D68E"/>
    <w:lvl w:ilvl="0" w:tplc="23387848">
      <w:start w:val="1"/>
      <w:numFmt w:val="lowerRoman"/>
      <w:lvlText w:val="(%1)"/>
      <w:lvlJc w:val="left"/>
      <w:pPr>
        <w:ind w:left="1428" w:hanging="720"/>
      </w:pPr>
      <w:rPr>
        <w:rFonts w:hint="default"/>
        <w:u w:val="no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1">
    <w:nsid w:val="6A394AC3"/>
    <w:multiLevelType w:val="hybridMultilevel"/>
    <w:tmpl w:val="957098EC"/>
    <w:lvl w:ilvl="0" w:tplc="B4886A2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1">
    <w:nsid w:val="78F805B3"/>
    <w:multiLevelType w:val="hybridMultilevel"/>
    <w:tmpl w:val="86D066BC"/>
    <w:lvl w:ilvl="0" w:tplc="AC0616B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316008">
    <w:abstractNumId w:val="3"/>
  </w:num>
  <w:num w:numId="2" w16cid:durableId="1536114146">
    <w:abstractNumId w:val="5"/>
  </w:num>
  <w:num w:numId="3" w16cid:durableId="422995982">
    <w:abstractNumId w:val="1"/>
  </w:num>
  <w:num w:numId="4" w16cid:durableId="1606693361">
    <w:abstractNumId w:val="7"/>
  </w:num>
  <w:num w:numId="5" w16cid:durableId="1468669774">
    <w:abstractNumId w:val="4"/>
  </w:num>
  <w:num w:numId="6" w16cid:durableId="513225982">
    <w:abstractNumId w:val="0"/>
  </w:num>
  <w:num w:numId="7" w16cid:durableId="1815104330">
    <w:abstractNumId w:val="8"/>
  </w:num>
  <w:num w:numId="8" w16cid:durableId="1042293426">
    <w:abstractNumId w:val="2"/>
  </w:num>
  <w:num w:numId="9" w16cid:durableId="120733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0E"/>
    <w:rsid w:val="00105829"/>
    <w:rsid w:val="001A30DD"/>
    <w:rsid w:val="001C6640"/>
    <w:rsid w:val="0026185D"/>
    <w:rsid w:val="002D53F0"/>
    <w:rsid w:val="003A090E"/>
    <w:rsid w:val="003D6F5B"/>
    <w:rsid w:val="005738A0"/>
    <w:rsid w:val="0065014E"/>
    <w:rsid w:val="006866E5"/>
    <w:rsid w:val="00724973"/>
    <w:rsid w:val="00842839"/>
    <w:rsid w:val="008A1DC5"/>
    <w:rsid w:val="00D00D83"/>
    <w:rsid w:val="00D4409A"/>
    <w:rsid w:val="00DB63DA"/>
    <w:rsid w:val="00E1003E"/>
    <w:rsid w:val="00EE795E"/>
    <w:rsid w:val="00F147A8"/>
    <w:rsid w:val="00F25D41"/>
    <w:rsid w:val="00F91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5E00"/>
  <w15:chartTrackingRefBased/>
  <w15:docId w15:val="{6627EDDD-085F-44FB-8F2E-E48B637C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90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A090E"/>
    <w:pPr>
      <w:jc w:val="both"/>
    </w:pPr>
  </w:style>
  <w:style w:type="character" w:customStyle="1" w:styleId="ZkladntextChar">
    <w:name w:val="Základní text Char"/>
    <w:basedOn w:val="Standardnpsmoodstavce"/>
    <w:link w:val="Zkladntext"/>
    <w:rsid w:val="003A090E"/>
    <w:rPr>
      <w:rFonts w:ascii="Times New Roman" w:eastAsia="Times New Roman" w:hAnsi="Times New Roman" w:cs="Times New Roman"/>
      <w:sz w:val="24"/>
      <w:szCs w:val="24"/>
      <w:lang w:eastAsia="cs-CZ"/>
    </w:rPr>
  </w:style>
  <w:style w:type="paragraph" w:styleId="Zpat">
    <w:name w:val="footer"/>
    <w:basedOn w:val="Normln"/>
    <w:link w:val="ZpatChar"/>
    <w:rsid w:val="003A090E"/>
    <w:pPr>
      <w:tabs>
        <w:tab w:val="center" w:pos="4536"/>
        <w:tab w:val="right" w:pos="9072"/>
      </w:tabs>
    </w:pPr>
  </w:style>
  <w:style w:type="character" w:customStyle="1" w:styleId="ZpatChar">
    <w:name w:val="Zápatí Char"/>
    <w:basedOn w:val="Standardnpsmoodstavce"/>
    <w:link w:val="Zpat"/>
    <w:rsid w:val="003A090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A090E"/>
    <w:pPr>
      <w:ind w:left="708"/>
    </w:pPr>
  </w:style>
  <w:style w:type="paragraph" w:styleId="Zhlav">
    <w:name w:val="header"/>
    <w:basedOn w:val="Normln"/>
    <w:link w:val="ZhlavChar"/>
    <w:unhideWhenUsed/>
    <w:rsid w:val="003A090E"/>
    <w:pPr>
      <w:tabs>
        <w:tab w:val="center" w:pos="4536"/>
        <w:tab w:val="right" w:pos="9072"/>
      </w:tabs>
    </w:pPr>
  </w:style>
  <w:style w:type="character" w:customStyle="1" w:styleId="ZhlavChar">
    <w:name w:val="Záhlaví Char"/>
    <w:basedOn w:val="Standardnpsmoodstavce"/>
    <w:link w:val="Zhlav"/>
    <w:rsid w:val="003A090E"/>
    <w:rPr>
      <w:rFonts w:ascii="Times New Roman" w:eastAsia="Times New Roman" w:hAnsi="Times New Roman" w:cs="Times New Roman"/>
      <w:sz w:val="24"/>
      <w:szCs w:val="24"/>
      <w:lang w:eastAsia="cs-CZ"/>
    </w:rPr>
  </w:style>
  <w:style w:type="table" w:styleId="Mkatabulky">
    <w:name w:val="Table Grid"/>
    <w:basedOn w:val="Normlntabulka"/>
    <w:uiPriority w:val="39"/>
    <w:rsid w:val="003A09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A25C8D25C8F074F8E81D5BD01126531" ma:contentTypeVersion="10" ma:contentTypeDescription="Vytvoří nový dokument" ma:contentTypeScope="" ma:versionID="85e8ebed1bce98940448e58e7ac15a84">
  <xsd:schema xmlns:xsd="http://www.w3.org/2001/XMLSchema" xmlns:xs="http://www.w3.org/2001/XMLSchema" xmlns:p="http://schemas.microsoft.com/office/2006/metadata/properties" xmlns:ns3="fd6f0550-688f-493c-94d3-f27e3226819f" targetNamespace="http://schemas.microsoft.com/office/2006/metadata/properties" ma:root="true" ma:fieldsID="d4c50c6aa3ba64db1c8ad18b60842816" ns3:_="">
    <xsd:import namespace="fd6f0550-688f-493c-94d3-f27e322681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f0550-688f-493c-94d3-f27e3226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539DF-B8C0-4EF1-8DF1-7846E426EFE3}">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fd6f0550-688f-493c-94d3-f27e3226819f"/>
    <ds:schemaRef ds:uri="http://www.w3.org/XML/1998/namespace"/>
  </ds:schemaRefs>
</ds:datastoreItem>
</file>

<file path=customXml/itemProps2.xml><?xml version="1.0" encoding="utf-8"?>
<ds:datastoreItem xmlns:ds="http://schemas.openxmlformats.org/officeDocument/2006/customXml" ds:itemID="{EA72585C-1A8B-4B2F-B934-D9F6DCD4AE0E}">
  <ds:schemaRefs>
    <ds:schemaRef ds:uri="http://schemas.microsoft.com/sharepoint/v3/contenttype/forms"/>
  </ds:schemaRefs>
</ds:datastoreItem>
</file>

<file path=customXml/itemProps3.xml><?xml version="1.0" encoding="utf-8"?>
<ds:datastoreItem xmlns:ds="http://schemas.openxmlformats.org/officeDocument/2006/customXml" ds:itemID="{97F5E730-6722-42C7-93A2-D3FFAED68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f0550-688f-493c-94d3-f27e32268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2101</Words>
  <Characters>12396</Characters>
  <Application>Microsoft Office Word</Application>
  <DocSecurity>4</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Kocánek David</dc:creator>
  <cp:keywords/>
  <dc:description/>
  <cp:lastModifiedBy>Mackovičová Kristýna</cp:lastModifiedBy>
  <cp:revision>2</cp:revision>
  <dcterms:created xsi:type="dcterms:W3CDTF">2022-08-05T18:25:00Z</dcterms:created>
  <dcterms:modified xsi:type="dcterms:W3CDTF">2022-08-05T18:25:00Z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0x010100FA25C8D25C8F074F8E81D5BD01126531</vt:lpwstr>
  </property>
</Properties>
</file>