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A9" w:rsidRDefault="00EE23CD">
      <w:pPr>
        <w:spacing w:before="28"/>
        <w:ind w:left="282"/>
        <w:rPr>
          <w:rFonts w:ascii="Times New Roman"/>
          <w:sz w:val="40"/>
        </w:rPr>
      </w:pPr>
      <w:r>
        <w:rPr>
          <w:rFonts w:ascii="Times New Roman"/>
          <w:color w:val="08629E"/>
          <w:sz w:val="107"/>
        </w:rPr>
        <w:t>Ill</w:t>
      </w:r>
      <w:r>
        <w:rPr>
          <w:rFonts w:ascii="Times New Roman"/>
          <w:color w:val="08629E"/>
          <w:spacing w:val="-155"/>
          <w:sz w:val="107"/>
        </w:rPr>
        <w:t xml:space="preserve"> </w:t>
      </w:r>
      <w:r>
        <w:rPr>
          <w:rFonts w:ascii="Times New Roman"/>
          <w:color w:val="08629E"/>
          <w:sz w:val="40"/>
        </w:rPr>
        <w:t>Foundation</w:t>
      </w:r>
    </w:p>
    <w:p w:rsidR="009C4AA9" w:rsidRDefault="00EE23CD">
      <w:pPr>
        <w:spacing w:before="471"/>
        <w:ind w:left="112"/>
        <w:rPr>
          <w:sz w:val="23"/>
        </w:rPr>
      </w:pPr>
      <w:r>
        <w:rPr>
          <w:color w:val="2A312F"/>
          <w:w w:val="105"/>
          <w:sz w:val="23"/>
        </w:rPr>
        <w:t>ŽÁDOST O PODPORU PROJEKTU</w:t>
      </w:r>
    </w:p>
    <w:p w:rsidR="009C4AA9" w:rsidRDefault="00EE23CD">
      <w:pPr>
        <w:pStyle w:val="Nadpis2"/>
        <w:spacing w:before="59" w:line="514" w:lineRule="exact"/>
        <w:ind w:left="113" w:right="2154" w:firstLine="3"/>
      </w:pPr>
      <w:r>
        <w:rPr>
          <w:color w:val="2A312F"/>
          <w:w w:val="105"/>
        </w:rPr>
        <w:t xml:space="preserve">Název projektu: Rozvoj dlouhodobé psychosociálni podpory ukrajinských obyvatel žadatel </w:t>
      </w:r>
      <w:r>
        <w:rPr>
          <w:b w:val="0"/>
          <w:color w:val="2A312F"/>
          <w:w w:val="105"/>
        </w:rPr>
        <w:t xml:space="preserve">- </w:t>
      </w:r>
      <w:r>
        <w:rPr>
          <w:color w:val="2A312F"/>
          <w:w w:val="105"/>
        </w:rPr>
        <w:t>organizace:</w:t>
      </w:r>
    </w:p>
    <w:p w:rsidR="009C4AA9" w:rsidRDefault="00EE23CD">
      <w:pPr>
        <w:spacing w:before="128"/>
        <w:ind w:left="122"/>
        <w:rPr>
          <w:i/>
          <w:sz w:val="19"/>
        </w:rPr>
      </w:pPr>
      <w:r>
        <w:rPr>
          <w:b/>
          <w:i/>
          <w:color w:val="2A312F"/>
          <w:w w:val="105"/>
          <w:sz w:val="19"/>
        </w:rPr>
        <w:t xml:space="preserve">Název: </w:t>
      </w:r>
      <w:r>
        <w:rPr>
          <w:i/>
          <w:color w:val="2A312F"/>
          <w:w w:val="105"/>
          <w:sz w:val="19"/>
        </w:rPr>
        <w:t>Národnl ústav duševnlho zdrav/</w:t>
      </w:r>
      <w:bookmarkStart w:id="0" w:name="_GoBack"/>
      <w:bookmarkEnd w:id="0"/>
    </w:p>
    <w:p w:rsidR="009C4AA9" w:rsidRDefault="00EE23CD">
      <w:pPr>
        <w:spacing w:before="175"/>
        <w:ind w:left="124"/>
        <w:rPr>
          <w:i/>
          <w:sz w:val="19"/>
        </w:rPr>
      </w:pPr>
      <w:r>
        <w:rPr>
          <w:b/>
          <w:i/>
          <w:color w:val="2A312F"/>
          <w:w w:val="105"/>
          <w:sz w:val="19"/>
        </w:rPr>
        <w:t xml:space="preserve">IČO: </w:t>
      </w:r>
      <w:r>
        <w:rPr>
          <w:i/>
          <w:color w:val="2A312F"/>
          <w:w w:val="105"/>
          <w:sz w:val="19"/>
        </w:rPr>
        <w:t>00023752</w:t>
      </w:r>
    </w:p>
    <w:p w:rsidR="009C4AA9" w:rsidRDefault="00EE23CD">
      <w:pPr>
        <w:spacing w:before="166" w:line="432" w:lineRule="auto"/>
        <w:ind w:left="117" w:right="6669" w:firstLine="1"/>
        <w:rPr>
          <w:i/>
          <w:sz w:val="19"/>
        </w:rPr>
      </w:pPr>
      <w:r>
        <w:rPr>
          <w:b/>
          <w:i/>
          <w:color w:val="2A312F"/>
          <w:w w:val="105"/>
          <w:sz w:val="19"/>
        </w:rPr>
        <w:t xml:space="preserve">Sldlo: </w:t>
      </w:r>
      <w:r>
        <w:rPr>
          <w:i/>
          <w:color w:val="2A312F"/>
          <w:w w:val="105"/>
          <w:sz w:val="19"/>
        </w:rPr>
        <w:t xml:space="preserve">Topolová 748, 250 67 Klecany </w:t>
      </w:r>
      <w:r>
        <w:rPr>
          <w:b/>
          <w:i/>
          <w:color w:val="2A312F"/>
          <w:w w:val="105"/>
          <w:sz w:val="19"/>
        </w:rPr>
        <w:t xml:space="preserve">Čls/o ůčtu organizace: </w:t>
      </w:r>
      <w:r>
        <w:rPr>
          <w:i/>
          <w:color w:val="2A312F"/>
          <w:w w:val="105"/>
          <w:sz w:val="19"/>
        </w:rPr>
        <w:t xml:space="preserve">25234081/071O </w:t>
      </w:r>
      <w:r>
        <w:rPr>
          <w:b/>
          <w:i/>
          <w:color w:val="2A312F"/>
          <w:w w:val="105"/>
          <w:sz w:val="19"/>
        </w:rPr>
        <w:t xml:space="preserve">Kontalctnl osoba: </w:t>
      </w:r>
      <w:r>
        <w:rPr>
          <w:i/>
          <w:color w:val="2A312F"/>
          <w:w w:val="105"/>
          <w:sz w:val="19"/>
        </w:rPr>
        <w:t>Petr Winkler, PhD</w:t>
      </w:r>
      <w:r>
        <w:rPr>
          <w:i/>
          <w:color w:val="878989"/>
          <w:w w:val="105"/>
          <w:sz w:val="19"/>
        </w:rPr>
        <w:t>.</w:t>
      </w:r>
    </w:p>
    <w:p w:rsidR="009C4AA9" w:rsidRDefault="009C4AA9">
      <w:pPr>
        <w:pStyle w:val="Zkladntext"/>
        <w:spacing w:before="11"/>
        <w:rPr>
          <w:i/>
          <w:sz w:val="15"/>
        </w:rPr>
      </w:pPr>
    </w:p>
    <w:p w:rsidR="009C4AA9" w:rsidRDefault="00EE23CD">
      <w:pPr>
        <w:ind w:left="127"/>
        <w:rPr>
          <w:i/>
          <w:sz w:val="19"/>
        </w:rPr>
      </w:pPr>
      <w:r>
        <w:rPr>
          <w:b/>
          <w:i/>
          <w:color w:val="2A312F"/>
          <w:w w:val="105"/>
          <w:sz w:val="19"/>
        </w:rPr>
        <w:t xml:space="preserve">Realizačnl tým </w:t>
      </w:r>
      <w:r>
        <w:rPr>
          <w:i/>
          <w:color w:val="2A312F"/>
          <w:w w:val="105"/>
          <w:sz w:val="19"/>
        </w:rPr>
        <w:t xml:space="preserve">(uveďte vtetně e-mailu </w:t>
      </w:r>
      <w:r>
        <w:rPr>
          <w:rFonts w:ascii="Times New Roman" w:hAnsi="Times New Roman"/>
          <w:color w:val="2A312F"/>
          <w:w w:val="105"/>
          <w:sz w:val="26"/>
        </w:rPr>
        <w:t xml:space="preserve">a </w:t>
      </w:r>
      <w:r>
        <w:rPr>
          <w:i/>
          <w:color w:val="2A312F"/>
          <w:w w:val="105"/>
          <w:sz w:val="19"/>
        </w:rPr>
        <w:t xml:space="preserve">telefonu garanta projektu </w:t>
      </w:r>
      <w:r>
        <w:rPr>
          <w:rFonts w:ascii="Times New Roman" w:hAnsi="Times New Roman"/>
          <w:color w:val="2A312F"/>
          <w:w w:val="105"/>
          <w:sz w:val="26"/>
        </w:rPr>
        <w:t xml:space="preserve">a </w:t>
      </w:r>
      <w:r>
        <w:rPr>
          <w:i/>
          <w:color w:val="2A312F"/>
          <w:w w:val="105"/>
          <w:sz w:val="19"/>
        </w:rPr>
        <w:t>kontaktnl osoby):</w:t>
      </w:r>
    </w:p>
    <w:p w:rsidR="009C4AA9" w:rsidRDefault="00EE23CD">
      <w:pPr>
        <w:spacing w:before="164"/>
        <w:ind w:left="127" w:hanging="4"/>
        <w:rPr>
          <w:i/>
          <w:sz w:val="19"/>
        </w:rPr>
      </w:pPr>
      <w:r>
        <w:rPr>
          <w:b/>
          <w:i/>
          <w:color w:val="2A312F"/>
          <w:w w:val="105"/>
          <w:sz w:val="19"/>
        </w:rPr>
        <w:t xml:space="preserve">Garant projektu </w:t>
      </w:r>
      <w:r>
        <w:rPr>
          <w:b/>
          <w:color w:val="2A312F"/>
          <w:w w:val="105"/>
          <w:sz w:val="20"/>
        </w:rPr>
        <w:t xml:space="preserve">a </w:t>
      </w:r>
      <w:r>
        <w:rPr>
          <w:b/>
          <w:i/>
          <w:color w:val="2A312F"/>
          <w:w w:val="105"/>
          <w:sz w:val="19"/>
        </w:rPr>
        <w:t xml:space="preserve">kontaktnl osoba </w:t>
      </w:r>
      <w:r>
        <w:rPr>
          <w:i/>
          <w:color w:val="2A312F"/>
          <w:w w:val="105"/>
          <w:sz w:val="19"/>
        </w:rPr>
        <w:t xml:space="preserve">Petr Winkler, PhD. </w:t>
      </w:r>
      <w:hyperlink r:id="rId7">
        <w:r>
          <w:rPr>
            <w:i/>
            <w:color w:val="2A312F"/>
            <w:w w:val="105"/>
            <w:sz w:val="19"/>
            <w:u w:val="thick" w:color="08629E"/>
          </w:rPr>
          <w:t>(</w:t>
        </w:r>
        <w:r>
          <w:rPr>
            <w:i/>
            <w:color w:val="08629E"/>
            <w:w w:val="105"/>
            <w:sz w:val="19"/>
            <w:u w:val="thick" w:color="08629E"/>
          </w:rPr>
          <w:t>petr.winkler@nudz.cz</w:t>
        </w:r>
        <w:r>
          <w:rPr>
            <w:i/>
            <w:color w:val="08629E"/>
            <w:w w:val="105"/>
            <w:sz w:val="19"/>
          </w:rPr>
          <w:t xml:space="preserve">. </w:t>
        </w:r>
      </w:hyperlink>
      <w:r>
        <w:rPr>
          <w:i/>
          <w:color w:val="2A312F"/>
          <w:w w:val="105"/>
          <w:sz w:val="19"/>
        </w:rPr>
        <w:t>tel.: +420 728 221 883)</w:t>
      </w:r>
    </w:p>
    <w:p w:rsidR="009C4AA9" w:rsidRDefault="00EE23CD">
      <w:pPr>
        <w:spacing w:before="147" w:line="256" w:lineRule="auto"/>
        <w:ind w:left="124" w:firstLine="2"/>
        <w:rPr>
          <w:i/>
          <w:sz w:val="19"/>
        </w:rPr>
      </w:pPr>
      <w:r>
        <w:rPr>
          <w:b/>
          <w:i/>
          <w:color w:val="2A312F"/>
          <w:w w:val="105"/>
          <w:sz w:val="19"/>
        </w:rPr>
        <w:t xml:space="preserve">Realizačnf </w:t>
      </w:r>
      <w:r w:rsidRPr="00202FA0">
        <w:rPr>
          <w:i/>
          <w:color w:val="2A312F"/>
          <w:w w:val="105"/>
          <w:sz w:val="19"/>
          <w:highlight w:val="yellow"/>
        </w:rPr>
        <w:t>tým</w:t>
      </w:r>
      <w:r w:rsidR="00202FA0" w:rsidRPr="00202FA0">
        <w:rPr>
          <w:i/>
          <w:color w:val="2A312F"/>
          <w:w w:val="105"/>
          <w:sz w:val="19"/>
          <w:highlight w:val="yellow"/>
        </w:rPr>
        <w:t>VYMAZÁNO</w:t>
      </w:r>
    </w:p>
    <w:p w:rsidR="009C4AA9" w:rsidRDefault="00EE23CD">
      <w:pPr>
        <w:pStyle w:val="Zkladntext"/>
        <w:spacing w:before="10"/>
        <w:rPr>
          <w:i/>
          <w:sz w:val="26"/>
        </w:rPr>
      </w:pPr>
      <w:r>
        <w:pict>
          <v:shape id="_x0000_s1038" style="position:absolute;margin-left:66.35pt;margin-top:17.95pt;width:377pt;height:.1pt;z-index:-251658240;mso-wrap-distance-left:0;mso-wrap-distance-right:0;mso-position-horizontal-relative:page" coordorigin="1327,359" coordsize="7540,0" path="m1327,359r7540,e" filled="f" strokeweight=".33908mm">
            <v:path arrowok="t"/>
            <w10:wrap type="topAndBottom" anchorx="page"/>
          </v:shape>
        </w:pict>
      </w:r>
    </w:p>
    <w:p w:rsidR="009C4AA9" w:rsidRDefault="009C4AA9">
      <w:pPr>
        <w:pStyle w:val="Zkladntext"/>
        <w:rPr>
          <w:i/>
          <w:sz w:val="20"/>
        </w:rPr>
      </w:pPr>
    </w:p>
    <w:p w:rsidR="009C4AA9" w:rsidRDefault="00EE23CD">
      <w:pPr>
        <w:pStyle w:val="Odstavecseseznamem"/>
        <w:numPr>
          <w:ilvl w:val="0"/>
          <w:numId w:val="3"/>
        </w:numPr>
        <w:tabs>
          <w:tab w:val="left" w:pos="483"/>
        </w:tabs>
        <w:spacing w:before="177"/>
        <w:ind w:hanging="358"/>
        <w:jc w:val="left"/>
        <w:rPr>
          <w:i/>
          <w:color w:val="2A312F"/>
          <w:sz w:val="19"/>
        </w:rPr>
      </w:pPr>
      <w:r>
        <w:rPr>
          <w:b/>
          <w:color w:val="2A312F"/>
          <w:sz w:val="19"/>
        </w:rPr>
        <w:t xml:space="preserve">Popis problému, na který projekt reaguje: </w:t>
      </w:r>
      <w:r>
        <w:rPr>
          <w:rFonts w:ascii="Times New Roman" w:hAnsi="Times New Roman"/>
          <w:color w:val="B3B3B3"/>
          <w:sz w:val="19"/>
        </w:rPr>
        <w:t xml:space="preserve">rmax </w:t>
      </w:r>
      <w:r>
        <w:rPr>
          <w:i/>
          <w:color w:val="B3B3B3"/>
          <w:sz w:val="15"/>
        </w:rPr>
        <w:t>500zna</w:t>
      </w:r>
      <w:r>
        <w:rPr>
          <w:i/>
          <w:color w:val="B3B3B3"/>
          <w:spacing w:val="7"/>
          <w:sz w:val="15"/>
        </w:rPr>
        <w:t xml:space="preserve"> </w:t>
      </w:r>
      <w:r>
        <w:rPr>
          <w:i/>
          <w:color w:val="B3B3B3"/>
          <w:sz w:val="15"/>
        </w:rPr>
        <w:t>u,</w:t>
      </w:r>
    </w:p>
    <w:p w:rsidR="009C4AA9" w:rsidRDefault="00EE23CD">
      <w:pPr>
        <w:pStyle w:val="Zkladntext"/>
        <w:spacing w:before="31" w:line="268" w:lineRule="auto"/>
        <w:ind w:left="483" w:right="1338" w:hanging="1"/>
      </w:pPr>
      <w:r>
        <w:rPr>
          <w:color w:val="2A312F"/>
          <w:w w:val="110"/>
        </w:rPr>
        <w:t>Ke</w:t>
      </w:r>
      <w:r>
        <w:rPr>
          <w:color w:val="2A312F"/>
          <w:spacing w:val="-30"/>
          <w:w w:val="110"/>
        </w:rPr>
        <w:t xml:space="preserve"> </w:t>
      </w:r>
      <w:r>
        <w:rPr>
          <w:color w:val="2A312F"/>
          <w:w w:val="110"/>
        </w:rPr>
        <w:t>4.</w:t>
      </w:r>
      <w:r>
        <w:rPr>
          <w:color w:val="2A312F"/>
          <w:spacing w:val="-23"/>
          <w:w w:val="110"/>
        </w:rPr>
        <w:t xml:space="preserve"> </w:t>
      </w:r>
      <w:r>
        <w:rPr>
          <w:color w:val="2A312F"/>
          <w:w w:val="110"/>
        </w:rPr>
        <w:t>květnu</w:t>
      </w:r>
      <w:r>
        <w:rPr>
          <w:color w:val="2A312F"/>
          <w:spacing w:val="-26"/>
          <w:w w:val="110"/>
        </w:rPr>
        <w:t xml:space="preserve"> </w:t>
      </w:r>
      <w:r>
        <w:rPr>
          <w:color w:val="2A312F"/>
          <w:w w:val="110"/>
        </w:rPr>
        <w:t>na</w:t>
      </w:r>
      <w:r>
        <w:rPr>
          <w:color w:val="2A312F"/>
          <w:spacing w:val="-31"/>
          <w:w w:val="110"/>
        </w:rPr>
        <w:t xml:space="preserve"> </w:t>
      </w:r>
      <w:r>
        <w:rPr>
          <w:color w:val="2A312F"/>
          <w:w w:val="110"/>
        </w:rPr>
        <w:t>územ</w:t>
      </w:r>
      <w:r>
        <w:rPr>
          <w:color w:val="626262"/>
          <w:w w:val="110"/>
        </w:rPr>
        <w:t>(</w:t>
      </w:r>
      <w:r>
        <w:rPr>
          <w:color w:val="626262"/>
          <w:spacing w:val="-23"/>
          <w:w w:val="110"/>
        </w:rPr>
        <w:t xml:space="preserve"> </w:t>
      </w:r>
      <w:r>
        <w:rPr>
          <w:color w:val="2A312F"/>
          <w:w w:val="110"/>
        </w:rPr>
        <w:t>č;R</w:t>
      </w:r>
      <w:r>
        <w:rPr>
          <w:color w:val="2A312F"/>
          <w:spacing w:val="-13"/>
          <w:w w:val="110"/>
        </w:rPr>
        <w:t xml:space="preserve"> </w:t>
      </w:r>
      <w:r>
        <w:rPr>
          <w:color w:val="2A312F"/>
          <w:w w:val="110"/>
        </w:rPr>
        <w:t>326</w:t>
      </w:r>
      <w:r>
        <w:rPr>
          <w:color w:val="2A312F"/>
          <w:spacing w:val="-22"/>
          <w:w w:val="110"/>
        </w:rPr>
        <w:t xml:space="preserve"> </w:t>
      </w:r>
      <w:r>
        <w:rPr>
          <w:color w:val="2A312F"/>
          <w:w w:val="110"/>
        </w:rPr>
        <w:t>754</w:t>
      </w:r>
      <w:r>
        <w:rPr>
          <w:color w:val="2A312F"/>
          <w:spacing w:val="-25"/>
          <w:w w:val="110"/>
        </w:rPr>
        <w:t xml:space="preserve"> </w:t>
      </w:r>
      <w:r>
        <w:rPr>
          <w:color w:val="2A312F"/>
          <w:w w:val="110"/>
        </w:rPr>
        <w:t>Ukrajinců</w:t>
      </w:r>
      <w:r>
        <w:rPr>
          <w:color w:val="2A312F"/>
          <w:spacing w:val="-10"/>
          <w:w w:val="110"/>
        </w:rPr>
        <w:t xml:space="preserve"> </w:t>
      </w:r>
      <w:r>
        <w:rPr>
          <w:color w:val="2A312F"/>
          <w:w w:val="110"/>
        </w:rPr>
        <w:t>s</w:t>
      </w:r>
      <w:r>
        <w:rPr>
          <w:color w:val="2A312F"/>
          <w:spacing w:val="-30"/>
          <w:w w:val="110"/>
        </w:rPr>
        <w:t xml:space="preserve"> </w:t>
      </w:r>
      <w:r>
        <w:rPr>
          <w:color w:val="2A312F"/>
          <w:w w:val="110"/>
        </w:rPr>
        <w:t>udělenou</w:t>
      </w:r>
      <w:r>
        <w:rPr>
          <w:color w:val="2A312F"/>
          <w:spacing w:val="-18"/>
          <w:w w:val="110"/>
        </w:rPr>
        <w:t xml:space="preserve"> </w:t>
      </w:r>
      <w:r>
        <w:rPr>
          <w:color w:val="2A312F"/>
          <w:w w:val="110"/>
        </w:rPr>
        <w:t>dočasnou</w:t>
      </w:r>
      <w:r>
        <w:rPr>
          <w:color w:val="2A312F"/>
          <w:spacing w:val="-15"/>
          <w:w w:val="110"/>
        </w:rPr>
        <w:t xml:space="preserve"> </w:t>
      </w:r>
      <w:r>
        <w:rPr>
          <w:color w:val="2A312F"/>
          <w:spacing w:val="-3"/>
          <w:w w:val="110"/>
        </w:rPr>
        <w:t>ochranou</w:t>
      </w:r>
      <w:r>
        <w:rPr>
          <w:color w:val="878989"/>
          <w:spacing w:val="-3"/>
          <w:w w:val="110"/>
        </w:rPr>
        <w:t>.</w:t>
      </w:r>
      <w:r>
        <w:rPr>
          <w:color w:val="878989"/>
          <w:spacing w:val="-14"/>
          <w:w w:val="110"/>
        </w:rPr>
        <w:t xml:space="preserve"> </w:t>
      </w:r>
      <w:r>
        <w:rPr>
          <w:color w:val="2A312F"/>
          <w:w w:val="110"/>
        </w:rPr>
        <w:t>Brutálnl</w:t>
      </w:r>
      <w:r>
        <w:rPr>
          <w:color w:val="2A312F"/>
          <w:spacing w:val="-23"/>
          <w:w w:val="110"/>
        </w:rPr>
        <w:t xml:space="preserve"> </w:t>
      </w:r>
      <w:r>
        <w:rPr>
          <w:color w:val="2A312F"/>
          <w:w w:val="110"/>
        </w:rPr>
        <w:t>agrese</w:t>
      </w:r>
      <w:r>
        <w:rPr>
          <w:color w:val="2A312F"/>
          <w:spacing w:val="-21"/>
          <w:w w:val="110"/>
        </w:rPr>
        <w:t xml:space="preserve"> </w:t>
      </w:r>
      <w:r>
        <w:rPr>
          <w:color w:val="2A312F"/>
          <w:w w:val="110"/>
        </w:rPr>
        <w:t>a zvěrstva páchaná Ruskem zasáhla každého z těchto lidi. Stejně tak výzvy, které pfinášl život válečného</w:t>
      </w:r>
      <w:r>
        <w:rPr>
          <w:color w:val="2A312F"/>
          <w:spacing w:val="-19"/>
          <w:w w:val="110"/>
        </w:rPr>
        <w:t xml:space="preserve"> </w:t>
      </w:r>
      <w:r>
        <w:rPr>
          <w:color w:val="2A312F"/>
          <w:w w:val="110"/>
        </w:rPr>
        <w:t>uprchllka</w:t>
      </w:r>
      <w:r>
        <w:rPr>
          <w:color w:val="2A312F"/>
          <w:spacing w:val="-15"/>
          <w:w w:val="110"/>
        </w:rPr>
        <w:t xml:space="preserve"> </w:t>
      </w:r>
      <w:r>
        <w:rPr>
          <w:color w:val="2A312F"/>
          <w:w w:val="110"/>
        </w:rPr>
        <w:t>v</w:t>
      </w:r>
      <w:r>
        <w:rPr>
          <w:color w:val="2A312F"/>
          <w:spacing w:val="-31"/>
          <w:w w:val="110"/>
        </w:rPr>
        <w:t xml:space="preserve"> </w:t>
      </w:r>
      <w:r>
        <w:rPr>
          <w:color w:val="2A312F"/>
          <w:w w:val="110"/>
        </w:rPr>
        <w:t>cizl</w:t>
      </w:r>
      <w:r>
        <w:rPr>
          <w:color w:val="2A312F"/>
          <w:spacing w:val="-31"/>
          <w:w w:val="110"/>
        </w:rPr>
        <w:t xml:space="preserve"> </w:t>
      </w:r>
      <w:r>
        <w:rPr>
          <w:color w:val="2A312F"/>
          <w:spacing w:val="-8"/>
          <w:w w:val="110"/>
        </w:rPr>
        <w:t>zemi</w:t>
      </w:r>
      <w:r>
        <w:rPr>
          <w:color w:val="727272"/>
          <w:spacing w:val="-8"/>
          <w:w w:val="110"/>
        </w:rPr>
        <w:t>,</w:t>
      </w:r>
      <w:r>
        <w:rPr>
          <w:color w:val="727272"/>
          <w:spacing w:val="-32"/>
          <w:w w:val="110"/>
        </w:rPr>
        <w:t xml:space="preserve"> </w:t>
      </w:r>
      <w:r>
        <w:rPr>
          <w:color w:val="2A312F"/>
          <w:w w:val="110"/>
        </w:rPr>
        <w:t>přinášl</w:t>
      </w:r>
      <w:r>
        <w:rPr>
          <w:color w:val="2A312F"/>
          <w:spacing w:val="-24"/>
          <w:w w:val="110"/>
        </w:rPr>
        <w:t xml:space="preserve"> </w:t>
      </w:r>
      <w:r>
        <w:rPr>
          <w:color w:val="2A312F"/>
          <w:w w:val="110"/>
        </w:rPr>
        <w:t>vysoké</w:t>
      </w:r>
      <w:r>
        <w:rPr>
          <w:color w:val="2A312F"/>
          <w:spacing w:val="-24"/>
          <w:w w:val="110"/>
        </w:rPr>
        <w:t xml:space="preserve"> </w:t>
      </w:r>
      <w:r>
        <w:rPr>
          <w:color w:val="2A312F"/>
          <w:w w:val="110"/>
        </w:rPr>
        <w:t>riziko</w:t>
      </w:r>
      <w:r>
        <w:rPr>
          <w:color w:val="2A312F"/>
          <w:spacing w:val="-24"/>
          <w:w w:val="110"/>
        </w:rPr>
        <w:t xml:space="preserve"> </w:t>
      </w:r>
      <w:r>
        <w:rPr>
          <w:color w:val="2A312F"/>
          <w:w w:val="110"/>
        </w:rPr>
        <w:t>dlouhodobých</w:t>
      </w:r>
      <w:r>
        <w:rPr>
          <w:color w:val="2A312F"/>
          <w:spacing w:val="-17"/>
          <w:w w:val="110"/>
        </w:rPr>
        <w:t xml:space="preserve"> </w:t>
      </w:r>
      <w:r>
        <w:rPr>
          <w:color w:val="2A312F"/>
          <w:w w:val="110"/>
        </w:rPr>
        <w:t>obtiž(</w:t>
      </w:r>
      <w:r>
        <w:rPr>
          <w:color w:val="2A312F"/>
          <w:spacing w:val="-18"/>
          <w:w w:val="110"/>
        </w:rPr>
        <w:t xml:space="preserve"> </w:t>
      </w:r>
      <w:r>
        <w:rPr>
          <w:color w:val="2A312F"/>
          <w:w w:val="110"/>
        </w:rPr>
        <w:t>spojených</w:t>
      </w:r>
      <w:r>
        <w:rPr>
          <w:color w:val="2A312F"/>
          <w:spacing w:val="-18"/>
          <w:w w:val="110"/>
        </w:rPr>
        <w:t xml:space="preserve"> </w:t>
      </w:r>
      <w:r>
        <w:rPr>
          <w:color w:val="2A312F"/>
          <w:w w:val="110"/>
        </w:rPr>
        <w:t>s</w:t>
      </w:r>
      <w:r>
        <w:rPr>
          <w:color w:val="2A312F"/>
          <w:spacing w:val="-24"/>
          <w:w w:val="110"/>
        </w:rPr>
        <w:t xml:space="preserve"> </w:t>
      </w:r>
      <w:r>
        <w:rPr>
          <w:color w:val="2A312F"/>
          <w:w w:val="110"/>
        </w:rPr>
        <w:t>duševnlm zdravlm.</w:t>
      </w:r>
      <w:r>
        <w:rPr>
          <w:color w:val="2A312F"/>
          <w:spacing w:val="-35"/>
          <w:w w:val="110"/>
        </w:rPr>
        <w:t xml:space="preserve"> </w:t>
      </w:r>
      <w:r>
        <w:rPr>
          <w:color w:val="2A312F"/>
          <w:w w:val="110"/>
        </w:rPr>
        <w:t>Nedostatečná</w:t>
      </w:r>
      <w:r>
        <w:rPr>
          <w:color w:val="2A312F"/>
          <w:spacing w:val="-31"/>
          <w:w w:val="110"/>
        </w:rPr>
        <w:t xml:space="preserve"> </w:t>
      </w:r>
      <w:r>
        <w:rPr>
          <w:color w:val="2A312F"/>
          <w:w w:val="110"/>
        </w:rPr>
        <w:t>psychosociálnl</w:t>
      </w:r>
      <w:r>
        <w:rPr>
          <w:color w:val="2A312F"/>
          <w:spacing w:val="-44"/>
          <w:w w:val="110"/>
        </w:rPr>
        <w:t xml:space="preserve"> </w:t>
      </w:r>
      <w:r>
        <w:rPr>
          <w:color w:val="2A312F"/>
          <w:w w:val="110"/>
        </w:rPr>
        <w:t>podpora</w:t>
      </w:r>
      <w:r>
        <w:rPr>
          <w:color w:val="2A312F"/>
          <w:spacing w:val="-35"/>
          <w:w w:val="110"/>
        </w:rPr>
        <w:t xml:space="preserve"> </w:t>
      </w:r>
      <w:r>
        <w:rPr>
          <w:color w:val="2A312F"/>
          <w:w w:val="110"/>
        </w:rPr>
        <w:t>a</w:t>
      </w:r>
      <w:r>
        <w:rPr>
          <w:color w:val="2A312F"/>
          <w:spacing w:val="-34"/>
          <w:w w:val="110"/>
        </w:rPr>
        <w:t xml:space="preserve"> </w:t>
      </w:r>
      <w:r>
        <w:rPr>
          <w:color w:val="2A312F"/>
          <w:w w:val="110"/>
        </w:rPr>
        <w:t>malá</w:t>
      </w:r>
      <w:r>
        <w:rPr>
          <w:color w:val="2A312F"/>
          <w:spacing w:val="-36"/>
          <w:w w:val="110"/>
        </w:rPr>
        <w:t xml:space="preserve"> </w:t>
      </w:r>
      <w:r>
        <w:rPr>
          <w:color w:val="2A312F"/>
          <w:w w:val="110"/>
        </w:rPr>
        <w:t>kapacita</w:t>
      </w:r>
      <w:r>
        <w:rPr>
          <w:color w:val="2A312F"/>
          <w:spacing w:val="-34"/>
          <w:w w:val="110"/>
        </w:rPr>
        <w:t xml:space="preserve"> </w:t>
      </w:r>
      <w:r>
        <w:rPr>
          <w:color w:val="2A312F"/>
          <w:w w:val="110"/>
        </w:rPr>
        <w:t>odborné</w:t>
      </w:r>
      <w:r>
        <w:rPr>
          <w:color w:val="2A312F"/>
          <w:spacing w:val="-38"/>
          <w:w w:val="110"/>
        </w:rPr>
        <w:t xml:space="preserve"> </w:t>
      </w:r>
      <w:r>
        <w:rPr>
          <w:color w:val="2A312F"/>
          <w:w w:val="110"/>
        </w:rPr>
        <w:t>pomoci</w:t>
      </w:r>
      <w:r>
        <w:rPr>
          <w:color w:val="2A312F"/>
          <w:spacing w:val="-36"/>
          <w:w w:val="110"/>
        </w:rPr>
        <w:t xml:space="preserve"> </w:t>
      </w:r>
      <w:r>
        <w:rPr>
          <w:color w:val="2A312F"/>
          <w:w w:val="110"/>
        </w:rPr>
        <w:t>v</w:t>
      </w:r>
      <w:r>
        <w:rPr>
          <w:color w:val="2A312F"/>
          <w:spacing w:val="-34"/>
          <w:w w:val="110"/>
        </w:rPr>
        <w:t xml:space="preserve"> </w:t>
      </w:r>
      <w:r>
        <w:rPr>
          <w:color w:val="2A312F"/>
          <w:w w:val="110"/>
          <w:sz w:val="22"/>
        </w:rPr>
        <w:t>CR,</w:t>
      </w:r>
      <w:r>
        <w:rPr>
          <w:color w:val="2A312F"/>
          <w:spacing w:val="-41"/>
          <w:w w:val="110"/>
          <w:sz w:val="22"/>
        </w:rPr>
        <w:t xml:space="preserve"> </w:t>
      </w:r>
      <w:r>
        <w:rPr>
          <w:color w:val="2A312F"/>
          <w:w w:val="110"/>
        </w:rPr>
        <w:t>nota</w:t>
      </w:r>
      <w:r>
        <w:rPr>
          <w:color w:val="2A312F"/>
          <w:spacing w:val="-36"/>
          <w:w w:val="110"/>
        </w:rPr>
        <w:t xml:space="preserve"> </w:t>
      </w:r>
      <w:r>
        <w:rPr>
          <w:color w:val="2A312F"/>
          <w:w w:val="110"/>
        </w:rPr>
        <w:t>bene v</w:t>
      </w:r>
      <w:r>
        <w:rPr>
          <w:color w:val="2A312F"/>
          <w:spacing w:val="-28"/>
          <w:w w:val="110"/>
        </w:rPr>
        <w:t xml:space="preserve"> </w:t>
      </w:r>
      <w:r>
        <w:rPr>
          <w:color w:val="2A312F"/>
          <w:spacing w:val="-5"/>
          <w:w w:val="110"/>
        </w:rPr>
        <w:t>Ukrajinštině</w:t>
      </w:r>
      <w:r>
        <w:rPr>
          <w:color w:val="727272"/>
          <w:spacing w:val="-5"/>
          <w:w w:val="110"/>
        </w:rPr>
        <w:t>,</w:t>
      </w:r>
      <w:r>
        <w:rPr>
          <w:color w:val="727272"/>
          <w:spacing w:val="-28"/>
          <w:w w:val="110"/>
        </w:rPr>
        <w:t xml:space="preserve"> </w:t>
      </w:r>
      <w:r>
        <w:rPr>
          <w:color w:val="2A312F"/>
          <w:spacing w:val="-4"/>
          <w:w w:val="110"/>
        </w:rPr>
        <w:t>znamená</w:t>
      </w:r>
      <w:r>
        <w:rPr>
          <w:color w:val="626262"/>
          <w:spacing w:val="-4"/>
          <w:w w:val="110"/>
        </w:rPr>
        <w:t>,</w:t>
      </w:r>
      <w:r>
        <w:rPr>
          <w:color w:val="626262"/>
          <w:spacing w:val="-26"/>
          <w:w w:val="110"/>
        </w:rPr>
        <w:t xml:space="preserve"> </w:t>
      </w:r>
      <w:r>
        <w:rPr>
          <w:color w:val="2A312F"/>
          <w:w w:val="110"/>
        </w:rPr>
        <w:t>že</w:t>
      </w:r>
      <w:r>
        <w:rPr>
          <w:color w:val="2A312F"/>
          <w:spacing w:val="-31"/>
          <w:w w:val="110"/>
        </w:rPr>
        <w:t xml:space="preserve"> </w:t>
      </w:r>
      <w:r>
        <w:rPr>
          <w:color w:val="2A312F"/>
          <w:w w:val="110"/>
        </w:rPr>
        <w:t>uprchlíkům</w:t>
      </w:r>
      <w:r>
        <w:rPr>
          <w:color w:val="2A312F"/>
          <w:spacing w:val="-25"/>
          <w:w w:val="110"/>
        </w:rPr>
        <w:t xml:space="preserve"> </w:t>
      </w:r>
      <w:r>
        <w:rPr>
          <w:color w:val="2A312F"/>
          <w:w w:val="110"/>
        </w:rPr>
        <w:t>z</w:t>
      </w:r>
      <w:r>
        <w:rPr>
          <w:color w:val="2A312F"/>
          <w:spacing w:val="-25"/>
          <w:w w:val="110"/>
        </w:rPr>
        <w:t xml:space="preserve"> </w:t>
      </w:r>
      <w:r>
        <w:rPr>
          <w:color w:val="2A312F"/>
          <w:w w:val="110"/>
        </w:rPr>
        <w:t>Ukrajiny</w:t>
      </w:r>
      <w:r>
        <w:rPr>
          <w:color w:val="2A312F"/>
          <w:spacing w:val="-17"/>
          <w:w w:val="110"/>
        </w:rPr>
        <w:t xml:space="preserve"> </w:t>
      </w:r>
      <w:r>
        <w:rPr>
          <w:color w:val="2A312F"/>
          <w:w w:val="110"/>
        </w:rPr>
        <w:t>se</w:t>
      </w:r>
      <w:r>
        <w:rPr>
          <w:color w:val="2A312F"/>
          <w:spacing w:val="-30"/>
          <w:w w:val="110"/>
        </w:rPr>
        <w:t xml:space="preserve"> </w:t>
      </w:r>
      <w:r>
        <w:rPr>
          <w:color w:val="2A312F"/>
          <w:w w:val="110"/>
        </w:rPr>
        <w:t>nedostává</w:t>
      </w:r>
      <w:r>
        <w:rPr>
          <w:color w:val="2A312F"/>
          <w:spacing w:val="-15"/>
          <w:w w:val="110"/>
        </w:rPr>
        <w:t xml:space="preserve"> </w:t>
      </w:r>
      <w:r>
        <w:rPr>
          <w:color w:val="2A312F"/>
          <w:w w:val="110"/>
        </w:rPr>
        <w:t>dostatečné</w:t>
      </w:r>
      <w:r>
        <w:rPr>
          <w:color w:val="2A312F"/>
          <w:spacing w:val="-20"/>
          <w:w w:val="110"/>
        </w:rPr>
        <w:t xml:space="preserve"> </w:t>
      </w:r>
      <w:r>
        <w:rPr>
          <w:color w:val="2A312F"/>
          <w:w w:val="110"/>
        </w:rPr>
        <w:t>odborné</w:t>
      </w:r>
      <w:r>
        <w:rPr>
          <w:color w:val="2A312F"/>
          <w:spacing w:val="-23"/>
          <w:w w:val="110"/>
        </w:rPr>
        <w:t xml:space="preserve"> </w:t>
      </w:r>
      <w:r>
        <w:rPr>
          <w:color w:val="2A312F"/>
          <w:w w:val="110"/>
        </w:rPr>
        <w:t>pomoci,</w:t>
      </w:r>
      <w:r>
        <w:rPr>
          <w:color w:val="2A312F"/>
          <w:spacing w:val="-25"/>
          <w:w w:val="110"/>
        </w:rPr>
        <w:t xml:space="preserve"> </w:t>
      </w:r>
      <w:r>
        <w:rPr>
          <w:color w:val="2A312F"/>
          <w:w w:val="110"/>
        </w:rPr>
        <w:t>což může</w:t>
      </w:r>
      <w:r>
        <w:rPr>
          <w:color w:val="2A312F"/>
          <w:spacing w:val="-34"/>
          <w:w w:val="110"/>
        </w:rPr>
        <w:t xml:space="preserve"> </w:t>
      </w:r>
      <w:r>
        <w:rPr>
          <w:color w:val="2A312F"/>
          <w:w w:val="110"/>
        </w:rPr>
        <w:t>mlt</w:t>
      </w:r>
      <w:r>
        <w:rPr>
          <w:color w:val="2A312F"/>
          <w:spacing w:val="-20"/>
          <w:w w:val="110"/>
        </w:rPr>
        <w:t xml:space="preserve"> </w:t>
      </w:r>
      <w:r>
        <w:rPr>
          <w:color w:val="2A312F"/>
          <w:w w:val="110"/>
        </w:rPr>
        <w:t>za</w:t>
      </w:r>
      <w:r>
        <w:rPr>
          <w:color w:val="2A312F"/>
          <w:spacing w:val="-32"/>
          <w:w w:val="110"/>
        </w:rPr>
        <w:t xml:space="preserve"> </w:t>
      </w:r>
      <w:r>
        <w:rPr>
          <w:color w:val="2A312F"/>
          <w:w w:val="110"/>
        </w:rPr>
        <w:t>následek</w:t>
      </w:r>
      <w:r>
        <w:rPr>
          <w:color w:val="2A312F"/>
          <w:spacing w:val="-23"/>
          <w:w w:val="110"/>
        </w:rPr>
        <w:t xml:space="preserve"> </w:t>
      </w:r>
      <w:r>
        <w:rPr>
          <w:color w:val="2A312F"/>
          <w:w w:val="110"/>
        </w:rPr>
        <w:t>dalšl</w:t>
      </w:r>
      <w:r>
        <w:rPr>
          <w:color w:val="2A312F"/>
          <w:spacing w:val="-33"/>
          <w:w w:val="110"/>
        </w:rPr>
        <w:t xml:space="preserve"> </w:t>
      </w:r>
      <w:r>
        <w:rPr>
          <w:color w:val="2A312F"/>
          <w:w w:val="110"/>
        </w:rPr>
        <w:t>prohlubován</w:t>
      </w:r>
      <w:r>
        <w:rPr>
          <w:color w:val="626262"/>
          <w:w w:val="110"/>
        </w:rPr>
        <w:t>I</w:t>
      </w:r>
      <w:r>
        <w:rPr>
          <w:color w:val="626262"/>
          <w:spacing w:val="-28"/>
          <w:w w:val="110"/>
        </w:rPr>
        <w:t xml:space="preserve"> </w:t>
      </w:r>
      <w:r>
        <w:rPr>
          <w:color w:val="2A312F"/>
          <w:w w:val="110"/>
        </w:rPr>
        <w:t>psychických</w:t>
      </w:r>
      <w:r>
        <w:rPr>
          <w:color w:val="2A312F"/>
          <w:spacing w:val="-18"/>
          <w:w w:val="110"/>
        </w:rPr>
        <w:t xml:space="preserve"> </w:t>
      </w:r>
      <w:r>
        <w:rPr>
          <w:color w:val="2A312F"/>
          <w:w w:val="110"/>
        </w:rPr>
        <w:t>obtiž(</w:t>
      </w:r>
      <w:r>
        <w:rPr>
          <w:color w:val="2A312F"/>
          <w:spacing w:val="-25"/>
          <w:w w:val="110"/>
        </w:rPr>
        <w:t xml:space="preserve"> </w:t>
      </w:r>
      <w:r>
        <w:rPr>
          <w:color w:val="2A312F"/>
          <w:w w:val="110"/>
        </w:rPr>
        <w:t>a</w:t>
      </w:r>
      <w:r>
        <w:rPr>
          <w:color w:val="2A312F"/>
          <w:spacing w:val="-31"/>
          <w:w w:val="110"/>
        </w:rPr>
        <w:t xml:space="preserve"> </w:t>
      </w:r>
      <w:r>
        <w:rPr>
          <w:color w:val="2A312F"/>
          <w:w w:val="110"/>
        </w:rPr>
        <w:t>jejich</w:t>
      </w:r>
      <w:r>
        <w:rPr>
          <w:color w:val="2A312F"/>
          <w:spacing w:val="-30"/>
          <w:w w:val="110"/>
        </w:rPr>
        <w:t xml:space="preserve"> </w:t>
      </w:r>
      <w:r>
        <w:rPr>
          <w:color w:val="2A312F"/>
          <w:w w:val="110"/>
        </w:rPr>
        <w:t>chronifikacl</w:t>
      </w:r>
      <w:r>
        <w:rPr>
          <w:color w:val="2A312F"/>
          <w:spacing w:val="-22"/>
          <w:w w:val="110"/>
        </w:rPr>
        <w:t xml:space="preserve"> </w:t>
      </w:r>
      <w:r>
        <w:rPr>
          <w:color w:val="2A312F"/>
          <w:w w:val="110"/>
        </w:rPr>
        <w:t>a</w:t>
      </w:r>
      <w:r>
        <w:rPr>
          <w:color w:val="2A312F"/>
          <w:spacing w:val="-26"/>
          <w:w w:val="110"/>
        </w:rPr>
        <w:t xml:space="preserve"> </w:t>
      </w:r>
      <w:r>
        <w:rPr>
          <w:color w:val="2A312F"/>
          <w:w w:val="110"/>
        </w:rPr>
        <w:t>s</w:t>
      </w:r>
      <w:r>
        <w:rPr>
          <w:color w:val="2A312F"/>
          <w:spacing w:val="-32"/>
          <w:w w:val="110"/>
        </w:rPr>
        <w:t xml:space="preserve"> </w:t>
      </w:r>
      <w:r>
        <w:rPr>
          <w:color w:val="2A312F"/>
          <w:w w:val="110"/>
        </w:rPr>
        <w:t>tlm</w:t>
      </w:r>
      <w:r>
        <w:rPr>
          <w:color w:val="2A312F"/>
          <w:spacing w:val="-25"/>
          <w:w w:val="110"/>
        </w:rPr>
        <w:t xml:space="preserve"> </w:t>
      </w:r>
      <w:r>
        <w:rPr>
          <w:color w:val="2A312F"/>
          <w:w w:val="110"/>
        </w:rPr>
        <w:t>souvisejlcí společenskou</w:t>
      </w:r>
      <w:r>
        <w:rPr>
          <w:color w:val="2A312F"/>
          <w:spacing w:val="4"/>
          <w:w w:val="110"/>
        </w:rPr>
        <w:t xml:space="preserve"> </w:t>
      </w:r>
      <w:r>
        <w:rPr>
          <w:color w:val="2A312F"/>
          <w:w w:val="110"/>
        </w:rPr>
        <w:t>zátěž</w:t>
      </w:r>
      <w:r>
        <w:rPr>
          <w:color w:val="878989"/>
          <w:w w:val="110"/>
        </w:rPr>
        <w:t>.</w:t>
      </w:r>
    </w:p>
    <w:p w:rsidR="009C4AA9" w:rsidRDefault="009C4AA9">
      <w:pPr>
        <w:pStyle w:val="Zkladntext"/>
        <w:rPr>
          <w:sz w:val="20"/>
        </w:rPr>
      </w:pPr>
    </w:p>
    <w:p w:rsidR="009C4AA9" w:rsidRDefault="009C4AA9">
      <w:pPr>
        <w:pStyle w:val="Zkladntext"/>
        <w:spacing w:before="10"/>
        <w:rPr>
          <w:sz w:val="20"/>
        </w:rPr>
      </w:pPr>
    </w:p>
    <w:p w:rsidR="009C4AA9" w:rsidRDefault="00EE23CD">
      <w:pPr>
        <w:pStyle w:val="Nadpis2"/>
        <w:numPr>
          <w:ilvl w:val="0"/>
          <w:numId w:val="3"/>
        </w:numPr>
        <w:tabs>
          <w:tab w:val="left" w:pos="489"/>
        </w:tabs>
        <w:ind w:left="488" w:hanging="363"/>
        <w:jc w:val="left"/>
        <w:rPr>
          <w:rFonts w:ascii="Times New Roman" w:hAnsi="Times New Roman"/>
          <w:color w:val="2A312F"/>
          <w:sz w:val="21"/>
        </w:rPr>
      </w:pPr>
      <w:r>
        <w:rPr>
          <w:color w:val="2A312F"/>
          <w:w w:val="105"/>
        </w:rPr>
        <w:t xml:space="preserve">Jaká je obecná vize a konkrétní cile projektu </w:t>
      </w:r>
      <w:r>
        <w:rPr>
          <w:b w:val="0"/>
          <w:color w:val="2A312F"/>
          <w:w w:val="105"/>
        </w:rPr>
        <w:t xml:space="preserve">- </w:t>
      </w:r>
      <w:r>
        <w:rPr>
          <w:color w:val="2A312F"/>
          <w:w w:val="105"/>
        </w:rPr>
        <w:t>jak pomohou řešit situaci popsanou v</w:t>
      </w:r>
      <w:r>
        <w:rPr>
          <w:color w:val="2A312F"/>
          <w:spacing w:val="-8"/>
          <w:w w:val="105"/>
        </w:rPr>
        <w:t xml:space="preserve"> </w:t>
      </w:r>
      <w:r>
        <w:rPr>
          <w:color w:val="2A312F"/>
          <w:w w:val="105"/>
        </w:rPr>
        <w:t>bodě</w:t>
      </w:r>
    </w:p>
    <w:p w:rsidR="009C4AA9" w:rsidRDefault="00EE23CD">
      <w:pPr>
        <w:spacing w:before="22"/>
        <w:ind w:left="485"/>
        <w:rPr>
          <w:i/>
          <w:sz w:val="15"/>
        </w:rPr>
      </w:pPr>
      <w:r>
        <w:rPr>
          <w:b/>
          <w:color w:val="2A312F"/>
          <w:sz w:val="20"/>
        </w:rPr>
        <w:t xml:space="preserve">1? </w:t>
      </w:r>
      <w:r>
        <w:rPr>
          <w:i/>
          <w:color w:val="B3B3B3"/>
          <w:sz w:val="15"/>
        </w:rPr>
        <w:t xml:space="preserve">/max </w:t>
      </w:r>
      <w:r>
        <w:rPr>
          <w:color w:val="B3B3B3"/>
          <w:sz w:val="14"/>
        </w:rPr>
        <w:t xml:space="preserve">600 </w:t>
      </w:r>
      <w:r>
        <w:rPr>
          <w:i/>
          <w:color w:val="B3B3B3"/>
          <w:sz w:val="15"/>
        </w:rPr>
        <w:t>znaku)</w:t>
      </w:r>
    </w:p>
    <w:p w:rsidR="009C4AA9" w:rsidRDefault="00EE23CD">
      <w:pPr>
        <w:pStyle w:val="Zkladntext"/>
        <w:spacing w:before="24" w:line="273" w:lineRule="auto"/>
        <w:ind w:left="490" w:right="1338" w:hanging="4"/>
      </w:pPr>
      <w:r>
        <w:rPr>
          <w:color w:val="2A312F"/>
          <w:w w:val="105"/>
        </w:rPr>
        <w:t>Cílem je zvýšit kapacity psychoterapeutické a psychologické podpory dostupné v č:eské republice prostřednictvlm zaměstnán</w:t>
      </w:r>
      <w:r>
        <w:rPr>
          <w:color w:val="626262"/>
          <w:w w:val="105"/>
        </w:rPr>
        <w:t xml:space="preserve">i </w:t>
      </w:r>
      <w:r>
        <w:rPr>
          <w:color w:val="2A312F"/>
          <w:w w:val="105"/>
        </w:rPr>
        <w:t>psychoterapeutů, psychologů a psychiatrů, kteřl přišli jako válečnl uprchlfci z Ukrajiny</w:t>
      </w:r>
      <w:r>
        <w:rPr>
          <w:color w:val="878989"/>
          <w:w w:val="105"/>
        </w:rPr>
        <w:t xml:space="preserve">. </w:t>
      </w:r>
      <w:r>
        <w:rPr>
          <w:color w:val="2A312F"/>
          <w:w w:val="105"/>
        </w:rPr>
        <w:t>Ověřlme odbornost výše zmlněných odbornlků,</w:t>
      </w:r>
      <w:r>
        <w:rPr>
          <w:color w:val="2A312F"/>
          <w:w w:val="105"/>
        </w:rPr>
        <w:t xml:space="preserve"> propojfme je s klienty (válečnými uprchllky s potfebou odborné psychoterapeutické a psychiatrické podpory)</w:t>
      </w:r>
      <w:r>
        <w:rPr>
          <w:color w:val="878989"/>
          <w:w w:val="105"/>
        </w:rPr>
        <w:t xml:space="preserve">, </w:t>
      </w:r>
      <w:r>
        <w:rPr>
          <w:color w:val="2A312F"/>
          <w:w w:val="105"/>
        </w:rPr>
        <w:t>budeme supervidovatjejich práci a ev</w:t>
      </w:r>
      <w:r>
        <w:rPr>
          <w:color w:val="878989"/>
          <w:w w:val="105"/>
        </w:rPr>
        <w:t xml:space="preserve">. </w:t>
      </w:r>
      <w:r>
        <w:rPr>
          <w:color w:val="2A312F"/>
          <w:w w:val="105"/>
        </w:rPr>
        <w:t>jim pomůžeme doplnit potřebné kompetence. NUDZ tedy takto poskytne odbornou záštitu 20 expertům na duševní zd</w:t>
      </w:r>
      <w:r>
        <w:rPr>
          <w:color w:val="2A312F"/>
          <w:w w:val="105"/>
        </w:rPr>
        <w:t>ravl z Ukrajiny a zaměstná je s cflem poskytnou odbornou pomoc v Ukrajinštině lidem</w:t>
      </w:r>
      <w:r>
        <w:rPr>
          <w:color w:val="878989"/>
          <w:w w:val="105"/>
        </w:rPr>
        <w:t xml:space="preserve">, </w:t>
      </w:r>
      <w:r>
        <w:rPr>
          <w:color w:val="2A312F"/>
          <w:w w:val="105"/>
        </w:rPr>
        <w:t>kteří ji nejvlce potřebuji.</w:t>
      </w:r>
    </w:p>
    <w:p w:rsidR="009C4AA9" w:rsidRDefault="009C4AA9">
      <w:pPr>
        <w:pStyle w:val="Zkladntext"/>
        <w:spacing w:before="3"/>
        <w:rPr>
          <w:sz w:val="20"/>
        </w:rPr>
      </w:pPr>
    </w:p>
    <w:p w:rsidR="009C4AA9" w:rsidRDefault="00EE23CD">
      <w:pPr>
        <w:pStyle w:val="Nadpis2"/>
        <w:numPr>
          <w:ilvl w:val="0"/>
          <w:numId w:val="3"/>
        </w:numPr>
        <w:tabs>
          <w:tab w:val="left" w:pos="493"/>
        </w:tabs>
        <w:ind w:left="492" w:hanging="361"/>
        <w:jc w:val="left"/>
        <w:rPr>
          <w:rFonts w:ascii="Times New Roman" w:hAnsi="Times New Roman"/>
          <w:color w:val="2A312F"/>
          <w:sz w:val="21"/>
        </w:rPr>
      </w:pPr>
      <w:r>
        <w:rPr>
          <w:color w:val="2A312F"/>
          <w:w w:val="105"/>
        </w:rPr>
        <w:t>Detailní popis projektu (včetně cílových skupin, harmonogramu, popisu aktivit,</w:t>
      </w:r>
      <w:r>
        <w:rPr>
          <w:color w:val="2A312F"/>
          <w:spacing w:val="17"/>
          <w:w w:val="105"/>
        </w:rPr>
        <w:t xml:space="preserve"> </w:t>
      </w:r>
      <w:r>
        <w:rPr>
          <w:color w:val="2A312F"/>
          <w:w w:val="105"/>
        </w:rPr>
        <w:t>vyčíslení</w:t>
      </w:r>
    </w:p>
    <w:p w:rsidR="009C4AA9" w:rsidRDefault="00EE23CD">
      <w:pPr>
        <w:spacing w:before="8"/>
        <w:ind w:left="492"/>
        <w:rPr>
          <w:i/>
          <w:sz w:val="15"/>
        </w:rPr>
      </w:pPr>
      <w:r>
        <w:rPr>
          <w:color w:val="2A312F"/>
          <w:sz w:val="21"/>
        </w:rPr>
        <w:t xml:space="preserve">rozsahu práce, účastniků, klientů </w:t>
      </w:r>
      <w:r>
        <w:rPr>
          <w:b/>
          <w:color w:val="2A312F"/>
          <w:sz w:val="19"/>
        </w:rPr>
        <w:t xml:space="preserve">apod.): </w:t>
      </w:r>
      <w:r>
        <w:rPr>
          <w:rFonts w:ascii="Times New Roman" w:hAnsi="Times New Roman"/>
          <w:color w:val="B3B3B3"/>
          <w:sz w:val="18"/>
        </w:rPr>
        <w:t xml:space="preserve">rmax </w:t>
      </w:r>
      <w:r>
        <w:rPr>
          <w:rFonts w:ascii="Times New Roman" w:hAnsi="Times New Roman"/>
          <w:color w:val="B3B3B3"/>
          <w:sz w:val="16"/>
        </w:rPr>
        <w:t xml:space="preserve">2 </w:t>
      </w:r>
      <w:r>
        <w:rPr>
          <w:i/>
          <w:color w:val="B3B3B3"/>
          <w:sz w:val="15"/>
        </w:rPr>
        <w:t xml:space="preserve">ooo </w:t>
      </w:r>
      <w:r>
        <w:rPr>
          <w:i/>
          <w:color w:val="B3B3B3"/>
          <w:sz w:val="15"/>
        </w:rPr>
        <w:t>znaku)</w:t>
      </w:r>
    </w:p>
    <w:p w:rsidR="009C4AA9" w:rsidRDefault="00EE23CD">
      <w:pPr>
        <w:pStyle w:val="Nadpis2"/>
        <w:spacing w:before="27"/>
      </w:pPr>
      <w:r>
        <w:rPr>
          <w:color w:val="2A312F"/>
          <w:w w:val="105"/>
        </w:rPr>
        <w:t>Cilové skupiny:</w:t>
      </w:r>
    </w:p>
    <w:p w:rsidR="009C4AA9" w:rsidRDefault="00EE23CD">
      <w:pPr>
        <w:pStyle w:val="Zkladntext"/>
        <w:spacing w:before="32"/>
        <w:ind w:left="492"/>
      </w:pPr>
      <w:r>
        <w:rPr>
          <w:color w:val="2A312F"/>
          <w:w w:val="105"/>
        </w:rPr>
        <w:t>Odborná psychologická a/nebo psychiatrická pomoc bude poskytnuta pr</w:t>
      </w:r>
      <w:r>
        <w:rPr>
          <w:color w:val="626262"/>
          <w:w w:val="105"/>
        </w:rPr>
        <w:t>í</w:t>
      </w:r>
      <w:r>
        <w:rPr>
          <w:color w:val="2A312F"/>
          <w:w w:val="105"/>
        </w:rPr>
        <w:t>márně ukrajinským</w:t>
      </w:r>
    </w:p>
    <w:p w:rsidR="009C4AA9" w:rsidRDefault="00EE23CD">
      <w:pPr>
        <w:pStyle w:val="Zkladntext"/>
        <w:spacing w:before="54" w:line="208" w:lineRule="auto"/>
        <w:ind w:left="495" w:right="1560" w:firstLine="4"/>
      </w:pPr>
      <w:r>
        <w:rPr>
          <w:color w:val="2A312F"/>
          <w:w w:val="105"/>
        </w:rPr>
        <w:t>válečným uprchllkům na ůzeml č;R. Může se ale také o Ukrajince, popř</w:t>
      </w:r>
      <w:r>
        <w:rPr>
          <w:color w:val="878989"/>
          <w:w w:val="105"/>
        </w:rPr>
        <w:t xml:space="preserve">. </w:t>
      </w:r>
      <w:r>
        <w:rPr>
          <w:color w:val="2A312F"/>
          <w:w w:val="105"/>
        </w:rPr>
        <w:t>běloruské nebo ruské obyvatele zasažené vá</w:t>
      </w:r>
      <w:r>
        <w:rPr>
          <w:color w:val="626262"/>
          <w:w w:val="105"/>
        </w:rPr>
        <w:t>l</w:t>
      </w:r>
      <w:r>
        <w:rPr>
          <w:color w:val="2A312F"/>
          <w:w w:val="105"/>
        </w:rPr>
        <w:t>kou a aktuálně ž</w:t>
      </w:r>
      <w:r>
        <w:rPr>
          <w:color w:val="626262"/>
          <w:w w:val="105"/>
        </w:rPr>
        <w:t>i</w:t>
      </w:r>
      <w:r>
        <w:rPr>
          <w:color w:val="2A312F"/>
          <w:w w:val="105"/>
        </w:rPr>
        <w:t xml:space="preserve">jlclmi v </w:t>
      </w:r>
      <w:r>
        <w:rPr>
          <w:rFonts w:ascii="Times New Roman" w:hAnsi="Times New Roman"/>
          <w:color w:val="2A312F"/>
          <w:w w:val="105"/>
          <w:sz w:val="26"/>
        </w:rPr>
        <w:t xml:space="preserve">CR. </w:t>
      </w:r>
      <w:r>
        <w:rPr>
          <w:color w:val="2A312F"/>
          <w:w w:val="105"/>
        </w:rPr>
        <w:t>Finančnl podpora bude směřovat primárně</w:t>
      </w:r>
    </w:p>
    <w:p w:rsidR="009C4AA9" w:rsidRDefault="00EE23CD">
      <w:pPr>
        <w:pStyle w:val="Zkladntext"/>
        <w:spacing w:before="22" w:line="273" w:lineRule="auto"/>
        <w:ind w:left="494" w:right="1338" w:firstLine="4"/>
      </w:pPr>
      <w:r>
        <w:rPr>
          <w:color w:val="2A312F"/>
          <w:w w:val="105"/>
        </w:rPr>
        <w:t>na mzdy psychoterapeutů</w:t>
      </w:r>
      <w:r>
        <w:rPr>
          <w:color w:val="878989"/>
          <w:w w:val="105"/>
        </w:rPr>
        <w:t xml:space="preserve">, </w:t>
      </w:r>
      <w:r>
        <w:rPr>
          <w:color w:val="2A312F"/>
          <w:w w:val="105"/>
        </w:rPr>
        <w:t>psychologů a psychiatrů ukrajinské národnosti, tzn. pfedevšlm na válečné uprchllky</w:t>
      </w:r>
      <w:r>
        <w:rPr>
          <w:color w:val="878989"/>
          <w:w w:val="105"/>
        </w:rPr>
        <w:t xml:space="preserve">, </w:t>
      </w:r>
      <w:r>
        <w:rPr>
          <w:color w:val="2A312F"/>
          <w:w w:val="105"/>
        </w:rPr>
        <w:t>kteřl prokáží ná</w:t>
      </w:r>
      <w:r>
        <w:rPr>
          <w:color w:val="626262"/>
          <w:w w:val="105"/>
        </w:rPr>
        <w:t>l</w:t>
      </w:r>
      <w:r>
        <w:rPr>
          <w:color w:val="2A312F"/>
          <w:w w:val="105"/>
        </w:rPr>
        <w:t>ežité odborné kompetence a potřebné vzděláni.</w:t>
      </w:r>
    </w:p>
    <w:p w:rsidR="009C4AA9" w:rsidRDefault="009C4AA9">
      <w:pPr>
        <w:pStyle w:val="Zkladntext"/>
        <w:rPr>
          <w:sz w:val="20"/>
        </w:rPr>
      </w:pPr>
    </w:p>
    <w:p w:rsidR="009C4AA9" w:rsidRDefault="009C4AA9">
      <w:pPr>
        <w:pStyle w:val="Zkladntext"/>
        <w:rPr>
          <w:sz w:val="20"/>
        </w:rPr>
      </w:pPr>
    </w:p>
    <w:p w:rsidR="009C4AA9" w:rsidRDefault="009C4AA9">
      <w:pPr>
        <w:pStyle w:val="Zkladntext"/>
        <w:rPr>
          <w:sz w:val="20"/>
        </w:rPr>
      </w:pPr>
    </w:p>
    <w:p w:rsidR="009C4AA9" w:rsidRDefault="009C4AA9">
      <w:pPr>
        <w:pStyle w:val="Zkladntext"/>
        <w:spacing w:before="6"/>
        <w:rPr>
          <w:sz w:val="16"/>
        </w:rPr>
      </w:pPr>
    </w:p>
    <w:p w:rsidR="009C4AA9" w:rsidRDefault="00EE23CD">
      <w:pPr>
        <w:ind w:left="143"/>
        <w:rPr>
          <w:sz w:val="15"/>
        </w:rPr>
      </w:pPr>
      <w:r>
        <w:rPr>
          <w:color w:val="B3B3B3"/>
          <w:w w:val="105"/>
          <w:sz w:val="15"/>
        </w:rPr>
        <w:t>Nadace RSJ, Na Florenci 2116/15, 110 00 Praha 1, IČO: 03641392</w:t>
      </w:r>
    </w:p>
    <w:p w:rsidR="009C4AA9" w:rsidRDefault="00EE23CD">
      <w:pPr>
        <w:spacing w:before="30"/>
        <w:ind w:left="142"/>
        <w:rPr>
          <w:sz w:val="16"/>
        </w:rPr>
      </w:pPr>
      <w:r>
        <w:rPr>
          <w:color w:val="B3B3B3"/>
          <w:sz w:val="16"/>
        </w:rPr>
        <w:t xml:space="preserve">Zapsaná v nadačním rejstříku vedeném Městskym soudem v </w:t>
      </w:r>
      <w:r>
        <w:rPr>
          <w:color w:val="B3B3B3"/>
          <w:sz w:val="17"/>
        </w:rPr>
        <w:t xml:space="preserve">Praze </w:t>
      </w:r>
      <w:r>
        <w:rPr>
          <w:color w:val="B3B3B3"/>
          <w:sz w:val="16"/>
        </w:rPr>
        <w:t xml:space="preserve">v </w:t>
      </w:r>
      <w:r>
        <w:rPr>
          <w:color w:val="B3B3B3"/>
          <w:sz w:val="17"/>
        </w:rPr>
        <w:t xml:space="preserve">oddtle </w:t>
      </w:r>
      <w:r>
        <w:rPr>
          <w:color w:val="B3B3B3"/>
          <w:sz w:val="16"/>
        </w:rPr>
        <w:t>N, vložce 1189</w:t>
      </w:r>
    </w:p>
    <w:p w:rsidR="009C4AA9" w:rsidRDefault="009C4AA9">
      <w:pPr>
        <w:rPr>
          <w:sz w:val="16"/>
        </w:rPr>
        <w:sectPr w:rsidR="009C4AA9">
          <w:type w:val="continuous"/>
          <w:pgSz w:w="11920" w:h="16840"/>
          <w:pgMar w:top="280" w:right="140" w:bottom="280" w:left="1220" w:header="708" w:footer="708" w:gutter="0"/>
          <w:cols w:space="708"/>
        </w:sectPr>
      </w:pPr>
    </w:p>
    <w:p w:rsidR="009C4AA9" w:rsidRDefault="00EE23CD">
      <w:pPr>
        <w:spacing w:line="385" w:lineRule="exact"/>
        <w:ind w:right="98"/>
        <w:jc w:val="right"/>
        <w:rPr>
          <w:rFonts w:ascii="Times New Roman"/>
          <w:sz w:val="3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76.1pt;margin-top:2.75pt;width:23.55pt;height:80.55pt;z-index:251659264;mso-position-horizontal-relative:page" filled="f" stroked="f">
            <v:textbox inset="0,0,0,0">
              <w:txbxContent>
                <w:p w:rsidR="009C4AA9" w:rsidRDefault="00EE23CD">
                  <w:pPr>
                    <w:spacing w:line="1610" w:lineRule="exact"/>
                    <w:rPr>
                      <w:sz w:val="144"/>
                    </w:rPr>
                  </w:pPr>
                  <w:r>
                    <w:rPr>
                      <w:color w:val="0060AA"/>
                      <w:w w:val="54"/>
                      <w:sz w:val="144"/>
                    </w:rPr>
                    <w:t>■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B5B6B6"/>
          <w:w w:val="50"/>
          <w:sz w:val="36"/>
        </w:rPr>
        <w:t>..</w:t>
      </w:r>
    </w:p>
    <w:p w:rsidR="009C4AA9" w:rsidRDefault="009C4AA9">
      <w:pPr>
        <w:pStyle w:val="Zkladntext"/>
        <w:spacing w:before="1"/>
        <w:rPr>
          <w:rFonts w:ascii="Times New Roman"/>
          <w:sz w:val="53"/>
        </w:rPr>
      </w:pPr>
    </w:p>
    <w:p w:rsidR="009C4AA9" w:rsidRDefault="00EE23CD">
      <w:pPr>
        <w:ind w:left="1293"/>
        <w:rPr>
          <w:rFonts w:ascii="Times New Roman"/>
          <w:sz w:val="39"/>
        </w:rPr>
      </w:pPr>
      <w:r>
        <w:rPr>
          <w:rFonts w:ascii="Times New Roman"/>
          <w:color w:val="0060AA"/>
          <w:w w:val="105"/>
          <w:sz w:val="39"/>
        </w:rPr>
        <w:t>Foundation</w:t>
      </w:r>
    </w:p>
    <w:p w:rsidR="009C4AA9" w:rsidRDefault="009C4AA9">
      <w:pPr>
        <w:pStyle w:val="Zkladntext"/>
        <w:spacing w:before="6"/>
        <w:rPr>
          <w:rFonts w:ascii="Times New Roman"/>
          <w:sz w:val="51"/>
        </w:rPr>
      </w:pPr>
    </w:p>
    <w:p w:rsidR="009C4AA9" w:rsidRDefault="00EE23CD">
      <w:pPr>
        <w:pStyle w:val="Zkladntext"/>
        <w:spacing w:line="273" w:lineRule="auto"/>
        <w:ind w:left="575" w:right="1338" w:firstLine="3"/>
      </w:pPr>
      <w:r>
        <w:rPr>
          <w:b/>
          <w:color w:val="2B2F2F"/>
          <w:w w:val="105"/>
        </w:rPr>
        <w:t xml:space="preserve">Popis aktivit: </w:t>
      </w:r>
      <w:r>
        <w:rPr>
          <w:color w:val="2B2F2F"/>
          <w:w w:val="105"/>
        </w:rPr>
        <w:t>Pro vytvofenl podpůrné sítě psychologické pomoci ukrajinskými odborníky je nutné podniknout následujlcl</w:t>
      </w:r>
      <w:r>
        <w:rPr>
          <w:color w:val="2B2F2F"/>
          <w:spacing w:val="12"/>
          <w:w w:val="105"/>
        </w:rPr>
        <w:t xml:space="preserve"> </w:t>
      </w:r>
      <w:r>
        <w:rPr>
          <w:color w:val="2B2F2F"/>
          <w:spacing w:val="-4"/>
          <w:w w:val="105"/>
        </w:rPr>
        <w:t>kroky</w:t>
      </w:r>
      <w:r>
        <w:rPr>
          <w:color w:val="494D4D"/>
          <w:spacing w:val="-4"/>
          <w:w w:val="105"/>
        </w:rPr>
        <w:t>:</w:t>
      </w:r>
    </w:p>
    <w:p w:rsidR="009C4AA9" w:rsidRDefault="00EE23CD">
      <w:pPr>
        <w:pStyle w:val="Odstavecseseznamem"/>
        <w:numPr>
          <w:ilvl w:val="0"/>
          <w:numId w:val="2"/>
        </w:numPr>
        <w:tabs>
          <w:tab w:val="left" w:pos="2018"/>
          <w:tab w:val="left" w:pos="2019"/>
        </w:tabs>
        <w:spacing w:before="2" w:line="273" w:lineRule="auto"/>
        <w:ind w:right="1949"/>
        <w:rPr>
          <w:sz w:val="19"/>
        </w:rPr>
      </w:pPr>
      <w:r>
        <w:rPr>
          <w:color w:val="2B2F2F"/>
          <w:w w:val="105"/>
          <w:sz w:val="19"/>
        </w:rPr>
        <w:t>ustanovit tým, který bude zodpovídat za prověřování odbornosti přlchozlch ukrajinských</w:t>
      </w:r>
      <w:r>
        <w:rPr>
          <w:color w:val="2B2F2F"/>
          <w:spacing w:val="18"/>
          <w:w w:val="105"/>
          <w:sz w:val="19"/>
        </w:rPr>
        <w:t xml:space="preserve"> </w:t>
      </w:r>
      <w:r>
        <w:rPr>
          <w:color w:val="2B2F2F"/>
          <w:w w:val="105"/>
          <w:sz w:val="19"/>
        </w:rPr>
        <w:t>psychoterapeutů</w:t>
      </w:r>
    </w:p>
    <w:p w:rsidR="009C4AA9" w:rsidRDefault="00EE23CD">
      <w:pPr>
        <w:pStyle w:val="Odstavecseseznamem"/>
        <w:numPr>
          <w:ilvl w:val="0"/>
          <w:numId w:val="2"/>
        </w:numPr>
        <w:tabs>
          <w:tab w:val="left" w:pos="2018"/>
          <w:tab w:val="left" w:pos="2019"/>
        </w:tabs>
        <w:spacing w:before="2" w:line="268" w:lineRule="auto"/>
        <w:ind w:left="2014" w:right="1917" w:hanging="347"/>
        <w:rPr>
          <w:sz w:val="19"/>
        </w:rPr>
      </w:pPr>
      <w:r>
        <w:rPr>
          <w:color w:val="2B2F2F"/>
          <w:w w:val="105"/>
          <w:sz w:val="19"/>
        </w:rPr>
        <w:t>vytvorit platformu/systém, prostfednictvím které se budou propojovat klienti s odborníky z</w:t>
      </w:r>
      <w:r>
        <w:rPr>
          <w:color w:val="2B2F2F"/>
          <w:spacing w:val="12"/>
          <w:w w:val="105"/>
          <w:sz w:val="19"/>
        </w:rPr>
        <w:t xml:space="preserve"> </w:t>
      </w:r>
      <w:r>
        <w:rPr>
          <w:color w:val="2B2F2F"/>
          <w:w w:val="105"/>
          <w:sz w:val="19"/>
        </w:rPr>
        <w:t>Ukrajiny</w:t>
      </w:r>
    </w:p>
    <w:p w:rsidR="009C4AA9" w:rsidRDefault="00EE23CD">
      <w:pPr>
        <w:pStyle w:val="Odstavecseseznamem"/>
        <w:numPr>
          <w:ilvl w:val="0"/>
          <w:numId w:val="2"/>
        </w:numPr>
        <w:tabs>
          <w:tab w:val="left" w:pos="2019"/>
          <w:tab w:val="left" w:pos="2020"/>
        </w:tabs>
        <w:spacing w:before="5" w:line="273" w:lineRule="auto"/>
        <w:ind w:left="2019" w:right="1644" w:hanging="352"/>
        <w:rPr>
          <w:sz w:val="19"/>
        </w:rPr>
      </w:pPr>
      <w:r>
        <w:rPr>
          <w:color w:val="2B2F2F"/>
          <w:w w:val="105"/>
          <w:sz w:val="19"/>
        </w:rPr>
        <w:t>detekovat zdroje a cílové skupiny, na které je třeba se zaměřit (např.</w:t>
      </w:r>
      <w:r>
        <w:rPr>
          <w:color w:val="2B2F2F"/>
          <w:spacing w:val="-34"/>
          <w:w w:val="105"/>
          <w:sz w:val="19"/>
        </w:rPr>
        <w:t xml:space="preserve"> </w:t>
      </w:r>
      <w:r>
        <w:rPr>
          <w:color w:val="2B2F2F"/>
          <w:w w:val="105"/>
          <w:sz w:val="19"/>
        </w:rPr>
        <w:t>ukrajinští studenti nebo lidé s post-traumatickou stresovou</w:t>
      </w:r>
      <w:r>
        <w:rPr>
          <w:color w:val="2B2F2F"/>
          <w:spacing w:val="-19"/>
          <w:w w:val="105"/>
          <w:sz w:val="19"/>
        </w:rPr>
        <w:t xml:space="preserve"> </w:t>
      </w:r>
      <w:r>
        <w:rPr>
          <w:color w:val="2B2F2F"/>
          <w:w w:val="105"/>
          <w:sz w:val="19"/>
        </w:rPr>
        <w:t>poruchou)</w:t>
      </w:r>
    </w:p>
    <w:p w:rsidR="009C4AA9" w:rsidRDefault="00EE23C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line="273" w:lineRule="auto"/>
        <w:ind w:right="1492" w:hanging="351"/>
        <w:rPr>
          <w:sz w:val="19"/>
        </w:rPr>
      </w:pPr>
      <w:r>
        <w:rPr>
          <w:color w:val="2B2F2F"/>
          <w:w w:val="105"/>
          <w:sz w:val="19"/>
        </w:rPr>
        <w:t>průběžně superv</w:t>
      </w:r>
      <w:r>
        <w:rPr>
          <w:color w:val="2B2F2F"/>
          <w:w w:val="105"/>
          <w:sz w:val="19"/>
        </w:rPr>
        <w:t>idovat proces terapeutických setkání a pečovat o</w:t>
      </w:r>
      <w:r>
        <w:rPr>
          <w:color w:val="2B2F2F"/>
          <w:spacing w:val="-41"/>
          <w:w w:val="105"/>
          <w:sz w:val="19"/>
        </w:rPr>
        <w:t xml:space="preserve"> </w:t>
      </w:r>
      <w:r>
        <w:rPr>
          <w:color w:val="2B2F2F"/>
          <w:w w:val="105"/>
          <w:sz w:val="19"/>
        </w:rPr>
        <w:t>terapeutickou komunitu</w:t>
      </w:r>
    </w:p>
    <w:p w:rsidR="009C4AA9" w:rsidRDefault="00EE23CD">
      <w:pPr>
        <w:pStyle w:val="Odstavecseseznamem"/>
        <w:numPr>
          <w:ilvl w:val="0"/>
          <w:numId w:val="1"/>
        </w:numPr>
        <w:tabs>
          <w:tab w:val="left" w:pos="2019"/>
          <w:tab w:val="left" w:pos="2020"/>
        </w:tabs>
        <w:spacing w:line="268" w:lineRule="auto"/>
        <w:ind w:left="2022" w:right="1549" w:hanging="360"/>
        <w:rPr>
          <w:sz w:val="19"/>
        </w:rPr>
      </w:pPr>
      <w:r>
        <w:rPr>
          <w:color w:val="2B2F2F"/>
          <w:w w:val="105"/>
          <w:sz w:val="19"/>
        </w:rPr>
        <w:t>doplnit vzdělání terapeutů o specifické kurzy (např</w:t>
      </w:r>
      <w:r>
        <w:rPr>
          <w:color w:val="808080"/>
          <w:w w:val="105"/>
          <w:sz w:val="19"/>
        </w:rPr>
        <w:t xml:space="preserve">. </w:t>
      </w:r>
      <w:r>
        <w:rPr>
          <w:color w:val="2B2F2F"/>
          <w:w w:val="105"/>
          <w:sz w:val="19"/>
        </w:rPr>
        <w:t>trauma orientovaný prlstup) tam, kde to bude</w:t>
      </w:r>
      <w:r>
        <w:rPr>
          <w:color w:val="2B2F2F"/>
          <w:spacing w:val="-3"/>
          <w:w w:val="105"/>
          <w:sz w:val="19"/>
        </w:rPr>
        <w:t xml:space="preserve"> </w:t>
      </w:r>
      <w:r>
        <w:rPr>
          <w:color w:val="2B2F2F"/>
          <w:w w:val="105"/>
          <w:sz w:val="19"/>
        </w:rPr>
        <w:t>potřeba</w:t>
      </w:r>
    </w:p>
    <w:p w:rsidR="009C4AA9" w:rsidRDefault="009C4AA9">
      <w:pPr>
        <w:pStyle w:val="Zkladntext"/>
        <w:rPr>
          <w:sz w:val="20"/>
        </w:rPr>
      </w:pPr>
    </w:p>
    <w:p w:rsidR="009C4AA9" w:rsidRDefault="009C4AA9">
      <w:pPr>
        <w:pStyle w:val="Zkladntext"/>
        <w:spacing w:before="10"/>
        <w:rPr>
          <w:sz w:val="27"/>
        </w:rPr>
      </w:pPr>
    </w:p>
    <w:p w:rsidR="009C4AA9" w:rsidRDefault="00EE23CD">
      <w:pPr>
        <w:pStyle w:val="Nadpis2"/>
        <w:ind w:left="578"/>
      </w:pPr>
      <w:r>
        <w:rPr>
          <w:color w:val="2B2F2F"/>
          <w:w w:val="105"/>
        </w:rPr>
        <w:t>Harmonogram:</w:t>
      </w:r>
    </w:p>
    <w:p w:rsidR="009C4AA9" w:rsidRDefault="00EE23CD">
      <w:pPr>
        <w:spacing w:before="31"/>
        <w:ind w:left="582"/>
        <w:rPr>
          <w:b/>
          <w:sz w:val="19"/>
        </w:rPr>
      </w:pPr>
      <w:r>
        <w:rPr>
          <w:color w:val="2B2F2F"/>
          <w:w w:val="105"/>
          <w:sz w:val="19"/>
        </w:rPr>
        <w:t>Předpokládaná doba trvání projektu je 1 rok</w:t>
      </w:r>
      <w:r>
        <w:rPr>
          <w:color w:val="959595"/>
          <w:w w:val="105"/>
          <w:sz w:val="19"/>
        </w:rPr>
        <w:t xml:space="preserve">. </w:t>
      </w:r>
      <w:r>
        <w:rPr>
          <w:b/>
          <w:color w:val="2B2F2F"/>
          <w:w w:val="105"/>
          <w:sz w:val="19"/>
        </w:rPr>
        <w:t>Od 1.7.2022 do 30.6.2023.</w:t>
      </w:r>
    </w:p>
    <w:p w:rsidR="009C4AA9" w:rsidRDefault="00EE23CD">
      <w:pPr>
        <w:pStyle w:val="Zkladntext"/>
        <w:spacing w:before="32" w:line="273" w:lineRule="auto"/>
        <w:ind w:left="577" w:right="1338" w:firstLine="2"/>
      </w:pPr>
      <w:r>
        <w:rPr>
          <w:color w:val="2B2F2F"/>
          <w:w w:val="105"/>
        </w:rPr>
        <w:t>Za výše uvedenou dobu je nutné vytvořit tým odborníků, který bude po dobu 1 roku pracovat soustavně na a. detekci ohrožených skupin obyvatel; b</w:t>
      </w:r>
      <w:r>
        <w:rPr>
          <w:color w:val="808080"/>
          <w:w w:val="105"/>
        </w:rPr>
        <w:t xml:space="preserve">. </w:t>
      </w:r>
      <w:r>
        <w:rPr>
          <w:color w:val="2B2F2F"/>
          <w:w w:val="105"/>
        </w:rPr>
        <w:t>propojováni psychoterapeutů a psychologů s jejich klienty; c</w:t>
      </w:r>
      <w:r>
        <w:rPr>
          <w:color w:val="494D4D"/>
          <w:w w:val="105"/>
        </w:rPr>
        <w:t xml:space="preserve">. </w:t>
      </w:r>
      <w:r>
        <w:rPr>
          <w:color w:val="2B2F2F"/>
          <w:w w:val="105"/>
        </w:rPr>
        <w:t>zajišťováni superviznlc</w:t>
      </w:r>
      <w:r>
        <w:rPr>
          <w:color w:val="2B2F2F"/>
          <w:w w:val="105"/>
        </w:rPr>
        <w:t>h setkánl a vzděláváni pro tuto komunitu</w:t>
      </w:r>
      <w:r>
        <w:rPr>
          <w:color w:val="494D4D"/>
          <w:w w:val="105"/>
        </w:rPr>
        <w:t>.</w:t>
      </w:r>
    </w:p>
    <w:p w:rsidR="009C4AA9" w:rsidRDefault="009C4AA9">
      <w:pPr>
        <w:pStyle w:val="Zkladntext"/>
        <w:spacing w:before="6"/>
        <w:rPr>
          <w:sz w:val="21"/>
        </w:rPr>
      </w:pPr>
    </w:p>
    <w:p w:rsidR="009C4AA9" w:rsidRDefault="00EE23CD">
      <w:pPr>
        <w:pStyle w:val="Nadpis2"/>
        <w:ind w:left="583"/>
      </w:pPr>
      <w:r>
        <w:rPr>
          <w:color w:val="2B2F2F"/>
          <w:w w:val="105"/>
        </w:rPr>
        <w:t>Vyčísleni rozsahu práce:</w:t>
      </w:r>
    </w:p>
    <w:p w:rsidR="009C4AA9" w:rsidRDefault="00EE23CD">
      <w:pPr>
        <w:pStyle w:val="Zkladntext"/>
        <w:spacing w:before="31" w:line="268" w:lineRule="auto"/>
        <w:ind w:left="578" w:right="1320" w:hanging="6"/>
      </w:pPr>
      <w:r>
        <w:rPr>
          <w:color w:val="2B2F2F"/>
          <w:w w:val="105"/>
        </w:rPr>
        <w:t xml:space="preserve">Pi'edpokládáme, že plněni výše zmíněných cílů zaměstná na </w:t>
      </w:r>
      <w:r>
        <w:rPr>
          <w:b/>
          <w:color w:val="2B2F2F"/>
          <w:w w:val="105"/>
        </w:rPr>
        <w:t xml:space="preserve">1 rok 20 psychoterapeutů z Ukrajiny, každého na 1,0 úvazku. </w:t>
      </w:r>
      <w:r>
        <w:rPr>
          <w:color w:val="2B2F2F"/>
          <w:w w:val="105"/>
        </w:rPr>
        <w:t xml:space="preserve">Co se týče dllčlch aktivit, jako je například koordinace, finančnl řlzenl, správa platformy/webu nebo odměr'lování odborníků poskytujlclch supervize ukrajinským terapeutům atd., souhrnně odhadujeme výši těchto aktivit na méně než 1O </w:t>
      </w:r>
      <w:r>
        <w:rPr>
          <w:color w:val="2B2F2F"/>
          <w:w w:val="105"/>
          <w:sz w:val="20"/>
        </w:rPr>
        <w:t xml:space="preserve">% </w:t>
      </w:r>
      <w:r>
        <w:rPr>
          <w:color w:val="2B2F2F"/>
          <w:w w:val="105"/>
        </w:rPr>
        <w:t>částky, která půjde n</w:t>
      </w:r>
      <w:r>
        <w:rPr>
          <w:color w:val="2B2F2F"/>
          <w:w w:val="105"/>
        </w:rPr>
        <w:t xml:space="preserve">a mzdy zmíněných psychoterapeutů; celkové režie pak představuji 20 </w:t>
      </w:r>
      <w:r>
        <w:rPr>
          <w:color w:val="2B2F2F"/>
          <w:w w:val="105"/>
          <w:sz w:val="20"/>
        </w:rPr>
        <w:t xml:space="preserve">% </w:t>
      </w:r>
      <w:r>
        <w:rPr>
          <w:color w:val="2B2F2F"/>
          <w:w w:val="105"/>
        </w:rPr>
        <w:t>z celkového rozpočtu.</w:t>
      </w:r>
    </w:p>
    <w:p w:rsidR="009C4AA9" w:rsidRDefault="009C4AA9">
      <w:pPr>
        <w:pStyle w:val="Zkladntext"/>
        <w:spacing w:before="9"/>
        <w:rPr>
          <w:sz w:val="21"/>
        </w:rPr>
      </w:pPr>
    </w:p>
    <w:p w:rsidR="009C4AA9" w:rsidRDefault="00EE23CD">
      <w:pPr>
        <w:pStyle w:val="Odstavecseseznamem"/>
        <w:numPr>
          <w:ilvl w:val="0"/>
          <w:numId w:val="3"/>
        </w:numPr>
        <w:tabs>
          <w:tab w:val="left" w:pos="580"/>
        </w:tabs>
        <w:ind w:left="579" w:hanging="362"/>
        <w:jc w:val="both"/>
        <w:rPr>
          <w:i/>
          <w:color w:val="2B2F2F"/>
          <w:sz w:val="19"/>
        </w:rPr>
      </w:pPr>
      <w:r>
        <w:rPr>
          <w:b/>
          <w:color w:val="2B2F2F"/>
          <w:sz w:val="19"/>
        </w:rPr>
        <w:t xml:space="preserve">Jaké Jsou očekávané výstupy projektu? </w:t>
      </w:r>
      <w:r>
        <w:rPr>
          <w:rFonts w:ascii="Times New Roman" w:hAnsi="Times New Roman"/>
          <w:color w:val="B5B6B6"/>
          <w:sz w:val="19"/>
        </w:rPr>
        <w:t xml:space="preserve">rmat </w:t>
      </w:r>
      <w:r>
        <w:rPr>
          <w:i/>
          <w:color w:val="B5B6B6"/>
          <w:sz w:val="15"/>
        </w:rPr>
        <w:t>JOO znaku ve</w:t>
      </w:r>
      <w:r>
        <w:rPr>
          <w:i/>
          <w:color w:val="B5B6B6"/>
          <w:spacing w:val="10"/>
          <w:sz w:val="15"/>
        </w:rPr>
        <w:t xml:space="preserve"> </w:t>
      </w:r>
      <w:r>
        <w:rPr>
          <w:i/>
          <w:color w:val="B5B6B6"/>
          <w:sz w:val="15"/>
        </w:rPr>
        <w:t>meze()</w:t>
      </w:r>
    </w:p>
    <w:p w:rsidR="009C4AA9" w:rsidRDefault="00EE23CD">
      <w:pPr>
        <w:pStyle w:val="Odstavecseseznamem"/>
        <w:numPr>
          <w:ilvl w:val="1"/>
          <w:numId w:val="3"/>
        </w:numPr>
        <w:tabs>
          <w:tab w:val="left" w:pos="809"/>
        </w:tabs>
        <w:spacing w:before="31" w:line="273" w:lineRule="auto"/>
        <w:ind w:right="1899" w:firstLine="5"/>
        <w:jc w:val="both"/>
        <w:rPr>
          <w:sz w:val="19"/>
        </w:rPr>
      </w:pPr>
      <w:r>
        <w:rPr>
          <w:color w:val="2B2F2F"/>
          <w:w w:val="105"/>
          <w:sz w:val="19"/>
        </w:rPr>
        <w:t>slť 20 pracovníků z Ukrajiny zajišťujících odbornou psychologickou pomoc pro ukrajinské uprchlíky i d</w:t>
      </w:r>
      <w:r>
        <w:rPr>
          <w:color w:val="2B2F2F"/>
          <w:w w:val="105"/>
          <w:sz w:val="19"/>
        </w:rPr>
        <w:t>alšl občany, jež zprostředkuje práci ukrajinským psychologům přicházejíc!m do CR/žijlclm v</w:t>
      </w:r>
      <w:r>
        <w:rPr>
          <w:color w:val="2B2F2F"/>
          <w:spacing w:val="-4"/>
          <w:w w:val="105"/>
          <w:sz w:val="19"/>
        </w:rPr>
        <w:t xml:space="preserve"> </w:t>
      </w:r>
      <w:r>
        <w:rPr>
          <w:color w:val="2B2F2F"/>
          <w:w w:val="105"/>
          <w:sz w:val="19"/>
        </w:rPr>
        <w:t>CR,</w:t>
      </w:r>
    </w:p>
    <w:p w:rsidR="009C4AA9" w:rsidRDefault="00EE23CD">
      <w:pPr>
        <w:pStyle w:val="Odstavecseseznamem"/>
        <w:numPr>
          <w:ilvl w:val="1"/>
          <w:numId w:val="3"/>
        </w:numPr>
        <w:tabs>
          <w:tab w:val="left" w:pos="802"/>
        </w:tabs>
        <w:spacing w:line="273" w:lineRule="auto"/>
        <w:ind w:left="584" w:right="1442" w:hanging="5"/>
        <w:rPr>
          <w:sz w:val="19"/>
        </w:rPr>
      </w:pPr>
      <w:r>
        <w:rPr>
          <w:color w:val="2B2F2F"/>
          <w:w w:val="105"/>
          <w:sz w:val="19"/>
        </w:rPr>
        <w:t>platforma/systém fungujlcl jako kanál na propojováni těch, co hledajl psychologickou pomoc a těch, kteří ji</w:t>
      </w:r>
      <w:r>
        <w:rPr>
          <w:color w:val="2B2F2F"/>
          <w:spacing w:val="-2"/>
          <w:w w:val="105"/>
          <w:sz w:val="19"/>
        </w:rPr>
        <w:t xml:space="preserve"> </w:t>
      </w:r>
      <w:r>
        <w:rPr>
          <w:color w:val="2B2F2F"/>
          <w:w w:val="105"/>
          <w:sz w:val="19"/>
        </w:rPr>
        <w:t>nablzejl</w:t>
      </w:r>
    </w:p>
    <w:p w:rsidR="009C4AA9" w:rsidRDefault="00EE23CD">
      <w:pPr>
        <w:pStyle w:val="Odstavecseseznamem"/>
        <w:numPr>
          <w:ilvl w:val="1"/>
          <w:numId w:val="3"/>
        </w:numPr>
        <w:tabs>
          <w:tab w:val="left" w:pos="797"/>
        </w:tabs>
        <w:spacing w:line="273" w:lineRule="auto"/>
        <w:ind w:left="586" w:right="2194" w:hanging="7"/>
        <w:rPr>
          <w:sz w:val="19"/>
        </w:rPr>
      </w:pPr>
      <w:r>
        <w:rPr>
          <w:color w:val="2B2F2F"/>
          <w:w w:val="105"/>
          <w:sz w:val="19"/>
        </w:rPr>
        <w:t>3,8 tislc hodin poskytnuté podpory cca 300 lidem z cllové skupiny (započítáni pouze ti s poskytnutou podporou větší než 5x1 terapeutická</w:t>
      </w:r>
      <w:r>
        <w:rPr>
          <w:color w:val="2B2F2F"/>
          <w:spacing w:val="12"/>
          <w:w w:val="105"/>
          <w:sz w:val="19"/>
        </w:rPr>
        <w:t xml:space="preserve"> </w:t>
      </w:r>
      <w:r>
        <w:rPr>
          <w:color w:val="2B2F2F"/>
          <w:w w:val="105"/>
          <w:sz w:val="19"/>
        </w:rPr>
        <w:t>hodina.</w:t>
      </w:r>
    </w:p>
    <w:p w:rsidR="009C4AA9" w:rsidRDefault="009C4AA9">
      <w:pPr>
        <w:pStyle w:val="Zkladntext"/>
        <w:spacing w:before="4"/>
        <w:rPr>
          <w:sz w:val="21"/>
        </w:rPr>
      </w:pPr>
    </w:p>
    <w:p w:rsidR="009C4AA9" w:rsidRDefault="00EE23CD">
      <w:pPr>
        <w:pStyle w:val="Odstavecseseznamem"/>
        <w:numPr>
          <w:ilvl w:val="0"/>
          <w:numId w:val="3"/>
        </w:numPr>
        <w:tabs>
          <w:tab w:val="left" w:pos="580"/>
        </w:tabs>
        <w:spacing w:before="1"/>
        <w:ind w:left="579"/>
        <w:jc w:val="left"/>
        <w:rPr>
          <w:i/>
          <w:color w:val="2B2F2F"/>
          <w:sz w:val="19"/>
        </w:rPr>
      </w:pPr>
      <w:r>
        <w:rPr>
          <w:b/>
          <w:color w:val="2B2F2F"/>
          <w:sz w:val="19"/>
        </w:rPr>
        <w:t xml:space="preserve">Jaká jsou rizika projektu a jak s nimi pracujete? </w:t>
      </w:r>
      <w:r>
        <w:rPr>
          <w:rFonts w:ascii="Times New Roman" w:hAnsi="Times New Roman"/>
          <w:i/>
          <w:color w:val="B5B6B6"/>
          <w:sz w:val="18"/>
        </w:rPr>
        <w:t xml:space="preserve">ima( </w:t>
      </w:r>
      <w:r>
        <w:rPr>
          <w:i/>
          <w:color w:val="B5B6B6"/>
          <w:sz w:val="14"/>
        </w:rPr>
        <w:t xml:space="preserve">60D </w:t>
      </w:r>
      <w:r>
        <w:rPr>
          <w:rFonts w:ascii="Times New Roman" w:hAnsi="Times New Roman"/>
          <w:i/>
          <w:color w:val="B5B6B6"/>
          <w:sz w:val="18"/>
        </w:rPr>
        <w:t>zna11u v</w:t>
      </w:r>
      <w:r>
        <w:rPr>
          <w:rFonts w:ascii="Times New Roman" w:hAnsi="Times New Roman"/>
          <w:i/>
          <w:color w:val="B5B6B6"/>
          <w:spacing w:val="23"/>
          <w:sz w:val="18"/>
        </w:rPr>
        <w:t xml:space="preserve"> </w:t>
      </w:r>
      <w:r>
        <w:rPr>
          <w:rFonts w:ascii="Times New Roman" w:hAnsi="Times New Roman"/>
          <w:i/>
          <w:color w:val="B5B6B6"/>
          <w:sz w:val="18"/>
        </w:rPr>
        <w:t>mezer&gt;</w:t>
      </w:r>
    </w:p>
    <w:p w:rsidR="009C4AA9" w:rsidRDefault="00EE23CD">
      <w:pPr>
        <w:pStyle w:val="Zkladntext"/>
        <w:spacing w:before="36" w:line="273" w:lineRule="auto"/>
        <w:ind w:left="578" w:right="1338" w:firstLine="3"/>
      </w:pPr>
      <w:r>
        <w:rPr>
          <w:color w:val="2B2F2F"/>
          <w:w w:val="105"/>
        </w:rPr>
        <w:t>Rizikem může být malý zájem odborní</w:t>
      </w:r>
      <w:r>
        <w:rPr>
          <w:color w:val="2B2F2F"/>
          <w:w w:val="105"/>
        </w:rPr>
        <w:t>ků o zaštítěni jejich profesního úsilí. Toto riziko ošetříme propagaci projektu prostřednictvfm již existujících platforem NUDZ 0ako FB NUDZ nebo iniciativa Opatruj.se a její web i profily na sociálnlch sltlch) a skrze spolupracujfcf experty, zejména členy</w:t>
      </w:r>
      <w:r>
        <w:rPr>
          <w:color w:val="2B2F2F"/>
          <w:w w:val="105"/>
        </w:rPr>
        <w:t xml:space="preserve"> TEKPOD</w:t>
      </w:r>
      <w:r>
        <w:rPr>
          <w:color w:val="494D4D"/>
          <w:w w:val="105"/>
        </w:rPr>
        <w:t xml:space="preserve">. </w:t>
      </w:r>
      <w:r>
        <w:rPr>
          <w:color w:val="2B2F2F"/>
          <w:w w:val="105"/>
        </w:rPr>
        <w:t>Dalšlm rizikem je nedostatek financi na zajištěni chodu celého projektu. V takovém případě bychom omezili množství prověřených psychologů a množství spojů mezi nimi a jejich klienty. Kvalita práce však bude v každém případě zachována. S předchozlm</w:t>
      </w:r>
      <w:r>
        <w:rPr>
          <w:color w:val="2B2F2F"/>
          <w:w w:val="105"/>
        </w:rPr>
        <w:t xml:space="preserve"> rizikem souvisí možná vysoká potřeba psycho podpory mezi uprchllky z Ukrajiny. Toto riziko budeme ošetrovat prací na tom, abychom pro tuto činnost zajistili další zdroje.</w:t>
      </w:r>
    </w:p>
    <w:p w:rsidR="009C4AA9" w:rsidRDefault="009C4AA9">
      <w:pPr>
        <w:pStyle w:val="Zkladntext"/>
        <w:spacing w:before="7"/>
        <w:rPr>
          <w:sz w:val="20"/>
        </w:rPr>
      </w:pPr>
    </w:p>
    <w:p w:rsidR="009C4AA9" w:rsidRDefault="00EE23CD">
      <w:pPr>
        <w:pStyle w:val="Nadpis2"/>
        <w:numPr>
          <w:ilvl w:val="0"/>
          <w:numId w:val="3"/>
        </w:numPr>
        <w:tabs>
          <w:tab w:val="left" w:pos="577"/>
        </w:tabs>
        <w:spacing w:line="271" w:lineRule="auto"/>
        <w:ind w:left="583" w:right="2006" w:hanging="369"/>
        <w:jc w:val="left"/>
        <w:rPr>
          <w:b w:val="0"/>
          <w:i/>
          <w:color w:val="2B2F2F"/>
        </w:rPr>
      </w:pPr>
      <w:r>
        <w:rPr>
          <w:color w:val="2B2F2F"/>
        </w:rPr>
        <w:t xml:space="preserve">Zabývá se v ČR podobnou člnností/vyviji v ČR podobné projekty někdo další? Kdo? Koordinujete aktivity? </w:t>
      </w:r>
      <w:r>
        <w:rPr>
          <w:b w:val="0"/>
          <w:i/>
          <w:color w:val="B5B6B6"/>
          <w:sz w:val="15"/>
        </w:rPr>
        <w:t xml:space="preserve">(mat. 600 </w:t>
      </w:r>
      <w:r>
        <w:rPr>
          <w:rFonts w:ascii="Times New Roman" w:hAnsi="Times New Roman"/>
          <w:b w:val="0"/>
          <w:i/>
          <w:color w:val="B5B6B6"/>
          <w:sz w:val="20"/>
        </w:rPr>
        <w:t>zna u ve</w:t>
      </w:r>
      <w:r>
        <w:rPr>
          <w:rFonts w:ascii="Times New Roman" w:hAnsi="Times New Roman"/>
          <w:b w:val="0"/>
          <w:i/>
          <w:color w:val="B5B6B6"/>
          <w:spacing w:val="-14"/>
          <w:sz w:val="20"/>
        </w:rPr>
        <w:t xml:space="preserve"> </w:t>
      </w:r>
      <w:r>
        <w:rPr>
          <w:b w:val="0"/>
          <w:i/>
          <w:color w:val="B5B6B6"/>
          <w:sz w:val="15"/>
        </w:rPr>
        <w:t>mezer/</w:t>
      </w:r>
    </w:p>
    <w:p w:rsidR="009C4AA9" w:rsidRDefault="00EE23CD">
      <w:pPr>
        <w:pStyle w:val="Zkladntext"/>
        <w:spacing w:line="273" w:lineRule="auto"/>
        <w:ind w:left="580" w:right="1338" w:firstLine="2"/>
      </w:pPr>
      <w:r>
        <w:rPr>
          <w:color w:val="2B2F2F"/>
          <w:w w:val="105"/>
        </w:rPr>
        <w:t xml:space="preserve">Nevíme o žádné organizaci, která by se zabývala propojováním ukrajinských psychologů a psychoterapeutů s klienty v CR na nekomerčnl bázi, tzn. aby klienti měli možnost psychosociální podpory zdarma. V době psaní žádosti jsme však nenašli žádnou organizaci </w:t>
      </w:r>
      <w:r>
        <w:rPr>
          <w:color w:val="2B2F2F"/>
          <w:w w:val="105"/>
        </w:rPr>
        <w:t>či iniciativu, která by koordinovala odborníky přicházejlcl z území Ukrajiny. Tuto mezeru proto chceme vyplnit. Co se</w:t>
      </w:r>
    </w:p>
    <w:p w:rsidR="009C4AA9" w:rsidRDefault="009C4AA9">
      <w:pPr>
        <w:pStyle w:val="Zkladntext"/>
        <w:rPr>
          <w:sz w:val="20"/>
        </w:rPr>
      </w:pPr>
    </w:p>
    <w:p w:rsidR="009C4AA9" w:rsidRDefault="00EE23CD">
      <w:pPr>
        <w:spacing w:before="123"/>
        <w:ind w:left="225"/>
        <w:rPr>
          <w:rFonts w:ascii="Times New Roman" w:hAnsi="Times New Roman"/>
          <w:sz w:val="17"/>
        </w:rPr>
      </w:pPr>
      <w:r>
        <w:rPr>
          <w:color w:val="B5B6B6"/>
          <w:w w:val="105"/>
          <w:sz w:val="15"/>
        </w:rPr>
        <w:t xml:space="preserve">Nadace RSI, Na Florerici </w:t>
      </w:r>
      <w:r>
        <w:rPr>
          <w:rFonts w:ascii="Times New Roman" w:hAnsi="Times New Roman"/>
          <w:color w:val="B5B6B6"/>
          <w:w w:val="105"/>
          <w:sz w:val="17"/>
        </w:rPr>
        <w:t xml:space="preserve">2116/15, 110 00 </w:t>
      </w:r>
      <w:r>
        <w:rPr>
          <w:color w:val="B5B6B6"/>
          <w:w w:val="105"/>
          <w:sz w:val="15"/>
        </w:rPr>
        <w:t xml:space="preserve">Praha </w:t>
      </w:r>
      <w:r>
        <w:rPr>
          <w:rFonts w:ascii="Times New Roman" w:hAnsi="Times New Roman"/>
          <w:color w:val="B5B6B6"/>
          <w:w w:val="105"/>
          <w:sz w:val="17"/>
        </w:rPr>
        <w:t xml:space="preserve">1, </w:t>
      </w:r>
      <w:r>
        <w:rPr>
          <w:color w:val="B5B6B6"/>
          <w:w w:val="105"/>
          <w:sz w:val="15"/>
        </w:rPr>
        <w:t xml:space="preserve">IČO </w:t>
      </w:r>
      <w:r>
        <w:rPr>
          <w:rFonts w:ascii="Times New Roman" w:hAnsi="Times New Roman"/>
          <w:color w:val="B5B6B6"/>
          <w:w w:val="105"/>
          <w:sz w:val="17"/>
        </w:rPr>
        <w:t>03641392</w:t>
      </w:r>
    </w:p>
    <w:p w:rsidR="009C4AA9" w:rsidRDefault="00EE23CD">
      <w:pPr>
        <w:spacing w:before="25"/>
        <w:ind w:left="229"/>
        <w:rPr>
          <w:rFonts w:ascii="Times New Roman" w:hAnsi="Times New Roman"/>
          <w:sz w:val="17"/>
        </w:rPr>
      </w:pPr>
      <w:r>
        <w:rPr>
          <w:color w:val="B5B6B6"/>
          <w:w w:val="105"/>
          <w:sz w:val="15"/>
        </w:rPr>
        <w:t>Zapsaná v nadačním rejstř1ku vedeném Městskym soudem v Praze v odd1le N vl</w:t>
      </w:r>
      <w:r>
        <w:rPr>
          <w:color w:val="B5B6B6"/>
          <w:w w:val="105"/>
          <w:sz w:val="15"/>
        </w:rPr>
        <w:t xml:space="preserve">ozce </w:t>
      </w:r>
      <w:r>
        <w:rPr>
          <w:rFonts w:ascii="Times New Roman" w:hAnsi="Times New Roman"/>
          <w:color w:val="B5B6B6"/>
          <w:w w:val="105"/>
          <w:sz w:val="17"/>
        </w:rPr>
        <w:t>1189</w:t>
      </w:r>
    </w:p>
    <w:p w:rsidR="009C4AA9" w:rsidRDefault="009C4AA9">
      <w:pPr>
        <w:rPr>
          <w:rFonts w:ascii="Times New Roman" w:hAnsi="Times New Roman"/>
          <w:sz w:val="17"/>
        </w:rPr>
        <w:sectPr w:rsidR="009C4AA9">
          <w:pgSz w:w="11920" w:h="16840"/>
          <w:pgMar w:top="0" w:right="140" w:bottom="280" w:left="1220" w:header="708" w:footer="708" w:gutter="0"/>
          <w:cols w:space="708"/>
        </w:sectPr>
      </w:pPr>
    </w:p>
    <w:p w:rsidR="009C4AA9" w:rsidRDefault="00EE23CD">
      <w:pPr>
        <w:spacing w:before="27"/>
        <w:ind w:left="320"/>
        <w:rPr>
          <w:rFonts w:ascii="Times New Roman"/>
          <w:b/>
          <w:sz w:val="38"/>
        </w:rPr>
      </w:pPr>
      <w:r>
        <w:lastRenderedPageBreak/>
        <w:pict>
          <v:line id="_x0000_s1036" style="position:absolute;left:0;text-align:left;z-index:251661312;mso-position-horizontal-relative:page;mso-position-vertical-relative:page" from="11.55pt,839.1pt" to="78.85pt,839.1pt" strokeweight=".16956mm">
            <w10:wrap anchorx="page" anchory="page"/>
          </v:line>
        </w:pict>
      </w:r>
      <w:r>
        <w:rPr>
          <w:rFonts w:ascii="Times New Roman"/>
          <w:color w:val="0564A5"/>
          <w:sz w:val="107"/>
        </w:rPr>
        <w:t>Ill</w:t>
      </w:r>
      <w:r>
        <w:rPr>
          <w:rFonts w:ascii="Times New Roman"/>
          <w:color w:val="0564A5"/>
          <w:spacing w:val="-167"/>
          <w:sz w:val="107"/>
        </w:rPr>
        <w:t xml:space="preserve"> </w:t>
      </w:r>
      <w:r>
        <w:rPr>
          <w:rFonts w:ascii="Times New Roman"/>
          <w:b/>
          <w:color w:val="0564A5"/>
          <w:sz w:val="38"/>
        </w:rPr>
        <w:t>Foundation</w:t>
      </w:r>
    </w:p>
    <w:p w:rsidR="009C4AA9" w:rsidRDefault="00EE23CD">
      <w:pPr>
        <w:spacing w:before="461" w:line="261" w:lineRule="auto"/>
        <w:ind w:left="517" w:right="1338" w:firstLine="5"/>
        <w:rPr>
          <w:sz w:val="20"/>
        </w:rPr>
      </w:pPr>
      <w:r>
        <w:rPr>
          <w:color w:val="2A312D"/>
          <w:sz w:val="20"/>
        </w:rPr>
        <w:t>týče koordinace psychosociálnl odpovědi na vzniklou krizi, Ministerstvo vnitra Ceské repub</w:t>
      </w:r>
      <w:r>
        <w:rPr>
          <w:color w:val="494D49"/>
          <w:sz w:val="20"/>
        </w:rPr>
        <w:t>li</w:t>
      </w:r>
      <w:r>
        <w:rPr>
          <w:color w:val="2A312D"/>
          <w:sz w:val="20"/>
        </w:rPr>
        <w:t>ky prostřednictvlm dr. Vymětala koordinuje svou činnost skrze pravidelná setkání expertní platformy</w:t>
      </w:r>
      <w:r>
        <w:rPr>
          <w:color w:val="858585"/>
          <w:sz w:val="20"/>
        </w:rPr>
        <w:t xml:space="preserve">, </w:t>
      </w:r>
      <w:r>
        <w:rPr>
          <w:color w:val="2A312D"/>
          <w:sz w:val="20"/>
        </w:rPr>
        <w:t>která je de facto konti</w:t>
      </w:r>
      <w:r>
        <w:rPr>
          <w:color w:val="2A312D"/>
          <w:sz w:val="20"/>
        </w:rPr>
        <w:t xml:space="preserve">nuitou platformy </w:t>
      </w:r>
      <w:r>
        <w:rPr>
          <w:color w:val="2A312D"/>
          <w:sz w:val="19"/>
        </w:rPr>
        <w:t xml:space="preserve">TEKPOD </w:t>
      </w:r>
      <w:r>
        <w:rPr>
          <w:color w:val="2A312D"/>
          <w:sz w:val="20"/>
        </w:rPr>
        <w:t>dříve navázanou na projekt opatruj</w:t>
      </w:r>
      <w:r>
        <w:rPr>
          <w:color w:val="858585"/>
          <w:sz w:val="20"/>
        </w:rPr>
        <w:t>.</w:t>
      </w:r>
      <w:r>
        <w:rPr>
          <w:color w:val="2A312D"/>
          <w:sz w:val="20"/>
        </w:rPr>
        <w:t>se - tuto platformu bychom v projektu dále využívali pro různá odborná a strategická rozhodnut</w:t>
      </w:r>
      <w:r>
        <w:rPr>
          <w:color w:val="858585"/>
          <w:sz w:val="20"/>
        </w:rPr>
        <w:t>.</w:t>
      </w:r>
      <w:r>
        <w:rPr>
          <w:color w:val="2A312D"/>
          <w:sz w:val="20"/>
        </w:rPr>
        <w:t>i Na vytvořeni sítě terapeutů budeme spolupracovat s Ceskou Asociací pro Psychoterapii.</w:t>
      </w:r>
    </w:p>
    <w:p w:rsidR="009C4AA9" w:rsidRDefault="009C4AA9">
      <w:pPr>
        <w:pStyle w:val="Zkladntext"/>
        <w:spacing w:before="9"/>
      </w:pPr>
    </w:p>
    <w:p w:rsidR="009C4AA9" w:rsidRDefault="00EE23CD">
      <w:pPr>
        <w:pStyle w:val="Odstavecseseznamem"/>
        <w:numPr>
          <w:ilvl w:val="0"/>
          <w:numId w:val="3"/>
        </w:numPr>
        <w:tabs>
          <w:tab w:val="left" w:pos="515"/>
          <w:tab w:val="left" w:pos="516"/>
        </w:tabs>
        <w:ind w:left="515" w:hanging="359"/>
        <w:jc w:val="left"/>
        <w:rPr>
          <w:rFonts w:ascii="Times New Roman" w:hAnsi="Times New Roman"/>
          <w:b/>
          <w:color w:val="2A312D"/>
          <w:sz w:val="21"/>
        </w:rPr>
      </w:pPr>
      <w:r>
        <w:rPr>
          <w:b/>
          <w:color w:val="2A312D"/>
          <w:sz w:val="20"/>
        </w:rPr>
        <w:t>Dalšf informace o</w:t>
      </w:r>
      <w:r>
        <w:rPr>
          <w:b/>
          <w:color w:val="2A312D"/>
          <w:spacing w:val="-3"/>
          <w:sz w:val="20"/>
        </w:rPr>
        <w:t xml:space="preserve"> </w:t>
      </w:r>
      <w:r>
        <w:rPr>
          <w:b/>
          <w:color w:val="2A312D"/>
          <w:sz w:val="20"/>
        </w:rPr>
        <w:t>projektu:</w:t>
      </w:r>
    </w:p>
    <w:p w:rsidR="009C4AA9" w:rsidRDefault="00EE23CD">
      <w:pPr>
        <w:spacing w:before="195" w:line="412" w:lineRule="auto"/>
        <w:ind w:left="584" w:right="5174" w:hanging="1"/>
        <w:rPr>
          <w:i/>
          <w:sz w:val="19"/>
        </w:rPr>
      </w:pPr>
      <w:r>
        <w:rPr>
          <w:i/>
          <w:color w:val="2A312D"/>
          <w:w w:val="105"/>
          <w:sz w:val="19"/>
        </w:rPr>
        <w:t>Webové stránky</w:t>
      </w:r>
      <w:r>
        <w:rPr>
          <w:i/>
          <w:color w:val="494D49"/>
          <w:w w:val="105"/>
          <w:sz w:val="19"/>
        </w:rPr>
        <w:t xml:space="preserve">: </w:t>
      </w:r>
      <w:hyperlink r:id="rId8">
        <w:r>
          <w:rPr>
            <w:i/>
            <w:color w:val="0564A5"/>
            <w:w w:val="105"/>
            <w:sz w:val="19"/>
            <w:u w:val="thick" w:color="0564A5"/>
          </w:rPr>
          <w:t>www.Opatrui</w:t>
        </w:r>
        <w:r>
          <w:rPr>
            <w:i/>
            <w:color w:val="2375AA"/>
            <w:w w:val="105"/>
            <w:sz w:val="19"/>
            <w:u w:val="thick" w:color="0564A5"/>
          </w:rPr>
          <w:t>.</w:t>
        </w:r>
        <w:r>
          <w:rPr>
            <w:i/>
            <w:color w:val="0564A5"/>
            <w:w w:val="105"/>
            <w:sz w:val="19"/>
            <w:u w:val="thick" w:color="0564A5"/>
          </w:rPr>
          <w:t>se. www</w:t>
        </w:r>
        <w:r>
          <w:rPr>
            <w:i/>
            <w:color w:val="2375AA"/>
            <w:w w:val="105"/>
            <w:sz w:val="19"/>
            <w:u w:val="thick" w:color="0564A5"/>
          </w:rPr>
          <w:t>.</w:t>
        </w:r>
        <w:r>
          <w:rPr>
            <w:i/>
            <w:color w:val="0564A5"/>
            <w:w w:val="105"/>
            <w:sz w:val="19"/>
            <w:u w:val="thick" w:color="0564A5"/>
          </w:rPr>
          <w:t>nudz.cz</w:t>
        </w:r>
      </w:hyperlink>
      <w:r>
        <w:rPr>
          <w:i/>
          <w:color w:val="0564A5"/>
          <w:w w:val="105"/>
          <w:sz w:val="19"/>
        </w:rPr>
        <w:t xml:space="preserve"> </w:t>
      </w:r>
      <w:r>
        <w:rPr>
          <w:i/>
          <w:color w:val="2A312D"/>
          <w:w w:val="105"/>
          <w:sz w:val="19"/>
        </w:rPr>
        <w:t>Datum zahájeni podpory projektu: 1.</w:t>
      </w:r>
      <w:r>
        <w:rPr>
          <w:rFonts w:ascii="Times New Roman" w:hAnsi="Times New Roman"/>
          <w:color w:val="2A312D"/>
          <w:w w:val="105"/>
        </w:rPr>
        <w:t xml:space="preserve">7. </w:t>
      </w:r>
      <w:r>
        <w:rPr>
          <w:i/>
          <w:color w:val="2A312D"/>
          <w:w w:val="105"/>
          <w:sz w:val="19"/>
        </w:rPr>
        <w:t>2022</w:t>
      </w:r>
    </w:p>
    <w:p w:rsidR="009C4AA9" w:rsidRDefault="00EE23CD">
      <w:pPr>
        <w:spacing w:before="1"/>
        <w:ind w:left="584"/>
        <w:rPr>
          <w:i/>
          <w:sz w:val="19"/>
        </w:rPr>
      </w:pPr>
      <w:r>
        <w:rPr>
          <w:i/>
          <w:color w:val="2A312D"/>
          <w:w w:val="105"/>
          <w:sz w:val="19"/>
        </w:rPr>
        <w:t>Datum ukončeni podpory projektu: 30.6. 2023</w:t>
      </w:r>
    </w:p>
    <w:p w:rsidR="009C4AA9" w:rsidRDefault="009C4AA9">
      <w:pPr>
        <w:pStyle w:val="Zkladntext"/>
        <w:spacing w:before="6"/>
        <w:rPr>
          <w:i/>
          <w:sz w:val="16"/>
        </w:rPr>
      </w:pPr>
    </w:p>
    <w:p w:rsidR="009C4AA9" w:rsidRDefault="00EE23CD">
      <w:pPr>
        <w:ind w:left="587"/>
        <w:rPr>
          <w:i/>
          <w:sz w:val="19"/>
        </w:rPr>
      </w:pPr>
      <w:r>
        <w:rPr>
          <w:i/>
          <w:color w:val="2A312D"/>
          <w:w w:val="105"/>
          <w:sz w:val="19"/>
        </w:rPr>
        <w:t>Mfsto působnosti projektu: Národnf ůstav duševnfho zdravf, Klecany</w:t>
      </w:r>
      <w:r>
        <w:rPr>
          <w:i/>
          <w:color w:val="858585"/>
          <w:w w:val="105"/>
          <w:sz w:val="19"/>
        </w:rPr>
        <w:t xml:space="preserve">; </w:t>
      </w:r>
      <w:r>
        <w:rPr>
          <w:i/>
          <w:color w:val="2A312D"/>
          <w:w w:val="105"/>
          <w:sz w:val="19"/>
        </w:rPr>
        <w:t>online</w:t>
      </w:r>
    </w:p>
    <w:p w:rsidR="009C4AA9" w:rsidRDefault="00EE23CD">
      <w:pPr>
        <w:spacing w:before="149"/>
        <w:ind w:left="589"/>
        <w:rPr>
          <w:i/>
          <w:sz w:val="19"/>
        </w:rPr>
      </w:pPr>
      <w:r>
        <w:rPr>
          <w:i/>
          <w:color w:val="2A312D"/>
          <w:w w:val="105"/>
          <w:sz w:val="19"/>
        </w:rPr>
        <w:t xml:space="preserve">Počet účastnfkůldopadu: 25 odborníků na duševnl zdrav/ </w:t>
      </w:r>
      <w:r>
        <w:rPr>
          <w:rFonts w:ascii="Times New Roman" w:hAnsi="Times New Roman"/>
          <w:color w:val="2A312D"/>
          <w:w w:val="105"/>
          <w:sz w:val="24"/>
        </w:rPr>
        <w:t xml:space="preserve">a </w:t>
      </w:r>
      <w:r>
        <w:rPr>
          <w:i/>
          <w:color w:val="2A312D"/>
          <w:w w:val="105"/>
          <w:sz w:val="19"/>
        </w:rPr>
        <w:t>200 uprchlfků z Ukrajiny</w:t>
      </w:r>
    </w:p>
    <w:p w:rsidR="009C4AA9" w:rsidRDefault="00EE23CD">
      <w:pPr>
        <w:pStyle w:val="Nadpis1"/>
        <w:numPr>
          <w:ilvl w:val="0"/>
          <w:numId w:val="3"/>
        </w:numPr>
        <w:tabs>
          <w:tab w:val="left" w:pos="518"/>
        </w:tabs>
        <w:spacing w:before="160"/>
        <w:ind w:left="517" w:hanging="361"/>
        <w:jc w:val="left"/>
        <w:rPr>
          <w:rFonts w:ascii="Times New Roman" w:hAnsi="Times New Roman"/>
          <w:color w:val="2A312D"/>
          <w:sz w:val="21"/>
        </w:rPr>
      </w:pPr>
      <w:r>
        <w:rPr>
          <w:color w:val="2A312D"/>
        </w:rPr>
        <w:t>Jaký je plán financování</w:t>
      </w:r>
      <w:r>
        <w:rPr>
          <w:color w:val="2A312D"/>
          <w:spacing w:val="3"/>
        </w:rPr>
        <w:t xml:space="preserve"> </w:t>
      </w:r>
      <w:r>
        <w:rPr>
          <w:color w:val="2A312D"/>
        </w:rPr>
        <w:t>projektu?</w:t>
      </w:r>
    </w:p>
    <w:p w:rsidR="009C4AA9" w:rsidRDefault="00EE23CD">
      <w:pPr>
        <w:spacing w:before="181" w:line="487" w:lineRule="auto"/>
        <w:ind w:left="522" w:right="4445" w:hanging="1"/>
        <w:rPr>
          <w:i/>
          <w:sz w:val="19"/>
        </w:rPr>
      </w:pPr>
      <w:r>
        <w:rPr>
          <w:i/>
          <w:color w:val="2A312D"/>
          <w:w w:val="105"/>
          <w:sz w:val="19"/>
        </w:rPr>
        <w:t xml:space="preserve">Požadovaná </w:t>
      </w:r>
      <w:r>
        <w:rPr>
          <w:color w:val="2A312D"/>
          <w:w w:val="105"/>
          <w:sz w:val="20"/>
        </w:rPr>
        <w:t xml:space="preserve">výše </w:t>
      </w:r>
      <w:r>
        <w:rPr>
          <w:i/>
          <w:color w:val="2A312D"/>
          <w:w w:val="105"/>
          <w:sz w:val="19"/>
        </w:rPr>
        <w:t xml:space="preserve">podpory </w:t>
      </w:r>
      <w:r>
        <w:rPr>
          <w:color w:val="2A312D"/>
          <w:w w:val="105"/>
          <w:sz w:val="20"/>
        </w:rPr>
        <w:t xml:space="preserve">od </w:t>
      </w:r>
      <w:r>
        <w:rPr>
          <w:i/>
          <w:color w:val="2A312D"/>
          <w:w w:val="105"/>
          <w:sz w:val="19"/>
        </w:rPr>
        <w:t>Nadace RSJ</w:t>
      </w:r>
      <w:r>
        <w:rPr>
          <w:i/>
          <w:color w:val="494D49"/>
          <w:w w:val="105"/>
          <w:sz w:val="19"/>
        </w:rPr>
        <w:t xml:space="preserve">: </w:t>
      </w:r>
      <w:r>
        <w:rPr>
          <w:i/>
          <w:color w:val="2A312D"/>
          <w:w w:val="105"/>
          <w:sz w:val="19"/>
        </w:rPr>
        <w:t>12,66 8,880</w:t>
      </w:r>
      <w:r>
        <w:rPr>
          <w:i/>
          <w:color w:val="494D49"/>
          <w:w w:val="105"/>
          <w:sz w:val="19"/>
        </w:rPr>
        <w:t>.</w:t>
      </w:r>
      <w:r>
        <w:rPr>
          <w:i/>
          <w:color w:val="2A312D"/>
          <w:w w:val="105"/>
          <w:sz w:val="19"/>
        </w:rPr>
        <w:t xml:space="preserve">00 Kč </w:t>
      </w:r>
      <w:r>
        <w:rPr>
          <w:i/>
          <w:color w:val="2A312D"/>
          <w:w w:val="105"/>
          <w:sz w:val="19"/>
        </w:rPr>
        <w:t xml:space="preserve">Celková </w:t>
      </w:r>
      <w:r>
        <w:rPr>
          <w:color w:val="2A312D"/>
          <w:w w:val="105"/>
          <w:sz w:val="20"/>
        </w:rPr>
        <w:t xml:space="preserve">výše </w:t>
      </w:r>
      <w:r>
        <w:rPr>
          <w:i/>
          <w:color w:val="2A312D"/>
          <w:w w:val="105"/>
          <w:sz w:val="19"/>
        </w:rPr>
        <w:t>rozpočtu projektu: 15,730,656.00 Kč</w:t>
      </w:r>
    </w:p>
    <w:p w:rsidR="009C4AA9" w:rsidRDefault="00EE23CD">
      <w:pPr>
        <w:spacing w:line="229" w:lineRule="exact"/>
        <w:ind w:left="522"/>
        <w:rPr>
          <w:sz w:val="20"/>
        </w:rPr>
      </w:pPr>
      <w:r>
        <w:rPr>
          <w:i/>
          <w:color w:val="2A312D"/>
          <w:w w:val="105"/>
          <w:sz w:val="19"/>
        </w:rPr>
        <w:t xml:space="preserve">Procentuální pod/I pflspěvku Nadace RSJ z celkového rozpočtu: 80 </w:t>
      </w:r>
      <w:r>
        <w:rPr>
          <w:color w:val="2A312D"/>
          <w:w w:val="105"/>
          <w:sz w:val="20"/>
        </w:rPr>
        <w:t>%</w:t>
      </w:r>
    </w:p>
    <w:p w:rsidR="009C4AA9" w:rsidRDefault="009C4AA9">
      <w:pPr>
        <w:pStyle w:val="Zkladntext"/>
        <w:spacing w:before="4"/>
        <w:rPr>
          <w:sz w:val="21"/>
        </w:rPr>
      </w:pPr>
    </w:p>
    <w:p w:rsidR="009C4AA9" w:rsidRDefault="00EE23CD">
      <w:pPr>
        <w:ind w:left="525"/>
        <w:rPr>
          <w:i/>
          <w:sz w:val="19"/>
        </w:rPr>
      </w:pPr>
      <w:r>
        <w:rPr>
          <w:i/>
          <w:color w:val="2A312D"/>
          <w:w w:val="105"/>
          <w:sz w:val="19"/>
        </w:rPr>
        <w:t xml:space="preserve">Rozpočet rozepsaný </w:t>
      </w:r>
      <w:r>
        <w:rPr>
          <w:color w:val="2A312D"/>
          <w:w w:val="105"/>
          <w:sz w:val="19"/>
        </w:rPr>
        <w:t xml:space="preserve">po </w:t>
      </w:r>
      <w:r>
        <w:rPr>
          <w:i/>
          <w:color w:val="2A312D"/>
          <w:w w:val="105"/>
          <w:sz w:val="19"/>
        </w:rPr>
        <w:t xml:space="preserve">položkách ve formě excelové tabulky je </w:t>
      </w:r>
      <w:r>
        <w:rPr>
          <w:b/>
          <w:i/>
          <w:color w:val="2A312D"/>
          <w:w w:val="105"/>
          <w:sz w:val="19"/>
        </w:rPr>
        <w:t xml:space="preserve">povinnou </w:t>
      </w:r>
      <w:r>
        <w:rPr>
          <w:i/>
          <w:color w:val="2A312D"/>
          <w:w w:val="105"/>
          <w:sz w:val="19"/>
        </w:rPr>
        <w:t xml:space="preserve">pfllohou </w:t>
      </w:r>
      <w:r>
        <w:rPr>
          <w:color w:val="2A312D"/>
          <w:w w:val="105"/>
          <w:sz w:val="19"/>
        </w:rPr>
        <w:t xml:space="preserve">této </w:t>
      </w:r>
      <w:r>
        <w:rPr>
          <w:i/>
          <w:color w:val="2A312D"/>
          <w:w w:val="105"/>
          <w:sz w:val="19"/>
        </w:rPr>
        <w:t>žádosti</w:t>
      </w:r>
      <w:r>
        <w:rPr>
          <w:i/>
          <w:color w:val="858585"/>
          <w:w w:val="105"/>
          <w:sz w:val="19"/>
        </w:rPr>
        <w:t>.</w:t>
      </w:r>
    </w:p>
    <w:p w:rsidR="009C4AA9" w:rsidRDefault="009C4AA9">
      <w:pPr>
        <w:pStyle w:val="Zkladntext"/>
        <w:spacing w:before="1"/>
        <w:rPr>
          <w:i/>
          <w:sz w:val="26"/>
        </w:rPr>
      </w:pPr>
    </w:p>
    <w:p w:rsidR="009C4AA9" w:rsidRDefault="00EE23CD">
      <w:pPr>
        <w:pStyle w:val="Nadpis1"/>
        <w:numPr>
          <w:ilvl w:val="0"/>
          <w:numId w:val="3"/>
        </w:numPr>
        <w:tabs>
          <w:tab w:val="left" w:pos="521"/>
        </w:tabs>
        <w:spacing w:before="1"/>
        <w:ind w:left="521" w:right="1318" w:hanging="359"/>
        <w:jc w:val="left"/>
        <w:rPr>
          <w:rFonts w:ascii="Times New Roman" w:hAnsi="Times New Roman"/>
          <w:color w:val="2A312D"/>
        </w:rPr>
      </w:pPr>
      <w:r>
        <w:rPr>
          <w:color w:val="2A312D"/>
        </w:rPr>
        <w:t>Uveďte, z jakých zdrojů budete hradit zbývají</w:t>
      </w:r>
      <w:r>
        <w:rPr>
          <w:color w:val="2A312D"/>
        </w:rPr>
        <w:t>cí část prostředků, popř. uveďte jinou poznámku k celkovému nebo požadovanému</w:t>
      </w:r>
      <w:r>
        <w:rPr>
          <w:color w:val="2A312D"/>
          <w:spacing w:val="32"/>
        </w:rPr>
        <w:t xml:space="preserve"> </w:t>
      </w:r>
      <w:r>
        <w:rPr>
          <w:color w:val="2A312D"/>
        </w:rPr>
        <w:t>rozpočtu:</w:t>
      </w:r>
    </w:p>
    <w:p w:rsidR="009C4AA9" w:rsidRDefault="009C4AA9">
      <w:pPr>
        <w:pStyle w:val="Zkladntext"/>
        <w:spacing w:before="8"/>
        <w:rPr>
          <w:b/>
        </w:rPr>
      </w:pPr>
    </w:p>
    <w:p w:rsidR="009C4AA9" w:rsidRDefault="00EE23CD">
      <w:pPr>
        <w:ind w:left="521"/>
        <w:rPr>
          <w:sz w:val="21"/>
        </w:rPr>
      </w:pPr>
      <w:r>
        <w:rPr>
          <w:color w:val="2A312D"/>
          <w:sz w:val="20"/>
        </w:rPr>
        <w:t xml:space="preserve">Institucionální prostředky </w:t>
      </w:r>
      <w:r>
        <w:rPr>
          <w:color w:val="2A312D"/>
          <w:sz w:val="21"/>
        </w:rPr>
        <w:t>NUOZ</w:t>
      </w:r>
    </w:p>
    <w:p w:rsidR="009C4AA9" w:rsidRDefault="009C4AA9">
      <w:pPr>
        <w:pStyle w:val="Zkladntext"/>
        <w:spacing w:before="4"/>
        <w:rPr>
          <w:sz w:val="18"/>
        </w:rPr>
      </w:pPr>
    </w:p>
    <w:p w:rsidR="009C4AA9" w:rsidRDefault="00EE23CD">
      <w:pPr>
        <w:pStyle w:val="Odstavecseseznamem"/>
        <w:numPr>
          <w:ilvl w:val="0"/>
          <w:numId w:val="3"/>
        </w:numPr>
        <w:tabs>
          <w:tab w:val="left" w:pos="521"/>
        </w:tabs>
        <w:spacing w:line="254" w:lineRule="auto"/>
        <w:ind w:left="520" w:right="1333" w:hanging="355"/>
        <w:jc w:val="left"/>
        <w:rPr>
          <w:rFonts w:ascii="Times New Roman" w:hAnsi="Times New Roman"/>
          <w:b/>
          <w:color w:val="2A312D"/>
          <w:sz w:val="20"/>
        </w:rPr>
      </w:pPr>
      <w:r>
        <w:rPr>
          <w:b/>
          <w:color w:val="2A312D"/>
          <w:sz w:val="20"/>
        </w:rPr>
        <w:t xml:space="preserve">Které subjekty jste </w:t>
      </w:r>
      <w:r>
        <w:rPr>
          <w:rFonts w:ascii="Times New Roman" w:hAnsi="Times New Roman"/>
          <w:color w:val="2A312D"/>
        </w:rPr>
        <w:t xml:space="preserve">již </w:t>
      </w:r>
      <w:r>
        <w:rPr>
          <w:b/>
          <w:color w:val="2A312D"/>
          <w:sz w:val="20"/>
        </w:rPr>
        <w:t>oslovili se žádosti o podporu a s jakým výsledkem, a které plánujete ještě</w:t>
      </w:r>
      <w:r>
        <w:rPr>
          <w:b/>
          <w:color w:val="2A312D"/>
          <w:spacing w:val="-1"/>
          <w:sz w:val="20"/>
        </w:rPr>
        <w:t xml:space="preserve"> </w:t>
      </w:r>
      <w:r>
        <w:rPr>
          <w:b/>
          <w:color w:val="2A312D"/>
          <w:sz w:val="20"/>
        </w:rPr>
        <w:t>oslovit?</w:t>
      </w:r>
    </w:p>
    <w:p w:rsidR="009C4AA9" w:rsidRDefault="009C4AA9">
      <w:pPr>
        <w:pStyle w:val="Zkladntext"/>
        <w:spacing w:before="3"/>
        <w:rPr>
          <w:b/>
          <w:sz w:val="22"/>
        </w:rPr>
      </w:pPr>
    </w:p>
    <w:p w:rsidR="009C4AA9" w:rsidRDefault="00EE23CD">
      <w:pPr>
        <w:spacing w:line="256" w:lineRule="auto"/>
        <w:ind w:left="526" w:right="1338" w:hanging="7"/>
        <w:rPr>
          <w:sz w:val="20"/>
        </w:rPr>
      </w:pPr>
      <w:r>
        <w:rPr>
          <w:color w:val="2A312D"/>
          <w:sz w:val="20"/>
        </w:rPr>
        <w:t>O finanční podporu jsme zatlm nikoho neoslovili, ale jednáme s VZP o tom, že by podobné aktivity mohla financovat, pokud se v rámci tohoto projektu osvědčí.</w:t>
      </w:r>
    </w:p>
    <w:p w:rsidR="009C4AA9" w:rsidRDefault="009C4AA9">
      <w:pPr>
        <w:pStyle w:val="Zkladntext"/>
        <w:spacing w:before="6"/>
        <w:rPr>
          <w:sz w:val="21"/>
        </w:rPr>
      </w:pPr>
    </w:p>
    <w:p w:rsidR="009C4AA9" w:rsidRDefault="00EE23CD">
      <w:pPr>
        <w:pStyle w:val="Odstavecseseznamem"/>
        <w:numPr>
          <w:ilvl w:val="0"/>
          <w:numId w:val="3"/>
        </w:numPr>
        <w:tabs>
          <w:tab w:val="left" w:pos="523"/>
        </w:tabs>
        <w:spacing w:line="264" w:lineRule="auto"/>
        <w:ind w:left="521" w:right="1328" w:hanging="356"/>
        <w:jc w:val="left"/>
        <w:rPr>
          <w:rFonts w:ascii="Times New Roman" w:hAnsi="Times New Roman"/>
          <w:b/>
          <w:color w:val="2A312D"/>
          <w:sz w:val="20"/>
        </w:rPr>
      </w:pPr>
      <w:r>
        <w:rPr>
          <w:b/>
          <w:color w:val="2A312D"/>
          <w:sz w:val="20"/>
        </w:rPr>
        <w:t>Jaká je udržitelnost projektu v případě ukončeni financováni od Nadace RSJ (pokračováni činností)?</w:t>
      </w:r>
      <w:r>
        <w:rPr>
          <w:b/>
          <w:color w:val="2A312D"/>
          <w:sz w:val="20"/>
        </w:rPr>
        <w:t xml:space="preserve"> Přip. měl </w:t>
      </w:r>
      <w:r>
        <w:rPr>
          <w:rFonts w:ascii="Times New Roman" w:hAnsi="Times New Roman"/>
          <w:b/>
          <w:color w:val="2A312D"/>
          <w:sz w:val="20"/>
        </w:rPr>
        <w:t xml:space="preserve">by </w:t>
      </w:r>
      <w:r>
        <w:rPr>
          <w:b/>
          <w:color w:val="2A312D"/>
          <w:sz w:val="20"/>
        </w:rPr>
        <w:t>tuto roli převzit</w:t>
      </w:r>
      <w:r>
        <w:rPr>
          <w:b/>
          <w:color w:val="2A312D"/>
          <w:spacing w:val="-15"/>
          <w:sz w:val="20"/>
        </w:rPr>
        <w:t xml:space="preserve"> </w:t>
      </w:r>
      <w:r>
        <w:rPr>
          <w:b/>
          <w:color w:val="2A312D"/>
          <w:sz w:val="20"/>
        </w:rPr>
        <w:t>stát?</w:t>
      </w:r>
    </w:p>
    <w:p w:rsidR="009C4AA9" w:rsidRDefault="009C4AA9">
      <w:pPr>
        <w:pStyle w:val="Zkladntext"/>
        <w:spacing w:before="6"/>
        <w:rPr>
          <w:b/>
          <w:sz w:val="21"/>
        </w:rPr>
      </w:pPr>
    </w:p>
    <w:p w:rsidR="009C4AA9" w:rsidRDefault="00EE23CD">
      <w:pPr>
        <w:ind w:left="530"/>
        <w:rPr>
          <w:sz w:val="20"/>
        </w:rPr>
      </w:pPr>
      <w:r>
        <w:rPr>
          <w:color w:val="2A312D"/>
          <w:sz w:val="20"/>
        </w:rPr>
        <w:t>Ano, tuto roli by měl převzít stát.</w:t>
      </w:r>
    </w:p>
    <w:p w:rsidR="009C4AA9" w:rsidRDefault="009C4AA9">
      <w:pPr>
        <w:pStyle w:val="Zkladntext"/>
        <w:spacing w:before="3"/>
        <w:rPr>
          <w:sz w:val="22"/>
        </w:rPr>
      </w:pPr>
    </w:p>
    <w:p w:rsidR="009C4AA9" w:rsidRDefault="00EE23CD">
      <w:pPr>
        <w:pStyle w:val="Odstavecseseznamem"/>
        <w:numPr>
          <w:ilvl w:val="0"/>
          <w:numId w:val="3"/>
        </w:numPr>
        <w:tabs>
          <w:tab w:val="left" w:pos="527"/>
        </w:tabs>
        <w:ind w:left="526" w:hanging="367"/>
        <w:jc w:val="left"/>
        <w:rPr>
          <w:rFonts w:ascii="Times New Roman" w:hAnsi="Times New Roman"/>
          <w:b/>
          <w:color w:val="2A312D"/>
          <w:sz w:val="21"/>
        </w:rPr>
      </w:pPr>
      <w:r>
        <w:rPr>
          <w:b/>
          <w:color w:val="2A312D"/>
          <w:sz w:val="20"/>
        </w:rPr>
        <w:t xml:space="preserve">Obdrželi jste </w:t>
      </w:r>
      <w:r>
        <w:rPr>
          <w:rFonts w:ascii="Times New Roman" w:hAnsi="Times New Roman"/>
          <w:b/>
          <w:color w:val="2A312D"/>
          <w:sz w:val="20"/>
        </w:rPr>
        <w:t xml:space="preserve">již </w:t>
      </w:r>
      <w:r>
        <w:rPr>
          <w:b/>
          <w:color w:val="2A312D"/>
          <w:sz w:val="20"/>
        </w:rPr>
        <w:t>v minulosti podporu od Nadace RSJ? Uveďte, na jaký</w:t>
      </w:r>
      <w:r>
        <w:rPr>
          <w:b/>
          <w:color w:val="2A312D"/>
          <w:spacing w:val="27"/>
          <w:sz w:val="20"/>
        </w:rPr>
        <w:t xml:space="preserve"> </w:t>
      </w:r>
      <w:r>
        <w:rPr>
          <w:b/>
          <w:color w:val="2A312D"/>
          <w:sz w:val="20"/>
        </w:rPr>
        <w:t>projekt,</w:t>
      </w:r>
    </w:p>
    <w:p w:rsidR="009C4AA9" w:rsidRDefault="00EE23CD">
      <w:pPr>
        <w:spacing w:before="8"/>
        <w:ind w:left="520"/>
        <w:rPr>
          <w:b/>
          <w:sz w:val="20"/>
        </w:rPr>
      </w:pPr>
      <w:r>
        <w:rPr>
          <w:b/>
          <w:color w:val="2A312D"/>
          <w:sz w:val="21"/>
        </w:rPr>
        <w:t xml:space="preserve">kdy a v </w:t>
      </w:r>
      <w:r>
        <w:rPr>
          <w:b/>
          <w:color w:val="2A312D"/>
          <w:sz w:val="20"/>
        </w:rPr>
        <w:t>jaké výši?</w:t>
      </w:r>
    </w:p>
    <w:p w:rsidR="009C4AA9" w:rsidRDefault="00EE23CD">
      <w:pPr>
        <w:spacing w:before="18"/>
        <w:ind w:left="525"/>
        <w:rPr>
          <w:sz w:val="20"/>
        </w:rPr>
      </w:pPr>
      <w:r>
        <w:rPr>
          <w:color w:val="2A312D"/>
          <w:sz w:val="20"/>
        </w:rPr>
        <w:t>Ano</w:t>
      </w:r>
    </w:p>
    <w:p w:rsidR="009C4AA9" w:rsidRDefault="009C4AA9">
      <w:pPr>
        <w:pStyle w:val="Zkladntext"/>
        <w:rPr>
          <w:sz w:val="22"/>
        </w:rPr>
      </w:pPr>
    </w:p>
    <w:p w:rsidR="009C4AA9" w:rsidRDefault="009C4AA9">
      <w:pPr>
        <w:pStyle w:val="Zkladntext"/>
        <w:rPr>
          <w:sz w:val="22"/>
        </w:rPr>
      </w:pPr>
    </w:p>
    <w:p w:rsidR="009C4AA9" w:rsidRDefault="009C4AA9">
      <w:pPr>
        <w:pStyle w:val="Zkladntext"/>
        <w:rPr>
          <w:sz w:val="22"/>
        </w:rPr>
      </w:pPr>
    </w:p>
    <w:p w:rsidR="009C4AA9" w:rsidRDefault="009C4AA9">
      <w:pPr>
        <w:pStyle w:val="Zkladntext"/>
        <w:rPr>
          <w:sz w:val="22"/>
        </w:rPr>
      </w:pPr>
    </w:p>
    <w:p w:rsidR="009C4AA9" w:rsidRDefault="009C4AA9">
      <w:pPr>
        <w:pStyle w:val="Zkladntext"/>
        <w:rPr>
          <w:sz w:val="22"/>
        </w:rPr>
      </w:pPr>
    </w:p>
    <w:p w:rsidR="009C4AA9" w:rsidRDefault="009C4AA9">
      <w:pPr>
        <w:pStyle w:val="Zkladntext"/>
        <w:rPr>
          <w:sz w:val="22"/>
        </w:rPr>
      </w:pPr>
    </w:p>
    <w:p w:rsidR="009C4AA9" w:rsidRDefault="009C4AA9">
      <w:pPr>
        <w:pStyle w:val="Zkladntext"/>
        <w:rPr>
          <w:sz w:val="22"/>
        </w:rPr>
      </w:pPr>
    </w:p>
    <w:p w:rsidR="009C4AA9" w:rsidRDefault="009C4AA9">
      <w:pPr>
        <w:pStyle w:val="Zkladntext"/>
        <w:rPr>
          <w:sz w:val="22"/>
        </w:rPr>
      </w:pPr>
    </w:p>
    <w:p w:rsidR="009C4AA9" w:rsidRDefault="009C4AA9">
      <w:pPr>
        <w:pStyle w:val="Zkladntext"/>
        <w:rPr>
          <w:sz w:val="22"/>
        </w:rPr>
      </w:pPr>
    </w:p>
    <w:p w:rsidR="009C4AA9" w:rsidRDefault="009C4AA9">
      <w:pPr>
        <w:pStyle w:val="Zkladntext"/>
        <w:rPr>
          <w:sz w:val="22"/>
        </w:rPr>
      </w:pPr>
    </w:p>
    <w:p w:rsidR="009C4AA9" w:rsidRDefault="009C4AA9">
      <w:pPr>
        <w:pStyle w:val="Zkladntext"/>
        <w:spacing w:before="2"/>
        <w:rPr>
          <w:sz w:val="18"/>
        </w:rPr>
      </w:pPr>
    </w:p>
    <w:p w:rsidR="009C4AA9" w:rsidRDefault="00EE23CD">
      <w:pPr>
        <w:ind w:left="172"/>
        <w:rPr>
          <w:sz w:val="15"/>
        </w:rPr>
      </w:pPr>
      <w:r>
        <w:rPr>
          <w:color w:val="B1B1B1"/>
          <w:w w:val="105"/>
          <w:sz w:val="15"/>
        </w:rPr>
        <w:t>Nadace RSJ, Na Florenci 2116/15, 110 00 Praha 1, IČO: 03641392</w:t>
      </w:r>
    </w:p>
    <w:p w:rsidR="009C4AA9" w:rsidRDefault="00EE23CD">
      <w:pPr>
        <w:spacing w:before="53"/>
        <w:ind w:left="171"/>
        <w:rPr>
          <w:sz w:val="15"/>
        </w:rPr>
      </w:pPr>
      <w:r>
        <w:rPr>
          <w:color w:val="B1B1B1"/>
          <w:w w:val="110"/>
          <w:sz w:val="15"/>
        </w:rPr>
        <w:t>Zapsaná v nadačním rejstříku vedeném Městskym soudem v Praze v oddíle N, vložce 1189</w:t>
      </w:r>
    </w:p>
    <w:p w:rsidR="009C4AA9" w:rsidRDefault="009C4AA9">
      <w:pPr>
        <w:pStyle w:val="Zkladntext"/>
        <w:rPr>
          <w:sz w:val="20"/>
        </w:rPr>
      </w:pPr>
    </w:p>
    <w:p w:rsidR="009C4AA9" w:rsidRDefault="009C4AA9">
      <w:pPr>
        <w:pStyle w:val="Zkladntext"/>
        <w:rPr>
          <w:sz w:val="20"/>
        </w:rPr>
      </w:pPr>
    </w:p>
    <w:p w:rsidR="009C4AA9" w:rsidRDefault="00EE23CD">
      <w:pPr>
        <w:pStyle w:val="Zkladntext"/>
        <w:spacing w:before="4"/>
        <w:rPr>
          <w:sz w:val="17"/>
        </w:rPr>
      </w:pPr>
      <w:r>
        <w:pict>
          <v:shape id="_x0000_s1035" style="position:absolute;margin-left:180.8pt;margin-top:12.2pt;width:35.6pt;height:.1pt;z-index:-251656192;mso-wrap-distance-left:0;mso-wrap-distance-right:0;mso-position-horizontal-relative:page" coordorigin="3616,244" coordsize="712,0" path="m3616,244r712,e" filled="f" strokeweight=".16956mm">
            <v:path arrowok="t"/>
            <w10:wrap type="topAndBottom" anchorx="page"/>
          </v:shape>
        </w:pict>
      </w:r>
    </w:p>
    <w:p w:rsidR="009C4AA9" w:rsidRDefault="009C4AA9">
      <w:pPr>
        <w:rPr>
          <w:sz w:val="17"/>
        </w:rPr>
        <w:sectPr w:rsidR="009C4AA9">
          <w:pgSz w:w="11920" w:h="16840"/>
          <w:pgMar w:top="300" w:right="140" w:bottom="0" w:left="1220" w:header="708" w:footer="708" w:gutter="0"/>
          <w:cols w:space="708"/>
        </w:sectPr>
      </w:pPr>
    </w:p>
    <w:p w:rsidR="009C4AA9" w:rsidRDefault="00EE23CD">
      <w:pPr>
        <w:spacing w:before="29"/>
        <w:ind w:left="363"/>
        <w:rPr>
          <w:rFonts w:ascii="Times New Roman"/>
          <w:sz w:val="39"/>
        </w:rPr>
      </w:pPr>
      <w:r>
        <w:rPr>
          <w:rFonts w:ascii="Times New Roman"/>
          <w:b/>
          <w:color w:val="0060AA"/>
          <w:w w:val="105"/>
          <w:sz w:val="110"/>
        </w:rPr>
        <w:t>li</w:t>
      </w:r>
      <w:r>
        <w:rPr>
          <w:rFonts w:ascii="Times New Roman"/>
          <w:b/>
          <w:color w:val="0060AA"/>
          <w:spacing w:val="-29"/>
          <w:w w:val="105"/>
          <w:sz w:val="110"/>
        </w:rPr>
        <w:t xml:space="preserve"> </w:t>
      </w:r>
      <w:r>
        <w:rPr>
          <w:rFonts w:ascii="Times New Roman"/>
          <w:color w:val="0060AA"/>
          <w:w w:val="105"/>
          <w:sz w:val="39"/>
        </w:rPr>
        <w:t>Foundation</w:t>
      </w:r>
    </w:p>
    <w:p w:rsidR="009C4AA9" w:rsidRDefault="00EE23CD">
      <w:pPr>
        <w:pStyle w:val="Nadpis2"/>
        <w:numPr>
          <w:ilvl w:val="0"/>
          <w:numId w:val="3"/>
        </w:numPr>
        <w:tabs>
          <w:tab w:val="left" w:pos="561"/>
        </w:tabs>
        <w:spacing w:before="713"/>
        <w:ind w:left="560" w:hanging="364"/>
        <w:jc w:val="left"/>
        <w:rPr>
          <w:color w:val="2B312F"/>
        </w:rPr>
      </w:pPr>
      <w:r>
        <w:rPr>
          <w:color w:val="2B312F"/>
          <w:w w:val="105"/>
        </w:rPr>
        <w:t>Informace o</w:t>
      </w:r>
      <w:r>
        <w:rPr>
          <w:color w:val="2B312F"/>
          <w:spacing w:val="-6"/>
          <w:w w:val="105"/>
        </w:rPr>
        <w:t xml:space="preserve"> </w:t>
      </w:r>
      <w:r>
        <w:rPr>
          <w:color w:val="2B312F"/>
          <w:w w:val="105"/>
        </w:rPr>
        <w:t>žadateli:</w:t>
      </w:r>
    </w:p>
    <w:p w:rsidR="009C4AA9" w:rsidRDefault="00EE23CD">
      <w:pPr>
        <w:spacing w:before="171"/>
        <w:ind w:left="203"/>
        <w:rPr>
          <w:i/>
          <w:sz w:val="21"/>
        </w:rPr>
      </w:pPr>
      <w:r>
        <w:rPr>
          <w:i/>
          <w:color w:val="2B312F"/>
          <w:sz w:val="21"/>
        </w:rPr>
        <w:t xml:space="preserve">Datum </w:t>
      </w:r>
      <w:r>
        <w:rPr>
          <w:b/>
          <w:i/>
          <w:color w:val="2B312F"/>
          <w:sz w:val="19"/>
        </w:rPr>
        <w:t xml:space="preserve">vzniku organizace: </w:t>
      </w:r>
      <w:r>
        <w:rPr>
          <w:i/>
          <w:color w:val="2B312F"/>
          <w:sz w:val="21"/>
        </w:rPr>
        <w:t>1.1. 2015</w:t>
      </w:r>
    </w:p>
    <w:p w:rsidR="009C4AA9" w:rsidRDefault="00EE23CD">
      <w:pPr>
        <w:spacing w:before="172" w:line="244" w:lineRule="auto"/>
        <w:ind w:left="200" w:right="1338" w:firstLine="4"/>
        <w:rPr>
          <w:i/>
          <w:sz w:val="21"/>
        </w:rPr>
      </w:pPr>
      <w:r>
        <w:rPr>
          <w:b/>
          <w:i/>
          <w:color w:val="2B312F"/>
          <w:sz w:val="19"/>
        </w:rPr>
        <w:t xml:space="preserve">Posláni </w:t>
      </w:r>
      <w:r>
        <w:rPr>
          <w:b/>
          <w:color w:val="2B312F"/>
          <w:sz w:val="20"/>
        </w:rPr>
        <w:t xml:space="preserve">a </w:t>
      </w:r>
      <w:r>
        <w:rPr>
          <w:b/>
          <w:i/>
          <w:color w:val="2B312F"/>
          <w:sz w:val="19"/>
        </w:rPr>
        <w:t xml:space="preserve">hlavni druhy činnosti organizace: </w:t>
      </w:r>
      <w:r>
        <w:rPr>
          <w:i/>
          <w:color w:val="2B312F"/>
          <w:sz w:val="21"/>
        </w:rPr>
        <w:t xml:space="preserve">NŮDZ </w:t>
      </w:r>
      <w:r>
        <w:rPr>
          <w:color w:val="2B312F"/>
          <w:sz w:val="19"/>
        </w:rPr>
        <w:t xml:space="preserve">se </w:t>
      </w:r>
      <w:r>
        <w:rPr>
          <w:i/>
          <w:color w:val="2B312F"/>
          <w:sz w:val="21"/>
        </w:rPr>
        <w:t xml:space="preserve">zabývá nejen výzkumem </w:t>
      </w:r>
      <w:r>
        <w:rPr>
          <w:color w:val="2B312F"/>
          <w:sz w:val="19"/>
        </w:rPr>
        <w:t xml:space="preserve">a </w:t>
      </w:r>
      <w:r>
        <w:rPr>
          <w:i/>
          <w:color w:val="2B312F"/>
          <w:sz w:val="21"/>
        </w:rPr>
        <w:t>léčbou</w:t>
      </w:r>
      <w:r>
        <w:rPr>
          <w:i/>
          <w:color w:val="2B312F"/>
          <w:sz w:val="21"/>
        </w:rPr>
        <w:t xml:space="preserve">, ale </w:t>
      </w:r>
      <w:r>
        <w:rPr>
          <w:rFonts w:ascii="Times New Roman" w:hAnsi="Times New Roman"/>
          <w:color w:val="2B312F"/>
          <w:sz w:val="21"/>
        </w:rPr>
        <w:t xml:space="preserve">i </w:t>
      </w:r>
      <w:r>
        <w:rPr>
          <w:i/>
          <w:color w:val="2B312F"/>
          <w:sz w:val="21"/>
        </w:rPr>
        <w:t>koordinacf</w:t>
      </w:r>
      <w:r>
        <w:rPr>
          <w:i/>
          <w:color w:val="2B312F"/>
          <w:spacing w:val="-19"/>
          <w:sz w:val="21"/>
        </w:rPr>
        <w:t xml:space="preserve"> </w:t>
      </w:r>
      <w:r>
        <w:rPr>
          <w:i/>
          <w:color w:val="2B312F"/>
          <w:sz w:val="21"/>
        </w:rPr>
        <w:t>aktivit</w:t>
      </w:r>
      <w:r>
        <w:rPr>
          <w:i/>
          <w:color w:val="2B312F"/>
          <w:spacing w:val="-25"/>
          <w:sz w:val="21"/>
        </w:rPr>
        <w:t xml:space="preserve"> </w:t>
      </w:r>
      <w:r>
        <w:rPr>
          <w:color w:val="2B312F"/>
          <w:sz w:val="19"/>
        </w:rPr>
        <w:t>a</w:t>
      </w:r>
      <w:r>
        <w:rPr>
          <w:color w:val="2B312F"/>
          <w:spacing w:val="-28"/>
          <w:sz w:val="19"/>
        </w:rPr>
        <w:t xml:space="preserve"> </w:t>
      </w:r>
      <w:r>
        <w:rPr>
          <w:i/>
          <w:color w:val="2B312F"/>
          <w:sz w:val="21"/>
        </w:rPr>
        <w:t>programů</w:t>
      </w:r>
      <w:r>
        <w:rPr>
          <w:i/>
          <w:color w:val="2B312F"/>
          <w:spacing w:val="-23"/>
          <w:sz w:val="21"/>
        </w:rPr>
        <w:t xml:space="preserve"> </w:t>
      </w:r>
      <w:r>
        <w:rPr>
          <w:i/>
          <w:color w:val="2B312F"/>
          <w:sz w:val="21"/>
        </w:rPr>
        <w:t>souvisejfcfch</w:t>
      </w:r>
      <w:r>
        <w:rPr>
          <w:i/>
          <w:color w:val="2B312F"/>
          <w:spacing w:val="-20"/>
          <w:sz w:val="21"/>
        </w:rPr>
        <w:t xml:space="preserve"> </w:t>
      </w:r>
      <w:r>
        <w:rPr>
          <w:i/>
          <w:color w:val="2B312F"/>
          <w:sz w:val="21"/>
        </w:rPr>
        <w:t>s</w:t>
      </w:r>
      <w:r>
        <w:rPr>
          <w:i/>
          <w:color w:val="2B312F"/>
          <w:spacing w:val="-30"/>
          <w:sz w:val="21"/>
        </w:rPr>
        <w:t xml:space="preserve"> </w:t>
      </w:r>
      <w:r>
        <w:rPr>
          <w:i/>
          <w:color w:val="2B312F"/>
          <w:sz w:val="21"/>
        </w:rPr>
        <w:t>duševnfm</w:t>
      </w:r>
      <w:r>
        <w:rPr>
          <w:i/>
          <w:color w:val="2B312F"/>
          <w:spacing w:val="-25"/>
          <w:sz w:val="21"/>
        </w:rPr>
        <w:t xml:space="preserve"> </w:t>
      </w:r>
      <w:r>
        <w:rPr>
          <w:i/>
          <w:color w:val="2B312F"/>
          <w:sz w:val="21"/>
        </w:rPr>
        <w:t>zdravlm.</w:t>
      </w:r>
      <w:r>
        <w:rPr>
          <w:i/>
          <w:color w:val="2B312F"/>
          <w:spacing w:val="-19"/>
          <w:sz w:val="21"/>
        </w:rPr>
        <w:t xml:space="preserve"> </w:t>
      </w:r>
      <w:r>
        <w:rPr>
          <w:i/>
          <w:color w:val="2B312F"/>
          <w:sz w:val="21"/>
        </w:rPr>
        <w:t>A</w:t>
      </w:r>
      <w:r>
        <w:rPr>
          <w:i/>
          <w:color w:val="2B312F"/>
          <w:spacing w:val="-30"/>
          <w:sz w:val="21"/>
        </w:rPr>
        <w:t xml:space="preserve"> </w:t>
      </w:r>
      <w:r>
        <w:rPr>
          <w:color w:val="2B312F"/>
          <w:sz w:val="19"/>
        </w:rPr>
        <w:t>co</w:t>
      </w:r>
      <w:r>
        <w:rPr>
          <w:color w:val="2B312F"/>
          <w:spacing w:val="-29"/>
          <w:sz w:val="19"/>
        </w:rPr>
        <w:t xml:space="preserve"> </w:t>
      </w:r>
      <w:r>
        <w:rPr>
          <w:i/>
          <w:color w:val="2B312F"/>
          <w:sz w:val="21"/>
        </w:rPr>
        <w:t>vlc,</w:t>
      </w:r>
      <w:r>
        <w:rPr>
          <w:i/>
          <w:color w:val="2B312F"/>
          <w:spacing w:val="-26"/>
          <w:sz w:val="21"/>
        </w:rPr>
        <w:t xml:space="preserve"> </w:t>
      </w:r>
      <w:r>
        <w:rPr>
          <w:i/>
          <w:color w:val="2B312F"/>
          <w:sz w:val="21"/>
        </w:rPr>
        <w:t>zastává</w:t>
      </w:r>
      <w:r>
        <w:rPr>
          <w:i/>
          <w:color w:val="2B312F"/>
          <w:spacing w:val="-30"/>
          <w:sz w:val="21"/>
        </w:rPr>
        <w:t xml:space="preserve"> </w:t>
      </w:r>
      <w:r>
        <w:rPr>
          <w:i/>
          <w:color w:val="2B312F"/>
          <w:sz w:val="21"/>
        </w:rPr>
        <w:t>pro</w:t>
      </w:r>
      <w:r>
        <w:rPr>
          <w:i/>
          <w:color w:val="2B312F"/>
          <w:spacing w:val="-31"/>
          <w:sz w:val="21"/>
        </w:rPr>
        <w:t xml:space="preserve"> </w:t>
      </w:r>
      <w:r>
        <w:rPr>
          <w:i/>
          <w:color w:val="2B312F"/>
          <w:sz w:val="21"/>
        </w:rPr>
        <w:t>tuto</w:t>
      </w:r>
      <w:r>
        <w:rPr>
          <w:i/>
          <w:color w:val="2B312F"/>
          <w:spacing w:val="-35"/>
          <w:sz w:val="21"/>
        </w:rPr>
        <w:t xml:space="preserve"> </w:t>
      </w:r>
      <w:r>
        <w:rPr>
          <w:i/>
          <w:color w:val="2B312F"/>
          <w:sz w:val="21"/>
        </w:rPr>
        <w:t>oblast</w:t>
      </w:r>
      <w:r>
        <w:rPr>
          <w:i/>
          <w:color w:val="2B312F"/>
          <w:spacing w:val="-26"/>
          <w:sz w:val="21"/>
        </w:rPr>
        <w:t xml:space="preserve"> </w:t>
      </w:r>
      <w:r>
        <w:rPr>
          <w:i/>
          <w:color w:val="2B312F"/>
          <w:sz w:val="21"/>
        </w:rPr>
        <w:t>roli referenčnfho pracoviště v české</w:t>
      </w:r>
      <w:r>
        <w:rPr>
          <w:i/>
          <w:color w:val="2B312F"/>
          <w:spacing w:val="14"/>
          <w:sz w:val="21"/>
        </w:rPr>
        <w:t xml:space="preserve"> </w:t>
      </w:r>
      <w:r>
        <w:rPr>
          <w:i/>
          <w:color w:val="2B312F"/>
          <w:sz w:val="21"/>
        </w:rPr>
        <w:t>republice.</w:t>
      </w:r>
    </w:p>
    <w:p w:rsidR="009C4AA9" w:rsidRDefault="00EE23CD">
      <w:pPr>
        <w:spacing w:before="5"/>
        <w:ind w:left="200"/>
        <w:rPr>
          <w:i/>
          <w:sz w:val="21"/>
        </w:rPr>
      </w:pPr>
      <w:r>
        <w:rPr>
          <w:b/>
          <w:i/>
          <w:color w:val="2B312F"/>
          <w:sz w:val="19"/>
        </w:rPr>
        <w:t xml:space="preserve">Webové stránky: </w:t>
      </w:r>
      <w:hyperlink r:id="rId9">
        <w:r>
          <w:rPr>
            <w:i/>
            <w:color w:val="2B312F"/>
            <w:sz w:val="21"/>
          </w:rPr>
          <w:t>www.nudz.cz</w:t>
        </w:r>
      </w:hyperlink>
    </w:p>
    <w:p w:rsidR="009C4AA9" w:rsidRDefault="00EE23CD">
      <w:pPr>
        <w:spacing w:before="27"/>
        <w:ind w:left="194"/>
        <w:rPr>
          <w:sz w:val="19"/>
        </w:rPr>
      </w:pPr>
      <w:r>
        <w:rPr>
          <w:b/>
          <w:color w:val="2B312F"/>
          <w:w w:val="105"/>
          <w:sz w:val="19"/>
        </w:rPr>
        <w:t xml:space="preserve">Datum: </w:t>
      </w:r>
      <w:r>
        <w:rPr>
          <w:color w:val="2B312F"/>
          <w:w w:val="105"/>
          <w:sz w:val="19"/>
        </w:rPr>
        <w:t>27. dubna 2022</w:t>
      </w:r>
    </w:p>
    <w:p w:rsidR="009C4AA9" w:rsidRDefault="009C4AA9">
      <w:pPr>
        <w:pStyle w:val="Zkladntext"/>
        <w:spacing w:before="6"/>
        <w:rPr>
          <w:sz w:val="16"/>
        </w:rPr>
      </w:pPr>
    </w:p>
    <w:p w:rsidR="009C4AA9" w:rsidRDefault="00EE23CD">
      <w:pPr>
        <w:pStyle w:val="Nadpis2"/>
        <w:spacing w:line="30" w:lineRule="exact"/>
        <w:ind w:left="199"/>
      </w:pPr>
      <w:r>
        <w:rPr>
          <w:color w:val="2B312F"/>
          <w:w w:val="105"/>
        </w:rPr>
        <w:t>Podpis žadatele a razítko:</w:t>
      </w:r>
    </w:p>
    <w:p w:rsidR="009C4AA9" w:rsidRDefault="00EE23CD">
      <w:pPr>
        <w:pStyle w:val="Zkladntext"/>
        <w:spacing w:line="20" w:lineRule="exact"/>
        <w:ind w:left="53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3.7pt;height:1pt;mso-position-horizontal-relative:char;mso-position-vertical-relative:line" coordsize="674,20">
            <v:line id="_x0000_s1034" style="position:absolute" from="0,10" to="673,10" strokeweight=".33908mm"/>
            <w10:anchorlock/>
          </v:group>
        </w:pict>
      </w:r>
    </w:p>
    <w:p w:rsidR="009C4AA9" w:rsidRDefault="00EE23CD">
      <w:pPr>
        <w:tabs>
          <w:tab w:val="left" w:pos="1392"/>
        </w:tabs>
        <w:spacing w:line="218" w:lineRule="auto"/>
        <w:ind w:left="472"/>
        <w:jc w:val="center"/>
        <w:rPr>
          <w:i/>
          <w:sz w:val="37"/>
        </w:rPr>
      </w:pPr>
      <w:r>
        <w:rPr>
          <w:color w:val="0574C3"/>
          <w:w w:val="75"/>
          <w:sz w:val="27"/>
        </w:rPr>
        <w:t>,</w:t>
      </w:r>
      <w:r>
        <w:rPr>
          <w:color w:val="0574C3"/>
          <w:w w:val="75"/>
          <w:sz w:val="27"/>
        </w:rPr>
        <w:tab/>
      </w:r>
      <w:r>
        <w:rPr>
          <w:i/>
          <w:color w:val="0574C3"/>
          <w:w w:val="75"/>
          <w:sz w:val="27"/>
        </w:rPr>
        <w:t>DUŠE</w:t>
      </w:r>
      <w:r>
        <w:rPr>
          <w:i/>
          <w:color w:val="0574C3"/>
          <w:spacing w:val="56"/>
          <w:w w:val="75"/>
          <w:sz w:val="27"/>
        </w:rPr>
        <w:t xml:space="preserve"> </w:t>
      </w:r>
      <w:r>
        <w:rPr>
          <w:i/>
          <w:color w:val="0574C3"/>
          <w:w w:val="75"/>
          <w:position w:val="-16"/>
          <w:sz w:val="37"/>
        </w:rPr>
        <w:t xml:space="preserve">4 </w:t>
      </w:r>
      <w:r>
        <w:rPr>
          <w:i/>
          <w:color w:val="0574C3"/>
          <w:w w:val="75"/>
          <w:sz w:val="37"/>
        </w:rPr>
        <w:t>.</w:t>
      </w:r>
    </w:p>
    <w:p w:rsidR="009C4AA9" w:rsidRDefault="009C4AA9">
      <w:pPr>
        <w:pStyle w:val="Zkladntext"/>
        <w:rPr>
          <w:i/>
          <w:sz w:val="20"/>
        </w:rPr>
      </w:pPr>
    </w:p>
    <w:p w:rsidR="009C4AA9" w:rsidRDefault="009C4AA9">
      <w:pPr>
        <w:pStyle w:val="Zkladntext"/>
        <w:rPr>
          <w:i/>
          <w:sz w:val="20"/>
        </w:rPr>
      </w:pPr>
    </w:p>
    <w:p w:rsidR="009C4AA9" w:rsidRDefault="009C4AA9">
      <w:pPr>
        <w:pStyle w:val="Zkladntext"/>
        <w:rPr>
          <w:i/>
          <w:sz w:val="20"/>
        </w:rPr>
      </w:pPr>
    </w:p>
    <w:p w:rsidR="009C4AA9" w:rsidRDefault="00EE23CD">
      <w:pPr>
        <w:pStyle w:val="Zkladntext"/>
        <w:spacing w:before="5"/>
        <w:rPr>
          <w:i/>
          <w:sz w:val="22"/>
        </w:rPr>
      </w:pPr>
      <w:r>
        <w:pict>
          <v:shape id="_x0000_s1026" style="position:absolute;margin-left:73.3pt;margin-top:15.45pt;width:122.65pt;height:.1pt;z-index:-251653120;mso-wrap-distance-left:0;mso-wrap-distance-right:0;mso-position-horizontal-relative:page" coordorigin="1466,309" coordsize="2453,0" path="m1466,309r2452,e" filled="f" strokecolor="#486493" strokeweight=".35322mm">
            <v:path arrowok="t"/>
            <w10:wrap type="topAndBottom" anchorx="page"/>
          </v:shape>
        </w:pict>
      </w:r>
    </w:p>
    <w:p w:rsidR="009C4AA9" w:rsidRDefault="00EE23CD">
      <w:pPr>
        <w:pStyle w:val="Nadpis2"/>
        <w:spacing w:line="217" w:lineRule="exact"/>
        <w:ind w:left="203"/>
      </w:pPr>
      <w:r>
        <w:rPr>
          <w:color w:val="2B312F"/>
          <w:w w:val="105"/>
        </w:rPr>
        <w:t xml:space="preserve">PhDr. Petr Winkler, Ph.O </w:t>
      </w:r>
      <w:r>
        <w:rPr>
          <w:b w:val="0"/>
          <w:color w:val="2B312F"/>
          <w:w w:val="105"/>
        </w:rPr>
        <w:t xml:space="preserve">• </w:t>
      </w:r>
      <w:r>
        <w:rPr>
          <w:color w:val="2B312F"/>
          <w:w w:val="105"/>
        </w:rPr>
        <w:t>ředitel</w:t>
      </w:r>
    </w:p>
    <w:p w:rsidR="009C4AA9" w:rsidRDefault="00202FA0" w:rsidP="00202FA0">
      <w:pPr>
        <w:pStyle w:val="Zkladntext"/>
        <w:tabs>
          <w:tab w:val="left" w:pos="6552"/>
        </w:tabs>
        <w:rPr>
          <w:b/>
          <w:sz w:val="20"/>
        </w:rPr>
      </w:pPr>
      <w:r>
        <w:rPr>
          <w:b/>
          <w:sz w:val="20"/>
        </w:rPr>
        <w:tab/>
      </w:r>
    </w:p>
    <w:p w:rsidR="009C4AA9" w:rsidRDefault="009C4AA9">
      <w:pPr>
        <w:pStyle w:val="Zkladntext"/>
        <w:spacing w:before="10"/>
        <w:rPr>
          <w:b/>
          <w:sz w:val="29"/>
        </w:rPr>
      </w:pPr>
    </w:p>
    <w:p w:rsidR="009C4AA9" w:rsidRDefault="00EE23CD">
      <w:pPr>
        <w:spacing w:before="93" w:line="244" w:lineRule="auto"/>
        <w:ind w:left="205" w:right="2154" w:hanging="5"/>
        <w:rPr>
          <w:i/>
          <w:sz w:val="21"/>
        </w:rPr>
      </w:pPr>
      <w:r>
        <w:rPr>
          <w:i/>
          <w:color w:val="2B312F"/>
          <w:w w:val="95"/>
          <w:sz w:val="21"/>
        </w:rPr>
        <w:t xml:space="preserve">Vyplněnou </w:t>
      </w:r>
      <w:r>
        <w:rPr>
          <w:color w:val="2B312F"/>
          <w:w w:val="95"/>
          <w:sz w:val="19"/>
        </w:rPr>
        <w:t xml:space="preserve">a </w:t>
      </w:r>
      <w:r>
        <w:rPr>
          <w:i/>
          <w:color w:val="2B312F"/>
          <w:w w:val="95"/>
          <w:sz w:val="21"/>
        </w:rPr>
        <w:t xml:space="preserve">podepsanou žádost, vč. pfiložené rozpočtové tabulky odešlete naskenovanou </w:t>
      </w:r>
      <w:r>
        <w:rPr>
          <w:i/>
          <w:color w:val="2B312F"/>
          <w:sz w:val="21"/>
        </w:rPr>
        <w:t>na adresu</w:t>
      </w:r>
      <w:r>
        <w:rPr>
          <w:i/>
          <w:color w:val="898989"/>
          <w:sz w:val="21"/>
        </w:rPr>
        <w:t xml:space="preserve">: </w:t>
      </w:r>
      <w:hyperlink r:id="rId10">
        <w:r>
          <w:rPr>
            <w:i/>
            <w:color w:val="2B312F"/>
            <w:sz w:val="21"/>
          </w:rPr>
          <w:t>foundation@rsj</w:t>
        </w:r>
        <w:r>
          <w:rPr>
            <w:i/>
            <w:color w:val="4D524F"/>
            <w:sz w:val="21"/>
          </w:rPr>
          <w:t>.</w:t>
        </w:r>
        <w:r>
          <w:rPr>
            <w:i/>
            <w:color w:val="2B312F"/>
            <w:sz w:val="21"/>
          </w:rPr>
          <w:t>com</w:t>
        </w:r>
        <w:r>
          <w:rPr>
            <w:i/>
            <w:color w:val="898989"/>
            <w:sz w:val="21"/>
          </w:rPr>
          <w:t>.</w:t>
        </w:r>
      </w:hyperlink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spacing w:before="2"/>
        <w:rPr>
          <w:i/>
          <w:sz w:val="24"/>
        </w:rPr>
      </w:pPr>
    </w:p>
    <w:p w:rsidR="009C4AA9" w:rsidRDefault="00EE23CD">
      <w:pPr>
        <w:ind w:left="196"/>
        <w:rPr>
          <w:i/>
          <w:sz w:val="21"/>
        </w:rPr>
      </w:pPr>
      <w:r>
        <w:rPr>
          <w:i/>
          <w:color w:val="2B312F"/>
          <w:sz w:val="21"/>
        </w:rPr>
        <w:t>tadatel bere na vědomi, že podpisem této žádosti souhlas/ s tlm, aby v souvislosti se zpracovánfm</w:t>
      </w:r>
    </w:p>
    <w:p w:rsidR="009C4AA9" w:rsidRDefault="00EE23CD">
      <w:pPr>
        <w:spacing w:before="9" w:line="247" w:lineRule="auto"/>
        <w:ind w:left="198" w:right="1338" w:firstLine="7"/>
        <w:rPr>
          <w:i/>
          <w:sz w:val="21"/>
        </w:rPr>
      </w:pPr>
      <w:r>
        <w:rPr>
          <w:color w:val="2B312F"/>
          <w:w w:val="95"/>
          <w:sz w:val="19"/>
        </w:rPr>
        <w:t xml:space="preserve">a </w:t>
      </w:r>
      <w:r>
        <w:rPr>
          <w:i/>
          <w:color w:val="2B312F"/>
          <w:w w:val="95"/>
          <w:sz w:val="21"/>
        </w:rPr>
        <w:t xml:space="preserve">posouzením žádosti nadace shromažďovala, zpracovávala </w:t>
      </w:r>
      <w:r>
        <w:rPr>
          <w:color w:val="2B312F"/>
          <w:w w:val="95"/>
          <w:sz w:val="19"/>
        </w:rPr>
        <w:t xml:space="preserve">a </w:t>
      </w:r>
      <w:r>
        <w:rPr>
          <w:i/>
          <w:color w:val="2B312F"/>
          <w:w w:val="95"/>
          <w:sz w:val="21"/>
        </w:rPr>
        <w:t xml:space="preserve">uchovávala ůdaje žadatelem </w:t>
      </w:r>
      <w:r>
        <w:rPr>
          <w:i/>
          <w:color w:val="2B312F"/>
          <w:spacing w:val="-9"/>
          <w:w w:val="95"/>
          <w:sz w:val="21"/>
        </w:rPr>
        <w:t>uvedené</w:t>
      </w:r>
      <w:r>
        <w:rPr>
          <w:i/>
          <w:color w:val="898989"/>
          <w:spacing w:val="-9"/>
          <w:w w:val="95"/>
          <w:sz w:val="21"/>
        </w:rPr>
        <w:t xml:space="preserve">. </w:t>
      </w:r>
      <w:r>
        <w:rPr>
          <w:i/>
          <w:color w:val="2B312F"/>
          <w:sz w:val="21"/>
        </w:rPr>
        <w:t>Kompletnl</w:t>
      </w:r>
      <w:r>
        <w:rPr>
          <w:i/>
          <w:color w:val="2B312F"/>
          <w:spacing w:val="-22"/>
          <w:sz w:val="21"/>
        </w:rPr>
        <w:t xml:space="preserve"> </w:t>
      </w:r>
      <w:r>
        <w:rPr>
          <w:i/>
          <w:color w:val="2B312F"/>
          <w:sz w:val="21"/>
        </w:rPr>
        <w:t>žádost</w:t>
      </w:r>
      <w:r>
        <w:rPr>
          <w:i/>
          <w:color w:val="2B312F"/>
          <w:spacing w:val="-26"/>
          <w:sz w:val="21"/>
        </w:rPr>
        <w:t xml:space="preserve"> </w:t>
      </w:r>
      <w:r>
        <w:rPr>
          <w:i/>
          <w:color w:val="2B312F"/>
          <w:sz w:val="21"/>
        </w:rPr>
        <w:t>může</w:t>
      </w:r>
      <w:r>
        <w:rPr>
          <w:i/>
          <w:color w:val="2B312F"/>
          <w:spacing w:val="-31"/>
          <w:sz w:val="21"/>
        </w:rPr>
        <w:t xml:space="preserve"> </w:t>
      </w:r>
      <w:r>
        <w:rPr>
          <w:i/>
          <w:color w:val="2B312F"/>
          <w:sz w:val="21"/>
        </w:rPr>
        <w:t>být</w:t>
      </w:r>
      <w:r>
        <w:rPr>
          <w:i/>
          <w:color w:val="2B312F"/>
          <w:spacing w:val="-25"/>
          <w:sz w:val="21"/>
        </w:rPr>
        <w:t xml:space="preserve"> </w:t>
      </w:r>
      <w:r>
        <w:rPr>
          <w:i/>
          <w:color w:val="2B312F"/>
          <w:sz w:val="21"/>
        </w:rPr>
        <w:t>pfedána</w:t>
      </w:r>
      <w:r>
        <w:rPr>
          <w:i/>
          <w:color w:val="2B312F"/>
          <w:spacing w:val="-23"/>
          <w:sz w:val="21"/>
        </w:rPr>
        <w:t xml:space="preserve"> </w:t>
      </w:r>
      <w:r>
        <w:rPr>
          <w:i/>
          <w:color w:val="2B312F"/>
          <w:sz w:val="21"/>
        </w:rPr>
        <w:t>ke</w:t>
      </w:r>
      <w:r>
        <w:rPr>
          <w:i/>
          <w:color w:val="2B312F"/>
          <w:spacing w:val="-30"/>
          <w:sz w:val="21"/>
        </w:rPr>
        <w:t xml:space="preserve"> </w:t>
      </w:r>
      <w:r>
        <w:rPr>
          <w:i/>
          <w:color w:val="2B312F"/>
          <w:sz w:val="21"/>
        </w:rPr>
        <w:t>konzultaci</w:t>
      </w:r>
      <w:r>
        <w:rPr>
          <w:i/>
          <w:color w:val="2B312F"/>
          <w:spacing w:val="-24"/>
          <w:sz w:val="21"/>
        </w:rPr>
        <w:t xml:space="preserve"> </w:t>
      </w:r>
      <w:r>
        <w:rPr>
          <w:i/>
          <w:color w:val="2B312F"/>
          <w:sz w:val="21"/>
        </w:rPr>
        <w:t>tfetf</w:t>
      </w:r>
      <w:r>
        <w:rPr>
          <w:i/>
          <w:color w:val="2B312F"/>
          <w:spacing w:val="-19"/>
          <w:sz w:val="21"/>
        </w:rPr>
        <w:t xml:space="preserve"> </w:t>
      </w:r>
      <w:r>
        <w:rPr>
          <w:color w:val="2B312F"/>
          <w:sz w:val="19"/>
        </w:rPr>
        <w:t>osobě</w:t>
      </w:r>
      <w:r>
        <w:rPr>
          <w:color w:val="2B312F"/>
          <w:spacing w:val="-35"/>
          <w:sz w:val="19"/>
        </w:rPr>
        <w:t xml:space="preserve"> </w:t>
      </w:r>
      <w:r>
        <w:rPr>
          <w:color w:val="898989"/>
          <w:sz w:val="19"/>
        </w:rPr>
        <w:t>,</w:t>
      </w:r>
      <w:r>
        <w:rPr>
          <w:color w:val="898989"/>
          <w:spacing w:val="-12"/>
          <w:sz w:val="19"/>
        </w:rPr>
        <w:t xml:space="preserve"> </w:t>
      </w:r>
      <w:r>
        <w:rPr>
          <w:i/>
          <w:color w:val="2B312F"/>
          <w:sz w:val="21"/>
        </w:rPr>
        <w:t>která</w:t>
      </w:r>
      <w:r>
        <w:rPr>
          <w:i/>
          <w:color w:val="2B312F"/>
          <w:spacing w:val="-26"/>
          <w:sz w:val="21"/>
        </w:rPr>
        <w:t xml:space="preserve"> </w:t>
      </w:r>
      <w:r>
        <w:rPr>
          <w:i/>
          <w:color w:val="2B312F"/>
          <w:sz w:val="21"/>
        </w:rPr>
        <w:t>je</w:t>
      </w:r>
      <w:r>
        <w:rPr>
          <w:i/>
          <w:color w:val="2B312F"/>
          <w:spacing w:val="-32"/>
          <w:sz w:val="21"/>
        </w:rPr>
        <w:t xml:space="preserve"> </w:t>
      </w:r>
      <w:r>
        <w:rPr>
          <w:i/>
          <w:color w:val="2B312F"/>
          <w:sz w:val="21"/>
        </w:rPr>
        <w:t>garantem</w:t>
      </w:r>
      <w:r>
        <w:rPr>
          <w:i/>
          <w:color w:val="2B312F"/>
          <w:spacing w:val="-26"/>
          <w:sz w:val="21"/>
        </w:rPr>
        <w:t xml:space="preserve"> </w:t>
      </w:r>
      <w:r>
        <w:rPr>
          <w:i/>
          <w:color w:val="2B312F"/>
          <w:sz w:val="21"/>
        </w:rPr>
        <w:t>oblasti</w:t>
      </w:r>
      <w:r>
        <w:rPr>
          <w:i/>
          <w:color w:val="2B312F"/>
          <w:spacing w:val="-24"/>
          <w:sz w:val="21"/>
        </w:rPr>
        <w:t xml:space="preserve"> </w:t>
      </w:r>
      <w:r>
        <w:rPr>
          <w:i/>
          <w:color w:val="2B312F"/>
          <w:sz w:val="21"/>
        </w:rPr>
        <w:t>nebo</w:t>
      </w:r>
      <w:r>
        <w:rPr>
          <w:i/>
          <w:color w:val="2B312F"/>
          <w:spacing w:val="-33"/>
          <w:sz w:val="21"/>
        </w:rPr>
        <w:t xml:space="preserve"> </w:t>
      </w:r>
      <w:r>
        <w:rPr>
          <w:i/>
          <w:color w:val="2B312F"/>
          <w:sz w:val="21"/>
        </w:rPr>
        <w:t xml:space="preserve">členem poradnlho sboru </w:t>
      </w:r>
      <w:r>
        <w:rPr>
          <w:color w:val="2B312F"/>
          <w:sz w:val="19"/>
        </w:rPr>
        <w:t xml:space="preserve">a </w:t>
      </w:r>
      <w:r>
        <w:rPr>
          <w:i/>
          <w:color w:val="2B312F"/>
          <w:sz w:val="21"/>
        </w:rPr>
        <w:t>je vázána</w:t>
      </w:r>
      <w:r>
        <w:rPr>
          <w:i/>
          <w:color w:val="2B312F"/>
          <w:spacing w:val="-12"/>
          <w:sz w:val="21"/>
        </w:rPr>
        <w:t xml:space="preserve"> </w:t>
      </w:r>
      <w:r>
        <w:rPr>
          <w:i/>
          <w:color w:val="2B312F"/>
          <w:spacing w:val="-3"/>
          <w:sz w:val="21"/>
        </w:rPr>
        <w:t>mlčenlivosti</w:t>
      </w:r>
      <w:r>
        <w:rPr>
          <w:i/>
          <w:color w:val="898989"/>
          <w:spacing w:val="-3"/>
          <w:sz w:val="21"/>
        </w:rPr>
        <w:t>.</w:t>
      </w: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rPr>
          <w:i/>
          <w:sz w:val="22"/>
        </w:rPr>
      </w:pPr>
    </w:p>
    <w:p w:rsidR="009C4AA9" w:rsidRDefault="009C4AA9">
      <w:pPr>
        <w:pStyle w:val="Zkladntext"/>
        <w:spacing w:before="9"/>
        <w:rPr>
          <w:i/>
          <w:sz w:val="26"/>
        </w:rPr>
      </w:pPr>
    </w:p>
    <w:p w:rsidR="009C4AA9" w:rsidRDefault="00EE23CD">
      <w:pPr>
        <w:ind w:left="211"/>
        <w:rPr>
          <w:sz w:val="15"/>
        </w:rPr>
      </w:pPr>
      <w:r>
        <w:rPr>
          <w:color w:val="B5B5B5"/>
          <w:w w:val="105"/>
          <w:sz w:val="15"/>
        </w:rPr>
        <w:t xml:space="preserve">Níldace RSJ, Na </w:t>
      </w:r>
      <w:r>
        <w:rPr>
          <w:color w:val="B5B5B5"/>
          <w:w w:val="105"/>
          <w:sz w:val="16"/>
        </w:rPr>
        <w:t xml:space="preserve">Flo1enci </w:t>
      </w:r>
      <w:r>
        <w:rPr>
          <w:color w:val="B5B5B5"/>
          <w:w w:val="105"/>
          <w:sz w:val="15"/>
        </w:rPr>
        <w:t>2116/15, 110 00 Praha 1, IČO: 03641392</w:t>
      </w:r>
    </w:p>
    <w:p w:rsidR="009C4AA9" w:rsidRDefault="00EE23CD">
      <w:pPr>
        <w:spacing w:before="37"/>
        <w:ind w:left="214"/>
        <w:rPr>
          <w:sz w:val="15"/>
        </w:rPr>
      </w:pPr>
      <w:r>
        <w:rPr>
          <w:color w:val="B5B5B5"/>
          <w:w w:val="105"/>
          <w:sz w:val="15"/>
        </w:rPr>
        <w:t xml:space="preserve">Zapsaná v </w:t>
      </w:r>
      <w:r>
        <w:rPr>
          <w:color w:val="B5B5B5"/>
          <w:w w:val="105"/>
          <w:sz w:val="16"/>
        </w:rPr>
        <w:t xml:space="preserve">nadačním </w:t>
      </w:r>
      <w:r>
        <w:rPr>
          <w:color w:val="B5B5B5"/>
          <w:w w:val="105"/>
          <w:sz w:val="15"/>
        </w:rPr>
        <w:t xml:space="preserve">rejstříku </w:t>
      </w:r>
      <w:r>
        <w:rPr>
          <w:color w:val="B5B5B5"/>
          <w:w w:val="105"/>
          <w:sz w:val="16"/>
        </w:rPr>
        <w:t xml:space="preserve">vedeném Městským soudem </w:t>
      </w:r>
      <w:r>
        <w:rPr>
          <w:color w:val="B5B5B5"/>
          <w:w w:val="105"/>
          <w:sz w:val="15"/>
        </w:rPr>
        <w:t xml:space="preserve">v Praze v </w:t>
      </w:r>
      <w:r>
        <w:rPr>
          <w:color w:val="B5B5B5"/>
          <w:w w:val="105"/>
          <w:sz w:val="16"/>
        </w:rPr>
        <w:t xml:space="preserve">oddíle </w:t>
      </w:r>
      <w:r>
        <w:rPr>
          <w:color w:val="B5B5B5"/>
          <w:w w:val="105"/>
          <w:sz w:val="15"/>
        </w:rPr>
        <w:t xml:space="preserve">N, </w:t>
      </w:r>
      <w:r>
        <w:rPr>
          <w:color w:val="B5B5B5"/>
          <w:w w:val="105"/>
          <w:sz w:val="16"/>
        </w:rPr>
        <w:t xml:space="preserve">vložce </w:t>
      </w:r>
      <w:r>
        <w:rPr>
          <w:color w:val="B5B5B5"/>
          <w:w w:val="105"/>
          <w:sz w:val="15"/>
        </w:rPr>
        <w:t>1189</w:t>
      </w:r>
    </w:p>
    <w:sectPr w:rsidR="009C4AA9">
      <w:pgSz w:w="11920" w:h="16840"/>
      <w:pgMar w:top="280" w:right="14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CD" w:rsidRDefault="00EE23CD" w:rsidP="00EE23CD">
      <w:r>
        <w:separator/>
      </w:r>
    </w:p>
  </w:endnote>
  <w:endnote w:type="continuationSeparator" w:id="0">
    <w:p w:rsidR="00EE23CD" w:rsidRDefault="00EE23CD" w:rsidP="00E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CD" w:rsidRDefault="00EE23CD" w:rsidP="00EE23CD">
      <w:r>
        <w:separator/>
      </w:r>
    </w:p>
  </w:footnote>
  <w:footnote w:type="continuationSeparator" w:id="0">
    <w:p w:rsidR="00EE23CD" w:rsidRDefault="00EE23CD" w:rsidP="00EE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ABA"/>
    <w:multiLevelType w:val="hybridMultilevel"/>
    <w:tmpl w:val="1C740066"/>
    <w:lvl w:ilvl="0" w:tplc="9D9A8DA8">
      <w:start w:val="1"/>
      <w:numFmt w:val="decimal"/>
      <w:lvlText w:val="%1."/>
      <w:lvlJc w:val="left"/>
      <w:pPr>
        <w:ind w:left="482" w:hanging="357"/>
        <w:jc w:val="right"/>
      </w:pPr>
      <w:rPr>
        <w:rFonts w:hint="default"/>
        <w:b/>
        <w:bCs/>
        <w:spacing w:val="-1"/>
        <w:w w:val="109"/>
      </w:rPr>
    </w:lvl>
    <w:lvl w:ilvl="1" w:tplc="D3064ADC">
      <w:start w:val="1"/>
      <w:numFmt w:val="lowerLetter"/>
      <w:lvlText w:val="%2."/>
      <w:lvlJc w:val="left"/>
      <w:pPr>
        <w:ind w:left="575" w:hanging="227"/>
        <w:jc w:val="left"/>
      </w:pPr>
      <w:rPr>
        <w:rFonts w:ascii="Arial" w:eastAsia="Arial" w:hAnsi="Arial" w:cs="Arial" w:hint="default"/>
        <w:color w:val="2B2F2F"/>
        <w:spacing w:val="-1"/>
        <w:w w:val="108"/>
        <w:sz w:val="19"/>
        <w:szCs w:val="19"/>
      </w:rPr>
    </w:lvl>
    <w:lvl w:ilvl="2" w:tplc="64023A9E">
      <w:numFmt w:val="bullet"/>
      <w:lvlText w:val="•"/>
      <w:lvlJc w:val="left"/>
      <w:pPr>
        <w:ind w:left="1688" w:hanging="227"/>
      </w:pPr>
      <w:rPr>
        <w:rFonts w:hint="default"/>
      </w:rPr>
    </w:lvl>
    <w:lvl w:ilvl="3" w:tplc="458A3C20">
      <w:numFmt w:val="bullet"/>
      <w:lvlText w:val="•"/>
      <w:lvlJc w:val="left"/>
      <w:pPr>
        <w:ind w:left="2797" w:hanging="227"/>
      </w:pPr>
      <w:rPr>
        <w:rFonts w:hint="default"/>
      </w:rPr>
    </w:lvl>
    <w:lvl w:ilvl="4" w:tplc="1FE4F702">
      <w:numFmt w:val="bullet"/>
      <w:lvlText w:val="•"/>
      <w:lvlJc w:val="left"/>
      <w:pPr>
        <w:ind w:left="3906" w:hanging="227"/>
      </w:pPr>
      <w:rPr>
        <w:rFonts w:hint="default"/>
      </w:rPr>
    </w:lvl>
    <w:lvl w:ilvl="5" w:tplc="9062973E">
      <w:numFmt w:val="bullet"/>
      <w:lvlText w:val="•"/>
      <w:lvlJc w:val="left"/>
      <w:pPr>
        <w:ind w:left="5015" w:hanging="227"/>
      </w:pPr>
      <w:rPr>
        <w:rFonts w:hint="default"/>
      </w:rPr>
    </w:lvl>
    <w:lvl w:ilvl="6" w:tplc="B7C45C24">
      <w:numFmt w:val="bullet"/>
      <w:lvlText w:val="•"/>
      <w:lvlJc w:val="left"/>
      <w:pPr>
        <w:ind w:left="6124" w:hanging="227"/>
      </w:pPr>
      <w:rPr>
        <w:rFonts w:hint="default"/>
      </w:rPr>
    </w:lvl>
    <w:lvl w:ilvl="7" w:tplc="38847DAC">
      <w:numFmt w:val="bullet"/>
      <w:lvlText w:val="•"/>
      <w:lvlJc w:val="left"/>
      <w:pPr>
        <w:ind w:left="7233" w:hanging="227"/>
      </w:pPr>
      <w:rPr>
        <w:rFonts w:hint="default"/>
      </w:rPr>
    </w:lvl>
    <w:lvl w:ilvl="8" w:tplc="AD66C950">
      <w:numFmt w:val="bullet"/>
      <w:lvlText w:val="•"/>
      <w:lvlJc w:val="left"/>
      <w:pPr>
        <w:ind w:left="8342" w:hanging="227"/>
      </w:pPr>
      <w:rPr>
        <w:rFonts w:hint="default"/>
      </w:rPr>
    </w:lvl>
  </w:abstractNum>
  <w:abstractNum w:abstractNumId="1" w15:restartNumberingAfterBreak="0">
    <w:nsid w:val="74A81422"/>
    <w:multiLevelType w:val="hybridMultilevel"/>
    <w:tmpl w:val="27A65116"/>
    <w:lvl w:ilvl="0" w:tplc="3588050E">
      <w:numFmt w:val="bullet"/>
      <w:lvlText w:val="o"/>
      <w:lvlJc w:val="left"/>
      <w:pPr>
        <w:ind w:left="2017" w:hanging="346"/>
      </w:pPr>
      <w:rPr>
        <w:rFonts w:ascii="Times New Roman" w:eastAsia="Times New Roman" w:hAnsi="Times New Roman" w:cs="Times New Roman" w:hint="default"/>
        <w:color w:val="959595"/>
        <w:w w:val="105"/>
        <w:sz w:val="20"/>
        <w:szCs w:val="20"/>
      </w:rPr>
    </w:lvl>
    <w:lvl w:ilvl="1" w:tplc="5C8E36C0">
      <w:numFmt w:val="bullet"/>
      <w:lvlText w:val="•"/>
      <w:lvlJc w:val="left"/>
      <w:pPr>
        <w:ind w:left="2874" w:hanging="346"/>
      </w:pPr>
      <w:rPr>
        <w:rFonts w:hint="default"/>
      </w:rPr>
    </w:lvl>
    <w:lvl w:ilvl="2" w:tplc="C8E81966">
      <w:numFmt w:val="bullet"/>
      <w:lvlText w:val="•"/>
      <w:lvlJc w:val="left"/>
      <w:pPr>
        <w:ind w:left="3728" w:hanging="346"/>
      </w:pPr>
      <w:rPr>
        <w:rFonts w:hint="default"/>
      </w:rPr>
    </w:lvl>
    <w:lvl w:ilvl="3" w:tplc="9EF2577E">
      <w:numFmt w:val="bullet"/>
      <w:lvlText w:val="•"/>
      <w:lvlJc w:val="left"/>
      <w:pPr>
        <w:ind w:left="4582" w:hanging="346"/>
      </w:pPr>
      <w:rPr>
        <w:rFonts w:hint="default"/>
      </w:rPr>
    </w:lvl>
    <w:lvl w:ilvl="4" w:tplc="FBCC49C2">
      <w:numFmt w:val="bullet"/>
      <w:lvlText w:val="•"/>
      <w:lvlJc w:val="left"/>
      <w:pPr>
        <w:ind w:left="5436" w:hanging="346"/>
      </w:pPr>
      <w:rPr>
        <w:rFonts w:hint="default"/>
      </w:rPr>
    </w:lvl>
    <w:lvl w:ilvl="5" w:tplc="0290889C">
      <w:numFmt w:val="bullet"/>
      <w:lvlText w:val="•"/>
      <w:lvlJc w:val="left"/>
      <w:pPr>
        <w:ind w:left="6290" w:hanging="346"/>
      </w:pPr>
      <w:rPr>
        <w:rFonts w:hint="default"/>
      </w:rPr>
    </w:lvl>
    <w:lvl w:ilvl="6" w:tplc="3D8A575E">
      <w:numFmt w:val="bullet"/>
      <w:lvlText w:val="•"/>
      <w:lvlJc w:val="left"/>
      <w:pPr>
        <w:ind w:left="7144" w:hanging="346"/>
      </w:pPr>
      <w:rPr>
        <w:rFonts w:hint="default"/>
      </w:rPr>
    </w:lvl>
    <w:lvl w:ilvl="7" w:tplc="3B24575C">
      <w:numFmt w:val="bullet"/>
      <w:lvlText w:val="•"/>
      <w:lvlJc w:val="left"/>
      <w:pPr>
        <w:ind w:left="7998" w:hanging="346"/>
      </w:pPr>
      <w:rPr>
        <w:rFonts w:hint="default"/>
      </w:rPr>
    </w:lvl>
    <w:lvl w:ilvl="8" w:tplc="E84C6862">
      <w:numFmt w:val="bullet"/>
      <w:lvlText w:val="•"/>
      <w:lvlJc w:val="left"/>
      <w:pPr>
        <w:ind w:left="8852" w:hanging="346"/>
      </w:pPr>
      <w:rPr>
        <w:rFonts w:hint="default"/>
      </w:rPr>
    </w:lvl>
  </w:abstractNum>
  <w:abstractNum w:abstractNumId="2" w15:restartNumberingAfterBreak="0">
    <w:nsid w:val="7A542C37"/>
    <w:multiLevelType w:val="hybridMultilevel"/>
    <w:tmpl w:val="D3D62F5A"/>
    <w:lvl w:ilvl="0" w:tplc="DA1AAC7E">
      <w:numFmt w:val="bullet"/>
      <w:lvlText w:val="o"/>
      <w:lvlJc w:val="left"/>
      <w:pPr>
        <w:ind w:left="2018" w:hanging="355"/>
      </w:pPr>
      <w:rPr>
        <w:rFonts w:ascii="Arial" w:eastAsia="Arial" w:hAnsi="Arial" w:cs="Arial" w:hint="default"/>
        <w:color w:val="959595"/>
        <w:w w:val="105"/>
        <w:sz w:val="19"/>
        <w:szCs w:val="19"/>
      </w:rPr>
    </w:lvl>
    <w:lvl w:ilvl="1" w:tplc="FC9804EA">
      <w:numFmt w:val="bullet"/>
      <w:lvlText w:val="•"/>
      <w:lvlJc w:val="left"/>
      <w:pPr>
        <w:ind w:left="2874" w:hanging="355"/>
      </w:pPr>
      <w:rPr>
        <w:rFonts w:hint="default"/>
      </w:rPr>
    </w:lvl>
    <w:lvl w:ilvl="2" w:tplc="C21C48B0">
      <w:numFmt w:val="bullet"/>
      <w:lvlText w:val="•"/>
      <w:lvlJc w:val="left"/>
      <w:pPr>
        <w:ind w:left="3728" w:hanging="355"/>
      </w:pPr>
      <w:rPr>
        <w:rFonts w:hint="default"/>
      </w:rPr>
    </w:lvl>
    <w:lvl w:ilvl="3" w:tplc="FCB8E27C">
      <w:numFmt w:val="bullet"/>
      <w:lvlText w:val="•"/>
      <w:lvlJc w:val="left"/>
      <w:pPr>
        <w:ind w:left="4582" w:hanging="355"/>
      </w:pPr>
      <w:rPr>
        <w:rFonts w:hint="default"/>
      </w:rPr>
    </w:lvl>
    <w:lvl w:ilvl="4" w:tplc="3CDE5C70">
      <w:numFmt w:val="bullet"/>
      <w:lvlText w:val="•"/>
      <w:lvlJc w:val="left"/>
      <w:pPr>
        <w:ind w:left="5436" w:hanging="355"/>
      </w:pPr>
      <w:rPr>
        <w:rFonts w:hint="default"/>
      </w:rPr>
    </w:lvl>
    <w:lvl w:ilvl="5" w:tplc="9CA4A5E2">
      <w:numFmt w:val="bullet"/>
      <w:lvlText w:val="•"/>
      <w:lvlJc w:val="left"/>
      <w:pPr>
        <w:ind w:left="6290" w:hanging="355"/>
      </w:pPr>
      <w:rPr>
        <w:rFonts w:hint="default"/>
      </w:rPr>
    </w:lvl>
    <w:lvl w:ilvl="6" w:tplc="57DAAB48">
      <w:numFmt w:val="bullet"/>
      <w:lvlText w:val="•"/>
      <w:lvlJc w:val="left"/>
      <w:pPr>
        <w:ind w:left="7144" w:hanging="355"/>
      </w:pPr>
      <w:rPr>
        <w:rFonts w:hint="default"/>
      </w:rPr>
    </w:lvl>
    <w:lvl w:ilvl="7" w:tplc="75ACA67A">
      <w:numFmt w:val="bullet"/>
      <w:lvlText w:val="•"/>
      <w:lvlJc w:val="left"/>
      <w:pPr>
        <w:ind w:left="7998" w:hanging="355"/>
      </w:pPr>
      <w:rPr>
        <w:rFonts w:hint="default"/>
      </w:rPr>
    </w:lvl>
    <w:lvl w:ilvl="8" w:tplc="1F903DFA">
      <w:numFmt w:val="bullet"/>
      <w:lvlText w:val="•"/>
      <w:lvlJc w:val="left"/>
      <w:pPr>
        <w:ind w:left="8852" w:hanging="35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C4AA9"/>
    <w:rsid w:val="00202FA0"/>
    <w:rsid w:val="009C4AA9"/>
    <w:rsid w:val="00E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77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521" w:hanging="359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492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21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E23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3C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E23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3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trui.se.www.nudz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(petr.winkler@nud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undation@rsj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dz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2022-08-05T11:00:00Z</dcterms:created>
  <dcterms:modified xsi:type="dcterms:W3CDTF">2022-08-05T11:00:00Z</dcterms:modified>
</cp:coreProperties>
</file>