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7F66" w14:textId="77777777" w:rsidR="00B62136" w:rsidRPr="005B369F" w:rsidRDefault="00B62136" w:rsidP="005B369F">
      <w:pPr>
        <w:pStyle w:val="Nzev1"/>
        <w:tabs>
          <w:tab w:val="clear" w:pos="283"/>
          <w:tab w:val="clear" w:pos="567"/>
          <w:tab w:val="clear" w:pos="850"/>
          <w:tab w:val="clear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z w:val="32"/>
          <w:szCs w:val="32"/>
          <w:shd w:val="clear" w:color="auto" w:fill="FFFFFF"/>
        </w:rPr>
      </w:pPr>
      <w:r w:rsidRPr="005B369F">
        <w:rPr>
          <w:rFonts w:ascii="Garamond" w:eastAsia="Arial" w:hAnsi="Garamond"/>
          <w:color w:val="000000"/>
          <w:sz w:val="32"/>
          <w:szCs w:val="32"/>
          <w:shd w:val="clear" w:color="auto" w:fill="FFFFFF"/>
        </w:rPr>
        <w:t>Smlouva</w:t>
      </w:r>
      <w:r w:rsidR="005B369F" w:rsidRPr="005B369F">
        <w:rPr>
          <w:rFonts w:ascii="Garamond" w:eastAsia="Arial" w:hAnsi="Garamond"/>
          <w:color w:val="000000"/>
          <w:sz w:val="32"/>
          <w:szCs w:val="32"/>
          <w:shd w:val="clear" w:color="auto" w:fill="FFFFFF"/>
        </w:rPr>
        <w:t xml:space="preserve"> </w:t>
      </w:r>
      <w:r w:rsidRPr="005B369F">
        <w:rPr>
          <w:rFonts w:ascii="Garamond" w:eastAsia="Arial" w:hAnsi="Garamond"/>
          <w:color w:val="000000"/>
          <w:sz w:val="32"/>
          <w:szCs w:val="32"/>
          <w:shd w:val="clear" w:color="auto" w:fill="FFFFFF"/>
        </w:rPr>
        <w:t>o vedení účetnictví</w:t>
      </w:r>
    </w:p>
    <w:p w14:paraId="4BA4522E" w14:textId="77777777" w:rsidR="00B62136" w:rsidRPr="005B369F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32"/>
          <w:szCs w:val="32"/>
          <w:shd w:val="clear" w:color="auto" w:fill="FFFFFF"/>
        </w:rPr>
      </w:pPr>
      <w:r w:rsidRPr="005B369F">
        <w:rPr>
          <w:rFonts w:ascii="Garamond" w:eastAsia="Arial" w:hAnsi="Garamond"/>
          <w:b/>
          <w:color w:val="000000"/>
          <w:sz w:val="32"/>
          <w:szCs w:val="32"/>
          <w:shd w:val="clear" w:color="auto" w:fill="FFFFFF"/>
        </w:rPr>
        <w:t>a poskytování odborného účetního poradenství</w:t>
      </w:r>
    </w:p>
    <w:p w14:paraId="79F19EA7" w14:textId="77777777" w:rsidR="00B62136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4"/>
        </w:rPr>
      </w:pPr>
    </w:p>
    <w:p w14:paraId="456054BE" w14:textId="77777777" w:rsidR="00B62136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p w14:paraId="1B9FE267" w14:textId="77777777" w:rsidR="005B369F" w:rsidRPr="00242B0E" w:rsidRDefault="005B369F" w:rsidP="005B369F">
      <w:pPr>
        <w:ind w:left="2268" w:hanging="2268"/>
        <w:rPr>
          <w:rFonts w:ascii="Garamond" w:hAnsi="Garamond"/>
          <w:b/>
        </w:rPr>
      </w:pPr>
      <w:r w:rsidRPr="00917114">
        <w:rPr>
          <w:rFonts w:ascii="Garamond" w:hAnsi="Garamond"/>
          <w:b/>
        </w:rPr>
        <w:t>O</w:t>
      </w:r>
      <w:r>
        <w:rPr>
          <w:rFonts w:ascii="Garamond" w:hAnsi="Garamond"/>
          <w:b/>
        </w:rPr>
        <w:t>bjednatel</w:t>
      </w:r>
      <w:r w:rsidRPr="00242B0E">
        <w:rPr>
          <w:rFonts w:ascii="Garamond" w:hAnsi="Garamond"/>
        </w:rPr>
        <w:tab/>
      </w:r>
      <w:r w:rsidRPr="005B369F">
        <w:rPr>
          <w:rFonts w:ascii="Garamond" w:hAnsi="Garamond"/>
          <w:b/>
          <w:sz w:val="24"/>
          <w:szCs w:val="24"/>
        </w:rPr>
        <w:t>Vyšší odborná škola informačních služeb a Střední škola elektrotechniky, multimédií a informatiky</w:t>
      </w:r>
    </w:p>
    <w:p w14:paraId="5FBD5A0A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Se sídlem</w:t>
      </w:r>
      <w:r w:rsidRPr="00242B0E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42B0E">
        <w:rPr>
          <w:rFonts w:ascii="Garamond" w:hAnsi="Garamond"/>
        </w:rPr>
        <w:t xml:space="preserve">Praha 9, Novovysočanská </w:t>
      </w:r>
      <w:r>
        <w:rPr>
          <w:rFonts w:ascii="Garamond" w:hAnsi="Garamond"/>
        </w:rPr>
        <w:t>280/48</w:t>
      </w:r>
    </w:p>
    <w:p w14:paraId="7E341C8D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 xml:space="preserve">IČ </w:t>
      </w:r>
      <w:r w:rsidRPr="00242B0E">
        <w:rPr>
          <w:rFonts w:ascii="Garamond" w:hAnsi="Garamond"/>
        </w:rPr>
        <w:tab/>
      </w:r>
      <w:r w:rsidRPr="00242B0E">
        <w:rPr>
          <w:rFonts w:ascii="Garamond" w:hAnsi="Garamond"/>
        </w:rPr>
        <w:tab/>
        <w:t>14891409</w:t>
      </w:r>
    </w:p>
    <w:p w14:paraId="30385525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DIČ</w:t>
      </w:r>
      <w:r w:rsidRPr="00242B0E">
        <w:rPr>
          <w:rFonts w:ascii="Garamond" w:hAnsi="Garamond"/>
        </w:rPr>
        <w:tab/>
      </w:r>
      <w:r w:rsidRPr="00242B0E">
        <w:rPr>
          <w:rFonts w:ascii="Garamond" w:hAnsi="Garamond"/>
        </w:rPr>
        <w:tab/>
        <w:t>CZ14891409</w:t>
      </w:r>
    </w:p>
    <w:p w14:paraId="7C273318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Bankovní spojení</w:t>
      </w:r>
      <w:r w:rsidRPr="00242B0E">
        <w:rPr>
          <w:rFonts w:ascii="Garamond" w:hAnsi="Garamond"/>
        </w:rPr>
        <w:tab/>
        <w:t>2003420018/6000</w:t>
      </w:r>
    </w:p>
    <w:p w14:paraId="06E02AF0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Zastoupen</w:t>
      </w:r>
      <w:r w:rsidRPr="00242B0E">
        <w:rPr>
          <w:rFonts w:ascii="Garamond" w:hAnsi="Garamond"/>
        </w:rPr>
        <w:tab/>
      </w:r>
      <w:r w:rsidRPr="00242B0E">
        <w:rPr>
          <w:rFonts w:ascii="Garamond" w:hAnsi="Garamond"/>
        </w:rPr>
        <w:tab/>
        <w:t>Ing. Marcelou Davídkovou Antošovou, CSc., ředitelkou</w:t>
      </w:r>
    </w:p>
    <w:p w14:paraId="60DBFF8B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(dále jen objednatel)</w:t>
      </w:r>
    </w:p>
    <w:p w14:paraId="72E766D6" w14:textId="77777777" w:rsidR="005B369F" w:rsidRDefault="005B369F" w:rsidP="005B369F">
      <w:pPr>
        <w:rPr>
          <w:rFonts w:ascii="Garamond" w:hAnsi="Garamond"/>
        </w:rPr>
      </w:pPr>
    </w:p>
    <w:p w14:paraId="32611CCC" w14:textId="77777777" w:rsidR="005B369F" w:rsidRPr="00242B0E" w:rsidRDefault="005B369F" w:rsidP="005B369F">
      <w:pPr>
        <w:rPr>
          <w:rFonts w:ascii="Garamond" w:hAnsi="Garamond"/>
        </w:rPr>
      </w:pPr>
    </w:p>
    <w:p w14:paraId="529A9E17" w14:textId="77777777" w:rsidR="005B369F" w:rsidRPr="00242B0E" w:rsidRDefault="005B369F" w:rsidP="005B369F">
      <w:pPr>
        <w:rPr>
          <w:rFonts w:ascii="Garamond" w:hAnsi="Garamond"/>
          <w:b/>
        </w:rPr>
      </w:pPr>
      <w:r w:rsidRPr="00917114">
        <w:rPr>
          <w:rFonts w:ascii="Garamond" w:hAnsi="Garamond"/>
          <w:b/>
        </w:rPr>
        <w:t>Z</w:t>
      </w:r>
      <w:r>
        <w:rPr>
          <w:rFonts w:ascii="Garamond" w:hAnsi="Garamond"/>
          <w:b/>
        </w:rPr>
        <w:t>hotovitel</w:t>
      </w:r>
      <w:r w:rsidRPr="00242B0E">
        <w:rPr>
          <w:rFonts w:ascii="Garamond" w:hAnsi="Garamond"/>
        </w:rPr>
        <w:tab/>
      </w:r>
      <w:r w:rsidRPr="00242B0E">
        <w:rPr>
          <w:rFonts w:ascii="Garamond" w:hAnsi="Garamond"/>
        </w:rPr>
        <w:tab/>
      </w:r>
      <w:r w:rsidRPr="005B369F">
        <w:rPr>
          <w:rFonts w:ascii="Garamond" w:hAnsi="Garamond"/>
          <w:b/>
          <w:sz w:val="24"/>
          <w:szCs w:val="24"/>
        </w:rPr>
        <w:t>Účetnictví Praha s.r.o.</w:t>
      </w:r>
    </w:p>
    <w:p w14:paraId="10AFCC59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S</w:t>
      </w:r>
      <w:r>
        <w:rPr>
          <w:rFonts w:ascii="Garamond" w:hAnsi="Garamond"/>
        </w:rPr>
        <w:t>e sídlem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Praha 9, Černý Most, Františkova</w:t>
      </w:r>
      <w:r w:rsidR="008D734F">
        <w:rPr>
          <w:rFonts w:ascii="Garamond" w:hAnsi="Garamond"/>
        </w:rPr>
        <w:t xml:space="preserve"> </w:t>
      </w:r>
      <w:r>
        <w:rPr>
          <w:rFonts w:ascii="Garamond" w:hAnsi="Garamond"/>
        </w:rPr>
        <w:t>903/1, 198 00</w:t>
      </w:r>
    </w:p>
    <w:p w14:paraId="433F2CB4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IČ</w:t>
      </w:r>
      <w:r w:rsidRPr="00242B0E">
        <w:rPr>
          <w:rFonts w:ascii="Garamond" w:hAnsi="Garamond"/>
        </w:rPr>
        <w:tab/>
      </w:r>
      <w:r w:rsidRPr="00242B0E">
        <w:rPr>
          <w:rFonts w:ascii="Garamond" w:hAnsi="Garamond"/>
        </w:rPr>
        <w:tab/>
      </w:r>
      <w:r>
        <w:rPr>
          <w:rFonts w:ascii="Garamond" w:hAnsi="Garamond"/>
        </w:rPr>
        <w:t>24801097</w:t>
      </w:r>
      <w:r w:rsidRPr="00242B0E">
        <w:rPr>
          <w:rFonts w:ascii="Garamond" w:hAnsi="Garamond"/>
        </w:rPr>
        <w:tab/>
      </w:r>
    </w:p>
    <w:p w14:paraId="69A2BBF9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Bankovní spojení</w:t>
      </w:r>
      <w:r w:rsidRPr="00242B0E">
        <w:rPr>
          <w:rFonts w:ascii="Garamond" w:hAnsi="Garamond"/>
        </w:rPr>
        <w:tab/>
      </w:r>
    </w:p>
    <w:p w14:paraId="23121D58" w14:textId="77777777" w:rsidR="005B369F" w:rsidRPr="00242B0E" w:rsidRDefault="005B369F" w:rsidP="005B369F">
      <w:pPr>
        <w:rPr>
          <w:rFonts w:ascii="Garamond" w:hAnsi="Garamond"/>
          <w:color w:val="292424"/>
        </w:rPr>
      </w:pPr>
      <w:r w:rsidRPr="00242B0E">
        <w:rPr>
          <w:rFonts w:ascii="Garamond" w:hAnsi="Garamond"/>
        </w:rPr>
        <w:t>Zastoupen</w:t>
      </w:r>
      <w:r w:rsidRPr="00242B0E">
        <w:rPr>
          <w:rFonts w:ascii="Garamond" w:hAnsi="Garamond"/>
        </w:rPr>
        <w:tab/>
      </w:r>
      <w:r w:rsidRPr="00242B0E">
        <w:rPr>
          <w:rFonts w:ascii="Garamond" w:hAnsi="Garamond"/>
        </w:rPr>
        <w:tab/>
      </w:r>
      <w:r>
        <w:rPr>
          <w:rFonts w:ascii="Garamond" w:hAnsi="Garamond"/>
        </w:rPr>
        <w:t>Kamilou Kykalovou</w:t>
      </w:r>
      <w:r w:rsidR="00277B48">
        <w:rPr>
          <w:rFonts w:ascii="Garamond" w:hAnsi="Garamond"/>
        </w:rPr>
        <w:t>, jednatelem</w:t>
      </w:r>
    </w:p>
    <w:p w14:paraId="08FC834D" w14:textId="77777777" w:rsidR="005B369F" w:rsidRPr="00242B0E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(dále jen zhotovitel)</w:t>
      </w:r>
    </w:p>
    <w:p w14:paraId="5A45DBA4" w14:textId="77777777" w:rsidR="005B369F" w:rsidRDefault="005B369F" w:rsidP="005B369F">
      <w:pPr>
        <w:rPr>
          <w:rFonts w:ascii="Garamond" w:hAnsi="Garamond"/>
        </w:rPr>
      </w:pPr>
    </w:p>
    <w:p w14:paraId="45080509" w14:textId="3F34F2DD" w:rsidR="005B369F" w:rsidRDefault="005B369F" w:rsidP="005B369F">
      <w:pPr>
        <w:rPr>
          <w:rFonts w:ascii="Garamond" w:hAnsi="Garamond"/>
        </w:rPr>
      </w:pPr>
      <w:r w:rsidRPr="00242B0E">
        <w:rPr>
          <w:rFonts w:ascii="Garamond" w:hAnsi="Garamond"/>
        </w:rPr>
        <w:t>Uzavřeli níže uvedeného dne, měsíce a roku p</w:t>
      </w:r>
      <w:r>
        <w:rPr>
          <w:rFonts w:ascii="Garamond" w:hAnsi="Garamond"/>
        </w:rPr>
        <w:t>odle ustanovení § 2586 a násl. z</w:t>
      </w:r>
      <w:r w:rsidRPr="00242B0E">
        <w:rPr>
          <w:rFonts w:ascii="Garamond" w:hAnsi="Garamond"/>
        </w:rPr>
        <w:t>ák. č. 89/2012 Sb., občanského zákoníku, v platném znění tuto</w:t>
      </w:r>
      <w:r w:rsidR="00BD06D3">
        <w:rPr>
          <w:rFonts w:ascii="Garamond" w:hAnsi="Garamond"/>
        </w:rPr>
        <w:t xml:space="preserve"> Smlouvu.</w:t>
      </w:r>
    </w:p>
    <w:p w14:paraId="5FB5F7AB" w14:textId="77777777" w:rsidR="00B62136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p w14:paraId="62EB4D4F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I.</w:t>
      </w:r>
    </w:p>
    <w:p w14:paraId="7801C901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Úvodní ustanovení</w:t>
      </w:r>
    </w:p>
    <w:p w14:paraId="77892E7C" w14:textId="77777777" w:rsidR="00B62136" w:rsidRPr="00E200AA" w:rsidRDefault="00B62136">
      <w:pPr>
        <w:pStyle w:val="Zpat1"/>
        <w:tabs>
          <w:tab w:val="clear" w:pos="4536"/>
          <w:tab w:val="clear" w:pos="9072"/>
          <w:tab w:val="left" w:pos="42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hAnsi="Garamond"/>
        </w:rPr>
      </w:pPr>
    </w:p>
    <w:p w14:paraId="64C94674" w14:textId="259EAA07" w:rsidR="00D11A2D" w:rsidRPr="00E200AA" w:rsidRDefault="00B62136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Objednatel má zájem zajistit pro řádný chod </w:t>
      </w:r>
      <w:r w:rsidR="00E200AA">
        <w:rPr>
          <w:rFonts w:ascii="Garamond" w:eastAsia="Arial" w:hAnsi="Garamond"/>
          <w:color w:val="000000"/>
          <w:shd w:val="clear" w:color="auto" w:fill="FFFFFF"/>
        </w:rPr>
        <w:t>VOŠIS a SŠEMI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vedení účetnictví </w:t>
      </w:r>
    </w:p>
    <w:p w14:paraId="18A0B047" w14:textId="77777777" w:rsidR="00B62136" w:rsidRPr="00E200AA" w:rsidRDefault="00B62136" w:rsidP="00D11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v souladu s příslušnými právními předpisy, zejména v souladu s</w:t>
      </w:r>
      <w:r w:rsidR="00D11A2D" w:rsidRPr="00E200AA">
        <w:rPr>
          <w:rFonts w:ascii="Garamond" w:eastAsia="Arial" w:hAnsi="Garamond"/>
          <w:color w:val="000000"/>
          <w:shd w:val="clear" w:color="auto" w:fill="FFFFFF"/>
        </w:rPr>
        <w:t>e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zákon</w:t>
      </w:r>
      <w:r w:rsidR="00D11A2D" w:rsidRPr="00E200AA">
        <w:rPr>
          <w:rFonts w:ascii="Garamond" w:eastAsia="Arial" w:hAnsi="Garamond"/>
          <w:color w:val="000000"/>
          <w:shd w:val="clear" w:color="auto" w:fill="FFFFFF"/>
        </w:rPr>
        <w:t>em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č. 563/1991 Sb., o účetnictví, v platném znění.</w:t>
      </w:r>
    </w:p>
    <w:p w14:paraId="679748FD" w14:textId="77777777" w:rsidR="00B62136" w:rsidRPr="00E200AA" w:rsidRDefault="00A305A2" w:rsidP="00A305A2">
      <w:pPr>
        <w:tabs>
          <w:tab w:val="left" w:pos="7788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</w:r>
    </w:p>
    <w:p w14:paraId="31D810C4" w14:textId="77777777" w:rsidR="00B62136" w:rsidRPr="00E200AA" w:rsidRDefault="00B62136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Zhotovitel prohlašuje, že je oprávněn k provádění účetního poradenství a k vedení účetnictví, a že je odborně způsobilý tuto činnost vykonávat.</w:t>
      </w:r>
    </w:p>
    <w:p w14:paraId="4907F689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5189BC9C" w14:textId="77777777" w:rsidR="00B62136" w:rsidRPr="00E200AA" w:rsidRDefault="00B62136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Na základě výše uvedeného se smluvní strany dohodly na uzavření této smlouvy o vedení účetnictví a poskytování odborného účetního poradenství za níže uvedených podmínek (dále jen „smlouva“).</w:t>
      </w:r>
    </w:p>
    <w:p w14:paraId="2C159A85" w14:textId="77777777" w:rsidR="00B62136" w:rsidRPr="00E200AA" w:rsidRDefault="00B62136" w:rsidP="00440D9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aramond" w:hAnsi="Garamond"/>
          <w:sz w:val="24"/>
          <w:szCs w:val="24"/>
        </w:rPr>
      </w:pPr>
    </w:p>
    <w:p w14:paraId="53D59EBB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II.</w:t>
      </w:r>
    </w:p>
    <w:p w14:paraId="45375189" w14:textId="77777777" w:rsidR="00B62136" w:rsidRPr="00E200AA" w:rsidRDefault="00B62136">
      <w:pPr>
        <w:tabs>
          <w:tab w:val="left" w:pos="708"/>
          <w:tab w:val="left" w:pos="1416"/>
          <w:tab w:val="left" w:pos="192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Předmět smlouvy</w:t>
      </w:r>
    </w:p>
    <w:p w14:paraId="763FDA4B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jc w:val="both"/>
        <w:rPr>
          <w:rFonts w:ascii="Garamond" w:hAnsi="Garamond"/>
          <w:sz w:val="22"/>
        </w:rPr>
      </w:pPr>
    </w:p>
    <w:p w14:paraId="0AA6742C" w14:textId="77777777" w:rsidR="00B62136" w:rsidRPr="00E200AA" w:rsidRDefault="00B62136">
      <w:pPr>
        <w:pStyle w:val="Zkladntextodsazen2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Na základě výše uvedeného se zhotovitel zavazuje vést v souladu s účetními</w:t>
      </w:r>
      <w:r w:rsidR="00277B48">
        <w:rPr>
          <w:rFonts w:ascii="Garamond" w:eastAsia="Arial" w:hAnsi="Garamond"/>
          <w:color w:val="000000"/>
          <w:sz w:val="20"/>
          <w:shd w:val="clear" w:color="auto" w:fill="FFFFFF"/>
        </w:rPr>
        <w:t>, daňovými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a jinými souvisejícími předpisy pro objednatele účetnictví a zajišťovat činnosti uvedené v odst. 2 tohoto článku smlouvy, včetně poskytování odborného účetního poradenství v této oblasti (dále jen „odborná pomoc“) a objednatel se zavazuje zaplatit zhotoviteli odměnu sjednanou v čl. IV. této smlouvy.</w:t>
      </w:r>
    </w:p>
    <w:p w14:paraId="2EC37874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1BF0C406" w14:textId="77777777" w:rsidR="00B62136" w:rsidRPr="00E200AA" w:rsidRDefault="00B62136">
      <w:pPr>
        <w:pStyle w:val="Zkladntextodsazen2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Předmětem poskytování odborné pomoci zhotovitele je:</w:t>
      </w:r>
    </w:p>
    <w:p w14:paraId="7E9CD166" w14:textId="77777777" w:rsidR="00B62136" w:rsidRPr="00D558CB" w:rsidRDefault="00B62136" w:rsidP="00F300CA">
      <w:pPr>
        <w:pStyle w:val="Zkladntextodsazen2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2.1.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D558CB">
        <w:rPr>
          <w:rFonts w:ascii="Garamond" w:eastAsia="Arial" w:hAnsi="Garamond"/>
          <w:color w:val="000000"/>
          <w:sz w:val="20"/>
          <w:shd w:val="clear" w:color="auto" w:fill="FFFFFF"/>
        </w:rPr>
        <w:t>vedení evidence účetnictví o stavu a pohybu majetku a závazků, o rozdílu majetku a závazků, o nákladech a výnosech a o výsledku hospodaření,</w:t>
      </w:r>
    </w:p>
    <w:p w14:paraId="611A313C" w14:textId="77777777" w:rsidR="00B62136" w:rsidRPr="00D558CB" w:rsidRDefault="00B62136" w:rsidP="00F300CA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5" w:hanging="425"/>
        <w:rPr>
          <w:rFonts w:ascii="Garamond" w:eastAsia="Arial" w:hAnsi="Garamond"/>
          <w:color w:val="000000"/>
          <w:shd w:val="clear" w:color="auto" w:fill="FFFFFF"/>
        </w:rPr>
      </w:pPr>
      <w:r w:rsidRPr="00D558CB">
        <w:rPr>
          <w:rFonts w:ascii="Garamond" w:eastAsia="Arial" w:hAnsi="Garamond"/>
          <w:color w:val="000000"/>
          <w:shd w:val="clear" w:color="auto" w:fill="FFFFFF"/>
        </w:rPr>
        <w:t>2.2.</w:t>
      </w:r>
      <w:r w:rsidRPr="00D558CB">
        <w:rPr>
          <w:rFonts w:ascii="Garamond" w:eastAsia="Arial" w:hAnsi="Garamond"/>
          <w:color w:val="000000"/>
          <w:shd w:val="clear" w:color="auto" w:fill="FFFFFF"/>
        </w:rPr>
        <w:tab/>
        <w:t>provádění průběžného zúčtování předaných prvotních dokladů po celý kalendářní měsíc v rozsahu dle potřeb a dohody s objednatelem,</w:t>
      </w:r>
    </w:p>
    <w:p w14:paraId="44DFBC50" w14:textId="77777777" w:rsidR="00B62136" w:rsidRPr="00D558CB" w:rsidRDefault="00B62136" w:rsidP="00F300CA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5" w:hanging="425"/>
        <w:rPr>
          <w:rFonts w:ascii="Garamond" w:eastAsia="Arial" w:hAnsi="Garamond"/>
          <w:shd w:val="clear" w:color="auto" w:fill="FFFFFF"/>
        </w:rPr>
      </w:pPr>
      <w:r w:rsidRPr="00D558CB">
        <w:rPr>
          <w:rFonts w:ascii="Garamond" w:eastAsia="Arial" w:hAnsi="Garamond"/>
          <w:color w:val="000000"/>
          <w:shd w:val="clear" w:color="auto" w:fill="FFFFFF"/>
        </w:rPr>
        <w:t>2.3.</w:t>
      </w:r>
      <w:r w:rsidRPr="00D558CB">
        <w:rPr>
          <w:rFonts w:ascii="Garamond" w:eastAsia="Arial" w:hAnsi="Garamond"/>
          <w:color w:val="000000"/>
          <w:shd w:val="clear" w:color="auto" w:fill="FFFFFF"/>
        </w:rPr>
        <w:tab/>
        <w:t xml:space="preserve">zpracování měsíční účetní uzávěrky včetně rozboru zůstatku jednotlivých účtů; </w:t>
      </w:r>
      <w:r w:rsidRPr="00D558CB">
        <w:rPr>
          <w:rFonts w:ascii="Garamond" w:eastAsia="Arial" w:hAnsi="Garamond"/>
          <w:shd w:val="clear" w:color="auto" w:fill="FFFFFF"/>
        </w:rPr>
        <w:t xml:space="preserve">tato účetní uzávěrka bude předána </w:t>
      </w:r>
      <w:r w:rsidR="008475EA" w:rsidRPr="00D558CB">
        <w:rPr>
          <w:rFonts w:ascii="Garamond" w:eastAsia="Arial" w:hAnsi="Garamond"/>
          <w:shd w:val="clear" w:color="auto" w:fill="FFFFFF"/>
        </w:rPr>
        <w:t xml:space="preserve">dle pokynů MHMP </w:t>
      </w:r>
      <w:r w:rsidRPr="00D558CB">
        <w:rPr>
          <w:rFonts w:ascii="Garamond" w:eastAsia="Arial" w:hAnsi="Garamond"/>
          <w:shd w:val="clear" w:color="auto" w:fill="FFFFFF"/>
        </w:rPr>
        <w:t xml:space="preserve">vždy </w:t>
      </w:r>
      <w:r w:rsidR="008475EA" w:rsidRPr="00D558CB">
        <w:rPr>
          <w:rFonts w:ascii="Garamond" w:eastAsia="Arial" w:hAnsi="Garamond"/>
          <w:shd w:val="clear" w:color="auto" w:fill="FFFFFF"/>
        </w:rPr>
        <w:t>v</w:t>
      </w:r>
      <w:r w:rsidRPr="00D558CB">
        <w:rPr>
          <w:rFonts w:ascii="Garamond" w:eastAsia="Arial" w:hAnsi="Garamond"/>
          <w:shd w:val="clear" w:color="auto" w:fill="FFFFFF"/>
        </w:rPr>
        <w:t xml:space="preserve"> den</w:t>
      </w:r>
      <w:r w:rsidR="008475EA" w:rsidRPr="00D558CB">
        <w:rPr>
          <w:rFonts w:ascii="Garamond" w:eastAsia="Arial" w:hAnsi="Garamond"/>
          <w:shd w:val="clear" w:color="auto" w:fill="FFFFFF"/>
        </w:rPr>
        <w:t xml:space="preserve"> určený MHMP </w:t>
      </w:r>
      <w:r w:rsidRPr="00D558CB">
        <w:rPr>
          <w:rFonts w:ascii="Garamond" w:eastAsia="Arial" w:hAnsi="Garamond"/>
          <w:shd w:val="clear" w:color="auto" w:fill="FFFFFF"/>
        </w:rPr>
        <w:t xml:space="preserve"> </w:t>
      </w:r>
    </w:p>
    <w:p w14:paraId="56482A05" w14:textId="77777777" w:rsidR="00B62136" w:rsidRPr="00D558CB" w:rsidRDefault="00B62136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  <w:rPr>
          <w:rFonts w:ascii="Garamond" w:eastAsia="Arial" w:hAnsi="Garamond"/>
          <w:color w:val="000000"/>
          <w:shd w:val="clear" w:color="auto" w:fill="FFFFFF"/>
        </w:rPr>
      </w:pPr>
      <w:r w:rsidRPr="00D558CB">
        <w:rPr>
          <w:rFonts w:ascii="Garamond" w:eastAsia="Arial" w:hAnsi="Garamond"/>
          <w:color w:val="000000"/>
          <w:shd w:val="clear" w:color="auto" w:fill="FFFFFF"/>
        </w:rPr>
        <w:t>2.4.</w:t>
      </w:r>
      <w:r w:rsidRPr="00D558CB">
        <w:rPr>
          <w:rFonts w:ascii="Garamond" w:eastAsia="Arial" w:hAnsi="Garamond"/>
          <w:color w:val="000000"/>
          <w:shd w:val="clear" w:color="auto" w:fill="FFFFFF"/>
        </w:rPr>
        <w:tab/>
        <w:t>zpracování roční účetní závěrky; tato závěrka bude objednateli zpracována dle schváleného postupu závěrkových prací, a to ve formě vyplněných výkazů rozvahy a výsledovky a příslušných příloh,</w:t>
      </w:r>
    </w:p>
    <w:p w14:paraId="2980DD4E" w14:textId="77777777" w:rsidR="00B62136" w:rsidRPr="00D558CB" w:rsidRDefault="00B62136" w:rsidP="00F300CA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left="425" w:hanging="425"/>
        <w:rPr>
          <w:rFonts w:ascii="Garamond" w:eastAsia="Arial" w:hAnsi="Garamond"/>
          <w:color w:val="000000"/>
          <w:shd w:val="clear" w:color="auto" w:fill="FFFFFF"/>
        </w:rPr>
      </w:pPr>
      <w:r w:rsidRPr="00D558CB">
        <w:rPr>
          <w:rFonts w:ascii="Garamond" w:eastAsia="Arial" w:hAnsi="Garamond"/>
          <w:color w:val="000000"/>
          <w:shd w:val="clear" w:color="auto" w:fill="FFFFFF"/>
        </w:rPr>
        <w:t>2.</w:t>
      </w:r>
      <w:r w:rsidR="00393596" w:rsidRPr="00D558CB">
        <w:rPr>
          <w:rFonts w:ascii="Garamond" w:eastAsia="Arial" w:hAnsi="Garamond"/>
          <w:color w:val="000000"/>
          <w:shd w:val="clear" w:color="auto" w:fill="FFFFFF"/>
        </w:rPr>
        <w:t>5</w:t>
      </w:r>
      <w:r w:rsidRPr="00D558CB">
        <w:rPr>
          <w:rFonts w:ascii="Garamond" w:eastAsia="Arial" w:hAnsi="Garamond"/>
          <w:color w:val="000000"/>
          <w:shd w:val="clear" w:color="auto" w:fill="FFFFFF"/>
        </w:rPr>
        <w:t>.</w:t>
      </w:r>
      <w:r w:rsidRPr="00D558CB">
        <w:rPr>
          <w:rFonts w:ascii="Garamond" w:eastAsia="Arial" w:hAnsi="Garamond"/>
          <w:color w:val="000000"/>
          <w:shd w:val="clear" w:color="auto" w:fill="FFFFFF"/>
        </w:rPr>
        <w:tab/>
        <w:t>provedení předepsané dokladové inventarizace a zpracování odpisového plánu a jejich aktualizace nejméně 1x ročně,</w:t>
      </w:r>
    </w:p>
    <w:p w14:paraId="4FB6CADB" w14:textId="77777777" w:rsidR="00B62136" w:rsidRPr="00D558CB" w:rsidRDefault="00B62136" w:rsidP="00F300CA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ind w:left="425" w:hanging="425"/>
        <w:rPr>
          <w:rFonts w:ascii="Garamond" w:eastAsia="Arial" w:hAnsi="Garamond"/>
          <w:color w:val="000000"/>
          <w:shd w:val="clear" w:color="auto" w:fill="FFFFFF"/>
        </w:rPr>
      </w:pPr>
      <w:r w:rsidRPr="00D558CB">
        <w:rPr>
          <w:rFonts w:ascii="Garamond" w:eastAsia="Arial" w:hAnsi="Garamond"/>
          <w:color w:val="000000"/>
          <w:shd w:val="clear" w:color="auto" w:fill="FFFFFF"/>
        </w:rPr>
        <w:lastRenderedPageBreak/>
        <w:t>2.</w:t>
      </w:r>
      <w:r w:rsidR="00393596" w:rsidRPr="00D558CB">
        <w:rPr>
          <w:rFonts w:ascii="Garamond" w:eastAsia="Arial" w:hAnsi="Garamond"/>
          <w:color w:val="000000"/>
          <w:shd w:val="clear" w:color="auto" w:fill="FFFFFF"/>
        </w:rPr>
        <w:t>6</w:t>
      </w:r>
      <w:r w:rsidRPr="00D558CB">
        <w:rPr>
          <w:rFonts w:ascii="Garamond" w:eastAsia="Arial" w:hAnsi="Garamond"/>
          <w:color w:val="000000"/>
          <w:shd w:val="clear" w:color="auto" w:fill="FFFFFF"/>
        </w:rPr>
        <w:t>.</w:t>
      </w:r>
      <w:r w:rsidRPr="00D558CB">
        <w:rPr>
          <w:rFonts w:ascii="Garamond" w:eastAsia="Arial" w:hAnsi="Garamond"/>
          <w:color w:val="000000"/>
          <w:shd w:val="clear" w:color="auto" w:fill="FFFFFF"/>
        </w:rPr>
        <w:tab/>
        <w:t>poskytování informací o nových právních předpisech v této oblasti, provádění odborného zaškolení zaměstnanců, vedoucích zaměstnanců a jiných pověřených osob objednatele,</w:t>
      </w:r>
    </w:p>
    <w:p w14:paraId="32912560" w14:textId="77777777" w:rsidR="00B62136" w:rsidRPr="00D558CB" w:rsidRDefault="00B62136" w:rsidP="00F300CA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ind w:left="425" w:hanging="425"/>
        <w:rPr>
          <w:rFonts w:ascii="Garamond" w:eastAsia="Arial" w:hAnsi="Garamond"/>
          <w:shd w:val="clear" w:color="auto" w:fill="FFFFFF"/>
        </w:rPr>
      </w:pPr>
      <w:r w:rsidRPr="00D558CB">
        <w:rPr>
          <w:rFonts w:ascii="Garamond" w:eastAsia="Arial" w:hAnsi="Garamond"/>
          <w:color w:val="000000"/>
          <w:shd w:val="clear" w:color="auto" w:fill="FFFFFF"/>
        </w:rPr>
        <w:t>2.</w:t>
      </w:r>
      <w:r w:rsidR="00393596" w:rsidRPr="00D558CB">
        <w:rPr>
          <w:rFonts w:ascii="Garamond" w:eastAsia="Arial" w:hAnsi="Garamond"/>
          <w:color w:val="000000"/>
          <w:shd w:val="clear" w:color="auto" w:fill="FFFFFF"/>
        </w:rPr>
        <w:t>7</w:t>
      </w:r>
      <w:r w:rsidR="00440D97" w:rsidRPr="00D558CB">
        <w:rPr>
          <w:rFonts w:ascii="Garamond" w:eastAsia="Arial" w:hAnsi="Garamond"/>
          <w:color w:val="000000"/>
          <w:shd w:val="clear" w:color="auto" w:fill="FFFFFF"/>
        </w:rPr>
        <w:t xml:space="preserve">  </w:t>
      </w:r>
      <w:r w:rsidRPr="00D558CB">
        <w:rPr>
          <w:rFonts w:ascii="Garamond" w:eastAsia="Arial" w:hAnsi="Garamond"/>
          <w:color w:val="000000"/>
          <w:shd w:val="clear" w:color="auto" w:fill="FFFFFF"/>
        </w:rPr>
        <w:t>poskytování porad, vysvětlení a konzultací objednateli v záležitostech výše uvedených</w:t>
      </w:r>
      <w:r w:rsidR="00C05F27" w:rsidRPr="00D558CB">
        <w:rPr>
          <w:rFonts w:ascii="Garamond" w:eastAsia="Arial" w:hAnsi="Garamond"/>
          <w:color w:val="000000"/>
          <w:shd w:val="clear" w:color="auto" w:fill="FFFFFF"/>
        </w:rPr>
        <w:t>,</w:t>
      </w:r>
    </w:p>
    <w:p w14:paraId="0553AA59" w14:textId="77777777" w:rsidR="00D558CB" w:rsidRPr="00D558CB" w:rsidRDefault="00C05F27" w:rsidP="00F300CA"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Garamond" w:eastAsia="Arial" w:hAnsi="Garamond"/>
          <w:shd w:val="clear" w:color="auto" w:fill="FFFFFF"/>
        </w:rPr>
      </w:pPr>
      <w:r w:rsidRPr="00D558CB">
        <w:rPr>
          <w:rFonts w:ascii="Garamond" w:eastAsia="Arial" w:hAnsi="Garamond"/>
          <w:shd w:val="clear" w:color="auto" w:fill="FFFFFF"/>
        </w:rPr>
        <w:t xml:space="preserve">2.8. </w:t>
      </w:r>
      <w:r w:rsidR="00490302" w:rsidRPr="00D558CB">
        <w:rPr>
          <w:rFonts w:ascii="Garamond" w:eastAsia="Arial" w:hAnsi="Garamond"/>
          <w:shd w:val="clear" w:color="auto" w:fill="FFFFFF"/>
        </w:rPr>
        <w:t xml:space="preserve">účtování </w:t>
      </w:r>
      <w:r w:rsidR="006E3AD8" w:rsidRPr="00D558CB">
        <w:rPr>
          <w:rFonts w:ascii="Garamond" w:eastAsia="Arial" w:hAnsi="Garamond"/>
          <w:shd w:val="clear" w:color="auto" w:fill="FFFFFF"/>
        </w:rPr>
        <w:t xml:space="preserve">majetku - </w:t>
      </w:r>
      <w:r w:rsidRPr="00D558CB">
        <w:rPr>
          <w:rFonts w:ascii="Garamond" w:eastAsia="Arial" w:hAnsi="Garamond"/>
          <w:shd w:val="clear" w:color="auto" w:fill="FFFFFF"/>
        </w:rPr>
        <w:t xml:space="preserve"> jeho pořizování, vyřazování, </w:t>
      </w:r>
      <w:r w:rsidR="009C06BC" w:rsidRPr="00D558CB">
        <w:rPr>
          <w:rFonts w:ascii="Garamond" w:eastAsia="Arial" w:hAnsi="Garamond"/>
          <w:shd w:val="clear" w:color="auto" w:fill="FFFFFF"/>
        </w:rPr>
        <w:t xml:space="preserve"> odepisování, </w:t>
      </w:r>
      <w:r w:rsidRPr="00D558CB">
        <w:rPr>
          <w:rFonts w:ascii="Garamond" w:eastAsia="Arial" w:hAnsi="Garamond"/>
          <w:shd w:val="clear" w:color="auto" w:fill="FFFFFF"/>
        </w:rPr>
        <w:t xml:space="preserve">tisky sestav dle požadavku objednatele a příslušného </w:t>
      </w:r>
      <w:r w:rsidR="00D558CB" w:rsidRPr="00D558CB">
        <w:rPr>
          <w:rFonts w:ascii="Garamond" w:eastAsia="Arial" w:hAnsi="Garamond"/>
          <w:shd w:val="clear" w:color="auto" w:fill="FFFFFF"/>
        </w:rPr>
        <w:t xml:space="preserve">       </w:t>
      </w:r>
    </w:p>
    <w:p w14:paraId="5089AE38" w14:textId="26E08968" w:rsidR="00D51EEE" w:rsidRDefault="00D558CB" w:rsidP="00F300C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rPr>
          <w:rFonts w:ascii="Garamond" w:eastAsia="Arial" w:hAnsi="Garamond"/>
          <w:shd w:val="clear" w:color="auto" w:fill="FFFFFF"/>
        </w:rPr>
      </w:pPr>
      <w:r w:rsidRPr="00D558CB">
        <w:rPr>
          <w:rFonts w:ascii="Garamond" w:eastAsia="Arial" w:hAnsi="Garamond"/>
          <w:shd w:val="clear" w:color="auto" w:fill="FFFFFF"/>
        </w:rPr>
        <w:tab/>
        <w:t xml:space="preserve"> </w:t>
      </w:r>
      <w:r w:rsidR="00C05F27" w:rsidRPr="00D558CB">
        <w:rPr>
          <w:rFonts w:ascii="Garamond" w:eastAsia="Arial" w:hAnsi="Garamond"/>
          <w:shd w:val="clear" w:color="auto" w:fill="FFFFFF"/>
        </w:rPr>
        <w:t>odboru zřizovatele</w:t>
      </w:r>
      <w:r w:rsidRPr="00D558CB">
        <w:rPr>
          <w:rFonts w:ascii="Garamond" w:eastAsia="Arial" w:hAnsi="Garamond"/>
          <w:shd w:val="clear" w:color="auto" w:fill="FFFFFF"/>
        </w:rPr>
        <w:t xml:space="preserve">, </w:t>
      </w:r>
      <w:r w:rsidR="009C06BC" w:rsidRPr="00D558CB">
        <w:rPr>
          <w:rFonts w:ascii="Garamond" w:eastAsia="Arial" w:hAnsi="Garamond"/>
          <w:shd w:val="clear" w:color="auto" w:fill="FFFFFF"/>
        </w:rPr>
        <w:t xml:space="preserve"> </w:t>
      </w:r>
      <w:r w:rsidR="00C05F27" w:rsidRPr="00D558CB">
        <w:rPr>
          <w:rFonts w:ascii="Garamond" w:eastAsia="Arial" w:hAnsi="Garamond"/>
          <w:shd w:val="clear" w:color="auto" w:fill="FFFFFF"/>
        </w:rPr>
        <w:t>sestavování odpisového plánu  na příslušný kalendářní rok</w:t>
      </w:r>
      <w:r w:rsidR="00D51EEE">
        <w:rPr>
          <w:rFonts w:ascii="Garamond" w:eastAsia="Arial" w:hAnsi="Garamond"/>
          <w:shd w:val="clear" w:color="auto" w:fill="FFFFFF"/>
        </w:rPr>
        <w:t>, vedení skladové evidence,</w:t>
      </w:r>
    </w:p>
    <w:p w14:paraId="3856DF7C" w14:textId="0BA45ACC" w:rsidR="00D51EEE" w:rsidRDefault="00D51EEE" w:rsidP="00F300C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rPr>
          <w:rFonts w:ascii="Garamond" w:eastAsia="Arial" w:hAnsi="Garamond"/>
          <w:shd w:val="clear" w:color="auto" w:fill="FFFFFF"/>
        </w:rPr>
      </w:pPr>
      <w:r>
        <w:rPr>
          <w:rFonts w:ascii="Garamond" w:eastAsia="Arial" w:hAnsi="Garamond"/>
          <w:shd w:val="clear" w:color="auto" w:fill="FFFFFF"/>
        </w:rPr>
        <w:t xml:space="preserve">2.9. </w:t>
      </w:r>
      <w:r w:rsidRPr="00D51EEE">
        <w:rPr>
          <w:rFonts w:ascii="Garamond" w:eastAsia="Arial" w:hAnsi="Garamond"/>
          <w:shd w:val="clear" w:color="auto" w:fill="FFFFFF"/>
        </w:rPr>
        <w:t>zpracování podkl</w:t>
      </w:r>
      <w:r>
        <w:rPr>
          <w:rFonts w:ascii="Garamond" w:eastAsia="Arial" w:hAnsi="Garamond"/>
          <w:shd w:val="clear" w:color="auto" w:fill="FFFFFF"/>
        </w:rPr>
        <w:t>adů pro daňové přiznání k DPPO;</w:t>
      </w:r>
    </w:p>
    <w:p w14:paraId="3B3BE90D" w14:textId="1DA1F4FF" w:rsidR="005825AC" w:rsidRDefault="005825AC" w:rsidP="00F300C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rPr>
          <w:rFonts w:ascii="Garamond" w:eastAsia="Arial" w:hAnsi="Garamond"/>
          <w:shd w:val="clear" w:color="auto" w:fill="FFFFFF"/>
        </w:rPr>
      </w:pPr>
      <w:r>
        <w:rPr>
          <w:rFonts w:ascii="Garamond" w:eastAsia="Arial" w:hAnsi="Garamond"/>
          <w:shd w:val="clear" w:color="auto" w:fill="FFFFFF"/>
        </w:rPr>
        <w:t xml:space="preserve">2.10. </w:t>
      </w:r>
      <w:r w:rsidRPr="00D51EEE">
        <w:rPr>
          <w:rFonts w:ascii="Garamond" w:eastAsia="Arial" w:hAnsi="Garamond"/>
          <w:shd w:val="clear" w:color="auto" w:fill="FFFFFF"/>
        </w:rPr>
        <w:t>zpracování podkl</w:t>
      </w:r>
      <w:r>
        <w:rPr>
          <w:rFonts w:ascii="Garamond" w:eastAsia="Arial" w:hAnsi="Garamond"/>
          <w:shd w:val="clear" w:color="auto" w:fill="FFFFFF"/>
        </w:rPr>
        <w:t>adů pro daňové přiznání k DP</w:t>
      </w:r>
      <w:r>
        <w:rPr>
          <w:rFonts w:ascii="Garamond" w:eastAsia="Arial" w:hAnsi="Garamond"/>
          <w:shd w:val="clear" w:color="auto" w:fill="FFFFFF"/>
        </w:rPr>
        <w:t>H a jeho podání</w:t>
      </w:r>
      <w:r>
        <w:rPr>
          <w:rFonts w:ascii="Garamond" w:eastAsia="Arial" w:hAnsi="Garamond"/>
          <w:shd w:val="clear" w:color="auto" w:fill="FFFFFF"/>
        </w:rPr>
        <w:t>;</w:t>
      </w:r>
    </w:p>
    <w:p w14:paraId="16C538B7" w14:textId="226FC886" w:rsidR="00D51EEE" w:rsidRPr="00D51EEE" w:rsidRDefault="00D51EEE" w:rsidP="00F300C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rPr>
          <w:rFonts w:ascii="Garamond" w:eastAsia="Arial" w:hAnsi="Garamond"/>
          <w:shd w:val="clear" w:color="auto" w:fill="FFFFFF"/>
        </w:rPr>
      </w:pPr>
      <w:r>
        <w:rPr>
          <w:rFonts w:ascii="Garamond" w:eastAsia="Arial" w:hAnsi="Garamond"/>
          <w:shd w:val="clear" w:color="auto" w:fill="FFFFFF"/>
        </w:rPr>
        <w:t>2.1</w:t>
      </w:r>
      <w:r w:rsidR="005825AC">
        <w:rPr>
          <w:rFonts w:ascii="Garamond" w:eastAsia="Arial" w:hAnsi="Garamond"/>
          <w:shd w:val="clear" w:color="auto" w:fill="FFFFFF"/>
        </w:rPr>
        <w:t>1</w:t>
      </w:r>
      <w:r>
        <w:rPr>
          <w:rFonts w:ascii="Garamond" w:eastAsia="Arial" w:hAnsi="Garamond"/>
          <w:shd w:val="clear" w:color="auto" w:fill="FFFFFF"/>
        </w:rPr>
        <w:t xml:space="preserve">. </w:t>
      </w:r>
      <w:r w:rsidRPr="00D51EEE">
        <w:rPr>
          <w:rFonts w:ascii="Garamond" w:eastAsia="Arial" w:hAnsi="Garamond"/>
          <w:shd w:val="clear" w:color="auto" w:fill="FFFFFF"/>
        </w:rPr>
        <w:t>příprava a podání daňového přiznání DPPO;</w:t>
      </w:r>
    </w:p>
    <w:p w14:paraId="271D7988" w14:textId="356C6F8F" w:rsidR="00D51EEE" w:rsidRPr="00D51EEE" w:rsidRDefault="00D51EEE" w:rsidP="00F300C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rPr>
          <w:rFonts w:ascii="Garamond" w:eastAsia="Arial" w:hAnsi="Garamond"/>
          <w:shd w:val="clear" w:color="auto" w:fill="FFFFFF"/>
        </w:rPr>
      </w:pPr>
      <w:r>
        <w:rPr>
          <w:rFonts w:ascii="Garamond" w:eastAsia="Arial" w:hAnsi="Garamond"/>
          <w:shd w:val="clear" w:color="auto" w:fill="FFFFFF"/>
        </w:rPr>
        <w:t>2.1</w:t>
      </w:r>
      <w:r w:rsidR="005825AC">
        <w:rPr>
          <w:rFonts w:ascii="Garamond" w:eastAsia="Arial" w:hAnsi="Garamond"/>
          <w:shd w:val="clear" w:color="auto" w:fill="FFFFFF"/>
        </w:rPr>
        <w:t>2</w:t>
      </w:r>
      <w:r>
        <w:rPr>
          <w:rFonts w:ascii="Garamond" w:eastAsia="Arial" w:hAnsi="Garamond"/>
          <w:shd w:val="clear" w:color="auto" w:fill="FFFFFF"/>
        </w:rPr>
        <w:t xml:space="preserve">. </w:t>
      </w:r>
      <w:r w:rsidRPr="00D51EEE">
        <w:rPr>
          <w:rFonts w:ascii="Garamond" w:eastAsia="Arial" w:hAnsi="Garamond"/>
          <w:shd w:val="clear" w:color="auto" w:fill="FFFFFF"/>
        </w:rPr>
        <w:t>zpracování a zasílání statistických hlášení pro ČSÚ a další správní instituce;</w:t>
      </w:r>
    </w:p>
    <w:p w14:paraId="75BABCF8" w14:textId="4F802AC2" w:rsidR="00C05F27" w:rsidRPr="00D558CB" w:rsidRDefault="00D51EEE" w:rsidP="00F300C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Garamond" w:eastAsia="Arial" w:hAnsi="Garamond"/>
          <w:shd w:val="clear" w:color="auto" w:fill="FFFFFF"/>
        </w:rPr>
      </w:pPr>
      <w:r>
        <w:rPr>
          <w:rFonts w:ascii="Garamond" w:eastAsia="Arial" w:hAnsi="Garamond"/>
          <w:shd w:val="clear" w:color="auto" w:fill="FFFFFF"/>
        </w:rPr>
        <w:t>2.1</w:t>
      </w:r>
      <w:r w:rsidR="005825AC">
        <w:rPr>
          <w:rFonts w:ascii="Garamond" w:eastAsia="Arial" w:hAnsi="Garamond"/>
          <w:shd w:val="clear" w:color="auto" w:fill="FFFFFF"/>
        </w:rPr>
        <w:t>3</w:t>
      </w:r>
      <w:r>
        <w:rPr>
          <w:rFonts w:ascii="Garamond" w:eastAsia="Arial" w:hAnsi="Garamond"/>
          <w:shd w:val="clear" w:color="auto" w:fill="FFFFFF"/>
        </w:rPr>
        <w:t>.</w:t>
      </w:r>
      <w:r w:rsidRPr="00D51EEE">
        <w:rPr>
          <w:rFonts w:ascii="Garamond" w:eastAsia="Arial" w:hAnsi="Garamond"/>
          <w:shd w:val="clear" w:color="auto" w:fill="FFFFFF"/>
        </w:rPr>
        <w:t xml:space="preserve"> poskytování součinnosti při kontrolách prováděných finančním úřadem, příslušnou</w:t>
      </w:r>
      <w:r>
        <w:rPr>
          <w:rFonts w:ascii="Garamond" w:eastAsia="Arial" w:hAnsi="Garamond"/>
          <w:shd w:val="clear" w:color="auto" w:fill="FFFFFF"/>
        </w:rPr>
        <w:t xml:space="preserve"> </w:t>
      </w:r>
      <w:r w:rsidRPr="00D51EEE">
        <w:rPr>
          <w:rFonts w:ascii="Garamond" w:eastAsia="Arial" w:hAnsi="Garamond"/>
          <w:shd w:val="clear" w:color="auto" w:fill="FFFFFF"/>
        </w:rPr>
        <w:t>správou sociálního zabezpečení, zdravotními pojišťovnami, Úřadem práce</w:t>
      </w:r>
      <w:r>
        <w:rPr>
          <w:rFonts w:ascii="Garamond" w:eastAsia="Arial" w:hAnsi="Garamond"/>
          <w:shd w:val="clear" w:color="auto" w:fill="FFFFFF"/>
        </w:rPr>
        <w:t>, apod.</w:t>
      </w:r>
      <w:r w:rsidRPr="00D51EEE">
        <w:rPr>
          <w:rFonts w:ascii="Garamond" w:eastAsia="Arial" w:hAnsi="Garamond"/>
          <w:shd w:val="clear" w:color="auto" w:fill="FFFFFF"/>
        </w:rPr>
        <w:t>;</w:t>
      </w:r>
      <w:r w:rsidR="00C05F27" w:rsidRPr="00D558CB">
        <w:rPr>
          <w:rFonts w:ascii="Garamond" w:eastAsia="Arial" w:hAnsi="Garamond"/>
          <w:shd w:val="clear" w:color="auto" w:fill="FFFFFF"/>
        </w:rPr>
        <w:t>.</w:t>
      </w:r>
    </w:p>
    <w:p w14:paraId="17F06F7B" w14:textId="77777777" w:rsidR="00B62136" w:rsidRPr="00E200AA" w:rsidRDefault="00B6213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7DF17F0C" w14:textId="77777777" w:rsidR="00B62136" w:rsidRPr="00E200AA" w:rsidRDefault="00B62136">
      <w:pPr>
        <w:pStyle w:val="Zkladntextodsazen2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3.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Předmětem poskytování odborné pomoci zhotovitele není vystavování prvotních účetních dokladů, evidence peněžní hotovosti a cenin a provádění fyzické inventarizace.</w:t>
      </w:r>
    </w:p>
    <w:p w14:paraId="34A3E67F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hAnsi="Garamond"/>
          <w:b/>
          <w:sz w:val="24"/>
        </w:rPr>
      </w:pPr>
    </w:p>
    <w:p w14:paraId="0ECE68C9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III.</w:t>
      </w:r>
    </w:p>
    <w:p w14:paraId="1F96A7E9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Způsob a místo plnění</w:t>
      </w:r>
    </w:p>
    <w:p w14:paraId="71B454A8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hAnsi="Garamond"/>
          <w:sz w:val="22"/>
        </w:rPr>
      </w:pPr>
    </w:p>
    <w:p w14:paraId="2E20A805" w14:textId="77777777" w:rsidR="00B62136" w:rsidRPr="00E200AA" w:rsidRDefault="00B62136">
      <w:pPr>
        <w:pStyle w:val="Zkladntextodsazen2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 xml:space="preserve">Odborná pomoc bude vykonávána osobně zhotovitelem, zpravidla mimo sídlo či pracoviště objednatele, jinak dle požadavků objednatele, za použití prostředků výpočetní a jiné techniky, technických nosičů dat a účetního programu ve vlastnictví </w:t>
      </w:r>
      <w:r w:rsidR="00393596" w:rsidRPr="00E200AA">
        <w:rPr>
          <w:rFonts w:ascii="Garamond" w:eastAsia="Arial" w:hAnsi="Garamond"/>
          <w:color w:val="000000"/>
          <w:sz w:val="20"/>
          <w:shd w:val="clear" w:color="auto" w:fill="FFFFFF"/>
        </w:rPr>
        <w:t>objednatele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</w:p>
    <w:p w14:paraId="35DA8C60" w14:textId="77777777" w:rsidR="00B62136" w:rsidRPr="00E200AA" w:rsidRDefault="00B62136">
      <w:pPr>
        <w:pStyle w:val="Zkladntextodsazen1"/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3B943939" w14:textId="50146613" w:rsidR="00BC5D9D" w:rsidRPr="00BC5D9D" w:rsidRDefault="00B62136" w:rsidP="00BC5D9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2.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Odborná pomoc bude vykonávána s odbornou péčí podle uvážení zhotovitele a v rámci pokynů objednatele nebo jím určených osob. Zhotovitel není vázán pokyny objednatele, jsou-li v rozporu se zákonem nebo předpisy upravujícími postupy účtování.</w:t>
      </w:r>
      <w:r w:rsidR="00BC5D9D">
        <w:rPr>
          <w:rFonts w:ascii="Garamond" w:eastAsia="Arial" w:hAnsi="Garamond"/>
          <w:color w:val="000000"/>
          <w:shd w:val="clear" w:color="auto" w:fill="FFFFFF"/>
        </w:rPr>
        <w:t xml:space="preserve"> Zhotovitel</w:t>
      </w:r>
      <w:r w:rsidR="00BC5D9D" w:rsidRPr="00BC5D9D">
        <w:rPr>
          <w:rFonts w:ascii="Garamond" w:eastAsia="Arial" w:hAnsi="Garamond"/>
          <w:color w:val="000000"/>
          <w:shd w:val="clear" w:color="auto" w:fill="FFFFFF"/>
        </w:rPr>
        <w:t xml:space="preserve"> se na požádání </w:t>
      </w:r>
      <w:r w:rsidR="00BC5D9D">
        <w:rPr>
          <w:rFonts w:ascii="Garamond" w:eastAsia="Arial" w:hAnsi="Garamond"/>
          <w:color w:val="000000"/>
          <w:shd w:val="clear" w:color="auto" w:fill="FFFFFF"/>
        </w:rPr>
        <w:t>objednatele</w:t>
      </w:r>
      <w:r w:rsidR="00BC5D9D" w:rsidRPr="00BC5D9D">
        <w:rPr>
          <w:rFonts w:ascii="Garamond" w:eastAsia="Arial" w:hAnsi="Garamond"/>
          <w:color w:val="000000"/>
          <w:shd w:val="clear" w:color="auto" w:fill="FFFFFF"/>
        </w:rPr>
        <w:t xml:space="preserve"> bude účastnit kontrol týkajících se</w:t>
      </w:r>
    </w:p>
    <w:p w14:paraId="1C48206F" w14:textId="399CC59D" w:rsidR="00B62136" w:rsidRPr="00E200AA" w:rsidRDefault="00BC5D9D" w:rsidP="00BC5D9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>
        <w:rPr>
          <w:rFonts w:ascii="Garamond" w:eastAsia="Arial" w:hAnsi="Garamond"/>
          <w:color w:val="000000"/>
          <w:shd w:val="clear" w:color="auto" w:fill="FFFFFF"/>
        </w:rPr>
        <w:tab/>
      </w:r>
      <w:r w:rsidRPr="00BC5D9D">
        <w:rPr>
          <w:rFonts w:ascii="Garamond" w:eastAsia="Arial" w:hAnsi="Garamond"/>
          <w:color w:val="000000"/>
          <w:shd w:val="clear" w:color="auto" w:fill="FFFFFF"/>
        </w:rPr>
        <w:t>předmětu této smlouvy.</w:t>
      </w:r>
    </w:p>
    <w:p w14:paraId="161108D6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268CAA4C" w14:textId="77777777" w:rsidR="00B62136" w:rsidRPr="00D558CB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3.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Zhotovitel je povinen pravidelně předkládat ke kontrole vedení účetnictví a plnění daňových povinností</w:t>
      </w:r>
      <w:r w:rsidR="00490302"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="00490302" w:rsidRPr="00D558CB">
        <w:rPr>
          <w:rFonts w:ascii="Garamond" w:eastAsia="Arial" w:hAnsi="Garamond"/>
          <w:shd w:val="clear" w:color="auto" w:fill="FFFFFF"/>
        </w:rPr>
        <w:t>dle pokynů MHMP</w:t>
      </w:r>
      <w:r w:rsidR="00393596" w:rsidRPr="00D558CB">
        <w:rPr>
          <w:rFonts w:ascii="Garamond" w:eastAsia="Arial" w:hAnsi="Garamond"/>
          <w:shd w:val="clear" w:color="auto" w:fill="FFFFFF"/>
        </w:rPr>
        <w:t xml:space="preserve"> </w:t>
      </w:r>
    </w:p>
    <w:p w14:paraId="7D6DF40E" w14:textId="77777777" w:rsidR="00B62136" w:rsidRPr="00E200AA" w:rsidRDefault="00B62136" w:rsidP="00440D97">
      <w:pPr>
        <w:pStyle w:val="Zkladntextodsazen1"/>
        <w:tabs>
          <w:tab w:val="clear" w:pos="567"/>
          <w:tab w:val="clear" w:pos="850"/>
          <w:tab w:val="clear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" w:firstLin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Jedná</w:t>
      </w:r>
      <w:r w:rsidR="00393596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se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zejména o pravidelnou měsíční kontrolu účetní závěrky  a roční kontrolu účetní závěrky za příslušný kalendářní rok </w:t>
      </w:r>
      <w:r w:rsidR="00393596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i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určen</w:t>
      </w:r>
      <w:r w:rsidR="00393596" w:rsidRPr="00E200AA">
        <w:rPr>
          <w:rFonts w:ascii="Garamond" w:eastAsia="Arial" w:hAnsi="Garamond"/>
          <w:color w:val="000000"/>
          <w:sz w:val="20"/>
          <w:shd w:val="clear" w:color="auto" w:fill="FFFFFF"/>
        </w:rPr>
        <w:t>ému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daňov</w:t>
      </w:r>
      <w:r w:rsidR="00393596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ému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poradc</w:t>
      </w:r>
      <w:r w:rsidR="00393596" w:rsidRPr="00E200AA">
        <w:rPr>
          <w:rFonts w:ascii="Garamond" w:eastAsia="Arial" w:hAnsi="Garamond"/>
          <w:color w:val="000000"/>
          <w:sz w:val="20"/>
          <w:shd w:val="clear" w:color="auto" w:fill="FFFFFF"/>
        </w:rPr>
        <w:t>i jako podklad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pro daňové přiznání, se zaměřením zejména na posouzení daňově účinných nebo neúčinných nákladů, výnosů a DPH.</w:t>
      </w:r>
      <w:r w:rsidR="00440D97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</w:p>
    <w:p w14:paraId="7E38C41A" w14:textId="77777777" w:rsidR="00C05F27" w:rsidRPr="00E200AA" w:rsidRDefault="00C05F27" w:rsidP="00440D97">
      <w:pPr>
        <w:pStyle w:val="Zkladntextodsazen1"/>
        <w:tabs>
          <w:tab w:val="clear" w:pos="567"/>
          <w:tab w:val="clear" w:pos="850"/>
          <w:tab w:val="clear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" w:firstLin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62C825EF" w14:textId="77777777" w:rsidR="00B62136" w:rsidRPr="00E200AA" w:rsidRDefault="00B62136">
      <w:pPr>
        <w:pStyle w:val="Zkladntext21"/>
        <w:tabs>
          <w:tab w:val="clear" w:pos="283"/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b w:val="0"/>
          <w:color w:val="000000"/>
          <w:sz w:val="20"/>
          <w:shd w:val="clear" w:color="auto" w:fill="FFFFFF"/>
        </w:rPr>
      </w:pPr>
    </w:p>
    <w:p w14:paraId="336431D8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IV.</w:t>
      </w:r>
    </w:p>
    <w:p w14:paraId="25D8F427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Odměna a platební podmínky</w:t>
      </w:r>
    </w:p>
    <w:p w14:paraId="0F1B36FD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hAnsi="Garamond"/>
          <w:sz w:val="22"/>
        </w:rPr>
      </w:pPr>
    </w:p>
    <w:p w14:paraId="221951F1" w14:textId="488049D2" w:rsidR="00B62136" w:rsidRPr="00E200AA" w:rsidRDefault="00B62136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Odměna za odbornou pomoc byla mezi smluvními stranami dohodnuta</w:t>
      </w:r>
      <w:r w:rsidR="005266D8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ve výši </w:t>
      </w:r>
      <w:r w:rsid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>41 322</w:t>
      </w:r>
      <w:r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>,-</w:t>
      </w:r>
      <w:r w:rsidR="00B8515D"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 xml:space="preserve"> </w:t>
      </w:r>
      <w:r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 xml:space="preserve">Kč </w:t>
      </w:r>
      <w:r w:rsidR="00B8515D"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 xml:space="preserve"> </w:t>
      </w:r>
      <w:r w:rsidR="005266D8"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 xml:space="preserve">bez </w:t>
      </w:r>
      <w:r w:rsidR="005266D8" w:rsidRPr="005825AC">
        <w:rPr>
          <w:rFonts w:ascii="Garamond" w:eastAsia="Arial" w:hAnsi="Garamond"/>
          <w:color w:val="000000"/>
          <w:sz w:val="20"/>
          <w:shd w:val="clear" w:color="auto" w:fill="FFFFFF"/>
        </w:rPr>
        <w:t>D</w:t>
      </w:r>
      <w:r w:rsidR="00277B48" w:rsidRPr="005825AC">
        <w:rPr>
          <w:rFonts w:ascii="Garamond" w:eastAsia="Arial" w:hAnsi="Garamond"/>
          <w:color w:val="000000"/>
          <w:sz w:val="20"/>
          <w:shd w:val="clear" w:color="auto" w:fill="FFFFFF"/>
        </w:rPr>
        <w:t>P</w:t>
      </w:r>
      <w:r w:rsidR="005266D8" w:rsidRPr="005825AC">
        <w:rPr>
          <w:rFonts w:ascii="Garamond" w:eastAsia="Arial" w:hAnsi="Garamond"/>
          <w:color w:val="000000"/>
          <w:sz w:val="20"/>
          <w:shd w:val="clear" w:color="auto" w:fill="FFFFFF"/>
        </w:rPr>
        <w:t>H</w:t>
      </w:r>
      <w:r w:rsidR="005266D8"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 xml:space="preserve">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(slovy </w:t>
      </w:r>
      <w:r w:rsidR="005825AC" w:rsidRPr="005825AC">
        <w:rPr>
          <w:rFonts w:ascii="Garamond" w:eastAsia="Arial" w:hAnsi="Garamond"/>
          <w:color w:val="000000"/>
          <w:sz w:val="20"/>
          <w:shd w:val="clear" w:color="auto" w:fill="FFFFFF"/>
        </w:rPr>
        <w:t>čtyřicetjednatisíctřisat</w:t>
      </w:r>
      <w:r w:rsidR="00B8515D" w:rsidRPr="005825AC">
        <w:rPr>
          <w:rFonts w:ascii="Garamond" w:eastAsia="Arial" w:hAnsi="Garamond"/>
          <w:color w:val="000000"/>
          <w:sz w:val="20"/>
          <w:shd w:val="clear" w:color="auto" w:fill="FFFFFF"/>
        </w:rPr>
        <w:t>dvacetdva</w:t>
      </w:r>
      <w:r w:rsidR="005825AC">
        <w:rPr>
          <w:rFonts w:ascii="Garamond" w:eastAsia="Arial" w:hAnsi="Garamond"/>
          <w:color w:val="000000"/>
          <w:sz w:val="20"/>
          <w:shd w:val="clear" w:color="auto" w:fill="FFFFFF"/>
        </w:rPr>
        <w:t>korun</w:t>
      </w:r>
      <w:r w:rsidRPr="005825AC">
        <w:rPr>
          <w:rFonts w:ascii="Garamond" w:eastAsia="Arial" w:hAnsi="Garamond"/>
          <w:color w:val="000000"/>
          <w:sz w:val="20"/>
          <w:shd w:val="clear" w:color="auto" w:fill="FFFFFF"/>
        </w:rPr>
        <w:t>českých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) měsíčně, určené jako odměna za odbornou </w:t>
      </w:r>
      <w:r w:rsidR="005266D8" w:rsidRPr="00E200AA">
        <w:rPr>
          <w:rFonts w:ascii="Garamond" w:eastAsia="Arial" w:hAnsi="Garamond"/>
          <w:color w:val="000000"/>
          <w:sz w:val="20"/>
          <w:shd w:val="clear" w:color="auto" w:fill="FFFFFF"/>
        </w:rPr>
        <w:t>pomoc uvedenou v čl. II odst. 2.</w:t>
      </w:r>
    </w:p>
    <w:p w14:paraId="40694FB6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2323C5B2" w14:textId="77777777" w:rsidR="00B62136" w:rsidRPr="00E200AA" w:rsidRDefault="00B62136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V odměně jsou již zahrnuty veškeré náklady zhotovitele vynaložené v souvislosti s prováděním odborné pomoci dle této smlouvy, nebude-li mezi smluvními stranami dohodnuto v konkrétním případě jinak</w:t>
      </w:r>
      <w:r w:rsidR="005266D8" w:rsidRPr="00E200AA"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</w:p>
    <w:p w14:paraId="2E640991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4ECFD997" w14:textId="77777777" w:rsidR="00B62136" w:rsidRPr="00E200AA" w:rsidRDefault="005266D8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3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 xml:space="preserve">Měsíční odměna bude hrazena na základě měsíčního vyúčtování zhotovitele formou řádného účetního dokladu (dále jen „faktura“), která bude zhotovitelem objednateli zaslána nebo předána vždy nejpozději do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5. dne kalendářního měsíce za měsíc předcházející. </w:t>
      </w:r>
    </w:p>
    <w:p w14:paraId="16DB4E80" w14:textId="77777777" w:rsidR="005266D8" w:rsidRPr="00E200AA" w:rsidRDefault="005266D8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765F3367" w14:textId="2AFE12BF" w:rsidR="00B62136" w:rsidRDefault="00B62136" w:rsidP="005825AC">
      <w:pPr>
        <w:pStyle w:val="Zkladntextodsazen1"/>
        <w:numPr>
          <w:ilvl w:val="0"/>
          <w:numId w:val="1"/>
        </w:numPr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Faktura bude objednatelem zaplacena bezhotovostně převodem ve prospěch účtu zhotovitele uvedeného v záhlaví této smlouvy a je splatná nejpozději do 1</w:t>
      </w:r>
      <w:r w:rsidR="005266D8" w:rsidRPr="00E200AA">
        <w:rPr>
          <w:rFonts w:ascii="Garamond" w:eastAsia="Arial" w:hAnsi="Garamond"/>
          <w:color w:val="000000"/>
          <w:sz w:val="20"/>
          <w:shd w:val="clear" w:color="auto" w:fill="FFFFFF"/>
        </w:rPr>
        <w:t>4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dnů ode dne jejího doručení nebo předání, přičemž v pochybnostech se má za to, že faktura byla doručena nejpozději 3. den od jejího odeslání.</w:t>
      </w:r>
    </w:p>
    <w:p w14:paraId="0DFD1A51" w14:textId="77777777" w:rsidR="00D51EEE" w:rsidRDefault="00D51EEE" w:rsidP="005825AC">
      <w:pPr>
        <w:pStyle w:val="Zkladntextodsazen1"/>
        <w:tabs>
          <w:tab w:val="clear" w:pos="426"/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513A67EC" w14:textId="20B4C35A" w:rsidR="00D51EEE" w:rsidRPr="00D51EEE" w:rsidRDefault="00D51EEE" w:rsidP="00D51EEE">
      <w:pPr>
        <w:pStyle w:val="Zkladntextodsazen1"/>
        <w:numPr>
          <w:ilvl w:val="0"/>
          <w:numId w:val="1"/>
        </w:numPr>
        <w:tabs>
          <w:tab w:val="clear" w:pos="709"/>
          <w:tab w:val="clear" w:pos="14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>
        <w:rPr>
          <w:rFonts w:ascii="Garamond" w:eastAsia="Arial" w:hAnsi="Garamond"/>
          <w:color w:val="000000"/>
          <w:sz w:val="20"/>
          <w:shd w:val="clear" w:color="auto" w:fill="FFFFFF"/>
        </w:rPr>
        <w:t>Objednatel</w:t>
      </w: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t xml:space="preserve"> může do lhůty splatnosti daňový doklad (fakturu) vrátit, obsahuje-li:</w:t>
      </w:r>
    </w:p>
    <w:p w14:paraId="48B1B00F" w14:textId="77777777" w:rsidR="00D51EEE" w:rsidRPr="00D51EEE" w:rsidRDefault="00D51EEE" w:rsidP="005825AC">
      <w:pPr>
        <w:pStyle w:val="Zkladntextodsazen1"/>
        <w:tabs>
          <w:tab w:val="clear" w:pos="426"/>
          <w:tab w:val="clear" w:pos="709"/>
          <w:tab w:val="clear" w:pos="14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t>a) nesprávné cenové údaje;</w:t>
      </w:r>
    </w:p>
    <w:p w14:paraId="63BC1BCB" w14:textId="77777777" w:rsidR="00D51EEE" w:rsidRPr="00D51EEE" w:rsidRDefault="00D51EEE" w:rsidP="005825AC">
      <w:pPr>
        <w:pStyle w:val="Zkladntextodsazen1"/>
        <w:tabs>
          <w:tab w:val="clear" w:pos="426"/>
          <w:tab w:val="clear" w:pos="709"/>
          <w:tab w:val="clear" w:pos="14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t>b) nesprávné náležitosti nebo neúplné náležitosti daňového dokladu (faktury);</w:t>
      </w:r>
    </w:p>
    <w:p w14:paraId="0F1E0623" w14:textId="189E630C" w:rsidR="00D51EEE" w:rsidRPr="00E200AA" w:rsidRDefault="00D51EEE" w:rsidP="005825AC">
      <w:pPr>
        <w:pStyle w:val="Zkladntextodsazen1"/>
        <w:tabs>
          <w:tab w:val="clear" w:pos="426"/>
          <w:tab w:val="clear" w:pos="709"/>
          <w:tab w:val="clear" w:pos="14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t xml:space="preserve">c) bankovní účet uvedený na daňovém dokladu (faktuře), který 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>zhotovitel</w:t>
      </w: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t xml:space="preserve"> nemá řádně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t>registrovaný v databázi „Registru plátců DPH“.</w:t>
      </w:r>
      <w:r w:rsidRPr="00D51EEE">
        <w:rPr>
          <w:rFonts w:ascii="Garamond" w:eastAsia="Arial" w:hAnsi="Garamond"/>
          <w:color w:val="000000"/>
          <w:sz w:val="20"/>
          <w:shd w:val="clear" w:color="auto" w:fill="FFFFFF"/>
        </w:rPr>
        <w:cr/>
      </w:r>
    </w:p>
    <w:p w14:paraId="3D43EB62" w14:textId="77777777" w:rsidR="00B62136" w:rsidRPr="00E200AA" w:rsidRDefault="00B62136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lastRenderedPageBreak/>
        <w:tab/>
      </w:r>
    </w:p>
    <w:p w14:paraId="71A9D6E8" w14:textId="77777777" w:rsidR="00B62136" w:rsidRPr="00E200AA" w:rsidRDefault="005266D8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5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Smluvní strany se dohodly, že v případě prodlení s úhradou jakékoliv složky odměny uhradí objednatel zhotoviteli úrok z prodlení ve výši 0,05% z dlužné částky za každý den prodlení.</w:t>
      </w:r>
    </w:p>
    <w:p w14:paraId="1BA666FD" w14:textId="77777777" w:rsidR="00FE08EF" w:rsidRPr="00E200AA" w:rsidRDefault="00FE08EF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59C9B02E" w14:textId="77777777" w:rsidR="00B62136" w:rsidRPr="00E200AA" w:rsidRDefault="00644127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6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Krácení odměny</w:t>
      </w:r>
    </w:p>
    <w:p w14:paraId="2978BE5D" w14:textId="77777777" w:rsidR="00644127" w:rsidRPr="00E200AA" w:rsidRDefault="00644127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182BAD9C" w14:textId="77777777" w:rsidR="00B62136" w:rsidRPr="00E200AA" w:rsidRDefault="00D558CB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="00644127" w:rsidRPr="00E200AA">
        <w:rPr>
          <w:rFonts w:ascii="Garamond" w:eastAsia="Arial" w:hAnsi="Garamond"/>
          <w:color w:val="000000"/>
          <w:sz w:val="20"/>
          <w:shd w:val="clear" w:color="auto" w:fill="FFFFFF"/>
        </w:rPr>
        <w:t>6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>.1.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Objednatel je oprávněn krátit paušální odměnu zhotovitele v případě, že se na plnění úkolu, za ně</w:t>
      </w:r>
      <w:r w:rsidR="00B44611">
        <w:rPr>
          <w:rFonts w:ascii="Garamond" w:eastAsia="Arial" w:hAnsi="Garamond"/>
          <w:color w:val="000000"/>
          <w:sz w:val="20"/>
          <w:shd w:val="clear" w:color="auto" w:fill="FFFFFF"/>
        </w:rPr>
        <w:t>j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ž náleží odměna, podílel z důvodů absence zhotovitele rovněž jiný odborný poradce; odměna pak může být rozdělena poměrně mezi všechny zúčastněné, popř. jinak dle dohody. </w:t>
      </w:r>
    </w:p>
    <w:p w14:paraId="5EAFF982" w14:textId="77777777" w:rsidR="00B62136" w:rsidRPr="00E200AA" w:rsidRDefault="00D558CB">
      <w:pPr>
        <w:pStyle w:val="Zkladntextodsazen1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="00644127" w:rsidRPr="00E200AA">
        <w:rPr>
          <w:rFonts w:ascii="Garamond" w:eastAsia="Arial" w:hAnsi="Garamond"/>
          <w:color w:val="000000"/>
          <w:sz w:val="20"/>
          <w:shd w:val="clear" w:color="auto" w:fill="FFFFFF"/>
        </w:rPr>
        <w:t>6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>.2.</w:t>
      </w:r>
      <w:r w:rsidR="00B62136"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O krácení a rozdělení odměny rozhoduje pověřený zástupce objednatele při schvalování faktury zhotovitele. Krácení odměny musí být náležitě doloženo.</w:t>
      </w:r>
    </w:p>
    <w:p w14:paraId="2003E724" w14:textId="77777777" w:rsidR="00B62136" w:rsidRPr="00E200AA" w:rsidRDefault="00B62136">
      <w:pPr>
        <w:pStyle w:val="Zkladntextodsazen31"/>
        <w:tabs>
          <w:tab w:val="clear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50C70DAB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V.</w:t>
      </w:r>
    </w:p>
    <w:p w14:paraId="7F643ECC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Vzájemné povinnosti smluvních stran</w:t>
      </w:r>
    </w:p>
    <w:p w14:paraId="43CA049B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hAnsi="Garamond"/>
          <w:sz w:val="16"/>
          <w:szCs w:val="16"/>
        </w:rPr>
      </w:pPr>
    </w:p>
    <w:p w14:paraId="381F88BF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b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>1.</w:t>
      </w:r>
      <w:r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ab/>
        <w:t>Zhotovitel je zejména povinen:</w:t>
      </w:r>
    </w:p>
    <w:p w14:paraId="2CCDEA72" w14:textId="77777777" w:rsidR="00644127" w:rsidRPr="00E200AA" w:rsidRDefault="00644127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b/>
          <w:color w:val="000000"/>
          <w:sz w:val="20"/>
          <w:shd w:val="clear" w:color="auto" w:fill="FFFFFF"/>
        </w:rPr>
      </w:pPr>
    </w:p>
    <w:p w14:paraId="72A7CFD5" w14:textId="77777777" w:rsidR="00B62136" w:rsidRPr="00E200AA" w:rsidRDefault="00B62136">
      <w:pPr>
        <w:pStyle w:val="Zkladntextodsazen1"/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1.1.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provádět činnost a poskytovat odbornou pomoc v dohodnutých nebo právními předpisy stanovených termínech, řádně a s odbornou péči, s přihlédnutím k účelu této smlouvy,</w:t>
      </w:r>
    </w:p>
    <w:p w14:paraId="2ADD15F7" w14:textId="77777777" w:rsidR="00644127" w:rsidRPr="00E200AA" w:rsidRDefault="00644127">
      <w:pPr>
        <w:pStyle w:val="Zkladntextodsazen1"/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7EA07AAB" w14:textId="77777777" w:rsidR="00B62136" w:rsidRPr="00E200AA" w:rsidRDefault="00B62136">
      <w:pPr>
        <w:pStyle w:val="Zkladntext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1.2.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zachovávat mlčenlivost o všech skutečnostech, o kterých se dozvěděl v rámci provádění této činnosti, které by mohly tvořit obchodní tajemství nebo důvěrné informace objednatele, a to i po skončení smluvního vztahu,</w:t>
      </w:r>
    </w:p>
    <w:p w14:paraId="6D8EFF6F" w14:textId="77777777" w:rsidR="00644127" w:rsidRPr="00E200AA" w:rsidRDefault="00644127">
      <w:pPr>
        <w:pStyle w:val="Zkladntext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21EA3558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1.3.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 xml:space="preserve">informovat objednatele o všech provedených opatřeních týkajících se vedení účetnictví a seznámit jej s výsledky těchto činností a </w:t>
      </w:r>
      <w:r w:rsidR="00B44611">
        <w:rPr>
          <w:rFonts w:ascii="Garamond" w:eastAsia="Arial" w:hAnsi="Garamond"/>
          <w:color w:val="000000"/>
          <w:sz w:val="20"/>
          <w:shd w:val="clear" w:color="auto" w:fill="FFFFFF"/>
        </w:rPr>
        <w:t xml:space="preserve">s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hospodaření</w:t>
      </w:r>
      <w:r w:rsidR="00B44611">
        <w:rPr>
          <w:rFonts w:ascii="Garamond" w:eastAsia="Arial" w:hAnsi="Garamond"/>
          <w:color w:val="000000"/>
          <w:sz w:val="20"/>
          <w:shd w:val="clear" w:color="auto" w:fill="FFFFFF"/>
        </w:rPr>
        <w:t>m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společnosti,</w:t>
      </w:r>
    </w:p>
    <w:p w14:paraId="310D39BA" w14:textId="77777777" w:rsidR="00644127" w:rsidRPr="00E200AA" w:rsidRDefault="00644127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636C565B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1.4.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řádně zaškolit pověřené zaměstnance nebo jiné pověřené osoby ke všem činnostem, které jsou nutné pro vedení účetnictví, včetně upozornění na vyskytující se chyby nebo nedostatky,</w:t>
      </w:r>
    </w:p>
    <w:p w14:paraId="4E39CD54" w14:textId="77777777" w:rsidR="00644127" w:rsidRPr="00E200AA" w:rsidRDefault="0064412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160F7DFE" w14:textId="6B6124A8" w:rsidR="005825AC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1.5.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se při své činnosti řídit závaznými právními předpisy</w:t>
      </w:r>
      <w:r w:rsidR="003006AE"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="003006AE" w:rsidRPr="003006AE">
        <w:rPr>
          <w:rFonts w:ascii="Garamond" w:eastAsia="Arial" w:hAnsi="Garamond"/>
          <w:color w:val="000000"/>
          <w:shd w:val="clear" w:color="auto" w:fill="FFFFFF"/>
        </w:rPr>
        <w:t>České republiky, Evropské unie a mezinárodní</w:t>
      </w:r>
      <w:r w:rsidR="003006AE">
        <w:rPr>
          <w:rFonts w:ascii="Garamond" w:eastAsia="Arial" w:hAnsi="Garamond"/>
          <w:color w:val="000000"/>
          <w:shd w:val="clear" w:color="auto" w:fill="FFFFFF"/>
        </w:rPr>
        <w:t>mi účetními</w:t>
      </w:r>
      <w:r w:rsidR="003006AE" w:rsidRPr="003006AE">
        <w:rPr>
          <w:rFonts w:ascii="Garamond" w:eastAsia="Arial" w:hAnsi="Garamond"/>
          <w:color w:val="000000"/>
          <w:shd w:val="clear" w:color="auto" w:fill="FFFFFF"/>
        </w:rPr>
        <w:t xml:space="preserve"> standard</w:t>
      </w:r>
      <w:r w:rsidR="003006AE">
        <w:rPr>
          <w:rFonts w:ascii="Garamond" w:eastAsia="Arial" w:hAnsi="Garamond"/>
          <w:color w:val="000000"/>
          <w:shd w:val="clear" w:color="auto" w:fill="FFFFFF"/>
        </w:rPr>
        <w:t>y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a v jejich rámci příkazy objednatele,</w:t>
      </w:r>
    </w:p>
    <w:p w14:paraId="4767DA90" w14:textId="77777777" w:rsidR="00644127" w:rsidRPr="00E200AA" w:rsidRDefault="0064412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7638A3F8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1.6.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chránit práva a oprávněné zájmy objednatele a uplatňovat vše, co v mezích zákona, svého přesvědčení a příkazů objednatele pokládá za prospěšné.</w:t>
      </w:r>
    </w:p>
    <w:p w14:paraId="75F7633E" w14:textId="4CA386AC" w:rsidR="00644127" w:rsidRDefault="00644127" w:rsidP="005825A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0136007B" w14:textId="0394907E" w:rsidR="003006AE" w:rsidRDefault="003006AE" w:rsidP="00582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  <w:r>
        <w:rPr>
          <w:rFonts w:ascii="Garamond" w:eastAsia="Arial" w:hAnsi="Garamond"/>
          <w:color w:val="000000"/>
          <w:shd w:val="clear" w:color="auto" w:fill="FFFFFF"/>
        </w:rPr>
        <w:t>Zhotovitel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 zodpovídá za to, že </w:t>
      </w:r>
      <w:r w:rsidRPr="005825AC">
        <w:rPr>
          <w:rFonts w:ascii="Garamond" w:eastAsia="Arial" w:hAnsi="Garamond"/>
          <w:color w:val="000000"/>
          <w:shd w:val="clear" w:color="auto" w:fill="FFFFFF"/>
        </w:rPr>
        <w:t xml:space="preserve">účetnictví a </w:t>
      </w:r>
      <w:r w:rsidR="005825AC" w:rsidRPr="005825AC">
        <w:rPr>
          <w:rFonts w:ascii="Garamond" w:eastAsia="Arial" w:hAnsi="Garamond"/>
          <w:color w:val="000000"/>
          <w:shd w:val="clear" w:color="auto" w:fill="FFFFFF"/>
        </w:rPr>
        <w:t>platy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 bud</w:t>
      </w:r>
      <w:r>
        <w:rPr>
          <w:rFonts w:ascii="Garamond" w:eastAsia="Arial" w:hAnsi="Garamond"/>
          <w:color w:val="000000"/>
          <w:shd w:val="clear" w:color="auto" w:fill="FFFFFF"/>
        </w:rPr>
        <w:t>e/ou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 zpracované v souladu</w:t>
      </w:r>
      <w:r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Pr="003006AE">
        <w:rPr>
          <w:rFonts w:ascii="Garamond" w:eastAsia="Arial" w:hAnsi="Garamond"/>
          <w:color w:val="000000"/>
          <w:shd w:val="clear" w:color="auto" w:fill="FFFFFF"/>
        </w:rPr>
        <w:t>s přísluš</w:t>
      </w:r>
      <w:r>
        <w:rPr>
          <w:rFonts w:ascii="Garamond" w:eastAsia="Arial" w:hAnsi="Garamond"/>
          <w:color w:val="000000"/>
          <w:shd w:val="clear" w:color="auto" w:fill="FFFFFF"/>
        </w:rPr>
        <w:t xml:space="preserve">nými českými právními předpisy, </w:t>
      </w:r>
      <w:r w:rsidRPr="003006AE">
        <w:rPr>
          <w:rFonts w:ascii="Garamond" w:eastAsia="Arial" w:hAnsi="Garamond"/>
          <w:color w:val="000000"/>
          <w:shd w:val="clear" w:color="auto" w:fill="FFFFFF"/>
        </w:rPr>
        <w:t>zejména se zákonem o účetnictví a daňovými</w:t>
      </w:r>
      <w:r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Pr="003006AE">
        <w:rPr>
          <w:rFonts w:ascii="Garamond" w:eastAsia="Arial" w:hAnsi="Garamond"/>
          <w:color w:val="000000"/>
          <w:shd w:val="clear" w:color="auto" w:fill="FFFFFF"/>
        </w:rPr>
        <w:t>zákony</w:t>
      </w:r>
      <w:r>
        <w:rPr>
          <w:rFonts w:ascii="Garamond" w:eastAsia="Arial" w:hAnsi="Garamond"/>
          <w:color w:val="000000"/>
          <w:shd w:val="clear" w:color="auto" w:fill="FFFFFF"/>
        </w:rPr>
        <w:t>.</w:t>
      </w:r>
    </w:p>
    <w:p w14:paraId="342C50F9" w14:textId="427DDE1C" w:rsidR="003006AE" w:rsidRDefault="003006AE" w:rsidP="00582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  <w:r w:rsidRPr="003006AE">
        <w:rPr>
          <w:rFonts w:ascii="Garamond" w:eastAsia="Arial" w:hAnsi="Garamond"/>
          <w:color w:val="000000"/>
          <w:shd w:val="clear" w:color="auto" w:fill="FFFFFF"/>
        </w:rPr>
        <w:t>V případě penalizace ze strany finančního úřadu, správy sociálního zabezpečení,</w:t>
      </w:r>
      <w:r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zdravotních pojišťoven a jiných státních orgánů za nedostatky, za které </w:t>
      </w:r>
      <w:r>
        <w:rPr>
          <w:rFonts w:ascii="Garamond" w:eastAsia="Arial" w:hAnsi="Garamond"/>
          <w:color w:val="000000"/>
          <w:shd w:val="clear" w:color="auto" w:fill="FFFFFF"/>
        </w:rPr>
        <w:t xml:space="preserve">zhotovitel 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odpovídá podle článků této smlouvy, uhradí vyměřené penále či pokutu </w:t>
      </w:r>
      <w:r>
        <w:rPr>
          <w:rFonts w:ascii="Garamond" w:eastAsia="Arial" w:hAnsi="Garamond"/>
          <w:color w:val="000000"/>
          <w:shd w:val="clear" w:color="auto" w:fill="FFFFFF"/>
        </w:rPr>
        <w:t>zhotovitel objedn</w:t>
      </w:r>
      <w:r w:rsidRPr="003006AE">
        <w:rPr>
          <w:rFonts w:ascii="Garamond" w:eastAsia="Arial" w:hAnsi="Garamond"/>
          <w:color w:val="000000"/>
          <w:shd w:val="clear" w:color="auto" w:fill="FFFFFF"/>
        </w:rPr>
        <w:t>ateli.</w:t>
      </w:r>
      <w:r w:rsidRPr="003006AE">
        <w:rPr>
          <w:rFonts w:ascii="Garamond" w:eastAsia="Arial" w:hAnsi="Garamond"/>
          <w:color w:val="000000"/>
          <w:shd w:val="clear" w:color="auto" w:fill="FFFFFF"/>
        </w:rPr>
        <w:cr/>
      </w:r>
    </w:p>
    <w:p w14:paraId="38724A5A" w14:textId="77777777" w:rsidR="003006AE" w:rsidRPr="00E200AA" w:rsidRDefault="003006AE" w:rsidP="005825A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2EA72EFF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z w:val="16"/>
          <w:szCs w:val="16"/>
          <w:shd w:val="clear" w:color="auto" w:fill="FFFFFF"/>
        </w:rPr>
      </w:pPr>
    </w:p>
    <w:p w14:paraId="5EC2AEA6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b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>2.</w:t>
      </w:r>
      <w:r w:rsidRPr="00E200AA">
        <w:rPr>
          <w:rFonts w:ascii="Garamond" w:eastAsia="Arial" w:hAnsi="Garamond"/>
          <w:b/>
          <w:color w:val="000000"/>
          <w:sz w:val="20"/>
          <w:shd w:val="clear" w:color="auto" w:fill="FFFFFF"/>
        </w:rPr>
        <w:tab/>
        <w:t>Objednatel je zejména povinen:</w:t>
      </w:r>
    </w:p>
    <w:p w14:paraId="6DB2F11E" w14:textId="77777777" w:rsidR="00644127" w:rsidRPr="00E200AA" w:rsidRDefault="00644127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b/>
          <w:color w:val="000000"/>
          <w:sz w:val="20"/>
          <w:shd w:val="clear" w:color="auto" w:fill="FFFFFF"/>
        </w:rPr>
      </w:pPr>
    </w:p>
    <w:p w14:paraId="04D8EB70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2.1.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vytvořit potřebné předpoklady a podmínky pro provádění předmětných prací a poskytování odborné činnosti, a to zejména:</w:t>
      </w:r>
    </w:p>
    <w:p w14:paraId="10CCCB95" w14:textId="77777777" w:rsidR="00644127" w:rsidRPr="00E200AA" w:rsidRDefault="0064412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1BAAC6D5" w14:textId="77777777" w:rsidR="00B62136" w:rsidRPr="00E200AA" w:rsidRDefault="00B62136" w:rsidP="00B851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a)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 xml:space="preserve">poskytnout zhotoviteli veškeré podklady nutné pro zpracování měsíční závěrky, a to nejpozději vždy do </w:t>
      </w:r>
      <w:r w:rsidR="00644127" w:rsidRPr="00E200AA">
        <w:rPr>
          <w:rFonts w:ascii="Garamond" w:eastAsia="Arial" w:hAnsi="Garamond"/>
          <w:color w:val="000000"/>
          <w:shd w:val="clear" w:color="auto" w:fill="FFFFFF"/>
        </w:rPr>
        <w:t>6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. </w:t>
      </w:r>
      <w:r w:rsidR="00B44611">
        <w:rPr>
          <w:rFonts w:ascii="Garamond" w:eastAsia="Arial" w:hAnsi="Garamond"/>
          <w:color w:val="000000"/>
          <w:shd w:val="clear" w:color="auto" w:fill="FFFFFF"/>
        </w:rPr>
        <w:t xml:space="preserve">pracovního 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dne následujícího měsíce, verifikované </w:t>
      </w:r>
      <w:r w:rsidR="00B8515D" w:rsidRPr="00E200AA">
        <w:rPr>
          <w:rFonts w:ascii="Garamond" w:eastAsia="Arial" w:hAnsi="Garamond"/>
          <w:color w:val="000000"/>
          <w:shd w:val="clear" w:color="auto" w:fill="FFFFFF"/>
        </w:rPr>
        <w:t>pověřeným zástupcem objednatele</w:t>
      </w:r>
    </w:p>
    <w:p w14:paraId="019A9999" w14:textId="77777777" w:rsidR="00B62136" w:rsidRPr="00E200AA" w:rsidRDefault="00B851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425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b</w:t>
      </w:r>
      <w:r w:rsidR="00B62136" w:rsidRPr="00E200AA">
        <w:rPr>
          <w:rFonts w:ascii="Garamond" w:eastAsia="Arial" w:hAnsi="Garamond"/>
          <w:color w:val="000000"/>
          <w:shd w:val="clear" w:color="auto" w:fill="FFFFFF"/>
        </w:rPr>
        <w:t>)</w:t>
      </w:r>
      <w:r w:rsidR="00B62136" w:rsidRPr="00E200AA">
        <w:rPr>
          <w:rFonts w:ascii="Garamond" w:eastAsia="Arial" w:hAnsi="Garamond"/>
          <w:color w:val="000000"/>
          <w:shd w:val="clear" w:color="auto" w:fill="FFFFFF"/>
        </w:rPr>
        <w:tab/>
        <w:t>poskytnout zhotoviteli veškeré podklady nutné pro zpracování roční účetní závěrky, a to v souladu se schváleným plánem postupu závěrkových prací,</w:t>
      </w:r>
    </w:p>
    <w:p w14:paraId="2303293F" w14:textId="77777777" w:rsidR="00B62136" w:rsidRPr="00E200AA" w:rsidRDefault="00D4178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425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c</w:t>
      </w:r>
      <w:r w:rsidR="00B62136" w:rsidRPr="00E200AA">
        <w:rPr>
          <w:rFonts w:ascii="Garamond" w:eastAsia="Arial" w:hAnsi="Garamond"/>
          <w:color w:val="000000"/>
          <w:shd w:val="clear" w:color="auto" w:fill="FFFFFF"/>
        </w:rPr>
        <w:t>)</w:t>
      </w:r>
      <w:r w:rsidR="00B62136" w:rsidRPr="00E200AA">
        <w:rPr>
          <w:rFonts w:ascii="Garamond" w:eastAsia="Arial" w:hAnsi="Garamond"/>
          <w:color w:val="000000"/>
          <w:shd w:val="clear" w:color="auto" w:fill="FFFFFF"/>
        </w:rPr>
        <w:tab/>
        <w:t>poskytnout zhotoviteli řádně a včas veškeré další požadované informace a podklady k zúčtování, popř. další údaje ekonomického charakteru potřebné k provádění činnosti a kontroly, verifikované pověřeným zástupcem objednatele,</w:t>
      </w:r>
    </w:p>
    <w:p w14:paraId="296B61DA" w14:textId="315E7675" w:rsidR="00B62136" w:rsidRPr="00E200AA" w:rsidRDefault="00B62136" w:rsidP="0081440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425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e)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 xml:space="preserve">písemně potvrdit převzetí veškerých dokumentů a výstupů zpracovaných zhotovitelem dle této smlouvy, zejména uvedených v čl. II odst. 2. </w:t>
      </w:r>
    </w:p>
    <w:p w14:paraId="1795AB55" w14:textId="77777777" w:rsidR="00644127" w:rsidRPr="00E200AA" w:rsidRDefault="0064412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425"/>
        <w:rPr>
          <w:rFonts w:ascii="Garamond" w:eastAsia="Arial" w:hAnsi="Garamond"/>
          <w:color w:val="000000"/>
          <w:shd w:val="clear" w:color="auto" w:fill="FFFFFF"/>
        </w:rPr>
      </w:pPr>
    </w:p>
    <w:p w14:paraId="63DAAC20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V případě opoždění objednatele s poskytnutím podkladů dle bodů a), b) nebo c) tohoto odstavce neodpovídá zhotovitel za prodlení při zpracování příslušných dokumentů ani za škody v této souvislosti vzniklé. Totéž platí </w:t>
      </w:r>
      <w:r w:rsidRPr="00E200AA">
        <w:rPr>
          <w:rFonts w:ascii="Garamond" w:eastAsia="Arial" w:hAnsi="Garamond"/>
          <w:color w:val="000000"/>
          <w:shd w:val="clear" w:color="auto" w:fill="FFFFFF"/>
        </w:rPr>
        <w:lastRenderedPageBreak/>
        <w:t>v případě opožděného poskytnutí dalších podkladů a informací zhotovitelem prokazatelně požadovaných a nutných ke splnění předmětu smlouvy.</w:t>
      </w:r>
    </w:p>
    <w:p w14:paraId="570A3611" w14:textId="77777777" w:rsidR="00B62136" w:rsidRPr="00E200AA" w:rsidRDefault="00B6213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rPr>
          <w:rFonts w:ascii="Garamond" w:eastAsia="Arial" w:hAnsi="Garamond"/>
          <w:color w:val="000000"/>
          <w:sz w:val="16"/>
          <w:szCs w:val="16"/>
          <w:shd w:val="clear" w:color="auto" w:fill="FFFFFF"/>
        </w:rPr>
      </w:pPr>
    </w:p>
    <w:p w14:paraId="3DC92057" w14:textId="77777777" w:rsidR="00B62136" w:rsidRPr="00E200AA" w:rsidRDefault="00B62136" w:rsidP="00440D9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2.2.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 xml:space="preserve">nezasahovat bez výslovného písemného souhlasu zhotovitele do účetního programu, tj. nevkládat či jakkoliv měnit data vložená zhotovitelem; objednatel je oprávněn do účetního programu pouze nahlížet a využívat data a informace zpracované zhotovitelem. </w:t>
      </w:r>
    </w:p>
    <w:p w14:paraId="67EA6E3D" w14:textId="77777777" w:rsidR="00644127" w:rsidRPr="00E200AA" w:rsidRDefault="00644127" w:rsidP="00440D9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279402B0" w14:textId="77777777" w:rsidR="00644127" w:rsidRPr="00E200AA" w:rsidRDefault="00644127" w:rsidP="00440D9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eastAsia="Arial" w:hAnsi="Garamond"/>
          <w:color w:val="000000"/>
          <w:shd w:val="clear" w:color="auto" w:fill="FFFFFF"/>
        </w:rPr>
      </w:pPr>
    </w:p>
    <w:p w14:paraId="7437DC52" w14:textId="77777777" w:rsidR="00644127" w:rsidRPr="00E200AA" w:rsidRDefault="00644127" w:rsidP="00440D9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Garamond" w:hAnsi="Garamond"/>
          <w:sz w:val="22"/>
        </w:rPr>
      </w:pPr>
    </w:p>
    <w:p w14:paraId="1E0C3372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VI.</w:t>
      </w:r>
    </w:p>
    <w:p w14:paraId="551E676B" w14:textId="77777777" w:rsidR="00B62136" w:rsidRPr="00E200AA" w:rsidRDefault="00B62136">
      <w:pPr>
        <w:pStyle w:val="Nadpis91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2"/>
          <w:shd w:val="clear" w:color="auto" w:fill="FFFFFF"/>
        </w:rPr>
        <w:t xml:space="preserve">Doba trvání smlouvy, </w:t>
      </w:r>
    </w:p>
    <w:p w14:paraId="0A7246E5" w14:textId="77777777" w:rsidR="00B62136" w:rsidRPr="00E200AA" w:rsidRDefault="00B62136">
      <w:pPr>
        <w:pStyle w:val="Nadpis91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2"/>
          <w:shd w:val="clear" w:color="auto" w:fill="FFFFFF"/>
        </w:rPr>
        <w:t xml:space="preserve">její zrušení či zánik </w:t>
      </w:r>
    </w:p>
    <w:p w14:paraId="5D167C8E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hAnsi="Garamond"/>
          <w:sz w:val="22"/>
        </w:rPr>
      </w:pPr>
    </w:p>
    <w:p w14:paraId="42B54AB9" w14:textId="77777777" w:rsidR="00B62136" w:rsidRPr="00E200AA" w:rsidRDefault="00B62136">
      <w:pPr>
        <w:numPr>
          <w:ilvl w:val="0"/>
          <w:numId w:val="2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Arial" w:hAnsi="Garamond"/>
          <w:color w:val="FF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Smlouva se sjednává </w:t>
      </w:r>
      <w:r w:rsidRPr="00E200AA">
        <w:rPr>
          <w:rFonts w:ascii="Garamond" w:eastAsia="Arial" w:hAnsi="Garamond"/>
          <w:b/>
          <w:color w:val="000000"/>
          <w:shd w:val="clear" w:color="auto" w:fill="FFFFFF"/>
        </w:rPr>
        <w:t xml:space="preserve">na dobu </w:t>
      </w:r>
      <w:r w:rsidR="00E200AA">
        <w:rPr>
          <w:rFonts w:ascii="Garamond" w:eastAsia="Arial" w:hAnsi="Garamond"/>
          <w:b/>
          <w:shd w:val="clear" w:color="auto" w:fill="FFFFFF"/>
        </w:rPr>
        <w:t>jednoho roku s automatickou prolongací, nevypoví-li žádná ze smluvních stran písemně tuto smlouvu</w:t>
      </w:r>
      <w:r w:rsidRPr="00E200AA">
        <w:rPr>
          <w:rFonts w:ascii="Garamond" w:eastAsia="Arial" w:hAnsi="Garamond"/>
          <w:shd w:val="clear" w:color="auto" w:fill="FFFFFF"/>
        </w:rPr>
        <w:t>.</w:t>
      </w:r>
    </w:p>
    <w:p w14:paraId="40006DB4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6B7D6BB4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Tato smlouva může být zrušena:</w:t>
      </w:r>
    </w:p>
    <w:p w14:paraId="4599C603" w14:textId="77777777" w:rsidR="00644127" w:rsidRPr="00E200AA" w:rsidRDefault="00644127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374E310A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2.1.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písemnou dohodou smluvních stran;</w:t>
      </w:r>
    </w:p>
    <w:p w14:paraId="4DBC1F34" w14:textId="77777777" w:rsidR="00644127" w:rsidRPr="00E200AA" w:rsidRDefault="00644127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4505EE2C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2.2.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 xml:space="preserve">výpovědí kterékoliv smluvní strany; </w:t>
      </w:r>
    </w:p>
    <w:p w14:paraId="7AB9204B" w14:textId="43D6F469" w:rsidR="00644127" w:rsidRPr="00E200AA" w:rsidRDefault="00B62136" w:rsidP="00F300CA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 xml:space="preserve">Každá smluvní strana může smlouvu vypovědět z jakéhokoli důvodu nebo bez udání důvodu v </w:t>
      </w:r>
      <w:r w:rsidR="00B44611">
        <w:rPr>
          <w:rFonts w:ascii="Garamond" w:eastAsia="Arial" w:hAnsi="Garamond"/>
          <w:color w:val="000000"/>
          <w:sz w:val="20"/>
          <w:shd w:val="clear" w:color="auto" w:fill="FFFFFF"/>
        </w:rPr>
        <w:t xml:space="preserve"> nejméně dva měsíce před koncem doby trvání smlouvy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. Výpověď musí být písemná a musí být doručena druhé smluvní straně. </w:t>
      </w:r>
    </w:p>
    <w:p w14:paraId="2B18CBB1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2.3.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odstoupením některé ze smluvních stran, přičemž:</w:t>
      </w:r>
    </w:p>
    <w:p w14:paraId="714B153F" w14:textId="77777777" w:rsidR="00644127" w:rsidRPr="00E200AA" w:rsidRDefault="00B6213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289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a)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zhotovitel je oprávněn odstoupit od smlouvy důvodů prodlení se zaplacením odměny</w:t>
      </w:r>
    </w:p>
    <w:p w14:paraId="687B0AD2" w14:textId="77777777" w:rsidR="00B62136" w:rsidRPr="00E200AA" w:rsidRDefault="0064412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289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    </w:t>
      </w:r>
      <w:r w:rsidR="00B62136" w:rsidRPr="00E200AA">
        <w:rPr>
          <w:rFonts w:ascii="Garamond" w:eastAsia="Arial" w:hAnsi="Garamond"/>
          <w:color w:val="000000"/>
          <w:shd w:val="clear" w:color="auto" w:fill="FFFFFF"/>
        </w:rPr>
        <w:t>po dobu delší než 30 dnů,</w:t>
      </w:r>
    </w:p>
    <w:p w14:paraId="535AFAB9" w14:textId="286B4154" w:rsidR="00B62136" w:rsidRPr="00E200AA" w:rsidRDefault="00B6213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289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b)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  <w:t>objednatel je oprávněn odstoupit od smlouvy v případě podstatného porušení povinností zhotovitele uvedených v čl. V. bodech 1.1. až 1.</w:t>
      </w:r>
      <w:r w:rsidR="00B44611">
        <w:rPr>
          <w:rFonts w:ascii="Garamond" w:eastAsia="Arial" w:hAnsi="Garamond"/>
          <w:color w:val="000000"/>
          <w:shd w:val="clear" w:color="auto" w:fill="FFFFFF"/>
        </w:rPr>
        <w:t>6</w:t>
      </w:r>
      <w:r w:rsidRPr="00E200AA">
        <w:rPr>
          <w:rFonts w:ascii="Garamond" w:eastAsia="Arial" w:hAnsi="Garamond"/>
          <w:color w:val="000000"/>
          <w:shd w:val="clear" w:color="auto" w:fill="FFFFFF"/>
        </w:rPr>
        <w:t>. této smlouvy.</w:t>
      </w:r>
    </w:p>
    <w:p w14:paraId="64515C47" w14:textId="77777777" w:rsidR="00B62136" w:rsidRPr="00E200AA" w:rsidRDefault="00B62136">
      <w:pPr>
        <w:pStyle w:val="Zkladntextodsazen1"/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Odstoupení od smlouvy musí být písemné a doručeno druhé straně. Právní účinky odstoupení nastávají dnem doručení odstoupení od smlouvy, není-li v oznámení o odstoupení uveden pozdější den.</w:t>
      </w:r>
    </w:p>
    <w:p w14:paraId="204DFE2A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</w:p>
    <w:p w14:paraId="6B1C5A16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3.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Po zrušení nebo zániku smlouvy je zhotovitel povinen učinit všechny neodkladné úkony, potřebné k vedení účetnictví a k jeho předání jinému pověřenému účetnímu poradci, a bezodkladně předat všechny dokumenty a informace na nosičích dat, které převzal nebo získal v souvislostí s touto činností.</w:t>
      </w:r>
    </w:p>
    <w:p w14:paraId="39B8ED1D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066D3367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4.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Zánikem nebo zrušením této smlouvy nezaniká právo na náhradu škody ani ustanovení týkající se těch práv a povinností, z jejichž povahy vyplývá, že mají trvat i po odstoupení (zejména jde o povinnost poskytnout peněžitá plnění za plnění poskytnutá před účinností odstoupení).</w:t>
      </w:r>
    </w:p>
    <w:p w14:paraId="26599CEF" w14:textId="77777777" w:rsidR="00B62136" w:rsidRPr="00E200AA" w:rsidRDefault="00B62136">
      <w:pPr>
        <w:pStyle w:val="Zkladntextodsazen31"/>
        <w:tabs>
          <w:tab w:val="clear" w:pos="42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56E63E3C" w14:textId="2155D7B3" w:rsidR="00B62136" w:rsidRPr="00E200AA" w:rsidRDefault="00B62136" w:rsidP="00440D97">
      <w:pPr>
        <w:pStyle w:val="Zkladntextodsazen3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5.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V případě, že dojde ke zrušení smlouvy</w:t>
      </w:r>
      <w:r w:rsidR="00BD06D3">
        <w:rPr>
          <w:rFonts w:ascii="Garamond" w:eastAsia="Arial" w:hAnsi="Garamond"/>
          <w:color w:val="000000"/>
          <w:sz w:val="20"/>
          <w:shd w:val="clear" w:color="auto" w:fill="FFFFFF"/>
        </w:rPr>
        <w:t>,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je zhotovitel povinen provést vyúčtování provedené odborné pomoci ke dni zrušení smlouvy a spolu s fakturou je doručit objednateli do 15 dnů ode dne zrušení smlouvy.</w:t>
      </w:r>
      <w:r w:rsidR="00440D97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</w:p>
    <w:p w14:paraId="59EE7397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</w:p>
    <w:p w14:paraId="2BD541FF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VII.</w:t>
      </w:r>
    </w:p>
    <w:p w14:paraId="2F519AD2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Odpovědnost za škodu</w:t>
      </w:r>
    </w:p>
    <w:p w14:paraId="68AD3331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/>
          <w:b/>
          <w:sz w:val="24"/>
        </w:rPr>
      </w:pPr>
    </w:p>
    <w:p w14:paraId="5791D4E3" w14:textId="77777777" w:rsidR="00B62136" w:rsidRPr="00E200AA" w:rsidRDefault="00B62136">
      <w:pPr>
        <w:numPr>
          <w:ilvl w:val="0"/>
          <w:numId w:val="3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Garamond" w:eastAsia="Arial" w:hAnsi="Garamond"/>
          <w:color w:val="000000"/>
          <w:shd w:val="clear" w:color="auto" w:fill="FFFFFF"/>
        </w:rPr>
      </w:pPr>
      <w:bookmarkStart w:id="0" w:name="_GoBack"/>
      <w:bookmarkEnd w:id="0"/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Zhotovitel odpovídá objednateli za škodu způsobenou vedením účetnictví v rozporu s touto smlouvou a platnými právními předpisy. Zhotovitel se zavazuje, že objednateli zaplatí veškeré škody, které způsobil objednateli svým jednáním nebo opomenutím, a to do 30 dnů ode dne doručení jejich vyčíslení ve formě výzvy k úhradě škod. </w:t>
      </w:r>
    </w:p>
    <w:p w14:paraId="10A0EC7F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Garamond" w:eastAsia="Arial" w:hAnsi="Garamond"/>
          <w:color w:val="000000"/>
          <w:shd w:val="clear" w:color="auto" w:fill="FFFFFF"/>
        </w:rPr>
      </w:pPr>
    </w:p>
    <w:p w14:paraId="089D8A6C" w14:textId="77777777" w:rsidR="00B62136" w:rsidRDefault="00B62136">
      <w:pPr>
        <w:numPr>
          <w:ilvl w:val="0"/>
          <w:numId w:val="3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>Zhotovitel však neodpovídá za škodu vzniklou v důsledku porušení povinností objednatele, zejména v důsledku nepředáním podkladů, popř. předáním podkladů neúplných či nepřesných či jinak vadných či v důsledku zásahů do účetního programu bez písemného souhlasu zhotovitele.</w:t>
      </w:r>
    </w:p>
    <w:p w14:paraId="3282B459" w14:textId="77777777" w:rsidR="003006AE" w:rsidRDefault="003006AE" w:rsidP="00F300CA">
      <w:pPr>
        <w:pStyle w:val="Odstavecseseznamem"/>
        <w:rPr>
          <w:rFonts w:ascii="Garamond" w:eastAsia="Arial" w:hAnsi="Garamond"/>
          <w:color w:val="000000"/>
          <w:shd w:val="clear" w:color="auto" w:fill="FFFFFF"/>
        </w:rPr>
      </w:pPr>
    </w:p>
    <w:p w14:paraId="06C0EE4D" w14:textId="7540C46B" w:rsidR="003006AE" w:rsidRPr="003006AE" w:rsidRDefault="003006AE" w:rsidP="00F300CA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Garamond" w:eastAsia="Arial" w:hAnsi="Garamond"/>
          <w:color w:val="000000"/>
          <w:shd w:val="clear" w:color="auto" w:fill="FFFFFF"/>
        </w:rPr>
      </w:pPr>
      <w:r w:rsidRPr="003006AE">
        <w:rPr>
          <w:rFonts w:ascii="Garamond" w:eastAsia="Arial" w:hAnsi="Garamond"/>
          <w:color w:val="000000"/>
          <w:shd w:val="clear" w:color="auto" w:fill="FFFFFF"/>
        </w:rPr>
        <w:t>V případě prodlení zhotovitele s plněním jeho povinností podle čl. V. této smlouvy, pokud nebude stanoveno jinak, vzniká objednateli právo na smluvní pokutu ve výši 5.000,- Kč (slovy: pět tisíc korun českých) za každ</w:t>
      </w:r>
      <w:r>
        <w:rPr>
          <w:rFonts w:ascii="Garamond" w:eastAsia="Arial" w:hAnsi="Garamond"/>
          <w:color w:val="000000"/>
          <w:shd w:val="clear" w:color="auto" w:fill="FFFFFF"/>
        </w:rPr>
        <w:t>é jednotlivé porušení smlouvy</w:t>
      </w:r>
      <w:r w:rsidRPr="003006AE">
        <w:rPr>
          <w:rFonts w:ascii="Garamond" w:eastAsia="Arial" w:hAnsi="Garamond"/>
          <w:color w:val="000000"/>
          <w:shd w:val="clear" w:color="auto" w:fill="FFFFFF"/>
        </w:rPr>
        <w:t>. Úhrada této smluvní</w:t>
      </w:r>
      <w:r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pokuty nezbavuje </w:t>
      </w:r>
      <w:r>
        <w:rPr>
          <w:rFonts w:ascii="Garamond" w:eastAsia="Arial" w:hAnsi="Garamond"/>
          <w:color w:val="000000"/>
          <w:shd w:val="clear" w:color="auto" w:fill="FFFFFF"/>
        </w:rPr>
        <w:t>zhotovitele</w:t>
      </w:r>
      <w:r w:rsidRPr="003006AE">
        <w:rPr>
          <w:rFonts w:ascii="Garamond" w:eastAsia="Arial" w:hAnsi="Garamond"/>
          <w:color w:val="000000"/>
          <w:shd w:val="clear" w:color="auto" w:fill="FFFFFF"/>
        </w:rPr>
        <w:t xml:space="preserve"> povinnosti poskytnout plnění dle této smlouvy.</w:t>
      </w:r>
      <w:r w:rsidRPr="003006AE">
        <w:rPr>
          <w:rFonts w:ascii="Garamond" w:eastAsia="Arial" w:hAnsi="Garamond"/>
          <w:color w:val="000000"/>
          <w:shd w:val="clear" w:color="auto" w:fill="FFFFFF"/>
        </w:rPr>
        <w:cr/>
      </w:r>
    </w:p>
    <w:p w14:paraId="1ED41340" w14:textId="77777777" w:rsidR="00B62136" w:rsidRPr="00E200AA" w:rsidRDefault="00B62136" w:rsidP="00440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hAnsi="Garamond"/>
          <w:b/>
          <w:sz w:val="22"/>
        </w:rPr>
      </w:pPr>
    </w:p>
    <w:p w14:paraId="48F332B3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lastRenderedPageBreak/>
        <w:t>VIII.</w:t>
      </w:r>
    </w:p>
    <w:p w14:paraId="34ECDC90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Arial" w:hAnsi="Garamond"/>
          <w:b/>
          <w:color w:val="000000"/>
          <w:sz w:val="22"/>
          <w:shd w:val="clear" w:color="auto" w:fill="FFFFFF"/>
        </w:rPr>
      </w:pPr>
      <w:r w:rsidRPr="00E200AA">
        <w:rPr>
          <w:rFonts w:ascii="Garamond" w:eastAsia="Arial" w:hAnsi="Garamond"/>
          <w:b/>
          <w:color w:val="000000"/>
          <w:sz w:val="22"/>
          <w:shd w:val="clear" w:color="auto" w:fill="FFFFFF"/>
        </w:rPr>
        <w:t>Závěrečná ustanovení</w:t>
      </w:r>
    </w:p>
    <w:p w14:paraId="7DD64A7D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hAnsi="Garamond"/>
          <w:sz w:val="22"/>
        </w:rPr>
      </w:pPr>
    </w:p>
    <w:p w14:paraId="20F496DF" w14:textId="77777777" w:rsidR="00B62136" w:rsidRPr="00E200AA" w:rsidRDefault="00B62136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4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Pokud nebylo v této smlouvě uvedeno jinak, platí v ostatním ustanovení občanského zákoníku a zákona č. 563/1991 Sb. o účetnictví, vše v platném znění. </w:t>
      </w:r>
    </w:p>
    <w:p w14:paraId="624CAD6B" w14:textId="77777777" w:rsidR="00B62136" w:rsidRPr="00E200AA" w:rsidRDefault="00B62136">
      <w:pPr>
        <w:pStyle w:val="Zkladntextodsazen1"/>
        <w:tabs>
          <w:tab w:val="clear" w:pos="426"/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32A5DBDB" w14:textId="77777777" w:rsidR="00B62136" w:rsidRPr="00E200AA" w:rsidRDefault="00B62136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4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Smlouva může být měněna nebo doplňována dohodou stran formou písemných vzestupně číslových dodatků. </w:t>
      </w:r>
    </w:p>
    <w:p w14:paraId="1FF02F4F" w14:textId="77777777" w:rsidR="00B62136" w:rsidRPr="00E200AA" w:rsidRDefault="00B62136">
      <w:pPr>
        <w:pStyle w:val="Zkladntextodsazen1"/>
        <w:tabs>
          <w:tab w:val="clear" w:pos="426"/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552FA5E9" w14:textId="77777777" w:rsidR="00E00217" w:rsidRDefault="00B62136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4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Smlouva byla vypracována ve dvou vyhotoveních, všechna s platností originálu, z nichž každá strana obdrží po jednom exempláři.</w:t>
      </w:r>
    </w:p>
    <w:p w14:paraId="3FAB1D9D" w14:textId="77777777" w:rsidR="00E00217" w:rsidRDefault="00E00217" w:rsidP="00F300CA">
      <w:pPr>
        <w:pStyle w:val="Odstavecseseznamem"/>
        <w:rPr>
          <w:rFonts w:ascii="Garamond" w:eastAsia="Arial" w:hAnsi="Garamond"/>
          <w:color w:val="000000"/>
          <w:shd w:val="clear" w:color="auto" w:fill="FFFFFF"/>
        </w:rPr>
      </w:pPr>
    </w:p>
    <w:p w14:paraId="50FD20ED" w14:textId="77777777" w:rsidR="00E00217" w:rsidRDefault="00E00217" w:rsidP="00E00217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Práva a povinnosti vyplývající z této smlouvy nelze bez souhlasu druhé sm luvní strany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převádět na třetí stranu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</w:p>
    <w:p w14:paraId="6ACF7F44" w14:textId="77777777" w:rsidR="00E00217" w:rsidRDefault="00E00217" w:rsidP="00E00217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Smluvní strany nejsou oprávněny postoupit tuto smlouvu nebo její část bez předchozího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 xml:space="preserve"> písemného souhlasu druhé sm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luvní strany.</w:t>
      </w:r>
    </w:p>
    <w:p w14:paraId="35D510F5" w14:textId="53CFB31D" w:rsidR="00E00217" w:rsidRPr="00E00217" w:rsidRDefault="00E00217" w:rsidP="00E00217">
      <w:pPr>
        <w:pStyle w:val="Zkladntextodsazen1"/>
        <w:numPr>
          <w:ilvl w:val="0"/>
          <w:numId w:val="4"/>
        </w:numPr>
        <w:tabs>
          <w:tab w:val="clear" w:pos="1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Zhotovitel bere na vědomí a vyjadřuje svůj souhlas s uveřejněním této smlouvy v celém rozsahu včetně případných jejích příloh a dodatků v souladu s požadavky</w:t>
      </w:r>
      <w:r w:rsidRPr="00BD06D3">
        <w:rPr>
          <w:rFonts w:ascii="Garamond" w:eastAsia="Arial" w:hAnsi="Garamond"/>
          <w:color w:val="000000"/>
          <w:sz w:val="20"/>
          <w:shd w:val="clear" w:color="auto" w:fill="FFFFFF"/>
        </w:rPr>
        <w:t xml:space="preserve"> vyplývajícím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i ze zákona č. 340/2015 Sb., o zvláštních podmínkách účinnosti některých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smluv, uveřejňování těchto smluv a o registru smluv (zákon o registru smluv) v platném</w:t>
      </w:r>
    </w:p>
    <w:p w14:paraId="5C53BFDE" w14:textId="35B5FD8C" w:rsidR="00B62136" w:rsidRPr="00BD06D3" w:rsidRDefault="00E00217" w:rsidP="00E00217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znění a dále s uveřejněním této smlouvy na profilu objednatele jakožto zadavatele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 xml:space="preserve"> 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 xml:space="preserve">dle </w:t>
      </w:r>
      <w:r>
        <w:rPr>
          <w:rFonts w:ascii="Garamond" w:eastAsia="Arial" w:hAnsi="Garamond"/>
          <w:color w:val="000000"/>
          <w:sz w:val="20"/>
          <w:shd w:val="clear" w:color="auto" w:fill="FFFFFF"/>
        </w:rPr>
        <w:t>zákona o zadávání veřejných zakázek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t>.</w:t>
      </w:r>
      <w:r w:rsidRPr="00E00217">
        <w:rPr>
          <w:rFonts w:ascii="Garamond" w:eastAsia="Arial" w:hAnsi="Garamond"/>
          <w:color w:val="000000"/>
          <w:sz w:val="20"/>
          <w:shd w:val="clear" w:color="auto" w:fill="FFFFFF"/>
        </w:rPr>
        <w:cr/>
      </w:r>
    </w:p>
    <w:p w14:paraId="13F47D25" w14:textId="77777777" w:rsidR="00B62136" w:rsidRPr="00E200AA" w:rsidRDefault="00B62136">
      <w:pPr>
        <w:pStyle w:val="Zkladntextodsazen1"/>
        <w:tabs>
          <w:tab w:val="clear" w:pos="426"/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</w:p>
    <w:p w14:paraId="2571B196" w14:textId="77777777" w:rsidR="00B62136" w:rsidRPr="00E200AA" w:rsidRDefault="00B62136">
      <w:pPr>
        <w:pStyle w:val="Zkladntextodsazen1"/>
        <w:numPr>
          <w:ilvl w:val="0"/>
          <w:numId w:val="4"/>
        </w:numPr>
        <w:tabs>
          <w:tab w:val="clear" w:pos="567"/>
          <w:tab w:val="clear" w:pos="850"/>
          <w:tab w:val="clear" w:pos="1417"/>
          <w:tab w:val="clear" w:pos="1701"/>
          <w:tab w:val="left" w:pos="4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Garamond" w:eastAsia="Arial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což stvrzují svými podpisy.</w:t>
      </w:r>
    </w:p>
    <w:p w14:paraId="15B6835D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15DA3F49" w14:textId="77777777" w:rsidR="00FE08EF" w:rsidRPr="00E200AA" w:rsidRDefault="00FE0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70BA8558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3E9A7927" w14:textId="21CCA905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V </w:t>
      </w:r>
      <w:r w:rsidR="00D41785" w:rsidRPr="00E200AA">
        <w:rPr>
          <w:rFonts w:ascii="Garamond" w:eastAsia="Arial" w:hAnsi="Garamond"/>
          <w:color w:val="000000"/>
          <w:shd w:val="clear" w:color="auto" w:fill="FFFFFF"/>
        </w:rPr>
        <w:t xml:space="preserve">Praze </w:t>
      </w:r>
      <w:r w:rsidRPr="00E200AA">
        <w:rPr>
          <w:rFonts w:ascii="Garamond" w:eastAsia="Arial" w:hAnsi="Garamond"/>
          <w:color w:val="000000"/>
          <w:shd w:val="clear" w:color="auto" w:fill="FFFFFF"/>
        </w:rPr>
        <w:t>dne</w:t>
      </w:r>
      <w:r w:rsidR="00FE08EF" w:rsidRPr="00E200AA">
        <w:rPr>
          <w:rFonts w:ascii="Garamond" w:eastAsia="Arial" w:hAnsi="Garamond"/>
          <w:color w:val="000000"/>
          <w:shd w:val="clear" w:color="auto" w:fill="FFFFFF"/>
        </w:rPr>
        <w:t xml:space="preserve">: </w:t>
      </w:r>
      <w:r w:rsidRPr="00E200AA">
        <w:rPr>
          <w:rFonts w:ascii="Garamond" w:eastAsia="Arial" w:hAnsi="Garamond"/>
          <w:color w:val="000000"/>
          <w:shd w:val="clear" w:color="auto" w:fill="FFFFFF"/>
        </w:rPr>
        <w:t xml:space="preserve"> </w:t>
      </w:r>
      <w:r w:rsidR="00A16A59">
        <w:rPr>
          <w:rFonts w:ascii="Garamond" w:eastAsia="Arial" w:hAnsi="Garamond"/>
          <w:b/>
          <w:shd w:val="clear" w:color="auto" w:fill="FFFFFF"/>
        </w:rPr>
        <w:t>1</w:t>
      </w:r>
      <w:r w:rsidR="00F300CA">
        <w:rPr>
          <w:rFonts w:ascii="Garamond" w:eastAsia="Arial" w:hAnsi="Garamond"/>
          <w:b/>
          <w:shd w:val="clear" w:color="auto" w:fill="FFFFFF"/>
        </w:rPr>
        <w:t>5</w:t>
      </w:r>
      <w:r w:rsidR="00D41785" w:rsidRPr="00E200AA">
        <w:rPr>
          <w:rFonts w:ascii="Garamond" w:eastAsia="Arial" w:hAnsi="Garamond"/>
          <w:b/>
          <w:shd w:val="clear" w:color="auto" w:fill="FFFFFF"/>
        </w:rPr>
        <w:t>.</w:t>
      </w:r>
      <w:r w:rsidR="00FE08EF" w:rsidRPr="00E200AA">
        <w:rPr>
          <w:rFonts w:ascii="Garamond" w:eastAsia="Arial" w:hAnsi="Garamond"/>
          <w:b/>
          <w:shd w:val="clear" w:color="auto" w:fill="FFFFFF"/>
        </w:rPr>
        <w:t xml:space="preserve"> </w:t>
      </w:r>
      <w:r w:rsidR="00A16A59">
        <w:rPr>
          <w:rFonts w:ascii="Garamond" w:eastAsia="Arial" w:hAnsi="Garamond"/>
          <w:b/>
          <w:shd w:val="clear" w:color="auto" w:fill="FFFFFF"/>
        </w:rPr>
        <w:t>7</w:t>
      </w:r>
      <w:r w:rsidR="00D41785" w:rsidRPr="00E200AA">
        <w:rPr>
          <w:rFonts w:ascii="Garamond" w:eastAsia="Arial" w:hAnsi="Garamond"/>
          <w:b/>
          <w:shd w:val="clear" w:color="auto" w:fill="FFFFFF"/>
        </w:rPr>
        <w:t>.</w:t>
      </w:r>
      <w:r w:rsidR="00FE08EF" w:rsidRPr="00E200AA">
        <w:rPr>
          <w:rFonts w:ascii="Garamond" w:eastAsia="Arial" w:hAnsi="Garamond"/>
          <w:b/>
          <w:shd w:val="clear" w:color="auto" w:fill="FFFFFF"/>
        </w:rPr>
        <w:t xml:space="preserve"> </w:t>
      </w:r>
      <w:r w:rsidR="00D41785" w:rsidRPr="00E200AA">
        <w:rPr>
          <w:rFonts w:ascii="Garamond" w:eastAsia="Arial" w:hAnsi="Garamond"/>
          <w:b/>
          <w:shd w:val="clear" w:color="auto" w:fill="FFFFFF"/>
        </w:rPr>
        <w:t xml:space="preserve"> 20</w:t>
      </w:r>
      <w:r w:rsidR="00E200AA">
        <w:rPr>
          <w:rFonts w:ascii="Garamond" w:eastAsia="Arial" w:hAnsi="Garamond"/>
          <w:b/>
          <w:shd w:val="clear" w:color="auto" w:fill="FFFFFF"/>
        </w:rPr>
        <w:t>22</w:t>
      </w:r>
      <w:r w:rsidRPr="00E200AA">
        <w:rPr>
          <w:rFonts w:ascii="Garamond" w:eastAsia="Arial" w:hAnsi="Garamond"/>
          <w:color w:val="000000"/>
          <w:shd w:val="clear" w:color="auto" w:fill="FFFFFF"/>
        </w:rPr>
        <w:tab/>
      </w:r>
    </w:p>
    <w:p w14:paraId="4726B47E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32E7321F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6A7A9BC3" w14:textId="77777777" w:rsidR="00D41785" w:rsidRPr="00E200AA" w:rsidRDefault="00D4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7CB67322" w14:textId="77777777" w:rsidR="00D41785" w:rsidRPr="00E200AA" w:rsidRDefault="00D4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7E6BE3BF" w14:textId="77777777" w:rsidR="00FE08EF" w:rsidRPr="00E200AA" w:rsidRDefault="00FE0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0C0D1518" w14:textId="77777777" w:rsidR="00B62136" w:rsidRPr="00E200AA" w:rsidRDefault="00B62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Garamond" w:eastAsia="Arial" w:hAnsi="Garamond"/>
          <w:color w:val="000000"/>
          <w:shd w:val="clear" w:color="auto" w:fill="FFFFFF"/>
        </w:rPr>
      </w:pPr>
    </w:p>
    <w:p w14:paraId="6CEEF330" w14:textId="77777777" w:rsidR="00B62136" w:rsidRPr="00E200AA" w:rsidRDefault="00B62136" w:rsidP="00D558CB">
      <w:pPr>
        <w:pStyle w:val="Zkladntext1"/>
        <w:tabs>
          <w:tab w:val="clear" w:pos="283"/>
          <w:tab w:val="clear" w:pos="567"/>
          <w:tab w:val="clear" w:pos="850"/>
          <w:tab w:val="clear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Garamond" w:hAnsi="Garamond"/>
          <w:color w:val="000000"/>
          <w:sz w:val="20"/>
          <w:shd w:val="clear" w:color="auto" w:fill="FFFFFF"/>
        </w:rPr>
      </w:pP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>..............................................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  <w:t>....................................................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="00D41785" w:rsidRPr="00E200AA">
        <w:rPr>
          <w:rFonts w:ascii="Garamond" w:eastAsia="Arial" w:hAnsi="Garamond"/>
          <w:color w:val="000000"/>
          <w:sz w:val="20"/>
          <w:shd w:val="clear" w:color="auto" w:fill="FFFFFF"/>
        </w:rPr>
        <w:t xml:space="preserve">    </w:t>
      </w:r>
      <w:r w:rsidR="00E200AA">
        <w:rPr>
          <w:rFonts w:ascii="Garamond" w:eastAsia="Arial" w:hAnsi="Garamond"/>
          <w:color w:val="000000"/>
          <w:sz w:val="20"/>
          <w:shd w:val="clear" w:color="auto" w:fill="FFFFFF"/>
        </w:rPr>
        <w:t>objednatel</w:t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Pr="00E200AA">
        <w:rPr>
          <w:rFonts w:ascii="Garamond" w:eastAsia="Arial" w:hAnsi="Garamond"/>
          <w:color w:val="000000"/>
          <w:sz w:val="20"/>
          <w:shd w:val="clear" w:color="auto" w:fill="FFFFFF"/>
        </w:rPr>
        <w:tab/>
      </w:r>
      <w:r w:rsidR="00E200AA">
        <w:rPr>
          <w:rFonts w:ascii="Garamond" w:eastAsia="Arial" w:hAnsi="Garamond"/>
          <w:color w:val="000000"/>
          <w:sz w:val="20"/>
          <w:shd w:val="clear" w:color="auto" w:fill="FFFFFF"/>
        </w:rPr>
        <w:t>zhotovitel</w:t>
      </w:r>
    </w:p>
    <w:sectPr w:rsidR="00B62136" w:rsidRPr="00E200AA">
      <w:headerReference w:type="default" r:id="rId10"/>
      <w:pgSz w:w="11906" w:h="16837"/>
      <w:pgMar w:top="1500" w:right="1273" w:bottom="1500" w:left="127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D906" w14:textId="77777777" w:rsidR="00F6143B" w:rsidRDefault="00F6143B" w:rsidP="00FE08EF">
      <w:r>
        <w:separator/>
      </w:r>
    </w:p>
  </w:endnote>
  <w:endnote w:type="continuationSeparator" w:id="0">
    <w:p w14:paraId="529B058F" w14:textId="77777777" w:rsidR="00F6143B" w:rsidRDefault="00F6143B" w:rsidP="00FE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2372" w14:textId="77777777" w:rsidR="00F6143B" w:rsidRDefault="00F6143B" w:rsidP="00FE08EF">
      <w:r>
        <w:separator/>
      </w:r>
    </w:p>
  </w:footnote>
  <w:footnote w:type="continuationSeparator" w:id="0">
    <w:p w14:paraId="3830F947" w14:textId="77777777" w:rsidR="00F6143B" w:rsidRDefault="00F6143B" w:rsidP="00FE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D9C8" w14:textId="77777777" w:rsidR="00FE08EF" w:rsidRPr="00FE08EF" w:rsidRDefault="00FE08EF" w:rsidP="00FE08EF">
    <w:pPr>
      <w:pStyle w:val="Zhlav"/>
      <w:jc w:val="right"/>
      <w:rPr>
        <w:b/>
        <w:sz w:val="26"/>
        <w:szCs w:val="26"/>
      </w:rPr>
    </w:pPr>
    <w:r w:rsidRPr="00FE08EF">
      <w:rPr>
        <w:b/>
        <w:sz w:val="26"/>
        <w:szCs w:val="26"/>
      </w:rPr>
      <w:t xml:space="preserve">Stejnopis č.: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3DA77D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Garamond" w:eastAsia="Arial" w:hAnsi="Garamond" w:hint="default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1" w15:restartNumberingAfterBreak="0">
    <w:nsid w:val="00000002"/>
    <w:multiLevelType w:val="singleLevel"/>
    <w:tmpl w:val="D876E6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eastAsia="Arial" w:hAnsi="Garamond" w:hint="default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3926C9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eastAsia="Arial" w:hAnsi="Garamond" w:hint="default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D752E7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eastAsia="Arial" w:hAnsi="Garamond" w:hint="default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74"/>
    <w:rsid w:val="000264BF"/>
    <w:rsid w:val="00056874"/>
    <w:rsid w:val="000D0690"/>
    <w:rsid w:val="00157303"/>
    <w:rsid w:val="0018233D"/>
    <w:rsid w:val="00277B48"/>
    <w:rsid w:val="003006AE"/>
    <w:rsid w:val="00393596"/>
    <w:rsid w:val="003C72CC"/>
    <w:rsid w:val="00440D97"/>
    <w:rsid w:val="00483A6D"/>
    <w:rsid w:val="00490302"/>
    <w:rsid w:val="005266D8"/>
    <w:rsid w:val="0056182A"/>
    <w:rsid w:val="005825AC"/>
    <w:rsid w:val="005B369F"/>
    <w:rsid w:val="005E7130"/>
    <w:rsid w:val="00611FA5"/>
    <w:rsid w:val="00644127"/>
    <w:rsid w:val="0069352E"/>
    <w:rsid w:val="006E3AD8"/>
    <w:rsid w:val="00700B51"/>
    <w:rsid w:val="00753AD7"/>
    <w:rsid w:val="00814402"/>
    <w:rsid w:val="008475EA"/>
    <w:rsid w:val="008D734F"/>
    <w:rsid w:val="008F19D3"/>
    <w:rsid w:val="00930B8F"/>
    <w:rsid w:val="009570AC"/>
    <w:rsid w:val="009A55AB"/>
    <w:rsid w:val="009C06BC"/>
    <w:rsid w:val="00A12FCA"/>
    <w:rsid w:val="00A16A59"/>
    <w:rsid w:val="00A271B0"/>
    <w:rsid w:val="00A305A2"/>
    <w:rsid w:val="00AA77F8"/>
    <w:rsid w:val="00B17F49"/>
    <w:rsid w:val="00B44611"/>
    <w:rsid w:val="00B62136"/>
    <w:rsid w:val="00B8515D"/>
    <w:rsid w:val="00BC5D9D"/>
    <w:rsid w:val="00BD06D3"/>
    <w:rsid w:val="00C05F27"/>
    <w:rsid w:val="00C36134"/>
    <w:rsid w:val="00CB6EA7"/>
    <w:rsid w:val="00CD0D05"/>
    <w:rsid w:val="00CF5C70"/>
    <w:rsid w:val="00D11A2D"/>
    <w:rsid w:val="00D41785"/>
    <w:rsid w:val="00D51EEE"/>
    <w:rsid w:val="00D558CB"/>
    <w:rsid w:val="00E00217"/>
    <w:rsid w:val="00E200AA"/>
    <w:rsid w:val="00E949DF"/>
    <w:rsid w:val="00EC43D8"/>
    <w:rsid w:val="00EE039B"/>
    <w:rsid w:val="00EF3E74"/>
    <w:rsid w:val="00F254E6"/>
    <w:rsid w:val="00F300CA"/>
    <w:rsid w:val="00F44B2B"/>
    <w:rsid w:val="00F6143B"/>
    <w:rsid w:val="00F959F1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03EA9"/>
  <w15:chartTrackingRefBased/>
  <w15:docId w15:val="{6D8B8D71-F3E6-417B-975F-85D415A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130"/>
    <w:rPr>
      <w:rFonts w:ascii="Segoe UI" w:hAnsi="Segoe UI" w:cs="Segoe UI"/>
      <w:sz w:val="18"/>
      <w:szCs w:val="18"/>
    </w:r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zev1">
    <w:name w:val="Název1"/>
    <w:basedOn w:val="Normln"/>
    <w:pPr>
      <w:tabs>
        <w:tab w:val="left" w:pos="283"/>
        <w:tab w:val="left" w:pos="425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jc w:val="center"/>
    </w:pPr>
    <w:rPr>
      <w:b/>
      <w:sz w:val="52"/>
    </w:r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before="120"/>
      <w:ind w:left="426" w:hanging="426"/>
      <w:jc w:val="both"/>
    </w:pPr>
    <w:rPr>
      <w:sz w:val="22"/>
    </w:rPr>
  </w:style>
  <w:style w:type="paragraph" w:customStyle="1" w:styleId="Zkladntextodsazen1">
    <w:name w:val="Základní text odsazený1"/>
    <w:basedOn w:val="Normln"/>
    <w:pPr>
      <w:tabs>
        <w:tab w:val="left" w:pos="426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ind w:left="426" w:hanging="426"/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3"/>
        <w:tab w:val="left" w:pos="425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jc w:val="center"/>
    </w:pPr>
    <w:rPr>
      <w:b/>
      <w:sz w:val="28"/>
    </w:rPr>
  </w:style>
  <w:style w:type="paragraph" w:customStyle="1" w:styleId="Zkladntextodsazen31">
    <w:name w:val="Základní text odsazený 31"/>
    <w:basedOn w:val="Normln"/>
    <w:pPr>
      <w:tabs>
        <w:tab w:val="left" w:pos="425"/>
        <w:tab w:val="left" w:pos="709"/>
      </w:tabs>
      <w:ind w:left="426" w:hanging="426"/>
    </w:pPr>
    <w:rPr>
      <w:sz w:val="24"/>
    </w:rPr>
  </w:style>
  <w:style w:type="paragraph" w:customStyle="1" w:styleId="Zkladntext31">
    <w:name w:val="Základní text 31"/>
    <w:basedOn w:val="Normln"/>
    <w:pPr>
      <w:tabs>
        <w:tab w:val="left" w:pos="425"/>
        <w:tab w:val="left" w:pos="709"/>
      </w:tabs>
    </w:pPr>
    <w:rPr>
      <w:sz w:val="24"/>
    </w:rPr>
  </w:style>
  <w:style w:type="paragraph" w:customStyle="1" w:styleId="Nadpis91">
    <w:name w:val="Nadpis 91"/>
    <w:basedOn w:val="Normln"/>
    <w:next w:val="Nzev1"/>
    <w:pPr>
      <w:spacing w:line="240" w:lineRule="atLeast"/>
      <w:ind w:left="283" w:hanging="283"/>
      <w:jc w:val="center"/>
    </w:pPr>
    <w:rPr>
      <w:b/>
      <w:sz w:val="30"/>
    </w:rPr>
  </w:style>
  <w:style w:type="paragraph" w:customStyle="1" w:styleId="Zkladntext1">
    <w:name w:val="Základní text1"/>
    <w:basedOn w:val="Normln"/>
    <w:pPr>
      <w:tabs>
        <w:tab w:val="left" w:pos="283"/>
        <w:tab w:val="left" w:pos="425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jc w:val="both"/>
    </w:pPr>
    <w:rPr>
      <w:sz w:val="24"/>
    </w:rPr>
  </w:style>
  <w:style w:type="character" w:customStyle="1" w:styleId="TextbublinyChar">
    <w:name w:val="Text bubliny Char"/>
    <w:link w:val="Textbubliny"/>
    <w:uiPriority w:val="99"/>
    <w:semiHidden/>
    <w:rsid w:val="005E7130"/>
    <w:rPr>
      <w:rFonts w:ascii="Segoe UI" w:hAnsi="Segoe UI" w:cs="Segoe UI"/>
      <w:noProof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E0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8EF"/>
    <w:rPr>
      <w:noProof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E08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8EF"/>
    <w:rPr>
      <w:noProof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144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4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402"/>
    <w:rPr>
      <w:noProof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4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402"/>
    <w:rPr>
      <w:b/>
      <w:bCs/>
      <w:noProof/>
      <w:lang w:val="en-US" w:eastAsia="en-US"/>
    </w:rPr>
  </w:style>
  <w:style w:type="paragraph" w:styleId="Odstavecseseznamem">
    <w:name w:val="List Paragraph"/>
    <w:basedOn w:val="Normln"/>
    <w:uiPriority w:val="34"/>
    <w:qFormat/>
    <w:rsid w:val="0030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B3751-D2C8-4446-B518-3B36E6B8652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aeec6c1e-cf57-46f7-ab8f-680392746da2"/>
    <ds:schemaRef ds:uri="http://purl.org/dc/dcmitype/"/>
    <ds:schemaRef ds:uri="http://purl.org/dc/elements/1.1/"/>
    <ds:schemaRef ds:uri="111ce46d-45d1-4f34-9f22-b969d5f6225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41D058-AFBC-45EE-802B-A2E63796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21665-1716-484D-8F05-65E607AE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1948</Words>
  <Characters>11958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cp:lastModifiedBy>Ing. Marcela Davídková Antošová, CSc.</cp:lastModifiedBy>
  <cp:revision>2</cp:revision>
  <cp:lastPrinted>2022-08-02T07:37:00Z</cp:lastPrinted>
  <dcterms:created xsi:type="dcterms:W3CDTF">2022-08-03T08:06:00Z</dcterms:created>
  <dcterms:modified xsi:type="dcterms:W3CDTF">2022-08-03T08:06:00Z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