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BA10A9" w14:paraId="2799F8FA" w14:textId="77777777">
        <w:tc>
          <w:tcPr>
            <w:tcW w:w="215" w:type="dxa"/>
            <w:vAlign w:val="center"/>
          </w:tcPr>
          <w:p w14:paraId="0AED838E" w14:textId="77777777" w:rsidR="00BA10A9" w:rsidRDefault="00BA10A9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14:paraId="54DC9F8C" w14:textId="77777777" w:rsidR="00BA10A9" w:rsidRDefault="006245F5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2EE1AA35" w14:textId="77777777" w:rsidR="00BA10A9" w:rsidRDefault="006245F5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4" w:type="dxa"/>
            <w:vAlign w:val="center"/>
          </w:tcPr>
          <w:p w14:paraId="224B7FC2" w14:textId="77777777" w:rsidR="00BA10A9" w:rsidRDefault="006245F5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00274046</w:t>
            </w:r>
          </w:p>
        </w:tc>
        <w:tc>
          <w:tcPr>
            <w:tcW w:w="539" w:type="dxa"/>
            <w:vAlign w:val="center"/>
          </w:tcPr>
          <w:p w14:paraId="4570FA69" w14:textId="77777777" w:rsidR="00BA10A9" w:rsidRDefault="006245F5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1A436C2F" w14:textId="77777777" w:rsidR="00BA10A9" w:rsidRDefault="00BA10A9">
            <w:pPr>
              <w:spacing w:after="0" w:line="240" w:lineRule="auto"/>
            </w:pPr>
          </w:p>
        </w:tc>
      </w:tr>
      <w:tr w:rsidR="00BA10A9" w14:paraId="435AF881" w14:textId="77777777">
        <w:tc>
          <w:tcPr>
            <w:tcW w:w="215" w:type="dxa"/>
            <w:vAlign w:val="center"/>
          </w:tcPr>
          <w:p w14:paraId="58F1679C" w14:textId="77777777" w:rsidR="00BA10A9" w:rsidRDefault="00BA10A9">
            <w:pPr>
              <w:spacing w:after="0" w:line="240" w:lineRule="auto"/>
            </w:pPr>
          </w:p>
        </w:tc>
        <w:tc>
          <w:tcPr>
            <w:tcW w:w="1292" w:type="dxa"/>
          </w:tcPr>
          <w:p w14:paraId="4020AEE1" w14:textId="77777777" w:rsidR="00BA10A9" w:rsidRDefault="006245F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FA01CD0" wp14:editId="3C7E49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40E1B419" w14:textId="77777777" w:rsidR="00BA10A9" w:rsidRDefault="00BA10A9">
            <w:pPr>
              <w:spacing w:after="0" w:line="240" w:lineRule="auto"/>
            </w:pPr>
          </w:p>
        </w:tc>
        <w:tc>
          <w:tcPr>
            <w:tcW w:w="8939" w:type="dxa"/>
            <w:gridSpan w:val="13"/>
            <w:vAlign w:val="center"/>
          </w:tcPr>
          <w:p w14:paraId="2DC6EC10" w14:textId="77777777" w:rsidR="00BA10A9" w:rsidRDefault="006245F5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Městský obvod Pardubice IV</w:t>
            </w:r>
          </w:p>
        </w:tc>
      </w:tr>
      <w:tr w:rsidR="00BA10A9" w14:paraId="12D89D8B" w14:textId="77777777">
        <w:tc>
          <w:tcPr>
            <w:tcW w:w="1830" w:type="dxa"/>
            <w:gridSpan w:val="3"/>
            <w:vAlign w:val="center"/>
          </w:tcPr>
          <w:p w14:paraId="13FC4CC6" w14:textId="77777777" w:rsidR="00BA10A9" w:rsidRDefault="00BA10A9">
            <w:pPr>
              <w:spacing w:after="0" w:line="240" w:lineRule="auto"/>
            </w:pPr>
          </w:p>
        </w:tc>
        <w:tc>
          <w:tcPr>
            <w:tcW w:w="4092" w:type="dxa"/>
            <w:gridSpan w:val="8"/>
            <w:vAlign w:val="center"/>
          </w:tcPr>
          <w:p w14:paraId="511A0E96" w14:textId="77777777" w:rsidR="00BA10A9" w:rsidRDefault="006245F5">
            <w:pPr>
              <w:spacing w:after="0" w:line="240" w:lineRule="auto"/>
            </w:pPr>
            <w:proofErr w:type="gramStart"/>
            <w:r>
              <w:rPr>
                <w:rFonts w:ascii="Arial" w:hAnsi="Arial"/>
                <w:sz w:val="17"/>
              </w:rPr>
              <w:t>Bokova  315</w:t>
            </w:r>
            <w:proofErr w:type="gramEnd"/>
          </w:p>
        </w:tc>
        <w:tc>
          <w:tcPr>
            <w:tcW w:w="4847" w:type="dxa"/>
            <w:gridSpan w:val="5"/>
            <w:vAlign w:val="center"/>
          </w:tcPr>
          <w:p w14:paraId="6FAE7558" w14:textId="77777777" w:rsidR="00BA10A9" w:rsidRDefault="00BA10A9">
            <w:pPr>
              <w:spacing w:after="0" w:line="240" w:lineRule="auto"/>
            </w:pPr>
          </w:p>
        </w:tc>
      </w:tr>
      <w:tr w:rsidR="00BA10A9" w14:paraId="3A6F7846" w14:textId="77777777">
        <w:tc>
          <w:tcPr>
            <w:tcW w:w="1830" w:type="dxa"/>
            <w:gridSpan w:val="3"/>
            <w:vAlign w:val="center"/>
          </w:tcPr>
          <w:p w14:paraId="1B20989E" w14:textId="77777777" w:rsidR="00BA10A9" w:rsidRDefault="00BA10A9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14:paraId="4C8BA4F0" w14:textId="77777777" w:rsidR="00BA10A9" w:rsidRDefault="006245F5">
            <w:pPr>
              <w:spacing w:after="0" w:line="240" w:lineRule="auto"/>
            </w:pPr>
            <w:proofErr w:type="gramStart"/>
            <w:r>
              <w:rPr>
                <w:rFonts w:ascii="Arial" w:hAnsi="Arial"/>
                <w:sz w:val="17"/>
              </w:rPr>
              <w:t>530  03</w:t>
            </w:r>
            <w:proofErr w:type="gramEnd"/>
            <w:r>
              <w:rPr>
                <w:rFonts w:ascii="Arial" w:hAnsi="Arial"/>
                <w:sz w:val="17"/>
              </w:rPr>
              <w:t xml:space="preserve">  Pardubice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443663A" w14:textId="77777777" w:rsidR="00BA10A9" w:rsidRDefault="00BA10A9">
            <w:pPr>
              <w:spacing w:after="0" w:line="240" w:lineRule="auto"/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48B58D25" w14:textId="77777777" w:rsidR="00BA10A9" w:rsidRDefault="006245F5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7F4A89E" w14:textId="77777777" w:rsidR="00BA10A9" w:rsidRDefault="006245F5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FF5AFFA" w14:textId="77777777" w:rsidR="00BA10A9" w:rsidRDefault="006245F5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25968203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0F6D1052" w14:textId="77777777" w:rsidR="00BA10A9" w:rsidRDefault="006245F5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617CF10" w14:textId="77777777" w:rsidR="00BA10A9" w:rsidRDefault="006245F5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CZ25968203</w:t>
            </w:r>
          </w:p>
        </w:tc>
      </w:tr>
      <w:tr w:rsidR="00BA10A9" w14:paraId="59335798" w14:textId="77777777">
        <w:tc>
          <w:tcPr>
            <w:tcW w:w="1830" w:type="dxa"/>
            <w:gridSpan w:val="3"/>
            <w:vAlign w:val="center"/>
          </w:tcPr>
          <w:p w14:paraId="6165D8A3" w14:textId="77777777" w:rsidR="00BA10A9" w:rsidRDefault="00BA10A9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14:paraId="1B34E2CC" w14:textId="77777777" w:rsidR="00BA10A9" w:rsidRDefault="00BA10A9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56ED7011" w14:textId="77777777" w:rsidR="00BA10A9" w:rsidRDefault="00BA10A9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DF132B6" w14:textId="77777777" w:rsidR="00BA10A9" w:rsidRDefault="006245F5">
            <w:pPr>
              <w:spacing w:after="0" w:line="240" w:lineRule="auto"/>
            </w:pPr>
            <w:r>
              <w:rPr>
                <w:rFonts w:ascii="Arial" w:hAnsi="Arial"/>
                <w:b/>
                <w:sz w:val="21"/>
              </w:rPr>
              <w:t>STAFI FINALIZACE STAVEB s.r.o.</w:t>
            </w:r>
          </w:p>
        </w:tc>
      </w:tr>
      <w:tr w:rsidR="00BA10A9" w14:paraId="7F5C3030" w14:textId="77777777">
        <w:tc>
          <w:tcPr>
            <w:tcW w:w="215" w:type="dxa"/>
          </w:tcPr>
          <w:p w14:paraId="21B43637" w14:textId="77777777" w:rsidR="00BA10A9" w:rsidRDefault="00BA10A9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14:paraId="1990A736" w14:textId="77777777" w:rsidR="00BA10A9" w:rsidRDefault="006245F5">
            <w:pPr>
              <w:spacing w:after="0" w:line="240" w:lineRule="auto"/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5D6B842E" w14:textId="77777777" w:rsidR="00BA10A9" w:rsidRDefault="006245F5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Česká spořitelna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00BAB015" w14:textId="77777777" w:rsidR="00BA10A9" w:rsidRDefault="00BA10A9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1501C12A" w14:textId="77777777" w:rsidR="00BA10A9" w:rsidRDefault="00BA10A9">
            <w:pPr>
              <w:spacing w:after="0" w:line="240" w:lineRule="auto"/>
            </w:pPr>
          </w:p>
        </w:tc>
      </w:tr>
      <w:tr w:rsidR="00BA10A9" w14:paraId="784F7BFA" w14:textId="77777777">
        <w:tc>
          <w:tcPr>
            <w:tcW w:w="215" w:type="dxa"/>
          </w:tcPr>
          <w:p w14:paraId="0EB1952B" w14:textId="77777777" w:rsidR="00BA10A9" w:rsidRDefault="00BA10A9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14:paraId="4DB447E5" w14:textId="77777777" w:rsidR="00BA10A9" w:rsidRDefault="006245F5">
            <w:pPr>
              <w:spacing w:after="0" w:line="240" w:lineRule="auto"/>
            </w:pPr>
            <w:r>
              <w:rPr>
                <w:rFonts w:ascii="Arial" w:hAnsi="Arial"/>
                <w:i/>
                <w:sz w:val="17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836FBA7" w14:textId="77777777" w:rsidR="00BA10A9" w:rsidRDefault="006245F5">
            <w:pPr>
              <w:spacing w:after="0" w:line="240" w:lineRule="auto"/>
            </w:pPr>
            <w:r>
              <w:rPr>
                <w:rFonts w:ascii="Arial" w:hAnsi="Arial"/>
                <w:b/>
                <w:sz w:val="21"/>
              </w:rPr>
              <w:t>27-1205459389/0800</w:t>
            </w:r>
          </w:p>
        </w:tc>
        <w:tc>
          <w:tcPr>
            <w:tcW w:w="538" w:type="dxa"/>
            <w:vAlign w:val="center"/>
          </w:tcPr>
          <w:p w14:paraId="1060F8E2" w14:textId="77777777" w:rsidR="00BA10A9" w:rsidRDefault="00BA10A9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338A6F4" w14:textId="77777777" w:rsidR="00BA10A9" w:rsidRDefault="00BA10A9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5F69C8F6" w14:textId="77777777" w:rsidR="00BA10A9" w:rsidRDefault="006245F5">
            <w:pPr>
              <w:spacing w:after="0" w:line="240" w:lineRule="auto"/>
            </w:pPr>
            <w:r>
              <w:rPr>
                <w:rFonts w:ascii="Arial" w:hAnsi="Arial"/>
                <w:b/>
                <w:sz w:val="21"/>
              </w:rPr>
              <w:t>Štrossova 905</w:t>
            </w:r>
          </w:p>
        </w:tc>
      </w:tr>
      <w:tr w:rsidR="00BA10A9" w14:paraId="53C5018D" w14:textId="77777777">
        <w:tc>
          <w:tcPr>
            <w:tcW w:w="1830" w:type="dxa"/>
            <w:gridSpan w:val="3"/>
            <w:vAlign w:val="center"/>
          </w:tcPr>
          <w:p w14:paraId="1C541444" w14:textId="77777777" w:rsidR="00BA10A9" w:rsidRDefault="00BA10A9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14:paraId="609A44A6" w14:textId="77777777" w:rsidR="00BA10A9" w:rsidRDefault="00BA10A9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9488D3E" w14:textId="77777777" w:rsidR="00BA10A9" w:rsidRDefault="00BA10A9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0F5F3D72" w14:textId="77777777" w:rsidR="00BA10A9" w:rsidRDefault="00BA10A9">
            <w:pPr>
              <w:spacing w:after="0" w:line="240" w:lineRule="auto"/>
            </w:pPr>
          </w:p>
        </w:tc>
      </w:tr>
      <w:tr w:rsidR="00BA10A9" w14:paraId="74CAD466" w14:textId="77777777">
        <w:tc>
          <w:tcPr>
            <w:tcW w:w="1830" w:type="dxa"/>
            <w:gridSpan w:val="3"/>
            <w:vAlign w:val="center"/>
          </w:tcPr>
          <w:p w14:paraId="47D94E79" w14:textId="77777777" w:rsidR="00BA10A9" w:rsidRDefault="00BA10A9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14:paraId="76A44009" w14:textId="77777777" w:rsidR="00BA10A9" w:rsidRDefault="00BA10A9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6398F6F" w14:textId="77777777" w:rsidR="00BA10A9" w:rsidRDefault="00BA10A9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39405A09" w14:textId="77777777" w:rsidR="00BA10A9" w:rsidRDefault="006245F5">
            <w:pPr>
              <w:spacing w:after="0" w:line="240" w:lineRule="auto"/>
            </w:pPr>
            <w:proofErr w:type="gramStart"/>
            <w:r>
              <w:rPr>
                <w:rFonts w:ascii="Arial" w:hAnsi="Arial"/>
                <w:b/>
                <w:sz w:val="21"/>
              </w:rPr>
              <w:t>530  03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Pardubice</w:t>
            </w:r>
          </w:p>
        </w:tc>
      </w:tr>
      <w:tr w:rsidR="00BA10A9" w14:paraId="15D26D2A" w14:textId="77777777">
        <w:tc>
          <w:tcPr>
            <w:tcW w:w="5276" w:type="dxa"/>
            <w:gridSpan w:val="9"/>
            <w:vAlign w:val="center"/>
          </w:tcPr>
          <w:p w14:paraId="244331AF" w14:textId="77777777" w:rsidR="00BA10A9" w:rsidRDefault="00BA10A9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0D5DE51" w14:textId="77777777" w:rsidR="00BA10A9" w:rsidRDefault="00BA10A9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7BE97CC" w14:textId="77777777" w:rsidR="00BA10A9" w:rsidRDefault="00BA10A9">
            <w:pPr>
              <w:spacing w:after="0" w:line="240" w:lineRule="auto"/>
            </w:pPr>
          </w:p>
        </w:tc>
      </w:tr>
      <w:tr w:rsidR="00BA10A9" w14:paraId="14E39CE8" w14:textId="77777777">
        <w:tc>
          <w:tcPr>
            <w:tcW w:w="10769" w:type="dxa"/>
            <w:gridSpan w:val="16"/>
            <w:vAlign w:val="center"/>
          </w:tcPr>
          <w:p w14:paraId="44B2A7FE" w14:textId="77777777" w:rsidR="00BA10A9" w:rsidRDefault="00BA10A9">
            <w:pPr>
              <w:spacing w:after="0" w:line="240" w:lineRule="auto"/>
            </w:pPr>
          </w:p>
        </w:tc>
      </w:tr>
      <w:tr w:rsidR="00BA10A9" w14:paraId="25056255" w14:textId="77777777"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B073DC1" w14:textId="77777777" w:rsidR="00BA10A9" w:rsidRDefault="006245F5">
            <w:pPr>
              <w:spacing w:after="0" w:line="240" w:lineRule="auto"/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FD90E45" w14:textId="77777777" w:rsidR="00BA10A9" w:rsidRDefault="006245F5">
            <w:pPr>
              <w:spacing w:after="0" w:line="240" w:lineRule="auto"/>
            </w:pPr>
            <w:r>
              <w:rPr>
                <w:rFonts w:ascii="Arial" w:hAnsi="Arial"/>
                <w:b/>
                <w:sz w:val="25"/>
              </w:rPr>
              <w:t>Opravy a údržba OD-dodavatelsky</w:t>
            </w:r>
          </w:p>
        </w:tc>
      </w:tr>
      <w:tr w:rsidR="00BA10A9" w14:paraId="6415E503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A9A149E" w14:textId="77777777" w:rsidR="00BA10A9" w:rsidRDefault="006245F5">
            <w:pPr>
              <w:spacing w:after="0" w:line="240" w:lineRule="auto"/>
            </w:pPr>
            <w:proofErr w:type="spellStart"/>
            <w:r>
              <w:rPr>
                <w:rFonts w:ascii="Courier" w:hAnsi="Courier"/>
                <w:sz w:val="17"/>
              </w:rPr>
              <w:t>Objenáváme</w:t>
            </w:r>
            <w:proofErr w:type="spellEnd"/>
            <w:r>
              <w:rPr>
                <w:rFonts w:ascii="Courier" w:hAnsi="Courier"/>
                <w:sz w:val="17"/>
              </w:rPr>
              <w:t xml:space="preserve"> u Vás opravu (výměnu)vchodových dveří do budovy obecního domu v</w:t>
            </w:r>
          </w:p>
        </w:tc>
      </w:tr>
      <w:tr w:rsidR="00BA10A9" w14:paraId="041E7329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6FF8858" w14:textId="77777777" w:rsidR="00BA10A9" w:rsidRDefault="006245F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Pardubičkách na adrese Pardubice, ul Komenského čp.56 v rozsahu a za cenu dle</w:t>
            </w:r>
          </w:p>
        </w:tc>
      </w:tr>
      <w:tr w:rsidR="00BA10A9" w14:paraId="41262D6F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F34A18C" w14:textId="77777777" w:rsidR="00BA10A9" w:rsidRDefault="006245F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nabídky společnosti </w:t>
            </w:r>
            <w:proofErr w:type="spellStart"/>
            <w:r>
              <w:rPr>
                <w:rFonts w:ascii="Courier" w:hAnsi="Courier"/>
                <w:sz w:val="17"/>
              </w:rPr>
              <w:t>Stafi</w:t>
            </w:r>
            <w:proofErr w:type="spellEnd"/>
            <w:r>
              <w:rPr>
                <w:rFonts w:ascii="Courier" w:hAnsi="Courier"/>
                <w:sz w:val="17"/>
              </w:rPr>
              <w:t xml:space="preserve"> finalizace staveb </w:t>
            </w:r>
            <w:proofErr w:type="spellStart"/>
            <w:proofErr w:type="gramStart"/>
            <w:r>
              <w:rPr>
                <w:rFonts w:ascii="Courier" w:hAnsi="Courier"/>
                <w:sz w:val="17"/>
              </w:rPr>
              <w:t>s.r.o.,která</w:t>
            </w:r>
            <w:proofErr w:type="spellEnd"/>
            <w:proofErr w:type="gramEnd"/>
            <w:r>
              <w:rPr>
                <w:rFonts w:ascii="Courier" w:hAnsi="Courier"/>
                <w:sz w:val="17"/>
              </w:rPr>
              <w:t xml:space="preserve"> je přílohou této</w:t>
            </w:r>
          </w:p>
        </w:tc>
      </w:tr>
      <w:tr w:rsidR="00BA10A9" w14:paraId="3DA8A656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0A9D04A" w14:textId="77777777" w:rsidR="00BA10A9" w:rsidRDefault="006245F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objednávky.</w:t>
            </w:r>
          </w:p>
        </w:tc>
      </w:tr>
      <w:tr w:rsidR="00BA10A9" w14:paraId="0B47B81D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A020A09" w14:textId="77777777" w:rsidR="00BA10A9" w:rsidRDefault="006245F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Cena za opravu je stanovena na částku: 74.069,52 Kč</w:t>
            </w:r>
          </w:p>
        </w:tc>
      </w:tr>
      <w:tr w:rsidR="00BA10A9" w14:paraId="1102782D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96EF6E4" w14:textId="77777777" w:rsidR="00BA10A9" w:rsidRDefault="00BA10A9">
            <w:pPr>
              <w:spacing w:after="0" w:line="240" w:lineRule="auto"/>
            </w:pPr>
          </w:p>
        </w:tc>
      </w:tr>
      <w:tr w:rsidR="00BA10A9" w14:paraId="0911FAC2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6C906AE" w14:textId="77777777" w:rsidR="00BA10A9" w:rsidRDefault="006245F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Objednatel prohlašuje, že objekt je částečně používán k ekonomické činnosti a</w:t>
            </w:r>
          </w:p>
        </w:tc>
      </w:tr>
      <w:tr w:rsidR="00BA10A9" w14:paraId="1A2B1C35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1CDAB23" w14:textId="77777777" w:rsidR="00BA10A9" w:rsidRDefault="006245F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ve smyslu informace GFŘ a MFČR ze dne 9.11.2011 bude pro výše uvedenou dodávku</w:t>
            </w:r>
          </w:p>
        </w:tc>
      </w:tr>
      <w:tr w:rsidR="00BA10A9" w14:paraId="48540746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2E5E377" w14:textId="77777777" w:rsidR="00BA10A9" w:rsidRDefault="006245F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aplikován režim přenesené daňové povinnosti podle § 92 a zákona o DPH. Dodavatel</w:t>
            </w:r>
          </w:p>
        </w:tc>
      </w:tr>
      <w:tr w:rsidR="00BA10A9" w14:paraId="7663D0F2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AA7E75D" w14:textId="77777777" w:rsidR="00BA10A9" w:rsidRDefault="006245F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je povinen vystavit za podmínek uvedených v zákoně doklad s náležitostmi dle §92</w:t>
            </w:r>
          </w:p>
        </w:tc>
      </w:tr>
      <w:tr w:rsidR="00BA10A9" w14:paraId="1DCFD92C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E53BEE9" w14:textId="77777777" w:rsidR="00BA10A9" w:rsidRDefault="006245F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a odst. 2 zákona o DPH.</w:t>
            </w:r>
          </w:p>
        </w:tc>
      </w:tr>
      <w:tr w:rsidR="00BA10A9" w14:paraId="12E806AD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9CB2F72" w14:textId="77777777" w:rsidR="00BA10A9" w:rsidRDefault="00BA10A9">
            <w:pPr>
              <w:spacing w:after="0" w:line="240" w:lineRule="auto"/>
            </w:pPr>
          </w:p>
        </w:tc>
      </w:tr>
      <w:tr w:rsidR="00BA10A9" w14:paraId="5561B675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A54E1A7" w14:textId="77777777" w:rsidR="00BA10A9" w:rsidRDefault="006245F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Termín provedení do 30. </w:t>
            </w:r>
            <w:proofErr w:type="gramStart"/>
            <w:r>
              <w:rPr>
                <w:rFonts w:ascii="Courier" w:hAnsi="Courier"/>
                <w:sz w:val="17"/>
              </w:rPr>
              <w:t>záři  2022.</w:t>
            </w:r>
            <w:proofErr w:type="gramEnd"/>
          </w:p>
        </w:tc>
      </w:tr>
      <w:tr w:rsidR="00BA10A9" w14:paraId="7057EF88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0A18AD6" w14:textId="77777777" w:rsidR="00BA10A9" w:rsidRDefault="006245F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Záruční doba: 24 měsíců od dokončení opravy</w:t>
            </w:r>
          </w:p>
        </w:tc>
      </w:tr>
      <w:tr w:rsidR="00BA10A9" w14:paraId="5BDD59C8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88D32A8" w14:textId="77777777" w:rsidR="00BA10A9" w:rsidRDefault="00BA10A9">
            <w:pPr>
              <w:spacing w:after="0" w:line="240" w:lineRule="auto"/>
            </w:pPr>
          </w:p>
        </w:tc>
      </w:tr>
      <w:tr w:rsidR="00BA10A9" w14:paraId="47264723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5CA2625" w14:textId="77777777" w:rsidR="00BA10A9" w:rsidRDefault="006245F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Smluvní strany se dohodly, že objednatel bezodkladně po uzavření této objednávky</w:t>
            </w:r>
          </w:p>
        </w:tc>
      </w:tr>
      <w:tr w:rsidR="00BA10A9" w14:paraId="384A956E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283E08F" w14:textId="77777777" w:rsidR="00BA10A9" w:rsidRDefault="006245F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ji odešle k řádnému uveřejnění do registru smluv vedeného Ministerstvem vnitra</w:t>
            </w:r>
          </w:p>
        </w:tc>
      </w:tr>
      <w:tr w:rsidR="00BA10A9" w14:paraId="3EA51543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05381BE" w14:textId="77777777" w:rsidR="00BA10A9" w:rsidRDefault="006245F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ČR. O uveřejnění objednávky městský obvod bezodkladně informuje druhou smluvní</w:t>
            </w:r>
          </w:p>
        </w:tc>
      </w:tr>
      <w:tr w:rsidR="00BA10A9" w14:paraId="151B7336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E2D90DE" w14:textId="77777777" w:rsidR="00BA10A9" w:rsidRDefault="006245F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stranu, nebyl-li kontaktní údaj této smluvní strany uveden přímo do registru</w:t>
            </w:r>
          </w:p>
        </w:tc>
      </w:tr>
      <w:tr w:rsidR="00BA10A9" w14:paraId="2C87A522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91F9AEF" w14:textId="77777777" w:rsidR="00BA10A9" w:rsidRDefault="006245F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 jako kontakt pro notifikaci o uveřejnění. Smluvní strany prohlašují, že</w:t>
            </w:r>
          </w:p>
        </w:tc>
      </w:tr>
      <w:tr w:rsidR="00BA10A9" w14:paraId="4CE2CDFF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AD6C8D0" w14:textId="77777777" w:rsidR="00BA10A9" w:rsidRDefault="006245F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žádná část objednávky nenaplňuje znaky obchodního tajemství (§ 504 z. č. 89/2012</w:t>
            </w:r>
          </w:p>
        </w:tc>
      </w:tr>
      <w:tr w:rsidR="00BA10A9" w14:paraId="52586BED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40581FC" w14:textId="77777777" w:rsidR="00BA10A9" w:rsidRDefault="006245F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Sb., občanský zákoník). Pro případ, kdy je v uzavřené objednávce uvedeno rodné</w:t>
            </w:r>
          </w:p>
        </w:tc>
      </w:tr>
      <w:tr w:rsidR="00BA10A9" w14:paraId="6B6EE6B4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5313299" w14:textId="77777777" w:rsidR="00BA10A9" w:rsidRDefault="006245F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číslo, e-mailová adresa, telefonní číslo, číslo účtu fyzické osoby,</w:t>
            </w:r>
          </w:p>
        </w:tc>
      </w:tr>
      <w:tr w:rsidR="00BA10A9" w14:paraId="3A6BB062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8958067" w14:textId="77777777" w:rsidR="00BA10A9" w:rsidRDefault="006245F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bydliště/sídlo fyzické osoby, se smluvní strany dohodly, že objednávka bude</w:t>
            </w:r>
          </w:p>
        </w:tc>
      </w:tr>
      <w:tr w:rsidR="00BA10A9" w14:paraId="36F7F7FF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05A6595" w14:textId="77777777" w:rsidR="00BA10A9" w:rsidRDefault="006245F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uveřejněna bez těchto údajů. Dále se smluvní strany dohodly, že objednávka bude</w:t>
            </w:r>
          </w:p>
        </w:tc>
      </w:tr>
      <w:tr w:rsidR="00BA10A9" w14:paraId="10F5DD14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1F1B692" w14:textId="77777777" w:rsidR="00BA10A9" w:rsidRDefault="006245F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uveřejněna bez podpisů.</w:t>
            </w:r>
          </w:p>
        </w:tc>
      </w:tr>
      <w:tr w:rsidR="00BA10A9" w14:paraId="7C401C68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32EFA2B" w14:textId="77777777" w:rsidR="00BA10A9" w:rsidRDefault="006245F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V souladu se zněním předchozího odstavce platí, že pro případ, kdy objednávka</w:t>
            </w:r>
          </w:p>
        </w:tc>
      </w:tr>
      <w:tr w:rsidR="00BA10A9" w14:paraId="7B1C020D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28ECB5A" w14:textId="77777777" w:rsidR="00BA10A9" w:rsidRDefault="006245F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obsahovala osobní údaje, které nejsou zahrnuty ve výše uvedeném výčtu a které</w:t>
            </w:r>
          </w:p>
        </w:tc>
      </w:tr>
      <w:tr w:rsidR="00BA10A9" w14:paraId="797B0F04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C879C10" w14:textId="77777777" w:rsidR="00BA10A9" w:rsidRDefault="006245F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zároveň nepodléhají uveřejnění dle příslušných právních předpisů, poskytuje</w:t>
            </w:r>
          </w:p>
        </w:tc>
      </w:tr>
      <w:tr w:rsidR="00BA10A9" w14:paraId="5DC0FA55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0FBFA61" w14:textId="77777777" w:rsidR="00BA10A9" w:rsidRDefault="006245F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smluvní strana (dodavatel) svůj souhlas se zpracováním těchto údajů, konkrétně s</w:t>
            </w:r>
          </w:p>
        </w:tc>
      </w:tr>
      <w:tr w:rsidR="00BA10A9" w14:paraId="5CFEBEC2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F507754" w14:textId="77777777" w:rsidR="00BA10A9" w:rsidRDefault="006245F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jejich zveřejněním v registru smluv ve smyslu zákona č. 340/2015 Sb. Statutárním</w:t>
            </w:r>
          </w:p>
        </w:tc>
      </w:tr>
      <w:tr w:rsidR="00BA10A9" w14:paraId="0F6D6802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3E9123C" w14:textId="77777777" w:rsidR="00BA10A9" w:rsidRDefault="006245F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městem Pardubice, Městským obvodem Pardubice IV. Souhlas se uděluje na dobu</w:t>
            </w:r>
          </w:p>
        </w:tc>
      </w:tr>
      <w:tr w:rsidR="00BA10A9" w14:paraId="58C9B58F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33BD0E4" w14:textId="77777777" w:rsidR="00BA10A9" w:rsidRDefault="006245F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neurčitou a je poskytnut dobrovolně.</w:t>
            </w:r>
          </w:p>
        </w:tc>
      </w:tr>
      <w:tr w:rsidR="00BA10A9" w14:paraId="3C36DBE1" w14:textId="77777777"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D471D2B" w14:textId="77777777" w:rsidR="00BA10A9" w:rsidRDefault="00BA10A9">
            <w:pPr>
              <w:spacing w:after="0" w:line="240" w:lineRule="auto"/>
            </w:pPr>
          </w:p>
        </w:tc>
      </w:tr>
    </w:tbl>
    <w:p w14:paraId="1F9E17BD" w14:textId="77777777" w:rsidR="00BA10A9" w:rsidRDefault="00BA10A9">
      <w:pPr>
        <w:sectPr w:rsidR="00BA10A9">
          <w:headerReference w:type="default" r:id="rId7"/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BA10A9" w14:paraId="450095FB" w14:textId="77777777">
        <w:tc>
          <w:tcPr>
            <w:tcW w:w="10769" w:type="dxa"/>
          </w:tcPr>
          <w:p w14:paraId="0F016EB4" w14:textId="77777777" w:rsidR="00BA10A9" w:rsidRDefault="00BA10A9">
            <w:pPr>
              <w:spacing w:after="0" w:line="240" w:lineRule="auto"/>
            </w:pPr>
          </w:p>
        </w:tc>
      </w:tr>
      <w:tr w:rsidR="00BA10A9" w14:paraId="3DE52DFC" w14:textId="77777777">
        <w:tc>
          <w:tcPr>
            <w:tcW w:w="10769" w:type="dxa"/>
          </w:tcPr>
          <w:p w14:paraId="42868691" w14:textId="77777777" w:rsidR="00BA10A9" w:rsidRDefault="006245F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lastRenderedPageBreak/>
              <w:t>Jedná se o cenu dohodnutou a v čase a místě obvyklou.</w:t>
            </w:r>
          </w:p>
        </w:tc>
      </w:tr>
      <w:tr w:rsidR="00BA10A9" w14:paraId="5E0FE479" w14:textId="77777777">
        <w:tc>
          <w:tcPr>
            <w:tcW w:w="10769" w:type="dxa"/>
          </w:tcPr>
          <w:p w14:paraId="1C21F710" w14:textId="77777777" w:rsidR="00BA10A9" w:rsidRDefault="006245F5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Akceptací této objednávky dodavatel souhlasí s tím, že když v okamžiku uskutečnění zdanitelného plnění bude o dodavateli zveřejněna způsobem umožňujícím dálkový přístup skutečnost, že je nespolehlivým plátcem ve smyslu § 106</w:t>
            </w:r>
            <w:proofErr w:type="gramStart"/>
            <w:r>
              <w:rPr>
                <w:rFonts w:ascii="Courier" w:hAnsi="Courier"/>
                <w:sz w:val="17"/>
              </w:rPr>
              <w:t>a  zákona</w:t>
            </w:r>
            <w:proofErr w:type="gramEnd"/>
            <w:r>
              <w:rPr>
                <w:rFonts w:ascii="Courier" w:hAnsi="Courier"/>
                <w:sz w:val="17"/>
              </w:rPr>
              <w:t xml:space="preserve"> č. 235/2004 Sb., o dani z přidané hodnoty, ve zn. </w:t>
            </w:r>
            <w:proofErr w:type="spellStart"/>
            <w:r>
              <w:rPr>
                <w:rFonts w:ascii="Courier" w:hAnsi="Courier"/>
                <w:sz w:val="17"/>
              </w:rPr>
              <w:t>pozd</w:t>
            </w:r>
            <w:proofErr w:type="spellEnd"/>
            <w:r>
              <w:rPr>
                <w:rFonts w:ascii="Courier" w:hAnsi="Courier"/>
                <w:sz w:val="17"/>
              </w:rPr>
              <w:t>. předpisů, bude dodavateli zaplacen v režimu podle § 109a zákona o dani z přidané hodnoty pouze základ daně a DPH bude odvedeno místně příslušnému správci daně dodavatele.</w:t>
            </w:r>
          </w:p>
        </w:tc>
      </w:tr>
      <w:tr w:rsidR="00BA10A9" w14:paraId="409C355C" w14:textId="77777777">
        <w:tc>
          <w:tcPr>
            <w:tcW w:w="10769" w:type="dxa"/>
            <w:vAlign w:val="center"/>
          </w:tcPr>
          <w:p w14:paraId="22BCD09F" w14:textId="77777777" w:rsidR="00BA10A9" w:rsidRDefault="00BA10A9">
            <w:pPr>
              <w:spacing w:after="0" w:line="240" w:lineRule="auto"/>
            </w:pPr>
          </w:p>
        </w:tc>
      </w:tr>
    </w:tbl>
    <w:p w14:paraId="43B7DCD8" w14:textId="77777777" w:rsidR="006245F5" w:rsidRDefault="006245F5"/>
    <w:sectPr w:rsidR="006245F5">
      <w:headerReference w:type="default" r:id="rId8"/>
      <w:type w:val="continuous"/>
      <w:pgSz w:w="11903" w:h="16835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38019" w14:textId="77777777" w:rsidR="00256C39" w:rsidRDefault="00256C39">
      <w:pPr>
        <w:spacing w:after="0" w:line="240" w:lineRule="auto"/>
      </w:pPr>
      <w:r>
        <w:separator/>
      </w:r>
    </w:p>
  </w:endnote>
  <w:endnote w:type="continuationSeparator" w:id="0">
    <w:p w14:paraId="2D91A40C" w14:textId="77777777" w:rsidR="00256C39" w:rsidRDefault="0025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6987C" w14:textId="77777777" w:rsidR="00256C39" w:rsidRDefault="00256C39">
      <w:pPr>
        <w:spacing w:after="0" w:line="240" w:lineRule="auto"/>
      </w:pPr>
      <w:r>
        <w:separator/>
      </w:r>
    </w:p>
  </w:footnote>
  <w:footnote w:type="continuationSeparator" w:id="0">
    <w:p w14:paraId="13D6868A" w14:textId="77777777" w:rsidR="00256C39" w:rsidRDefault="00256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BA10A9" w14:paraId="0C25D4FF" w14:textId="77777777">
      <w:tc>
        <w:tcPr>
          <w:tcW w:w="10769" w:type="dxa"/>
          <w:gridSpan w:val="2"/>
          <w:vAlign w:val="center"/>
        </w:tcPr>
        <w:p w14:paraId="205C3339" w14:textId="77777777" w:rsidR="00BA10A9" w:rsidRDefault="00BA10A9">
          <w:pPr>
            <w:spacing w:after="0" w:line="240" w:lineRule="auto"/>
          </w:pPr>
        </w:p>
      </w:tc>
    </w:tr>
    <w:tr w:rsidR="00BA10A9" w14:paraId="0699E84E" w14:textId="77777777">
      <w:tc>
        <w:tcPr>
          <w:tcW w:w="5922" w:type="dxa"/>
          <w:vAlign w:val="center"/>
        </w:tcPr>
        <w:p w14:paraId="2268F276" w14:textId="77777777" w:rsidR="00BA10A9" w:rsidRDefault="006245F5">
          <w:pPr>
            <w:spacing w:after="0" w:line="240" w:lineRule="auto"/>
            <w:jc w:val="center"/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14:paraId="2F2A58B5" w14:textId="77777777" w:rsidR="00BA10A9" w:rsidRDefault="006245F5">
          <w:pPr>
            <w:spacing w:after="0" w:line="240" w:lineRule="auto"/>
            <w:jc w:val="right"/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117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BA10A9" w14:paraId="633EDA6D" w14:textId="77777777">
      <w:tc>
        <w:tcPr>
          <w:tcW w:w="10769" w:type="dxa"/>
          <w:gridSpan w:val="2"/>
          <w:vAlign w:val="center"/>
        </w:tcPr>
        <w:p w14:paraId="7A5D2AC6" w14:textId="77777777" w:rsidR="00BA10A9" w:rsidRDefault="00BA10A9">
          <w:pPr>
            <w:spacing w:after="0" w:line="240" w:lineRule="auto"/>
          </w:pPr>
        </w:p>
      </w:tc>
    </w:tr>
    <w:tr w:rsidR="00BA10A9" w14:paraId="6B120D16" w14:textId="77777777">
      <w:tc>
        <w:tcPr>
          <w:tcW w:w="5922" w:type="dxa"/>
          <w:vAlign w:val="center"/>
        </w:tcPr>
        <w:p w14:paraId="7D4E6208" w14:textId="77777777" w:rsidR="00BA10A9" w:rsidRDefault="006245F5">
          <w:pPr>
            <w:spacing w:after="0" w:line="240" w:lineRule="auto"/>
            <w:jc w:val="center"/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14:paraId="4313D653" w14:textId="77777777" w:rsidR="00BA10A9" w:rsidRDefault="006245F5">
          <w:pPr>
            <w:spacing w:after="0" w:line="240" w:lineRule="auto"/>
            <w:jc w:val="right"/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117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0A9"/>
    <w:rsid w:val="00256C39"/>
    <w:rsid w:val="006245F5"/>
    <w:rsid w:val="00704D9E"/>
    <w:rsid w:val="009D0954"/>
    <w:rsid w:val="00BA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1017"/>
  <w15:docId w15:val="{1979362C-5590-4681-B12F-97FEA41F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Stanislav</dc:creator>
  <cp:lastModifiedBy>Matušková Iva</cp:lastModifiedBy>
  <cp:revision>2</cp:revision>
  <cp:lastPrinted>2022-08-04T09:33:00Z</cp:lastPrinted>
  <dcterms:created xsi:type="dcterms:W3CDTF">2022-08-04T09:35:00Z</dcterms:created>
  <dcterms:modified xsi:type="dcterms:W3CDTF">2022-08-04T09:35:00Z</dcterms:modified>
</cp:coreProperties>
</file>