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77" w:rsidRDefault="00196461">
      <w:pPr>
        <w:pStyle w:val="Nadpis10"/>
        <w:keepNext/>
        <w:keepLines/>
        <w:shd w:val="clear" w:color="auto" w:fill="auto"/>
        <w:spacing w:after="173"/>
        <w:ind w:right="140"/>
      </w:pPr>
      <w:bookmarkStart w:id="0" w:name="bookmark0"/>
      <w:r>
        <w:t>Smlouva o dílo k realizaci stavby</w:t>
      </w:r>
      <w:r>
        <w:br/>
        <w:t>VZ„OU a prš Brno, Lomená 38 - Úprava vrátnice budovy školy</w:t>
      </w:r>
      <w:r>
        <w:rPr>
          <w:vertAlign w:val="superscript"/>
        </w:rPr>
        <w:t>66</w:t>
      </w:r>
      <w:bookmarkEnd w:id="0"/>
    </w:p>
    <w:p w:rsidR="00E93977" w:rsidRDefault="00196461">
      <w:pPr>
        <w:pStyle w:val="Zkladntext30"/>
        <w:shd w:val="clear" w:color="auto" w:fill="auto"/>
        <w:spacing w:before="0" w:after="488"/>
        <w:ind w:right="140"/>
      </w:pPr>
      <w:r>
        <w:t xml:space="preserve">(dále také jen </w:t>
      </w:r>
      <w:r>
        <w:rPr>
          <w:rStyle w:val="Zkladntext310ptTun"/>
          <w:i/>
          <w:iCs/>
        </w:rPr>
        <w:t xml:space="preserve">„Smlouva </w:t>
      </w:r>
      <w:r>
        <w:t xml:space="preserve">“ nebo </w:t>
      </w:r>
      <w:r>
        <w:rPr>
          <w:rStyle w:val="Zkladntext310ptTun"/>
          <w:i/>
          <w:iCs/>
        </w:rPr>
        <w:t xml:space="preserve">„Smlouva o dílo </w:t>
      </w:r>
      <w:r>
        <w:t>‘j, kterou uzavřely dle ustanovení § 2586 a násl. zákona č. 89/2012</w:t>
      </w:r>
      <w:r>
        <w:br/>
        <w:t>Sb., občanský zákoník,</w:t>
      </w:r>
      <w:r>
        <w:rPr>
          <w:rStyle w:val="Zkladntext3MicrosoftSansSerif85ptNekurzva"/>
        </w:rPr>
        <w:t xml:space="preserve"> v </w:t>
      </w:r>
      <w:r>
        <w:t>platném znění (dále jen „NOZ‘j níže uvedeného dne, měsíce a roku smluvní strany:</w:t>
      </w:r>
    </w:p>
    <w:p w:rsidR="00E93977" w:rsidRDefault="00196461">
      <w:pPr>
        <w:pStyle w:val="Zkladntext20"/>
        <w:shd w:val="clear" w:color="auto" w:fill="auto"/>
        <w:spacing w:before="0" w:after="9" w:line="220" w:lineRule="exact"/>
        <w:ind w:right="140" w:firstLine="0"/>
      </w:pPr>
      <w:r>
        <w:t>I.</w:t>
      </w:r>
    </w:p>
    <w:p w:rsidR="00E93977" w:rsidRDefault="00196461">
      <w:pPr>
        <w:pStyle w:val="Zkladntext40"/>
        <w:shd w:val="clear" w:color="auto" w:fill="auto"/>
        <w:spacing w:before="0" w:after="93" w:line="220" w:lineRule="exact"/>
        <w:ind w:right="140"/>
      </w:pPr>
      <w:r>
        <w:t>Smluvní strany</w:t>
      </w:r>
    </w:p>
    <w:p w:rsidR="00E93977" w:rsidRDefault="00196461">
      <w:pPr>
        <w:pStyle w:val="Zkladntext40"/>
        <w:shd w:val="clear" w:color="auto" w:fill="auto"/>
        <w:spacing w:before="0" w:after="0" w:line="274" w:lineRule="exact"/>
        <w:ind w:left="500"/>
        <w:jc w:val="left"/>
      </w:pPr>
      <w:r>
        <w:t>Odborné učiliště a praktická škola Brno, příspěvková organizace</w:t>
      </w:r>
    </w:p>
    <w:p w:rsidR="003344EF" w:rsidRDefault="00196461">
      <w:pPr>
        <w:pStyle w:val="Zkladntext20"/>
        <w:shd w:val="clear" w:color="auto" w:fill="auto"/>
        <w:spacing w:before="0" w:after="0" w:line="274" w:lineRule="exact"/>
        <w:ind w:left="500" w:right="1480" w:firstLine="0"/>
        <w:jc w:val="left"/>
      </w:pPr>
      <w:r>
        <w:t xml:space="preserve">se sídlem Lomená 530/44, 617 00 Brno, IČO: 00567213 zastoupená Mgr. Soňa Řehůřková, ředitelka školy </w:t>
      </w:r>
    </w:p>
    <w:p w:rsidR="00E93977" w:rsidRDefault="00196461">
      <w:pPr>
        <w:pStyle w:val="Zkladntext20"/>
        <w:shd w:val="clear" w:color="auto" w:fill="auto"/>
        <w:spacing w:before="0" w:after="0" w:line="274" w:lineRule="exact"/>
        <w:ind w:left="500" w:right="1480" w:firstLine="0"/>
        <w:jc w:val="left"/>
      </w:pPr>
      <w:r>
        <w:t xml:space="preserve">číslo účtu: </w:t>
      </w:r>
      <w:r w:rsidRPr="003344EF">
        <w:rPr>
          <w:highlight w:val="black"/>
        </w:rPr>
        <w:t>179237621 /0100</w:t>
      </w:r>
    </w:p>
    <w:p w:rsidR="00E93977" w:rsidRDefault="00196461">
      <w:pPr>
        <w:pStyle w:val="Zkladntext20"/>
        <w:shd w:val="clear" w:color="auto" w:fill="auto"/>
        <w:spacing w:before="0" w:after="247" w:line="274" w:lineRule="exact"/>
        <w:ind w:left="500" w:right="1480" w:firstLine="0"/>
        <w:jc w:val="left"/>
      </w:pPr>
      <w:r>
        <w:t xml:space="preserve">Kontakt: Kříž Karel, 736 539869, </w:t>
      </w:r>
      <w:hyperlink r:id="rId7" w:history="1">
        <w:r>
          <w:rPr>
            <w:rStyle w:val="Hypertextovodkaz"/>
            <w:lang w:val="en-US" w:eastAsia="en-US" w:bidi="en-US"/>
          </w:rPr>
          <w:t>sekretariat@oupslomena.cz</w:t>
        </w:r>
      </w:hyperlink>
      <w:r>
        <w:t xml:space="preserve">jako objednatel na straně jedné (dále jen </w:t>
      </w:r>
      <w:r>
        <w:rPr>
          <w:rStyle w:val="Zkladntext2Tun"/>
        </w:rPr>
        <w:t>„Objednatel</w:t>
      </w:r>
      <w:r>
        <w:rPr>
          <w:rStyle w:val="Zkladntext2Tun"/>
          <w:vertAlign w:val="superscript"/>
        </w:rPr>
        <w:t>44</w:t>
      </w:r>
      <w:r>
        <w:rPr>
          <w:rStyle w:val="Zkladntext2Tun"/>
        </w:rPr>
        <w:t>)</w:t>
      </w:r>
    </w:p>
    <w:p w:rsidR="00E93977" w:rsidRDefault="00196461">
      <w:pPr>
        <w:pStyle w:val="Zkladntext30"/>
        <w:shd w:val="clear" w:color="auto" w:fill="auto"/>
        <w:spacing w:before="0" w:after="209" w:line="190" w:lineRule="exact"/>
        <w:ind w:left="500"/>
        <w:jc w:val="left"/>
      </w:pPr>
      <w:r>
        <w:t>a</w:t>
      </w:r>
    </w:p>
    <w:p w:rsidR="00E93977" w:rsidRDefault="00196461">
      <w:pPr>
        <w:pStyle w:val="Zkladntext40"/>
        <w:shd w:val="clear" w:color="auto" w:fill="auto"/>
        <w:spacing w:before="0" w:after="0" w:line="274" w:lineRule="exact"/>
        <w:ind w:left="500"/>
        <w:jc w:val="left"/>
      </w:pPr>
      <w:r>
        <w:t>BauSystem CZ s.r.o.</w:t>
      </w:r>
    </w:p>
    <w:p w:rsidR="003344EF" w:rsidRDefault="00196461">
      <w:pPr>
        <w:pStyle w:val="Zkladntext20"/>
        <w:shd w:val="clear" w:color="auto" w:fill="auto"/>
        <w:spacing w:before="0" w:after="0" w:line="274" w:lineRule="exact"/>
        <w:ind w:left="500" w:right="1340" w:firstLine="0"/>
        <w:jc w:val="left"/>
      </w:pPr>
      <w:r>
        <w:t xml:space="preserve">se sídlem Rybkova 948/23, Veveří, 602 00 Brno, IČO: 050 60 770, DIČ: CZ05060770 zapsaná v obchodním rejstříku KS v Brně, spisová značka: C 93361 zastoupená: Vladimír Pecháček, jednatel </w:t>
      </w:r>
    </w:p>
    <w:p w:rsidR="00E93977" w:rsidRDefault="00196461">
      <w:pPr>
        <w:pStyle w:val="Zkladntext20"/>
        <w:shd w:val="clear" w:color="auto" w:fill="auto"/>
        <w:spacing w:before="0" w:after="0" w:line="274" w:lineRule="exact"/>
        <w:ind w:left="500" w:right="1340" w:firstLine="0"/>
        <w:jc w:val="left"/>
      </w:pPr>
      <w:r>
        <w:t xml:space="preserve">číslo účtu: </w:t>
      </w:r>
      <w:r w:rsidRPr="003344EF">
        <w:rPr>
          <w:highlight w:val="black"/>
        </w:rPr>
        <w:t>274572065/0300</w:t>
      </w:r>
    </w:p>
    <w:p w:rsidR="00E93977" w:rsidRDefault="00196461">
      <w:pPr>
        <w:pStyle w:val="Zkladntext20"/>
        <w:shd w:val="clear" w:color="auto" w:fill="auto"/>
        <w:spacing w:before="0" w:after="0" w:line="274" w:lineRule="exact"/>
        <w:ind w:left="500" w:firstLine="0"/>
        <w:jc w:val="left"/>
      </w:pPr>
      <w:r>
        <w:t xml:space="preserve">Kontakt: Vladimír Pecháček - jednatel (+420 776 699 115, </w:t>
      </w:r>
      <w:hyperlink r:id="rId8" w:history="1">
        <w:r>
          <w:rPr>
            <w:rStyle w:val="Hypertextovodkaz"/>
          </w:rPr>
          <w:t>nechacek@bausvstem.cz</w:t>
        </w:r>
      </w:hyperlink>
      <w:r>
        <w:rPr>
          <w:rStyle w:val="Zkladntext21"/>
        </w:rPr>
        <w:t>)</w:t>
      </w:r>
    </w:p>
    <w:p w:rsidR="00E93977" w:rsidRDefault="00196461">
      <w:pPr>
        <w:pStyle w:val="Zkladntext20"/>
        <w:shd w:val="clear" w:color="auto" w:fill="auto"/>
        <w:spacing w:before="0" w:after="523" w:line="274" w:lineRule="exact"/>
        <w:ind w:left="500" w:firstLine="0"/>
        <w:jc w:val="left"/>
      </w:pPr>
      <w:r>
        <w:t>Kontakt ve věcech technických: Ing. Martin Vondrák (+420 733 699 195,</w:t>
      </w:r>
      <w:hyperlink r:id="rId9" w:history="1">
        <w:r>
          <w:rPr>
            <w:rStyle w:val="Hypertextovodkaz"/>
            <w:lang w:val="en-US" w:eastAsia="en-US" w:bidi="en-US"/>
          </w:rPr>
          <w:t>vondrak@bausystem.cz</w:t>
        </w:r>
      </w:hyperlink>
      <w:r>
        <w:rPr>
          <w:lang w:val="en-US" w:eastAsia="en-US" w:bidi="en-US"/>
        </w:rPr>
        <w:t xml:space="preserve">) </w:t>
      </w:r>
      <w:r>
        <w:t xml:space="preserve">jako zhotovitel na straně druhé (dále jen </w:t>
      </w:r>
      <w:r>
        <w:rPr>
          <w:rStyle w:val="Zkladntext2Tun"/>
        </w:rPr>
        <w:t>„Zhotovitel</w:t>
      </w:r>
      <w:r>
        <w:rPr>
          <w:rStyle w:val="Zkladntext2Tun"/>
          <w:vertAlign w:val="superscript"/>
        </w:rPr>
        <w:t>44</w:t>
      </w:r>
      <w:r>
        <w:rPr>
          <w:rStyle w:val="Zkladntext2Tun"/>
        </w:rPr>
        <w:t xml:space="preserve">) </w:t>
      </w:r>
      <w:r>
        <w:t xml:space="preserve">dále společně také jako </w:t>
      </w:r>
      <w:r>
        <w:rPr>
          <w:rStyle w:val="Zkladntext2Tun"/>
        </w:rPr>
        <w:t>(„Smluvní strany</w:t>
      </w:r>
      <w:r>
        <w:rPr>
          <w:rStyle w:val="Zkladntext2Tun"/>
          <w:vertAlign w:val="superscript"/>
        </w:rPr>
        <w:t>44</w:t>
      </w:r>
      <w:r>
        <w:rPr>
          <w:rStyle w:val="Zkladntext2Tun"/>
        </w:rPr>
        <w:t>)</w:t>
      </w:r>
    </w:p>
    <w:p w:rsidR="00E93977" w:rsidRDefault="00196461">
      <w:pPr>
        <w:pStyle w:val="Nadpis30"/>
        <w:keepNext/>
        <w:keepLines/>
        <w:shd w:val="clear" w:color="auto" w:fill="auto"/>
        <w:spacing w:before="0" w:after="0" w:line="220" w:lineRule="exact"/>
        <w:ind w:left="5220"/>
      </w:pPr>
      <w:bookmarkStart w:id="1" w:name="bookmark1"/>
      <w:r>
        <w:t>II.</w:t>
      </w:r>
      <w:bookmarkEnd w:id="1"/>
    </w:p>
    <w:p w:rsidR="00E93977" w:rsidRDefault="00196461">
      <w:pPr>
        <w:pStyle w:val="Zkladntext40"/>
        <w:shd w:val="clear" w:color="auto" w:fill="auto"/>
        <w:spacing w:before="0" w:after="103" w:line="220" w:lineRule="exact"/>
        <w:ind w:right="140"/>
      </w:pPr>
      <w:r>
        <w:t>Předmět smlouvy</w:t>
      </w:r>
    </w:p>
    <w:p w:rsidR="00E93977" w:rsidRDefault="00196461">
      <w:pPr>
        <w:pStyle w:val="Zkladntext20"/>
        <w:numPr>
          <w:ilvl w:val="0"/>
          <w:numId w:val="1"/>
        </w:numPr>
        <w:shd w:val="clear" w:color="auto" w:fill="auto"/>
        <w:tabs>
          <w:tab w:val="left" w:pos="517"/>
        </w:tabs>
        <w:spacing w:before="0" w:after="0" w:line="252" w:lineRule="exact"/>
        <w:ind w:left="500" w:hanging="500"/>
        <w:jc w:val="both"/>
      </w:pPr>
      <w:r>
        <w:t>Předmětem této Smlouvy je závazek Zhotovitele na svůj náklad a nebezpečí ve sjednaných termínech zhotovit a dokončit dílo specifikované v tomto článku a dílo prosté vad a nedodělků předat Objednateli. Dále závazek Objednatele zhotovené dílo převzít a zaplatit za něj sjednanou cenu.</w:t>
      </w:r>
    </w:p>
    <w:p w:rsidR="00E93977" w:rsidRDefault="00196461">
      <w:pPr>
        <w:pStyle w:val="Zkladntext20"/>
        <w:numPr>
          <w:ilvl w:val="0"/>
          <w:numId w:val="1"/>
        </w:numPr>
        <w:shd w:val="clear" w:color="auto" w:fill="auto"/>
        <w:tabs>
          <w:tab w:val="left" w:pos="517"/>
        </w:tabs>
        <w:spacing w:before="0" w:after="506" w:line="252" w:lineRule="exact"/>
        <w:ind w:left="500" w:hanging="500"/>
        <w:jc w:val="both"/>
      </w:pPr>
      <w:r>
        <w:t xml:space="preserve">Předmětem plnění Díla je realizace stavby: VZ „ OU a prš Brno, Lomená 38 - Úprava vrátnice budovy školy“ (dále jen </w:t>
      </w:r>
      <w:r>
        <w:rPr>
          <w:rStyle w:val="Zkladntext2Tun"/>
        </w:rPr>
        <w:t>„Dílo</w:t>
      </w:r>
      <w:r>
        <w:rPr>
          <w:rStyle w:val="Zkladntext2Tun"/>
          <w:vertAlign w:val="superscript"/>
        </w:rPr>
        <w:t>44</w:t>
      </w:r>
      <w:r>
        <w:rPr>
          <w:rStyle w:val="Zkladntext2Tun"/>
        </w:rPr>
        <w:t>).</w:t>
      </w:r>
    </w:p>
    <w:p w:rsidR="00E93977" w:rsidRDefault="00196461">
      <w:pPr>
        <w:pStyle w:val="Nadpis30"/>
        <w:keepNext/>
        <w:keepLines/>
        <w:shd w:val="clear" w:color="auto" w:fill="auto"/>
        <w:spacing w:before="0" w:after="2" w:line="220" w:lineRule="exact"/>
        <w:ind w:left="5140"/>
      </w:pPr>
      <w:bookmarkStart w:id="2" w:name="bookmark2"/>
      <w:r>
        <w:t>III.</w:t>
      </w:r>
      <w:bookmarkEnd w:id="2"/>
    </w:p>
    <w:p w:rsidR="00E93977" w:rsidRDefault="00196461">
      <w:pPr>
        <w:pStyle w:val="Zkladntext40"/>
        <w:shd w:val="clear" w:color="auto" w:fill="auto"/>
        <w:spacing w:before="0" w:after="96" w:line="220" w:lineRule="exact"/>
        <w:ind w:right="140"/>
      </w:pPr>
      <w:r>
        <w:t>Termín a místo plnění Díla</w:t>
      </w:r>
    </w:p>
    <w:p w:rsidR="00E93977" w:rsidRDefault="00196461">
      <w:pPr>
        <w:pStyle w:val="Zkladntext20"/>
        <w:numPr>
          <w:ilvl w:val="0"/>
          <w:numId w:val="2"/>
        </w:numPr>
        <w:shd w:val="clear" w:color="auto" w:fill="auto"/>
        <w:tabs>
          <w:tab w:val="left" w:pos="520"/>
        </w:tabs>
        <w:spacing w:before="0" w:after="0" w:line="252" w:lineRule="exact"/>
        <w:ind w:left="500" w:hanging="500"/>
        <w:jc w:val="both"/>
      </w:pPr>
      <w:r>
        <w:t>Termín zahájení provádění Díla je : 04.08.2022</w:t>
      </w:r>
    </w:p>
    <w:p w:rsidR="00E93977" w:rsidRDefault="00196461">
      <w:pPr>
        <w:pStyle w:val="Zkladntext20"/>
        <w:numPr>
          <w:ilvl w:val="0"/>
          <w:numId w:val="2"/>
        </w:numPr>
        <w:shd w:val="clear" w:color="auto" w:fill="auto"/>
        <w:tabs>
          <w:tab w:val="left" w:pos="520"/>
          <w:tab w:val="left" w:pos="3668"/>
        </w:tabs>
        <w:spacing w:before="0" w:after="0" w:line="252" w:lineRule="exact"/>
        <w:ind w:left="500" w:hanging="500"/>
        <w:jc w:val="both"/>
      </w:pPr>
      <w:r>
        <w:t>Termín pro zhotovení Díla je do :</w:t>
      </w:r>
      <w:r>
        <w:tab/>
        <w:t>26.08.2022</w:t>
      </w:r>
    </w:p>
    <w:p w:rsidR="00E93977" w:rsidRDefault="00196461">
      <w:pPr>
        <w:pStyle w:val="Zkladntext20"/>
        <w:numPr>
          <w:ilvl w:val="0"/>
          <w:numId w:val="2"/>
        </w:numPr>
        <w:shd w:val="clear" w:color="auto" w:fill="auto"/>
        <w:tabs>
          <w:tab w:val="left" w:pos="520"/>
        </w:tabs>
        <w:spacing w:before="0" w:after="506" w:line="252" w:lineRule="exact"/>
        <w:ind w:left="500" w:hanging="500"/>
        <w:jc w:val="both"/>
      </w:pPr>
      <w:r>
        <w:t>Místem plnění Díla je : ul. Lomená 38,Brno</w:t>
      </w:r>
    </w:p>
    <w:p w:rsidR="00E93977" w:rsidRDefault="00196461">
      <w:pPr>
        <w:pStyle w:val="Nadpis30"/>
        <w:keepNext/>
        <w:keepLines/>
        <w:shd w:val="clear" w:color="auto" w:fill="auto"/>
        <w:spacing w:before="0" w:after="0" w:line="220" w:lineRule="exact"/>
        <w:ind w:left="5140"/>
      </w:pPr>
      <w:bookmarkStart w:id="3" w:name="bookmark3"/>
      <w:r>
        <w:t>IV.</w:t>
      </w:r>
      <w:bookmarkEnd w:id="3"/>
    </w:p>
    <w:p w:rsidR="00E93977" w:rsidRDefault="00196461">
      <w:pPr>
        <w:pStyle w:val="Zkladntext40"/>
        <w:shd w:val="clear" w:color="auto" w:fill="auto"/>
        <w:spacing w:before="0" w:after="100" w:line="220" w:lineRule="exact"/>
        <w:ind w:right="140"/>
      </w:pPr>
      <w:r>
        <w:t>Cena za Dílo a platební podmínky</w:t>
      </w:r>
    </w:p>
    <w:p w:rsidR="00E93977" w:rsidRDefault="00196461">
      <w:pPr>
        <w:pStyle w:val="Zkladntext20"/>
        <w:numPr>
          <w:ilvl w:val="0"/>
          <w:numId w:val="3"/>
        </w:numPr>
        <w:shd w:val="clear" w:color="auto" w:fill="auto"/>
        <w:tabs>
          <w:tab w:val="left" w:pos="517"/>
        </w:tabs>
        <w:spacing w:before="0" w:after="0" w:line="252" w:lineRule="exact"/>
        <w:ind w:left="500" w:hanging="500"/>
        <w:jc w:val="both"/>
      </w:pPr>
      <w:r>
        <w:t xml:space="preserve">Cena za sjednané Dílo činí </w:t>
      </w:r>
      <w:r>
        <w:rPr>
          <w:rStyle w:val="Zkladntext2Tun"/>
        </w:rPr>
        <w:t xml:space="preserve">347 321,-Kč bez DPH </w:t>
      </w:r>
      <w:r>
        <w:t xml:space="preserve">(dále jen </w:t>
      </w:r>
      <w:r>
        <w:rPr>
          <w:rStyle w:val="Zkladntext2Tun"/>
        </w:rPr>
        <w:t xml:space="preserve">„Cena díla“). </w:t>
      </w:r>
      <w:r>
        <w:t>Právo na zaplacení Ceny díla vzniká provedením Díla. Položkový rozpočet Díla je specifikována v příloze č. 2 této smlouvy.</w:t>
      </w:r>
    </w:p>
    <w:p w:rsidR="00E93977" w:rsidRDefault="00196461">
      <w:pPr>
        <w:pStyle w:val="Zkladntext20"/>
        <w:numPr>
          <w:ilvl w:val="0"/>
          <w:numId w:val="3"/>
        </w:numPr>
        <w:shd w:val="clear" w:color="auto" w:fill="auto"/>
        <w:tabs>
          <w:tab w:val="left" w:pos="517"/>
        </w:tabs>
        <w:spacing w:before="0" w:after="0" w:line="252" w:lineRule="exact"/>
        <w:ind w:left="500" w:hanging="500"/>
        <w:jc w:val="both"/>
      </w:pPr>
      <w:r>
        <w:t>Ceny díla uhradí Objednatel Zhotoviteli do 4 - týdnů bezprostředně po provedení Díla.</w:t>
      </w:r>
    </w:p>
    <w:p w:rsidR="00E93977" w:rsidRDefault="00196461">
      <w:pPr>
        <w:pStyle w:val="Zkladntext20"/>
        <w:numPr>
          <w:ilvl w:val="0"/>
          <w:numId w:val="3"/>
        </w:numPr>
        <w:shd w:val="clear" w:color="auto" w:fill="auto"/>
        <w:tabs>
          <w:tab w:val="left" w:pos="451"/>
        </w:tabs>
        <w:spacing w:before="0" w:after="506" w:line="252" w:lineRule="exact"/>
        <w:ind w:left="480" w:hanging="480"/>
        <w:jc w:val="both"/>
      </w:pPr>
      <w:r>
        <w:t xml:space="preserve">V případě, že Zhotovitel zjistí, že pro kvalitní provedení Díla je nutno provést nepředvídatelné stavební práce většího rozsahu, než uvažoval uvedený záměr dle této smlouvy (vícepráce), je povinen o této skutečnosti písemně informovat Objednatele. V případě písemného souhlasu Objednatele s provedením víceprací, je </w:t>
      </w:r>
      <w:r>
        <w:lastRenderedPageBreak/>
        <w:t>Zhotovitel povinen provést vícepráce za sjednanou cenu. Pokud nedojde k dohodě o ceně víceprací provede se výpočet ceny víceprací pomocí dopočtu dle RTS programu (Program pro oceňování stavebních prací a tvorbu rozpočtů, harmonogramů staveb, čerpání rozpočtu a fakturaci).</w:t>
      </w:r>
    </w:p>
    <w:p w:rsidR="00E93977" w:rsidRDefault="00196461">
      <w:pPr>
        <w:pStyle w:val="Zkladntext20"/>
        <w:shd w:val="clear" w:color="auto" w:fill="auto"/>
        <w:spacing w:before="0" w:after="0" w:line="220" w:lineRule="exact"/>
        <w:ind w:left="5180" w:firstLine="0"/>
        <w:jc w:val="left"/>
      </w:pPr>
      <w:r>
        <w:t>V.</w:t>
      </w:r>
    </w:p>
    <w:p w:rsidR="00E93977" w:rsidRDefault="00196461">
      <w:pPr>
        <w:pStyle w:val="Nadpis30"/>
        <w:keepNext/>
        <w:keepLines/>
        <w:shd w:val="clear" w:color="auto" w:fill="auto"/>
        <w:spacing w:before="0" w:after="96" w:line="220" w:lineRule="exact"/>
        <w:ind w:left="3480"/>
      </w:pPr>
      <w:bookmarkStart w:id="4" w:name="bookmark4"/>
      <w:r>
        <w:t>Splnění (provedení) Díla a převzetí díla</w:t>
      </w:r>
      <w:bookmarkEnd w:id="4"/>
    </w:p>
    <w:p w:rsidR="00E93977" w:rsidRDefault="00196461">
      <w:pPr>
        <w:pStyle w:val="Zkladntext20"/>
        <w:numPr>
          <w:ilvl w:val="0"/>
          <w:numId w:val="4"/>
        </w:numPr>
        <w:shd w:val="clear" w:color="auto" w:fill="auto"/>
        <w:tabs>
          <w:tab w:val="left" w:pos="477"/>
        </w:tabs>
        <w:spacing w:before="0" w:after="0" w:line="252" w:lineRule="exact"/>
        <w:ind w:left="480" w:hanging="480"/>
        <w:jc w:val="both"/>
      </w:pPr>
      <w:r>
        <w:t>Závazek řádně provést Dílo dle této Smlouvy je splněn předáním a převzetím Díla. Objednatel je oprávněn převzít řádně zhotovené Dílo i před termínem plnění.</w:t>
      </w:r>
    </w:p>
    <w:p w:rsidR="00E93977" w:rsidRDefault="00196461">
      <w:pPr>
        <w:pStyle w:val="Zkladntext20"/>
        <w:numPr>
          <w:ilvl w:val="0"/>
          <w:numId w:val="4"/>
        </w:numPr>
        <w:shd w:val="clear" w:color="auto" w:fill="auto"/>
        <w:tabs>
          <w:tab w:val="left" w:pos="477"/>
        </w:tabs>
        <w:spacing w:before="0" w:after="0" w:line="252" w:lineRule="exact"/>
        <w:ind w:left="480" w:hanging="480"/>
        <w:jc w:val="both"/>
      </w:pPr>
      <w:r>
        <w:t>Zhotovitel si vyhrazuje právo na posunutí termínu provedení Díla, a to v případě nepříznivých klimatických podmínek, v případě neuhrazení faktur dle této smlouvy a v případě nesoučinnosti Objednatele dle této smlouvy. Nový termín provedení Díla bude dohodnut s Objednatelem a bude zapsán do stavebního deníku a potvrzen podpisy obou Smluvních stran.</w:t>
      </w:r>
    </w:p>
    <w:p w:rsidR="00E93977" w:rsidRDefault="00196461">
      <w:pPr>
        <w:pStyle w:val="Zkladntext20"/>
        <w:numPr>
          <w:ilvl w:val="0"/>
          <w:numId w:val="4"/>
        </w:numPr>
        <w:shd w:val="clear" w:color="auto" w:fill="auto"/>
        <w:tabs>
          <w:tab w:val="left" w:pos="477"/>
        </w:tabs>
        <w:spacing w:before="0" w:after="506" w:line="252" w:lineRule="exact"/>
        <w:ind w:left="480" w:hanging="480"/>
        <w:jc w:val="both"/>
      </w:pPr>
      <w:r>
        <w:t>K převzetí Díla vyzve Zhotovitel Objednatele alespoň 3 pracovní dny předem. Objednatel nemá právo odmítnout převzetí Díla pro ojedinělé drobné vady, které samy o sobě ani ve spojení s jinými nebrání užívání Díla funkčně nebo esteticky, ani její užívání podstatným způsobem neomezují. O převzetí Díla bude sepsán předávací protokol, který podepíšou zástupci obou Smluvních stran.</w:t>
      </w:r>
    </w:p>
    <w:p w:rsidR="00E93977" w:rsidRDefault="00196461">
      <w:pPr>
        <w:pStyle w:val="Nadpis30"/>
        <w:keepNext/>
        <w:keepLines/>
        <w:shd w:val="clear" w:color="auto" w:fill="auto"/>
        <w:spacing w:before="0" w:after="0" w:line="220" w:lineRule="exact"/>
        <w:ind w:left="5180"/>
      </w:pPr>
      <w:bookmarkStart w:id="5" w:name="bookmark5"/>
      <w:r>
        <w:t>VI.</w:t>
      </w:r>
      <w:bookmarkEnd w:id="5"/>
    </w:p>
    <w:p w:rsidR="00E93977" w:rsidRDefault="00196461">
      <w:pPr>
        <w:pStyle w:val="Nadpis30"/>
        <w:keepNext/>
        <w:keepLines/>
        <w:shd w:val="clear" w:color="auto" w:fill="auto"/>
        <w:spacing w:before="0" w:after="96" w:line="220" w:lineRule="exact"/>
        <w:ind w:left="3640"/>
      </w:pPr>
      <w:bookmarkStart w:id="6" w:name="bookmark6"/>
      <w:r>
        <w:t>Práva a povinnosti smluvních stran</w:t>
      </w:r>
      <w:bookmarkEnd w:id="6"/>
    </w:p>
    <w:p w:rsidR="00E93977" w:rsidRDefault="00196461">
      <w:pPr>
        <w:pStyle w:val="Zkladntext20"/>
        <w:numPr>
          <w:ilvl w:val="0"/>
          <w:numId w:val="5"/>
        </w:numPr>
        <w:shd w:val="clear" w:color="auto" w:fill="auto"/>
        <w:tabs>
          <w:tab w:val="left" w:pos="477"/>
        </w:tabs>
        <w:spacing w:before="0" w:after="0" w:line="252" w:lineRule="exact"/>
        <w:ind w:left="480" w:hanging="480"/>
        <w:jc w:val="both"/>
      </w:pPr>
      <w:r>
        <w:t>Objednatel a Zhotovitel jsou povinni poskytovat vzájemnou součinnost při plnění Díla.</w:t>
      </w:r>
    </w:p>
    <w:p w:rsidR="00E93977" w:rsidRDefault="00196461">
      <w:pPr>
        <w:pStyle w:val="Zkladntext20"/>
        <w:numPr>
          <w:ilvl w:val="0"/>
          <w:numId w:val="5"/>
        </w:numPr>
        <w:shd w:val="clear" w:color="auto" w:fill="auto"/>
        <w:tabs>
          <w:tab w:val="left" w:pos="477"/>
        </w:tabs>
        <w:spacing w:before="0" w:after="0" w:line="252" w:lineRule="exact"/>
        <w:ind w:left="480" w:hanging="480"/>
        <w:jc w:val="both"/>
      </w:pPr>
      <w:r>
        <w:t>Objednatel není oprávněn užívat Dílo, dokud není řádně provedeno a předáno.</w:t>
      </w:r>
    </w:p>
    <w:p w:rsidR="00E93977" w:rsidRDefault="00196461">
      <w:pPr>
        <w:pStyle w:val="Zkladntext20"/>
        <w:numPr>
          <w:ilvl w:val="0"/>
          <w:numId w:val="5"/>
        </w:numPr>
        <w:shd w:val="clear" w:color="auto" w:fill="auto"/>
        <w:tabs>
          <w:tab w:val="left" w:pos="477"/>
        </w:tabs>
        <w:spacing w:before="0" w:after="0" w:line="252" w:lineRule="exact"/>
        <w:ind w:left="480" w:hanging="480"/>
        <w:jc w:val="both"/>
      </w:pPr>
      <w:r>
        <w:t>Zhotovitel se zavazuje provést Dílo v souladu s právními předpisy a technickými normami.</w:t>
      </w:r>
    </w:p>
    <w:p w:rsidR="00E93977" w:rsidRDefault="00196461">
      <w:pPr>
        <w:pStyle w:val="Zkladntext20"/>
        <w:numPr>
          <w:ilvl w:val="0"/>
          <w:numId w:val="5"/>
        </w:numPr>
        <w:shd w:val="clear" w:color="auto" w:fill="auto"/>
        <w:tabs>
          <w:tab w:val="left" w:pos="477"/>
        </w:tabs>
        <w:spacing w:before="0" w:after="0" w:line="252" w:lineRule="exact"/>
        <w:ind w:left="480" w:hanging="480"/>
        <w:jc w:val="both"/>
      </w:pPr>
      <w:r>
        <w:t>Zhotovitel je povinen vést ode dne převzetí místa plnění Díla stavební deník, do kterého bude zapisovat skutečnosti rozhodné pro plnění této Smlouvy. Povinnost vést stavební deník končí předáním a převzetím Díla.</w:t>
      </w:r>
    </w:p>
    <w:p w:rsidR="00E93977" w:rsidRDefault="00196461">
      <w:pPr>
        <w:pStyle w:val="Zkladntext20"/>
        <w:numPr>
          <w:ilvl w:val="0"/>
          <w:numId w:val="5"/>
        </w:numPr>
        <w:shd w:val="clear" w:color="auto" w:fill="auto"/>
        <w:tabs>
          <w:tab w:val="left" w:pos="477"/>
        </w:tabs>
        <w:spacing w:before="0" w:after="0" w:line="252" w:lineRule="exact"/>
        <w:ind w:left="480" w:hanging="480"/>
        <w:jc w:val="both"/>
      </w:pPr>
      <w:r>
        <w:t>Zhotovitel je povinen zlikvidovat veškerý odpad, bez ohledu na jeho rozsah a povahu, který vznikne v průběhu provádění Díla.</w:t>
      </w:r>
    </w:p>
    <w:p w:rsidR="00E93977" w:rsidRDefault="00196461">
      <w:pPr>
        <w:pStyle w:val="Zkladntext20"/>
        <w:numPr>
          <w:ilvl w:val="0"/>
          <w:numId w:val="5"/>
        </w:numPr>
        <w:shd w:val="clear" w:color="auto" w:fill="auto"/>
        <w:tabs>
          <w:tab w:val="left" w:pos="477"/>
        </w:tabs>
        <w:spacing w:before="0" w:after="506" w:line="252" w:lineRule="exact"/>
        <w:ind w:left="480" w:hanging="480"/>
        <w:jc w:val="both"/>
      </w:pPr>
      <w:r>
        <w:t>Zhotovitel se zavazuje při provedení Díla dodržovat předpisy o bezpečnosti a ochraně zdraví při práci.</w:t>
      </w:r>
    </w:p>
    <w:p w:rsidR="00E93977" w:rsidRDefault="00196461">
      <w:pPr>
        <w:pStyle w:val="Nadpis30"/>
        <w:keepNext/>
        <w:keepLines/>
        <w:shd w:val="clear" w:color="auto" w:fill="auto"/>
        <w:spacing w:before="0" w:after="0" w:line="220" w:lineRule="exact"/>
        <w:ind w:left="5100"/>
      </w:pPr>
      <w:bookmarkStart w:id="7" w:name="bookmark7"/>
      <w:r>
        <w:t>VII.</w:t>
      </w:r>
      <w:bookmarkEnd w:id="7"/>
    </w:p>
    <w:p w:rsidR="00E93977" w:rsidRDefault="00196461">
      <w:pPr>
        <w:pStyle w:val="Nadpis30"/>
        <w:keepNext/>
        <w:keepLines/>
        <w:shd w:val="clear" w:color="auto" w:fill="auto"/>
        <w:spacing w:before="0" w:after="96" w:line="220" w:lineRule="exact"/>
        <w:ind w:left="3640"/>
      </w:pPr>
      <w:bookmarkStart w:id="8" w:name="bookmark8"/>
      <w:r>
        <w:t>Odpovědnost za vady Díla a záruka</w:t>
      </w:r>
      <w:bookmarkEnd w:id="8"/>
    </w:p>
    <w:p w:rsidR="00E93977" w:rsidRDefault="00196461">
      <w:pPr>
        <w:pStyle w:val="Zkladntext20"/>
        <w:numPr>
          <w:ilvl w:val="0"/>
          <w:numId w:val="6"/>
        </w:numPr>
        <w:shd w:val="clear" w:color="auto" w:fill="auto"/>
        <w:tabs>
          <w:tab w:val="left" w:pos="477"/>
        </w:tabs>
        <w:spacing w:before="0" w:after="0" w:line="252" w:lineRule="exact"/>
        <w:ind w:left="480" w:hanging="480"/>
        <w:jc w:val="both"/>
      </w:pPr>
      <w:r>
        <w:t>Zhotovitel odpovídá za vady Díla.</w:t>
      </w:r>
    </w:p>
    <w:p w:rsidR="00E93977" w:rsidRDefault="00196461">
      <w:pPr>
        <w:pStyle w:val="Zkladntext20"/>
        <w:numPr>
          <w:ilvl w:val="0"/>
          <w:numId w:val="6"/>
        </w:numPr>
        <w:shd w:val="clear" w:color="auto" w:fill="auto"/>
        <w:tabs>
          <w:tab w:val="left" w:pos="477"/>
        </w:tabs>
        <w:spacing w:before="0" w:after="0" w:line="252" w:lineRule="exact"/>
        <w:ind w:left="480" w:hanging="480"/>
        <w:jc w:val="both"/>
      </w:pPr>
      <w:r>
        <w:t>Objednatel je povinen vady Díla uplatnit u Zhotovitele bez zbytečného odkladu poté, co se o nich dozvěděl.</w:t>
      </w:r>
    </w:p>
    <w:p w:rsidR="00E93977" w:rsidRDefault="00196461">
      <w:pPr>
        <w:pStyle w:val="Zkladntext20"/>
        <w:numPr>
          <w:ilvl w:val="0"/>
          <w:numId w:val="6"/>
        </w:numPr>
        <w:shd w:val="clear" w:color="auto" w:fill="auto"/>
        <w:tabs>
          <w:tab w:val="left" w:pos="477"/>
        </w:tabs>
        <w:spacing w:before="0" w:after="0" w:line="252" w:lineRule="exact"/>
        <w:ind w:left="480" w:hanging="480"/>
        <w:jc w:val="both"/>
      </w:pPr>
      <w:r>
        <w:t>Právo na odstranění vady Díla, zjištěné po předání Díla, Objednatel u Zhotovitele uplatní písemnou formou. Zhotovitel bez zbytečného odkladu, nejpozději ve lhůtě 10 pracovních dnů od doručení reklamace, projedná s Objednatelem reklamovanou vadu a způsob jejího odstranění. O reklamačním řízení budou Objednatelem pořizovány písemné zápisy ve dvojím vyhotovení, z nichž jeden stejnopis obdrží každá ze Smluvních stran.</w:t>
      </w:r>
    </w:p>
    <w:p w:rsidR="00E93977" w:rsidRDefault="00196461">
      <w:pPr>
        <w:pStyle w:val="Zkladntext20"/>
        <w:numPr>
          <w:ilvl w:val="0"/>
          <w:numId w:val="6"/>
        </w:numPr>
        <w:shd w:val="clear" w:color="auto" w:fill="auto"/>
        <w:tabs>
          <w:tab w:val="left" w:pos="477"/>
        </w:tabs>
        <w:spacing w:before="0" w:after="0" w:line="252" w:lineRule="exact"/>
        <w:ind w:left="480" w:hanging="480"/>
        <w:jc w:val="both"/>
      </w:pPr>
      <w:r>
        <w:t>Zhotovitel se zavazuje, že Dílo bude mít vlastnosti stanovené projektem a technickými normami, které se na jeho provedení vztahují, a to po dobu 24 měsíců od provedení Díla.</w:t>
      </w:r>
    </w:p>
    <w:p w:rsidR="00E93977" w:rsidRDefault="00196461">
      <w:pPr>
        <w:pStyle w:val="Zkladntext20"/>
        <w:numPr>
          <w:ilvl w:val="0"/>
          <w:numId w:val="6"/>
        </w:numPr>
        <w:shd w:val="clear" w:color="auto" w:fill="auto"/>
        <w:tabs>
          <w:tab w:val="left" w:pos="477"/>
        </w:tabs>
        <w:spacing w:before="0" w:after="0" w:line="252" w:lineRule="exact"/>
        <w:ind w:left="480" w:hanging="480"/>
        <w:jc w:val="both"/>
        <w:sectPr w:rsidR="00E93977">
          <w:pgSz w:w="11900" w:h="16840"/>
          <w:pgMar w:top="1455" w:right="1174" w:bottom="1738" w:left="586" w:header="0" w:footer="3" w:gutter="0"/>
          <w:cols w:space="720"/>
          <w:noEndnote/>
          <w:docGrid w:linePitch="360"/>
        </w:sectPr>
      </w:pPr>
      <w:r>
        <w:t>Zhotovitel neodpovídá za vady Díla, které vzniknou po předání Díla v důsledku neoprávněného zásahu třetí osoby nebo nesprávnou obsluhou nebo neprováděním běžné údržby. Vady způsobené nesprávnou obsluhou nebo neprováděním běžné údržby nejsou záruční vadou a Zhotovitel není povinen tyto v záruční době odstraňovat.</w:t>
      </w:r>
    </w:p>
    <w:p w:rsidR="00E93977" w:rsidRDefault="00196461">
      <w:pPr>
        <w:pStyle w:val="Nadpis30"/>
        <w:keepNext/>
        <w:keepLines/>
        <w:shd w:val="clear" w:color="auto" w:fill="auto"/>
        <w:spacing w:before="0" w:after="0" w:line="220" w:lineRule="exact"/>
        <w:ind w:left="5280"/>
      </w:pPr>
      <w:bookmarkStart w:id="9" w:name="bookmark9"/>
      <w:r>
        <w:lastRenderedPageBreak/>
        <w:t>VIII.</w:t>
      </w:r>
      <w:bookmarkEnd w:id="9"/>
    </w:p>
    <w:p w:rsidR="00E93977" w:rsidRDefault="00196461">
      <w:pPr>
        <w:pStyle w:val="Nadpis30"/>
        <w:keepNext/>
        <w:keepLines/>
        <w:shd w:val="clear" w:color="auto" w:fill="auto"/>
        <w:spacing w:before="0" w:after="96" w:line="220" w:lineRule="exact"/>
        <w:ind w:left="5120"/>
      </w:pPr>
      <w:bookmarkStart w:id="10" w:name="bookmark10"/>
      <w:r>
        <w:t>Sankce</w:t>
      </w:r>
      <w:bookmarkEnd w:id="10"/>
    </w:p>
    <w:p w:rsidR="00E93977" w:rsidRDefault="00196461">
      <w:pPr>
        <w:pStyle w:val="Zkladntext20"/>
        <w:numPr>
          <w:ilvl w:val="0"/>
          <w:numId w:val="7"/>
        </w:numPr>
        <w:shd w:val="clear" w:color="auto" w:fill="auto"/>
        <w:tabs>
          <w:tab w:val="left" w:pos="708"/>
        </w:tabs>
        <w:spacing w:before="0" w:after="0" w:line="252" w:lineRule="exact"/>
        <w:ind w:left="600" w:hanging="400"/>
        <w:jc w:val="both"/>
      </w:pPr>
      <w:r>
        <w:t>Obě Smluvní strany sjednávají ve smyslu ust. § 2048 a násl. NOZ smluvní pokutu při porušení závazků vyplývajících z této smlouvy takto:</w:t>
      </w:r>
    </w:p>
    <w:p w:rsidR="00E93977" w:rsidRDefault="00196461">
      <w:pPr>
        <w:pStyle w:val="Zkladntext20"/>
        <w:numPr>
          <w:ilvl w:val="0"/>
          <w:numId w:val="8"/>
        </w:numPr>
        <w:shd w:val="clear" w:color="auto" w:fill="auto"/>
        <w:tabs>
          <w:tab w:val="left" w:pos="969"/>
        </w:tabs>
        <w:spacing w:before="0" w:after="0" w:line="252" w:lineRule="exact"/>
        <w:ind w:left="880" w:hanging="280"/>
        <w:jc w:val="both"/>
      </w:pPr>
      <w:r>
        <w:t>v případě prodlení Objednatele s placením faktur(y) má Zhotovitel vůči Objednateli nárok na smluvní pokutu ve výši 0,05 % z dlužné částky za každý započatý den prodlení,</w:t>
      </w:r>
    </w:p>
    <w:p w:rsidR="00E93977" w:rsidRDefault="00196461">
      <w:pPr>
        <w:pStyle w:val="Zkladntext20"/>
        <w:numPr>
          <w:ilvl w:val="0"/>
          <w:numId w:val="8"/>
        </w:numPr>
        <w:shd w:val="clear" w:color="auto" w:fill="auto"/>
        <w:tabs>
          <w:tab w:val="left" w:pos="975"/>
        </w:tabs>
        <w:spacing w:before="0" w:after="0" w:line="252" w:lineRule="exact"/>
        <w:ind w:left="880" w:hanging="280"/>
        <w:jc w:val="both"/>
      </w:pPr>
      <w:r>
        <w:t>v případě prodlení Zhotovitele s předáním Díla v dohodnutém termínu má Objednatel vůči Zhotoviteli nárok na smluvní pokutu ve výši 0,05 % z příslušné samostatné části Díla dle této Smlouvy včetně DPH za každý započatý den prodlení.</w:t>
      </w:r>
    </w:p>
    <w:p w:rsidR="00E93977" w:rsidRDefault="00196461">
      <w:pPr>
        <w:pStyle w:val="Zkladntext20"/>
        <w:numPr>
          <w:ilvl w:val="0"/>
          <w:numId w:val="7"/>
        </w:numPr>
        <w:shd w:val="clear" w:color="auto" w:fill="auto"/>
        <w:tabs>
          <w:tab w:val="left" w:pos="708"/>
        </w:tabs>
        <w:spacing w:before="0" w:after="506" w:line="252" w:lineRule="exact"/>
        <w:ind w:left="600" w:hanging="400"/>
        <w:jc w:val="both"/>
      </w:pPr>
      <w:r>
        <w:t>Smluvní pokuty jsou splatné do třiceti dní od data, kdy byla povinné straně doručena písemná výzva k jejich zaplacení, zaplacením smluvních pokut dle tohoto článku není dotčeno právo oprávněné Smluvní strany na náhradu škody.</w:t>
      </w:r>
    </w:p>
    <w:p w:rsidR="00E93977" w:rsidRDefault="00196461">
      <w:pPr>
        <w:pStyle w:val="Nadpis30"/>
        <w:keepNext/>
        <w:keepLines/>
        <w:shd w:val="clear" w:color="auto" w:fill="auto"/>
        <w:spacing w:before="0" w:after="0" w:line="220" w:lineRule="exact"/>
        <w:ind w:left="5280"/>
      </w:pPr>
      <w:bookmarkStart w:id="11" w:name="bookmark11"/>
      <w:r>
        <w:t>IX.</w:t>
      </w:r>
      <w:bookmarkEnd w:id="11"/>
    </w:p>
    <w:p w:rsidR="00E93977" w:rsidRDefault="00196461">
      <w:pPr>
        <w:pStyle w:val="Nadpis30"/>
        <w:keepNext/>
        <w:keepLines/>
        <w:shd w:val="clear" w:color="auto" w:fill="auto"/>
        <w:spacing w:before="0" w:after="96" w:line="220" w:lineRule="exact"/>
        <w:ind w:left="4360"/>
      </w:pPr>
      <w:bookmarkStart w:id="12" w:name="bookmark12"/>
      <w:r>
        <w:t>Odstoupení od smlouvy</w:t>
      </w:r>
      <w:bookmarkEnd w:id="12"/>
    </w:p>
    <w:p w:rsidR="00E93977" w:rsidRDefault="00196461">
      <w:pPr>
        <w:pStyle w:val="Zkladntext20"/>
        <w:numPr>
          <w:ilvl w:val="0"/>
          <w:numId w:val="9"/>
        </w:numPr>
        <w:shd w:val="clear" w:color="auto" w:fill="auto"/>
        <w:tabs>
          <w:tab w:val="left" w:pos="711"/>
        </w:tabs>
        <w:spacing w:before="0" w:after="0" w:line="252" w:lineRule="exact"/>
        <w:ind w:left="600" w:hanging="400"/>
        <w:jc w:val="both"/>
      </w:pPr>
      <w:r>
        <w:t>Smluvní strany se dohodly, že mohou od této Smlouvy odstoupit v případech podstatného porušení Smlouvy:</w:t>
      </w:r>
    </w:p>
    <w:p w:rsidR="00E93977" w:rsidRDefault="00196461">
      <w:pPr>
        <w:pStyle w:val="Zkladntext20"/>
        <w:numPr>
          <w:ilvl w:val="0"/>
          <w:numId w:val="10"/>
        </w:numPr>
        <w:shd w:val="clear" w:color="auto" w:fill="auto"/>
        <w:tabs>
          <w:tab w:val="left" w:pos="1288"/>
        </w:tabs>
        <w:spacing w:before="0" w:after="0" w:line="252" w:lineRule="exact"/>
        <w:ind w:left="880" w:firstLine="0"/>
        <w:jc w:val="both"/>
      </w:pPr>
      <w:r>
        <w:t>Zhotovitel se dostane do prodlení s prováděním Díla o více jak 30 pracovních dnů,</w:t>
      </w:r>
    </w:p>
    <w:p w:rsidR="00E93977" w:rsidRDefault="00196461">
      <w:pPr>
        <w:pStyle w:val="Zkladntext20"/>
        <w:numPr>
          <w:ilvl w:val="0"/>
          <w:numId w:val="10"/>
        </w:numPr>
        <w:shd w:val="clear" w:color="auto" w:fill="auto"/>
        <w:tabs>
          <w:tab w:val="left" w:pos="1288"/>
        </w:tabs>
        <w:spacing w:before="0" w:after="0" w:line="252" w:lineRule="exact"/>
        <w:ind w:left="1180" w:hanging="300"/>
        <w:jc w:val="left"/>
      </w:pPr>
      <w:r>
        <w:t>bude na Zhotovitele nebo Objednatele podán insolvenční návrh ve smyslu zákona č. 182/2006 Sb., insolvenční zákon, ve znění pozdějších předpisů nebo jestliže jedna ze stran vstoupila do likvidace,</w:t>
      </w:r>
    </w:p>
    <w:p w:rsidR="00E93977" w:rsidRDefault="00196461">
      <w:pPr>
        <w:pStyle w:val="Zkladntext20"/>
        <w:numPr>
          <w:ilvl w:val="0"/>
          <w:numId w:val="10"/>
        </w:numPr>
        <w:shd w:val="clear" w:color="auto" w:fill="auto"/>
        <w:tabs>
          <w:tab w:val="left" w:pos="1288"/>
        </w:tabs>
        <w:spacing w:before="0" w:after="180" w:line="252" w:lineRule="exact"/>
        <w:ind w:left="1180" w:hanging="300"/>
        <w:jc w:val="left"/>
      </w:pPr>
      <w:r>
        <w:t>Objednatel neuhradí Zhotoviteli vystavené faktury ani do 10 pracovních dnů poté co jej na tuto skutečnost písemně upozornil.</w:t>
      </w:r>
    </w:p>
    <w:p w:rsidR="00E93977" w:rsidRDefault="00196461">
      <w:pPr>
        <w:pStyle w:val="Zkladntext20"/>
        <w:numPr>
          <w:ilvl w:val="0"/>
          <w:numId w:val="9"/>
        </w:numPr>
        <w:shd w:val="clear" w:color="auto" w:fill="auto"/>
        <w:tabs>
          <w:tab w:val="left" w:pos="711"/>
        </w:tabs>
        <w:spacing w:before="0" w:after="0" w:line="252" w:lineRule="exact"/>
        <w:ind w:left="600" w:hanging="400"/>
        <w:jc w:val="both"/>
      </w:pPr>
      <w:r>
        <w:t>Smluvní strany jsou po odstoupení od této Smlouvy povinny postupovat následovně:</w:t>
      </w:r>
    </w:p>
    <w:p w:rsidR="00E93977" w:rsidRDefault="00196461">
      <w:pPr>
        <w:pStyle w:val="Zkladntext20"/>
        <w:numPr>
          <w:ilvl w:val="0"/>
          <w:numId w:val="11"/>
        </w:numPr>
        <w:shd w:val="clear" w:color="auto" w:fill="auto"/>
        <w:tabs>
          <w:tab w:val="left" w:pos="1297"/>
        </w:tabs>
        <w:spacing w:before="0" w:after="0" w:line="252" w:lineRule="exact"/>
        <w:ind w:left="980" w:firstLine="0"/>
        <w:jc w:val="both"/>
      </w:pPr>
      <w:r>
        <w:t>Zhotovitel provede soupis veškerých provedených prací a nezabudovaného materiálu,</w:t>
      </w:r>
    </w:p>
    <w:p w:rsidR="00E93977" w:rsidRDefault="00196461">
      <w:pPr>
        <w:pStyle w:val="Zkladntext20"/>
        <w:numPr>
          <w:ilvl w:val="0"/>
          <w:numId w:val="11"/>
        </w:numPr>
        <w:shd w:val="clear" w:color="auto" w:fill="auto"/>
        <w:tabs>
          <w:tab w:val="left" w:pos="1315"/>
        </w:tabs>
        <w:spacing w:before="0" w:after="0" w:line="252" w:lineRule="exact"/>
        <w:ind w:left="980" w:firstLine="0"/>
        <w:jc w:val="both"/>
      </w:pPr>
      <w:r>
        <w:t>Zhotovitel provede finanční vyčíslení provedených prací a zpracuje dílčí konečnou fakturu,</w:t>
      </w:r>
    </w:p>
    <w:p w:rsidR="00E93977" w:rsidRDefault="00196461">
      <w:pPr>
        <w:pStyle w:val="Zkladntext20"/>
        <w:numPr>
          <w:ilvl w:val="0"/>
          <w:numId w:val="11"/>
        </w:numPr>
        <w:shd w:val="clear" w:color="auto" w:fill="auto"/>
        <w:tabs>
          <w:tab w:val="left" w:pos="1315"/>
        </w:tabs>
        <w:spacing w:before="0" w:after="0" w:line="252" w:lineRule="exact"/>
        <w:ind w:left="1320" w:hanging="340"/>
        <w:jc w:val="left"/>
      </w:pPr>
      <w:r>
        <w:t>Smluvní strany jsou povinny do 10 pracovních dnů od provedení soupisu provedených prací porovnat tento se stavem ve stavebním deníku a skutečného stavu Díla,</w:t>
      </w:r>
    </w:p>
    <w:p w:rsidR="00E93977" w:rsidRDefault="00196461">
      <w:pPr>
        <w:pStyle w:val="Zkladntext20"/>
        <w:numPr>
          <w:ilvl w:val="0"/>
          <w:numId w:val="11"/>
        </w:numPr>
        <w:shd w:val="clear" w:color="auto" w:fill="auto"/>
        <w:tabs>
          <w:tab w:val="left" w:pos="1319"/>
        </w:tabs>
        <w:spacing w:before="0" w:after="0" w:line="252" w:lineRule="exact"/>
        <w:ind w:left="980" w:firstLine="0"/>
        <w:jc w:val="both"/>
      </w:pPr>
      <w:r>
        <w:t>Zhotovitel po dohodě s Objednatelem odveze veškerý svůj nezabudovaný materiál z místa plnění,</w:t>
      </w:r>
    </w:p>
    <w:p w:rsidR="00E93977" w:rsidRDefault="00196461">
      <w:pPr>
        <w:pStyle w:val="Zkladntext20"/>
        <w:numPr>
          <w:ilvl w:val="0"/>
          <w:numId w:val="11"/>
        </w:numPr>
        <w:shd w:val="clear" w:color="auto" w:fill="auto"/>
        <w:tabs>
          <w:tab w:val="left" w:pos="1319"/>
        </w:tabs>
        <w:spacing w:before="0" w:after="0" w:line="252" w:lineRule="exact"/>
        <w:ind w:left="1320" w:hanging="340"/>
        <w:jc w:val="left"/>
      </w:pPr>
      <w:r>
        <w:t>Zhotovitel písemně vyzve Objednatele k dílčímu předání Díla a Objednatel je povinen do 10 pracovních dnů od obdržení výzvy zahájit dílčí přejímací řízení,</w:t>
      </w:r>
    </w:p>
    <w:p w:rsidR="00E93977" w:rsidRDefault="00196461">
      <w:pPr>
        <w:pStyle w:val="Zkladntext20"/>
        <w:numPr>
          <w:ilvl w:val="0"/>
          <w:numId w:val="11"/>
        </w:numPr>
        <w:shd w:val="clear" w:color="auto" w:fill="auto"/>
        <w:tabs>
          <w:tab w:val="left" w:pos="1319"/>
        </w:tabs>
        <w:spacing w:before="0" w:after="506" w:line="252" w:lineRule="exact"/>
        <w:ind w:left="980" w:firstLine="0"/>
        <w:jc w:val="both"/>
      </w:pPr>
      <w:r>
        <w:t>Smluvní strany vyhotovení dílčí předávací protokol.</w:t>
      </w:r>
    </w:p>
    <w:p w:rsidR="00E93977" w:rsidRDefault="00196461">
      <w:pPr>
        <w:pStyle w:val="Nadpis30"/>
        <w:keepNext/>
        <w:keepLines/>
        <w:shd w:val="clear" w:color="auto" w:fill="auto"/>
        <w:spacing w:before="0" w:after="0" w:line="220" w:lineRule="exact"/>
        <w:ind w:left="5280"/>
      </w:pPr>
      <w:bookmarkStart w:id="13" w:name="bookmark13"/>
      <w:r>
        <w:t>X.</w:t>
      </w:r>
      <w:bookmarkEnd w:id="13"/>
    </w:p>
    <w:p w:rsidR="00E93977" w:rsidRDefault="00196461">
      <w:pPr>
        <w:pStyle w:val="Nadpis30"/>
        <w:keepNext/>
        <w:keepLines/>
        <w:shd w:val="clear" w:color="auto" w:fill="auto"/>
        <w:spacing w:before="0" w:after="96" w:line="220" w:lineRule="exact"/>
        <w:ind w:left="4360"/>
      </w:pPr>
      <w:bookmarkStart w:id="14" w:name="bookmark14"/>
      <w:r>
        <w:t>Závěrečná ustanovení</w:t>
      </w:r>
      <w:bookmarkEnd w:id="14"/>
    </w:p>
    <w:p w:rsidR="00E93977" w:rsidRDefault="00196461">
      <w:pPr>
        <w:pStyle w:val="Zkladntext20"/>
        <w:numPr>
          <w:ilvl w:val="0"/>
          <w:numId w:val="12"/>
        </w:numPr>
        <w:shd w:val="clear" w:color="auto" w:fill="auto"/>
        <w:tabs>
          <w:tab w:val="left" w:pos="612"/>
        </w:tabs>
        <w:spacing w:before="0" w:after="0" w:line="252" w:lineRule="exact"/>
        <w:ind w:left="600"/>
        <w:jc w:val="both"/>
      </w:pPr>
      <w:r>
        <w:t>Tato Smlouva nabývá platnosti a účinnosti dnem podpisu oběma Smluvními stranami.</w:t>
      </w:r>
    </w:p>
    <w:p w:rsidR="00E93977" w:rsidRDefault="00196461">
      <w:pPr>
        <w:pStyle w:val="Zkladntext20"/>
        <w:numPr>
          <w:ilvl w:val="0"/>
          <w:numId w:val="12"/>
        </w:numPr>
        <w:shd w:val="clear" w:color="auto" w:fill="auto"/>
        <w:tabs>
          <w:tab w:val="left" w:pos="612"/>
        </w:tabs>
        <w:spacing w:before="0" w:after="0" w:line="252" w:lineRule="exact"/>
        <w:ind w:left="600"/>
        <w:jc w:val="both"/>
      </w:pPr>
      <w:r>
        <w:t>Tato Smlouvaje sepsána ve dvou stejnopisech s platností originálu.</w:t>
      </w:r>
    </w:p>
    <w:p w:rsidR="00E93977" w:rsidRDefault="00196461">
      <w:pPr>
        <w:pStyle w:val="Zkladntext20"/>
        <w:numPr>
          <w:ilvl w:val="0"/>
          <w:numId w:val="12"/>
        </w:numPr>
        <w:shd w:val="clear" w:color="auto" w:fill="auto"/>
        <w:tabs>
          <w:tab w:val="left" w:pos="612"/>
        </w:tabs>
        <w:spacing w:before="0" w:after="0" w:line="252" w:lineRule="exact"/>
        <w:ind w:left="600"/>
        <w:jc w:val="both"/>
      </w:pPr>
      <w:r>
        <w:t>Tato smlouva může být měněna nebo doplňována pouze písemnými dodatky uzavřenými oběma smluvními stranami. Odstoupit od této smlouvy nebojí zrušit dohodou lze rovněž jen písemně.</w:t>
      </w:r>
    </w:p>
    <w:p w:rsidR="00E93977" w:rsidRDefault="00196461">
      <w:pPr>
        <w:pStyle w:val="Zkladntext20"/>
        <w:numPr>
          <w:ilvl w:val="0"/>
          <w:numId w:val="12"/>
        </w:numPr>
        <w:shd w:val="clear" w:color="auto" w:fill="auto"/>
        <w:tabs>
          <w:tab w:val="left" w:pos="612"/>
        </w:tabs>
        <w:spacing w:before="0" w:after="0" w:line="252" w:lineRule="exact"/>
        <w:ind w:left="600"/>
        <w:jc w:val="both"/>
      </w:pPr>
      <w:r>
        <w:t>Dle § 1765 NOZ na sebe Objednatel převzal nebezpečí změny okolností.</w:t>
      </w:r>
    </w:p>
    <w:p w:rsidR="00E93977" w:rsidRDefault="00196461">
      <w:pPr>
        <w:pStyle w:val="Zkladntext20"/>
        <w:numPr>
          <w:ilvl w:val="0"/>
          <w:numId w:val="12"/>
        </w:numPr>
        <w:shd w:val="clear" w:color="auto" w:fill="auto"/>
        <w:tabs>
          <w:tab w:val="left" w:pos="612"/>
        </w:tabs>
        <w:spacing w:before="0" w:after="0" w:line="252" w:lineRule="exact"/>
        <w:ind w:left="600"/>
        <w:jc w:val="both"/>
      </w:pPr>
      <w:r>
        <w:t>Použití ustanovení § 1726, § 1728, § 1729, § 1740 odst. 3, § 1757 odst. 2, 3 NOZ se vylučuje.</w:t>
      </w:r>
    </w:p>
    <w:p w:rsidR="00E93977" w:rsidRDefault="00196461">
      <w:pPr>
        <w:pStyle w:val="Zkladntext20"/>
        <w:numPr>
          <w:ilvl w:val="0"/>
          <w:numId w:val="12"/>
        </w:numPr>
        <w:shd w:val="clear" w:color="auto" w:fill="auto"/>
        <w:tabs>
          <w:tab w:val="left" w:pos="612"/>
        </w:tabs>
        <w:spacing w:before="0" w:after="0" w:line="252" w:lineRule="exact"/>
        <w:ind w:left="600"/>
        <w:jc w:val="both"/>
      </w:pPr>
      <w:r>
        <w:t>Pokud jakákoli část závazku podle této Smlouvy je, nebo se stane neplatnou, zdánlivou či nevymahatelnou, nebude to mít vliv na platnost a vymahatelnost ostatních závazků podle této Smlouvy a Smluvní strany se zavazují nahradit takovouto neplatnou, zdánlivou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E93977" w:rsidRDefault="00196461">
      <w:pPr>
        <w:pStyle w:val="Zkladntext20"/>
        <w:numPr>
          <w:ilvl w:val="0"/>
          <w:numId w:val="12"/>
        </w:numPr>
        <w:shd w:val="clear" w:color="auto" w:fill="auto"/>
        <w:tabs>
          <w:tab w:val="left" w:pos="612"/>
        </w:tabs>
        <w:spacing w:before="0" w:after="0" w:line="252" w:lineRule="exact"/>
        <w:ind w:left="600"/>
        <w:jc w:val="both"/>
      </w:pPr>
      <w:r>
        <w:t>Smluvní strany se zavazují, že důvěrné údaje, které jim byly svěřeny druhou Smluvní stranou, nezpřístupní třetím osobám bez předchozího písemného souhlasu druhé Smluvní strany a ani nepoužijí tyto informace pro jiné účely, než pro plnění této smlouvy, v opačném případě vydá druhá Smluvní strana to, oč se obohatila; tím není dotčena povinnost k náhradě škody.</w:t>
      </w:r>
    </w:p>
    <w:p w:rsidR="00E93977" w:rsidRDefault="00196461">
      <w:pPr>
        <w:pStyle w:val="Zkladntext20"/>
        <w:numPr>
          <w:ilvl w:val="0"/>
          <w:numId w:val="12"/>
        </w:numPr>
        <w:shd w:val="clear" w:color="auto" w:fill="auto"/>
        <w:tabs>
          <w:tab w:val="left" w:pos="612"/>
        </w:tabs>
        <w:spacing w:before="0" w:after="0" w:line="252" w:lineRule="exact"/>
        <w:ind w:left="600"/>
        <w:jc w:val="both"/>
      </w:pPr>
      <w:r>
        <w:t>Smluvní strany jsou povinny zasílat veškeré písemnosti na adresu kupující a prodávající uvedenou v záhlaví</w:t>
      </w:r>
      <w:r>
        <w:br w:type="page"/>
      </w:r>
      <w:r>
        <w:lastRenderedPageBreak/>
        <w:t>této smlouvy nebo na adresu, kterou si po uzavření této smlouvy písemně sdělí. Tato adresa je pro závazkový vztah založený touto smlouvou adresou pro doručování. Smluvní strany se dohodly, že došlá zásilka odeslaná s využitím provozovatele poštovních služeb došla nejpozději třetí pracovní den po odeslání.</w:t>
      </w:r>
    </w:p>
    <w:p w:rsidR="00E93977" w:rsidRDefault="00196461">
      <w:pPr>
        <w:pStyle w:val="Zkladntext20"/>
        <w:numPr>
          <w:ilvl w:val="0"/>
          <w:numId w:val="12"/>
        </w:numPr>
        <w:shd w:val="clear" w:color="auto" w:fill="auto"/>
        <w:tabs>
          <w:tab w:val="left" w:pos="618"/>
        </w:tabs>
        <w:spacing w:before="0" w:after="0" w:line="252" w:lineRule="exact"/>
        <w:ind w:firstLine="0"/>
        <w:jc w:val="both"/>
      </w:pPr>
      <w:r>
        <w:t>Nedílnou součástí této smlouvy je příloha ě. 1 - položkový rozpočet Díla.</w:t>
      </w:r>
    </w:p>
    <w:p w:rsidR="00E93977" w:rsidRDefault="00196461">
      <w:pPr>
        <w:pStyle w:val="Zkladntext20"/>
        <w:shd w:val="clear" w:color="auto" w:fill="auto"/>
        <w:spacing w:before="0" w:after="446" w:line="252" w:lineRule="exact"/>
        <w:ind w:left="600"/>
        <w:jc w:val="left"/>
      </w:pPr>
      <w:r>
        <w:t>10.10.Smluvní strany prohlašují, že se před uzavřením této Smlouvy dostatečným způsobem seznámily s obsahem této Smlouvy, rozumí mu a že tato Smlouva vyjadřuje jejich skutečnou, svobodnou a vážnou vůli.</w:t>
      </w:r>
    </w:p>
    <w:p w:rsidR="00E93977" w:rsidRDefault="004525DE">
      <w:pPr>
        <w:pStyle w:val="Zkladntext20"/>
        <w:shd w:val="clear" w:color="auto" w:fill="auto"/>
        <w:spacing w:before="0" w:after="400" w:line="220" w:lineRule="exact"/>
        <w:ind w:left="600" w:firstLine="0"/>
        <w:jc w:val="both"/>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338.95pt;margin-top:-.7pt;width:110.9pt;height:11pt;z-index:-125829376;visibility:visible;mso-wrap-distance-left:168.5pt;mso-wrap-distance-right:5pt;mso-wrap-distance-bottom:90.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JkrA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" filled="f" stroked="f">
            <v:textbox style="mso-fit-shape-to-text:t" inset="0,0,0,0">
              <w:txbxContent>
                <w:p w:rsidR="00E93977" w:rsidRDefault="00196461">
                  <w:pPr>
                    <w:pStyle w:val="Zkladntext20"/>
                    <w:shd w:val="clear" w:color="auto" w:fill="auto"/>
                    <w:spacing w:before="0" w:after="0" w:line="220" w:lineRule="exact"/>
                    <w:ind w:firstLine="0"/>
                    <w:jc w:val="left"/>
                  </w:pPr>
                  <w:r>
                    <w:rPr>
                      <w:rStyle w:val="Zkladntext2Exact"/>
                    </w:rPr>
                    <w:t>V Brně dne 08. 06. 2022</w:t>
                  </w:r>
                </w:p>
              </w:txbxContent>
            </v:textbox>
            <w10:wrap type="square" side="left" anchorx="margin"/>
          </v:shape>
        </w:pict>
      </w:r>
      <w:r>
        <w:rPr>
          <w:noProof/>
          <w:lang w:bidi="ar-SA"/>
        </w:rPr>
        <w:pict>
          <v:shape id="Text Box 3" o:spid="_x0000_s1027" type="#_x0000_t202" style="position:absolute;left:0;text-align:left;margin-left:370.25pt;margin-top:33.85pt;width:74.9pt;height:35.2pt;z-index:-125829375;visibility:visible;mso-wrap-distance-left:199.8pt;mso-wrap-distance-top:33.85pt;mso-wrap-distance-right:5pt;mso-wrap-distance-bottom:3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7prAIAAK8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" filled="f" stroked="f">
            <v:textbox style="mso-fit-shape-to-text:t" inset="0,0,0,0">
              <w:txbxContent>
                <w:p w:rsidR="00E93977" w:rsidRDefault="00196461">
                  <w:pPr>
                    <w:pStyle w:val="Zkladntext8"/>
                    <w:shd w:val="clear" w:color="auto" w:fill="auto"/>
                    <w:spacing w:line="260" w:lineRule="exact"/>
                  </w:pPr>
                  <w:r>
                    <w:t>srnsrmcsž</w:t>
                  </w:r>
                </w:p>
                <w:p w:rsidR="00E93977" w:rsidRDefault="00196461">
                  <w:pPr>
                    <w:pStyle w:val="Zkladntext9"/>
                    <w:shd w:val="clear" w:color="auto" w:fill="auto"/>
                  </w:pPr>
                  <w:r>
                    <w:t>Jin CZs.r.u.</w:t>
                  </w:r>
                </w:p>
                <w:p w:rsidR="00E93977" w:rsidRDefault="00196461">
                  <w:pPr>
                    <w:pStyle w:val="Zkladntext9"/>
                    <w:shd w:val="clear" w:color="auto" w:fill="auto"/>
                    <w:ind w:right="220"/>
                    <w:jc w:val="right"/>
                  </w:pPr>
                  <w:r>
                    <w:t>Veveří, 602J0 Brno 60 770</w:t>
                  </w:r>
                </w:p>
              </w:txbxContent>
            </v:textbox>
            <w10:wrap type="square" side="left" anchorx="margin"/>
          </v:shape>
        </w:pict>
      </w:r>
      <w:r w:rsidR="00196461">
        <w:t>V Brně dne 08. 06. 2022</w:t>
      </w:r>
    </w:p>
    <w:p w:rsidR="00E93977" w:rsidRDefault="00196461">
      <w:pPr>
        <w:pStyle w:val="Zkladntext50"/>
        <w:shd w:val="clear" w:color="auto" w:fill="auto"/>
        <w:spacing w:before="0" w:after="115" w:line="220" w:lineRule="exact"/>
        <w:ind w:left="840"/>
      </w:pPr>
      <w:r>
        <w:t>/V~ &lt;£ /</w:t>
      </w:r>
    </w:p>
    <w:p w:rsidR="00E93977" w:rsidRDefault="00196461">
      <w:pPr>
        <w:pStyle w:val="Zkladntext20"/>
        <w:shd w:val="clear" w:color="auto" w:fill="auto"/>
        <w:spacing w:before="0" w:after="0" w:line="220" w:lineRule="exact"/>
        <w:ind w:left="600" w:firstLine="0"/>
        <w:jc w:val="both"/>
      </w:pPr>
      <w:r>
        <w:t>za OU a prš Brno,</w:t>
      </w:r>
    </w:p>
    <w:p w:rsidR="00E93977" w:rsidRDefault="00196461">
      <w:pPr>
        <w:pStyle w:val="Zkladntext20"/>
        <w:shd w:val="clear" w:color="auto" w:fill="auto"/>
        <w:spacing w:before="0" w:after="118" w:line="220" w:lineRule="exact"/>
        <w:ind w:left="600" w:firstLine="0"/>
        <w:jc w:val="both"/>
      </w:pPr>
      <w:r>
        <w:t>Mgr. Soňa Řehůřková, ředitelka</w:t>
      </w:r>
    </w:p>
    <w:p w:rsidR="003344EF" w:rsidRDefault="003344EF">
      <w:pPr>
        <w:pStyle w:val="Zkladntext40"/>
        <w:shd w:val="clear" w:color="auto" w:fill="auto"/>
        <w:spacing w:before="0" w:after="0" w:line="220" w:lineRule="exact"/>
        <w:ind w:left="600"/>
        <w:jc w:val="both"/>
      </w:pPr>
    </w:p>
    <w:p w:rsidR="003344EF" w:rsidRDefault="003344EF">
      <w:pPr>
        <w:pStyle w:val="Zkladntext40"/>
        <w:shd w:val="clear" w:color="auto" w:fill="auto"/>
        <w:spacing w:before="0" w:after="0" w:line="220" w:lineRule="exact"/>
        <w:ind w:left="600"/>
        <w:jc w:val="both"/>
      </w:pPr>
    </w:p>
    <w:p w:rsidR="00E93977" w:rsidRDefault="00196461">
      <w:pPr>
        <w:pStyle w:val="Zkladntext40"/>
        <w:shd w:val="clear" w:color="auto" w:fill="auto"/>
        <w:spacing w:before="0" w:after="0" w:line="220" w:lineRule="exact"/>
        <w:ind w:left="600"/>
        <w:jc w:val="both"/>
        <w:sectPr w:rsidR="00E93977">
          <w:pgSz w:w="11900" w:h="16840"/>
          <w:pgMar w:top="1447" w:right="1134" w:bottom="1615" w:left="498" w:header="0" w:footer="3" w:gutter="0"/>
          <w:cols w:space="720"/>
          <w:noEndnote/>
          <w:docGrid w:linePitch="360"/>
        </w:sectPr>
      </w:pPr>
      <w:r>
        <w:t>PŘÍLOHA č. 1 - Položkový rozpočet Díla</w:t>
      </w:r>
    </w:p>
    <w:p w:rsidR="00E93977" w:rsidRDefault="00196461">
      <w:pPr>
        <w:pStyle w:val="Nadpis20"/>
        <w:keepNext/>
        <w:keepLines/>
        <w:shd w:val="clear" w:color="auto" w:fill="auto"/>
        <w:spacing w:line="260" w:lineRule="exact"/>
        <w:ind w:right="160"/>
      </w:pPr>
      <w:bookmarkStart w:id="15" w:name="bookmark15"/>
      <w:r>
        <w:lastRenderedPageBreak/>
        <w:t>SLEPÝ ROZPOČET</w:t>
      </w:r>
      <w:bookmarkEnd w:id="15"/>
    </w:p>
    <w:tbl>
      <w:tblPr>
        <w:tblOverlap w:val="never"/>
        <w:tblW w:w="0" w:type="auto"/>
        <w:jc w:val="center"/>
        <w:tblLayout w:type="fixed"/>
        <w:tblCellMar>
          <w:left w:w="10" w:type="dxa"/>
          <w:right w:w="10" w:type="dxa"/>
        </w:tblCellMar>
        <w:tblLook w:val="0000"/>
      </w:tblPr>
      <w:tblGrid>
        <w:gridCol w:w="306"/>
        <w:gridCol w:w="1584"/>
        <w:gridCol w:w="1620"/>
        <w:gridCol w:w="2952"/>
        <w:gridCol w:w="1753"/>
        <w:gridCol w:w="1627"/>
      </w:tblGrid>
      <w:tr w:rsidR="00E93977">
        <w:trPr>
          <w:trHeight w:hRule="exact" w:val="266"/>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left="160" w:firstLine="0"/>
              <w:jc w:val="left"/>
            </w:pPr>
            <w:r>
              <w:rPr>
                <w:rStyle w:val="Zkladntext2MicrosoftSansSerif95ptTun"/>
              </w:rPr>
              <w:t>Rozpočet</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N410/03/22</w:t>
            </w:r>
          </w:p>
        </w:tc>
        <w:tc>
          <w:tcPr>
            <w:tcW w:w="2952" w:type="dxa"/>
            <w:tcBorders>
              <w:top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rekonstrukce vrátnice budovy škol)</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JKSO</w:t>
            </w: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20"/>
          <w:jc w:val="center"/>
        </w:trPr>
        <w:tc>
          <w:tcPr>
            <w:tcW w:w="1890" w:type="dxa"/>
            <w:gridSpan w:val="2"/>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left="160" w:firstLine="0"/>
              <w:jc w:val="left"/>
            </w:pPr>
            <w:r>
              <w:rPr>
                <w:rStyle w:val="Zkladntext2MicrosoftSansSerif95ptTun"/>
              </w:rPr>
              <w:t>Objekt</w:t>
            </w:r>
          </w:p>
        </w:tc>
        <w:tc>
          <w:tcPr>
            <w:tcW w:w="4572" w:type="dxa"/>
            <w:gridSpan w:val="2"/>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Název objektu</w:t>
            </w:r>
          </w:p>
        </w:tc>
        <w:tc>
          <w:tcPr>
            <w:tcW w:w="1753" w:type="dxa"/>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SKP</w:t>
            </w: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38"/>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left="160" w:firstLine="0"/>
              <w:jc w:val="left"/>
            </w:pPr>
            <w:r>
              <w:rPr>
                <w:rStyle w:val="Zkladntext2MicrosoftSansSerif95ptTun"/>
              </w:rPr>
              <w:t>RK 01</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Tun"/>
              </w:rPr>
              <w:t>rekonsjtrukce vrátnice žkolvffi*</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Měrná jednotka</w:t>
            </w: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38"/>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left="160" w:firstLine="0"/>
              <w:jc w:val="left"/>
            </w:pPr>
            <w:r>
              <w:rPr>
                <w:rStyle w:val="Zkladntext2MicrosoftSansSerif95ptTun"/>
              </w:rPr>
              <w:t>Stavba</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Název stavby</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Počet jednotek</w:t>
            </w: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34"/>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left="160" w:firstLine="0"/>
              <w:jc w:val="left"/>
            </w:pPr>
            <w:r>
              <w:rPr>
                <w:rStyle w:val="Zkladntext2MicrosoftSansSerif95ptTun"/>
              </w:rPr>
              <w:t>N410/03/22</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Tun"/>
              </w:rPr>
              <w:t>OU a Pě Lomená,Brno-rekTvrátnice</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Náklady na m.j.</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0</w:t>
            </w:r>
          </w:p>
        </w:tc>
      </w:tr>
      <w:tr w:rsidR="00E93977">
        <w:trPr>
          <w:trHeight w:hRule="exact" w:val="238"/>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left="160" w:firstLine="0"/>
              <w:jc w:val="left"/>
            </w:pPr>
            <w:r>
              <w:rPr>
                <w:rStyle w:val="Zkladntext2MicrosoftSansSerif85pt"/>
              </w:rPr>
              <w:t>Projektant</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ing.lvan Zbořil</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Typ rozpočtu</w:t>
            </w: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34"/>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left="160" w:firstLine="0"/>
              <w:jc w:val="left"/>
            </w:pPr>
            <w:r>
              <w:rPr>
                <w:rStyle w:val="Zkladntext2MicrosoftSansSerif85pt"/>
              </w:rPr>
              <w:t>Zpracovatel projektu</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ing.lvan Zbořil</w:t>
            </w:r>
          </w:p>
        </w:tc>
        <w:tc>
          <w:tcPr>
            <w:tcW w:w="1753" w:type="dxa"/>
            <w:tcBorders>
              <w:top w:val="single" w:sz="4" w:space="0" w:color="auto"/>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30"/>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left="160" w:firstLine="0"/>
              <w:jc w:val="left"/>
            </w:pPr>
            <w:r>
              <w:rPr>
                <w:rStyle w:val="Zkladntext2MicrosoftSansSerif85pt"/>
              </w:rPr>
              <w:t>Objednatel</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OU a PŠ Lomená 44,Brno - Komárov</w:t>
            </w:r>
          </w:p>
        </w:tc>
        <w:tc>
          <w:tcPr>
            <w:tcW w:w="1753" w:type="dxa"/>
            <w:tcBorders>
              <w:top w:val="single" w:sz="4" w:space="0" w:color="auto"/>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52"/>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left="160" w:firstLine="0"/>
              <w:jc w:val="left"/>
            </w:pPr>
            <w:r>
              <w:rPr>
                <w:rStyle w:val="Zkladntext2MicrosoftSansSerif85pt"/>
              </w:rPr>
              <w:t>Dodavatel</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BauSystem CZ s.r.o., Rybkova 948/23, 602 00 Bmo</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Zakázkové číslo</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N410/03/22</w:t>
            </w:r>
          </w:p>
        </w:tc>
      </w:tr>
      <w:tr w:rsidR="00E93977">
        <w:trPr>
          <w:trHeight w:hRule="exact" w:val="238"/>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left="160" w:firstLine="0"/>
              <w:jc w:val="left"/>
            </w:pPr>
            <w:r>
              <w:rPr>
                <w:rStyle w:val="Zkladntext2MicrosoftSansSerif85pt"/>
              </w:rPr>
              <w:t>Rozpočtoval</w:t>
            </w:r>
          </w:p>
        </w:tc>
        <w:tc>
          <w:tcPr>
            <w:tcW w:w="4572"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Ing. Lubomír Žák</w:t>
            </w:r>
          </w:p>
        </w:tc>
        <w:tc>
          <w:tcPr>
            <w:tcW w:w="1753"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Počet listů</w:t>
            </w:r>
          </w:p>
        </w:tc>
        <w:tc>
          <w:tcPr>
            <w:tcW w:w="1627" w:type="dxa"/>
            <w:tcBorders>
              <w:top w:val="single" w:sz="4" w:space="0" w:color="auto"/>
              <w:left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522"/>
          <w:jc w:val="center"/>
        </w:trPr>
        <w:tc>
          <w:tcPr>
            <w:tcW w:w="9842" w:type="dxa"/>
            <w:gridSpan w:val="6"/>
            <w:tcBorders>
              <w:top w:val="single" w:sz="4" w:space="0" w:color="auto"/>
              <w:left w:val="single" w:sz="4" w:space="0" w:color="auto"/>
              <w:righ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260" w:lineRule="exact"/>
              <w:ind w:firstLine="0"/>
            </w:pPr>
            <w:r>
              <w:rPr>
                <w:rStyle w:val="Zkladntext2MicrosoftSansSerif13pt"/>
                <w:b w:val="0"/>
                <w:bCs w:val="0"/>
              </w:rPr>
              <w:t>ROZPOČTOVÉ NÁKLADY</w:t>
            </w:r>
          </w:p>
        </w:tc>
      </w:tr>
      <w:tr w:rsidR="00E93977">
        <w:trPr>
          <w:trHeight w:hRule="exact" w:val="317"/>
          <w:jc w:val="center"/>
        </w:trPr>
        <w:tc>
          <w:tcPr>
            <w:tcW w:w="3510" w:type="dxa"/>
            <w:gridSpan w:val="3"/>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Tun"/>
              </w:rPr>
              <w:t>Základní rozpočtové náklady</w:t>
            </w:r>
          </w:p>
        </w:tc>
        <w:tc>
          <w:tcPr>
            <w:tcW w:w="6332" w:type="dxa"/>
            <w:gridSpan w:val="3"/>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pPr>
            <w:r>
              <w:rPr>
                <w:rStyle w:val="Zkladntext2MicrosoftSansSerif95ptTun"/>
              </w:rPr>
              <w:t>Ostatní rozpočtové náklady</w:t>
            </w:r>
          </w:p>
        </w:tc>
      </w:tr>
      <w:tr w:rsidR="00E93977">
        <w:trPr>
          <w:trHeight w:hRule="exact" w:val="292"/>
          <w:jc w:val="center"/>
        </w:trPr>
        <w:tc>
          <w:tcPr>
            <w:tcW w:w="306" w:type="dxa"/>
            <w:tcBorders>
              <w:top w:val="single" w:sz="4" w:space="0" w:color="auto"/>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HSV celkem</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83 726</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vedlejší náklady</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2"/>
          <w:jc w:val="center"/>
        </w:trPr>
        <w:tc>
          <w:tcPr>
            <w:tcW w:w="306" w:type="dxa"/>
            <w:tcBorders>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w:t>
            </w:r>
          </w:p>
        </w:tc>
        <w:tc>
          <w:tcPr>
            <w:tcW w:w="1584"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PSV celkem</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192 095</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Zařízení stavby.provoz a likvidace</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2"/>
          <w:jc w:val="center"/>
        </w:trPr>
        <w:tc>
          <w:tcPr>
            <w:tcW w:w="306" w:type="dxa"/>
            <w:tcBorders>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R</w:t>
            </w:r>
          </w:p>
        </w:tc>
        <w:tc>
          <w:tcPr>
            <w:tcW w:w="1584"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M práce celkem</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68 000</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Zábory,ochrana úzamí prací,poplatky</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5"/>
          <w:jc w:val="center"/>
        </w:trPr>
        <w:tc>
          <w:tcPr>
            <w:tcW w:w="306" w:type="dxa"/>
            <w:tcBorders>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N</w:t>
            </w:r>
          </w:p>
        </w:tc>
        <w:tc>
          <w:tcPr>
            <w:tcW w:w="1584"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M dodávky celkem</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Inženýrská a koordinační činnost</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2"/>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ZRN celkem</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343 821</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Autorská činnost</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2"/>
          <w:jc w:val="center"/>
        </w:trPr>
        <w:tc>
          <w:tcPr>
            <w:tcW w:w="1890" w:type="dxa"/>
            <w:gridSpan w:val="2"/>
            <w:tcBorders>
              <w:top w:val="single" w:sz="4" w:space="0" w:color="auto"/>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0" w:type="dxa"/>
            <w:tcBorders>
              <w:top w:val="single" w:sz="4" w:space="0" w:color="auto"/>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ostatní náklady</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2"/>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HZS</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3 500</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dokumentace skut.provedení</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95"/>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ZRN+HZS</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347 321</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Ostatní náklady neuvedené</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88"/>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70" w:lineRule="exact"/>
              <w:ind w:firstLine="0"/>
              <w:jc w:val="left"/>
            </w:pPr>
            <w:r>
              <w:rPr>
                <w:rStyle w:val="Zkladntext2MicrosoftSansSerif85pt"/>
              </w:rPr>
              <w:t>ZRN+ost.náklady+HZS</w:t>
            </w:r>
          </w:p>
        </w:tc>
        <w:tc>
          <w:tcPr>
            <w:tcW w:w="1620"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347 321</w:t>
            </w:r>
          </w:p>
        </w:tc>
        <w:tc>
          <w:tcPr>
            <w:tcW w:w="4705"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Ostatní náklady celkem</w:t>
            </w:r>
          </w:p>
        </w:tc>
        <w:tc>
          <w:tcPr>
            <w:tcW w:w="1627"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4"/>
          <w:jc w:val="center"/>
        </w:trPr>
        <w:tc>
          <w:tcPr>
            <w:tcW w:w="3510" w:type="dxa"/>
            <w:gridSpan w:val="3"/>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Tun"/>
              </w:rPr>
              <w:t>Vypracoval</w:t>
            </w:r>
          </w:p>
        </w:tc>
        <w:tc>
          <w:tcPr>
            <w:tcW w:w="2952"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Tun"/>
              </w:rPr>
              <w:t>Za zhotovitele</w:t>
            </w:r>
          </w:p>
        </w:tc>
        <w:tc>
          <w:tcPr>
            <w:tcW w:w="3380" w:type="dxa"/>
            <w:gridSpan w:val="2"/>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380" w:lineRule="exact"/>
              <w:ind w:firstLine="0"/>
              <w:jc w:val="left"/>
            </w:pPr>
            <w:r>
              <w:rPr>
                <w:rStyle w:val="Zkladntext2MicrosoftSansSerif95ptTun"/>
              </w:rPr>
              <w:t xml:space="preserve">za i </w:t>
            </w:r>
            <w:r>
              <w:rPr>
                <w:rStyle w:val="Zkladntext219ptTunKurzva"/>
              </w:rPr>
              <w:t>r</w:t>
            </w:r>
            <w:r>
              <w:rPr>
                <w:rStyle w:val="Zkladntext2MicrosoftSansSerif85pt"/>
              </w:rPr>
              <w:t xml:space="preserve">li </w:t>
            </w:r>
            <w:r>
              <w:rPr>
                <w:rStyle w:val="Zkladntext2MicrosoftSansSerif95ptTun"/>
              </w:rPr>
              <w:t xml:space="preserve">Mii </w:t>
            </w:r>
            <w:r>
              <w:rPr>
                <w:rStyle w:val="Zkladntext2MicrosoftSansSerif13pt"/>
                <w:b w:val="0"/>
                <w:bCs w:val="0"/>
              </w:rPr>
              <w:t xml:space="preserve">nmmi </w:t>
            </w:r>
            <w:r>
              <w:rPr>
                <w:rStyle w:val="Zkladntext2MicrosoftSansSerif95pt"/>
              </w:rPr>
              <w:t xml:space="preserve">i </w:t>
            </w:r>
            <w:r>
              <w:rPr>
                <w:rStyle w:val="Zkladntext2MicrosoftSansSerif95ptTun"/>
              </w:rPr>
              <w:t xml:space="preserve">iw </w:t>
            </w:r>
            <w:r>
              <w:rPr>
                <w:rStyle w:val="Zkladntext2MicrosoftSansSerif95ptTunMalpsmena"/>
              </w:rPr>
              <w:t>im&gt;i</w:t>
            </w:r>
          </w:p>
        </w:tc>
      </w:tr>
      <w:tr w:rsidR="00E93977">
        <w:trPr>
          <w:trHeight w:hRule="exact" w:val="461"/>
          <w:jc w:val="center"/>
        </w:trPr>
        <w:tc>
          <w:tcPr>
            <w:tcW w:w="1890" w:type="dxa"/>
            <w:gridSpan w:val="2"/>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 xml:space="preserve">Jméno </w:t>
            </w:r>
            <w:r>
              <w:rPr>
                <w:rStyle w:val="Zkladntext2MicrosoftSansSerif85pt"/>
              </w:rPr>
              <w:t>:</w:t>
            </w:r>
          </w:p>
        </w:tc>
        <w:tc>
          <w:tcPr>
            <w:tcW w:w="1620" w:type="dxa"/>
            <w:tcBorders>
              <w:top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Ing.Martin Vondrák</w:t>
            </w:r>
          </w:p>
        </w:tc>
        <w:tc>
          <w:tcPr>
            <w:tcW w:w="2952" w:type="dxa"/>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Jméno :BauSystem CZ,s.r.o.</w:t>
            </w:r>
          </w:p>
        </w:tc>
        <w:tc>
          <w:tcPr>
            <w:tcW w:w="1753" w:type="dxa"/>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Jméno</w:t>
            </w:r>
            <w:r>
              <w:rPr>
                <w:rStyle w:val="Zkladntext2MicrosoftSansSerif85pt"/>
              </w:rPr>
              <w:t>:</w:t>
            </w:r>
          </w:p>
        </w:tc>
        <w:tc>
          <w:tcPr>
            <w:tcW w:w="1627" w:type="dxa"/>
            <w:tcBorders>
              <w:top w:val="single" w:sz="4" w:space="0" w:color="auto"/>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576"/>
          <w:jc w:val="center"/>
        </w:trPr>
        <w:tc>
          <w:tcPr>
            <w:tcW w:w="1890" w:type="dxa"/>
            <w:gridSpan w:val="2"/>
            <w:tcBorders>
              <w:left w:val="single" w:sz="4" w:space="0" w:color="auto"/>
            </w:tcBorders>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 xml:space="preserve">Datum </w:t>
            </w:r>
            <w:r>
              <w:rPr>
                <w:rStyle w:val="Zkladntext2MicrosoftSansSerif85pt"/>
              </w:rPr>
              <w:t>:</w:t>
            </w:r>
          </w:p>
        </w:tc>
        <w:tc>
          <w:tcPr>
            <w:tcW w:w="1620" w:type="dxa"/>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9.5.2022</w:t>
            </w:r>
          </w:p>
        </w:tc>
        <w:tc>
          <w:tcPr>
            <w:tcW w:w="2952" w:type="dxa"/>
            <w:tcBorders>
              <w:left w:val="single" w:sz="4" w:space="0" w:color="auto"/>
            </w:tcBorders>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Datum :09.05.2022</w:t>
            </w:r>
          </w:p>
        </w:tc>
        <w:tc>
          <w:tcPr>
            <w:tcW w:w="1753" w:type="dxa"/>
            <w:tcBorders>
              <w:left w:val="single" w:sz="4" w:space="0" w:color="auto"/>
            </w:tcBorders>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 xml:space="preserve">Datum </w:t>
            </w:r>
            <w:r>
              <w:rPr>
                <w:rStyle w:val="Zkladntext2MicrosoftSansSerif85pt"/>
              </w:rPr>
              <w:t>:</w:t>
            </w:r>
          </w:p>
        </w:tc>
        <w:tc>
          <w:tcPr>
            <w:tcW w:w="1627" w:type="dxa"/>
            <w:tcBorders>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479"/>
          <w:jc w:val="center"/>
        </w:trPr>
        <w:tc>
          <w:tcPr>
            <w:tcW w:w="1890" w:type="dxa"/>
            <w:gridSpan w:val="2"/>
            <w:tcBorders>
              <w:left w:val="single" w:sz="4" w:space="0" w:color="auto"/>
            </w:tcBorders>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Podpis</w:t>
            </w:r>
            <w:r>
              <w:rPr>
                <w:rStyle w:val="Zkladntext2MicrosoftSansSerif85pt"/>
              </w:rPr>
              <w:t>:</w:t>
            </w:r>
          </w:p>
        </w:tc>
        <w:tc>
          <w:tcPr>
            <w:tcW w:w="1620" w:type="dxa"/>
            <w:shd w:val="clear" w:color="auto" w:fill="FFFFFF"/>
          </w:tcPr>
          <w:p w:rsidR="00E93977" w:rsidRDefault="00E93977">
            <w:pPr>
              <w:framePr w:w="9842" w:wrap="notBeside" w:vAnchor="text" w:hAnchor="text" w:xAlign="center" w:y="1"/>
              <w:rPr>
                <w:sz w:val="10"/>
                <w:szCs w:val="10"/>
              </w:rPr>
            </w:pPr>
          </w:p>
        </w:tc>
        <w:tc>
          <w:tcPr>
            <w:tcW w:w="2952" w:type="dxa"/>
            <w:tcBorders>
              <w:left w:val="single" w:sz="4" w:space="0" w:color="auto"/>
            </w:tcBorders>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Podpis:</w:t>
            </w:r>
          </w:p>
        </w:tc>
        <w:tc>
          <w:tcPr>
            <w:tcW w:w="1753" w:type="dxa"/>
            <w:tcBorders>
              <w:left w:val="single" w:sz="4" w:space="0" w:color="auto"/>
            </w:tcBorders>
            <w:shd w:val="clear" w:color="auto" w:fill="FFFFFF"/>
            <w:vAlign w:val="center"/>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Podpis:</w:t>
            </w:r>
          </w:p>
        </w:tc>
        <w:tc>
          <w:tcPr>
            <w:tcW w:w="1627" w:type="dxa"/>
            <w:tcBorders>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371"/>
          <w:jc w:val="center"/>
        </w:trPr>
        <w:tc>
          <w:tcPr>
            <w:tcW w:w="306"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3204" w:type="dxa"/>
            <w:gridSpan w:val="2"/>
            <w:shd w:val="clear" w:color="auto" w:fill="FFFFFF"/>
          </w:tcPr>
          <w:p w:rsidR="00E93977" w:rsidRDefault="00E93977">
            <w:pPr>
              <w:framePr w:w="9842" w:wrap="notBeside" w:vAnchor="text" w:hAnchor="text" w:xAlign="center" w:y="1"/>
              <w:rPr>
                <w:sz w:val="10"/>
                <w:szCs w:val="10"/>
              </w:rPr>
            </w:pPr>
            <w:bookmarkStart w:id="16" w:name="_GoBack"/>
            <w:bookmarkEnd w:id="16"/>
          </w:p>
        </w:tc>
        <w:tc>
          <w:tcPr>
            <w:tcW w:w="2952" w:type="dxa"/>
            <w:tcBorders>
              <w:left w:val="single" w:sz="4" w:space="0" w:color="auto"/>
            </w:tcBorders>
            <w:shd w:val="clear" w:color="auto" w:fill="FFFFFF"/>
            <w:vAlign w:val="bottom"/>
          </w:tcPr>
          <w:p w:rsidR="00E93977" w:rsidRDefault="00E93977">
            <w:pPr>
              <w:pStyle w:val="Zkladntext20"/>
              <w:framePr w:w="9842" w:wrap="notBeside" w:vAnchor="text" w:hAnchor="text" w:xAlign="center" w:y="1"/>
              <w:shd w:val="clear" w:color="auto" w:fill="auto"/>
              <w:tabs>
                <w:tab w:val="left" w:leader="underscore" w:pos="1958"/>
              </w:tabs>
              <w:spacing w:before="0" w:after="0" w:line="260" w:lineRule="exact"/>
              <w:ind w:firstLine="0"/>
              <w:jc w:val="both"/>
            </w:pPr>
          </w:p>
        </w:tc>
        <w:tc>
          <w:tcPr>
            <w:tcW w:w="1753"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7" w:type="dxa"/>
            <w:tcBorders>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66"/>
          <w:jc w:val="center"/>
        </w:trPr>
        <w:tc>
          <w:tcPr>
            <w:tcW w:w="306"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3204" w:type="dxa"/>
            <w:gridSpan w:val="2"/>
            <w:shd w:val="clear" w:color="auto" w:fill="FFFFFF"/>
          </w:tcPr>
          <w:p w:rsidR="00E93977" w:rsidRDefault="00E93977">
            <w:pPr>
              <w:pStyle w:val="Zkladntext20"/>
              <w:framePr w:w="9842" w:wrap="notBeside" w:vAnchor="text" w:hAnchor="text" w:xAlign="center" w:y="1"/>
              <w:shd w:val="clear" w:color="auto" w:fill="auto"/>
              <w:spacing w:before="0" w:after="0" w:line="170" w:lineRule="exact"/>
              <w:ind w:left="860" w:firstLine="0"/>
              <w:jc w:val="left"/>
            </w:pPr>
          </w:p>
        </w:tc>
        <w:tc>
          <w:tcPr>
            <w:tcW w:w="2952" w:type="dxa"/>
            <w:tcBorders>
              <w:left w:val="single" w:sz="4" w:space="0" w:color="auto"/>
            </w:tcBorders>
            <w:shd w:val="clear" w:color="auto" w:fill="FFFFFF"/>
            <w:vAlign w:val="bottom"/>
          </w:tcPr>
          <w:p w:rsidR="00E93977" w:rsidRDefault="00E93977">
            <w:pPr>
              <w:pStyle w:val="Zkladntext20"/>
              <w:framePr w:w="9842" w:wrap="notBeside" w:vAnchor="text" w:hAnchor="text" w:xAlign="center" w:y="1"/>
              <w:shd w:val="clear" w:color="auto" w:fill="auto"/>
              <w:spacing w:before="0" w:after="0" w:line="170" w:lineRule="exact"/>
              <w:ind w:firstLine="0"/>
            </w:pPr>
          </w:p>
        </w:tc>
        <w:tc>
          <w:tcPr>
            <w:tcW w:w="1753"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7" w:type="dxa"/>
            <w:tcBorders>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130"/>
          <w:jc w:val="center"/>
        </w:trPr>
        <w:tc>
          <w:tcPr>
            <w:tcW w:w="306"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584" w:type="dxa"/>
            <w:shd w:val="clear" w:color="auto" w:fill="FFFFFF"/>
          </w:tcPr>
          <w:p w:rsidR="00E93977" w:rsidRDefault="00E93977">
            <w:pPr>
              <w:pStyle w:val="Zkladntext20"/>
              <w:framePr w:w="9842" w:wrap="notBeside" w:vAnchor="text" w:hAnchor="text" w:xAlign="center" w:y="1"/>
              <w:shd w:val="clear" w:color="auto" w:fill="auto"/>
              <w:spacing w:before="0" w:after="0" w:line="190" w:lineRule="exact"/>
              <w:ind w:firstLine="0"/>
            </w:pPr>
          </w:p>
        </w:tc>
        <w:tc>
          <w:tcPr>
            <w:tcW w:w="1620" w:type="dxa"/>
            <w:shd w:val="clear" w:color="auto" w:fill="FFFFFF"/>
          </w:tcPr>
          <w:p w:rsidR="00E93977" w:rsidRDefault="00E93977">
            <w:pPr>
              <w:pStyle w:val="Zkladntext20"/>
              <w:framePr w:w="9842" w:wrap="notBeside" w:vAnchor="text" w:hAnchor="text" w:xAlign="center" w:y="1"/>
              <w:shd w:val="clear" w:color="auto" w:fill="auto"/>
              <w:spacing w:before="0" w:after="0" w:line="170" w:lineRule="exact"/>
              <w:ind w:firstLine="0"/>
              <w:jc w:val="left"/>
            </w:pPr>
          </w:p>
        </w:tc>
        <w:tc>
          <w:tcPr>
            <w:tcW w:w="2952" w:type="dxa"/>
            <w:tcBorders>
              <w:left w:val="single" w:sz="4" w:space="0" w:color="auto"/>
            </w:tcBorders>
            <w:shd w:val="clear" w:color="auto" w:fill="FFFFFF"/>
          </w:tcPr>
          <w:p w:rsidR="00E93977" w:rsidRDefault="00E93977">
            <w:pPr>
              <w:pStyle w:val="Zkladntext20"/>
              <w:framePr w:w="9842" w:wrap="notBeside" w:vAnchor="text" w:hAnchor="text" w:xAlign="center" w:y="1"/>
              <w:shd w:val="clear" w:color="auto" w:fill="auto"/>
              <w:spacing w:before="0" w:after="0" w:line="190" w:lineRule="exact"/>
              <w:ind w:firstLine="0"/>
            </w:pPr>
          </w:p>
        </w:tc>
        <w:tc>
          <w:tcPr>
            <w:tcW w:w="1753"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7" w:type="dxa"/>
            <w:tcBorders>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385"/>
          <w:jc w:val="center"/>
        </w:trPr>
        <w:tc>
          <w:tcPr>
            <w:tcW w:w="306"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3204" w:type="dxa"/>
            <w:gridSpan w:val="2"/>
            <w:shd w:val="clear" w:color="auto" w:fill="FFFFFF"/>
          </w:tcPr>
          <w:p w:rsidR="00E93977" w:rsidRDefault="00E93977">
            <w:pPr>
              <w:pStyle w:val="Zkladntext20"/>
              <w:framePr w:w="9842" w:wrap="notBeside" w:vAnchor="text" w:hAnchor="text" w:xAlign="center" w:y="1"/>
              <w:shd w:val="clear" w:color="auto" w:fill="auto"/>
              <w:spacing w:before="0" w:after="0" w:line="170" w:lineRule="exact"/>
              <w:ind w:firstLine="0"/>
            </w:pPr>
          </w:p>
        </w:tc>
        <w:tc>
          <w:tcPr>
            <w:tcW w:w="2952" w:type="dxa"/>
            <w:tcBorders>
              <w:left w:val="single" w:sz="4" w:space="0" w:color="auto"/>
            </w:tcBorders>
            <w:shd w:val="clear" w:color="auto" w:fill="FFFFFF"/>
          </w:tcPr>
          <w:p w:rsidR="00E93977" w:rsidRDefault="00E93977">
            <w:pPr>
              <w:pStyle w:val="Zkladntext20"/>
              <w:framePr w:w="9842" w:wrap="notBeside" w:vAnchor="text" w:hAnchor="text" w:xAlign="center" w:y="1"/>
              <w:shd w:val="clear" w:color="auto" w:fill="auto"/>
              <w:spacing w:before="0" w:after="0" w:line="170" w:lineRule="exact"/>
              <w:ind w:firstLine="0"/>
            </w:pPr>
          </w:p>
        </w:tc>
        <w:tc>
          <w:tcPr>
            <w:tcW w:w="1753" w:type="dxa"/>
            <w:tcBorders>
              <w:left w:val="single" w:sz="4" w:space="0" w:color="auto"/>
            </w:tcBorders>
            <w:shd w:val="clear" w:color="auto" w:fill="FFFFFF"/>
          </w:tcPr>
          <w:p w:rsidR="00E93977" w:rsidRDefault="00E93977">
            <w:pPr>
              <w:framePr w:w="9842" w:wrap="notBeside" w:vAnchor="text" w:hAnchor="text" w:xAlign="center" w:y="1"/>
              <w:rPr>
                <w:sz w:val="10"/>
                <w:szCs w:val="10"/>
              </w:rPr>
            </w:pPr>
          </w:p>
        </w:tc>
        <w:tc>
          <w:tcPr>
            <w:tcW w:w="1627" w:type="dxa"/>
            <w:tcBorders>
              <w:right w:val="single" w:sz="4" w:space="0" w:color="auto"/>
            </w:tcBorders>
            <w:shd w:val="clear" w:color="auto" w:fill="FFFFFF"/>
          </w:tcPr>
          <w:p w:rsidR="00E93977" w:rsidRDefault="00E93977">
            <w:pPr>
              <w:framePr w:w="9842" w:wrap="notBeside" w:vAnchor="text" w:hAnchor="text" w:xAlign="center" w:y="1"/>
              <w:rPr>
                <w:sz w:val="10"/>
                <w:szCs w:val="10"/>
              </w:rPr>
            </w:pPr>
          </w:p>
        </w:tc>
      </w:tr>
      <w:tr w:rsidR="00E93977">
        <w:trPr>
          <w:trHeight w:hRule="exact" w:val="234"/>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Základ pro DPH</w:t>
            </w:r>
          </w:p>
        </w:tc>
        <w:tc>
          <w:tcPr>
            <w:tcW w:w="1620" w:type="dxa"/>
            <w:tcBorders>
              <w:top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21,0</w:t>
            </w:r>
          </w:p>
        </w:tc>
        <w:tc>
          <w:tcPr>
            <w:tcW w:w="2952"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w:t>
            </w:r>
          </w:p>
        </w:tc>
        <w:tc>
          <w:tcPr>
            <w:tcW w:w="3380" w:type="dxa"/>
            <w:gridSpan w:val="2"/>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right="460" w:firstLine="0"/>
              <w:jc w:val="right"/>
            </w:pPr>
            <w:r>
              <w:rPr>
                <w:rStyle w:val="Zkladntext2MicrosoftSansSerif95pt"/>
              </w:rPr>
              <w:t>347 321 Kč</w:t>
            </w:r>
          </w:p>
        </w:tc>
      </w:tr>
      <w:tr w:rsidR="00E93977">
        <w:trPr>
          <w:trHeight w:hRule="exact" w:val="238"/>
          <w:jc w:val="center"/>
        </w:trPr>
        <w:tc>
          <w:tcPr>
            <w:tcW w:w="1890" w:type="dxa"/>
            <w:gridSpan w:val="2"/>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DPH</w:t>
            </w:r>
          </w:p>
        </w:tc>
        <w:tc>
          <w:tcPr>
            <w:tcW w:w="1620" w:type="dxa"/>
            <w:tcBorders>
              <w:top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21,0</w:t>
            </w:r>
          </w:p>
        </w:tc>
        <w:tc>
          <w:tcPr>
            <w:tcW w:w="2952" w:type="dxa"/>
            <w:tcBorders>
              <w:top w:val="single" w:sz="4" w:space="0" w:color="auto"/>
              <w:lef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w:t>
            </w:r>
          </w:p>
        </w:tc>
        <w:tc>
          <w:tcPr>
            <w:tcW w:w="3380" w:type="dxa"/>
            <w:gridSpan w:val="2"/>
            <w:tcBorders>
              <w:top w:val="single" w:sz="4" w:space="0" w:color="auto"/>
              <w:left w:val="single" w:sz="4" w:space="0" w:color="auto"/>
              <w:righ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190" w:lineRule="exact"/>
              <w:ind w:right="460" w:firstLine="0"/>
              <w:jc w:val="right"/>
            </w:pPr>
            <w:r>
              <w:rPr>
                <w:rStyle w:val="Zkladntext2MicrosoftSansSerif95pt"/>
              </w:rPr>
              <w:t>72 937 Kč</w:t>
            </w:r>
          </w:p>
        </w:tc>
      </w:tr>
      <w:tr w:rsidR="00E93977">
        <w:trPr>
          <w:trHeight w:hRule="exact" w:val="234"/>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Základ pro DPH</w:t>
            </w:r>
          </w:p>
        </w:tc>
        <w:tc>
          <w:tcPr>
            <w:tcW w:w="1620" w:type="dxa"/>
            <w:tcBorders>
              <w:top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0,0</w:t>
            </w:r>
          </w:p>
        </w:tc>
        <w:tc>
          <w:tcPr>
            <w:tcW w:w="2952"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w:t>
            </w:r>
          </w:p>
        </w:tc>
        <w:tc>
          <w:tcPr>
            <w:tcW w:w="3380" w:type="dxa"/>
            <w:gridSpan w:val="2"/>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right="460" w:firstLine="0"/>
              <w:jc w:val="right"/>
            </w:pPr>
            <w:r>
              <w:rPr>
                <w:rStyle w:val="Zkladntext2MicrosoftSansSerif95pt"/>
              </w:rPr>
              <w:t>0 Kč</w:t>
            </w:r>
          </w:p>
        </w:tc>
      </w:tr>
      <w:tr w:rsidR="00E93977">
        <w:trPr>
          <w:trHeight w:hRule="exact" w:val="238"/>
          <w:jc w:val="center"/>
        </w:trPr>
        <w:tc>
          <w:tcPr>
            <w:tcW w:w="1890" w:type="dxa"/>
            <w:gridSpan w:val="2"/>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DPH</w:t>
            </w:r>
          </w:p>
        </w:tc>
        <w:tc>
          <w:tcPr>
            <w:tcW w:w="1620" w:type="dxa"/>
            <w:tcBorders>
              <w:top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right"/>
            </w:pPr>
            <w:r>
              <w:rPr>
                <w:rStyle w:val="Zkladntext2MicrosoftSansSerif95pt"/>
              </w:rPr>
              <w:t>0,0</w:t>
            </w:r>
          </w:p>
        </w:tc>
        <w:tc>
          <w:tcPr>
            <w:tcW w:w="2952" w:type="dxa"/>
            <w:tcBorders>
              <w:top w:val="single" w:sz="4" w:space="0" w:color="auto"/>
              <w:lef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firstLine="0"/>
              <w:jc w:val="left"/>
            </w:pPr>
            <w:r>
              <w:rPr>
                <w:rStyle w:val="Zkladntext2MicrosoftSansSerif95pt"/>
              </w:rPr>
              <w:t>%</w:t>
            </w:r>
          </w:p>
        </w:tc>
        <w:tc>
          <w:tcPr>
            <w:tcW w:w="3380" w:type="dxa"/>
            <w:gridSpan w:val="2"/>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42" w:wrap="notBeside" w:vAnchor="text" w:hAnchor="text" w:xAlign="center" w:y="1"/>
              <w:shd w:val="clear" w:color="auto" w:fill="auto"/>
              <w:spacing w:before="0" w:after="0" w:line="190" w:lineRule="exact"/>
              <w:ind w:right="460" w:firstLine="0"/>
              <w:jc w:val="right"/>
            </w:pPr>
            <w:r>
              <w:rPr>
                <w:rStyle w:val="Zkladntext2MicrosoftSansSerif95pt"/>
              </w:rPr>
              <w:t>0 Kč</w:t>
            </w:r>
          </w:p>
        </w:tc>
      </w:tr>
      <w:tr w:rsidR="00E93977">
        <w:trPr>
          <w:trHeight w:hRule="exact" w:val="389"/>
          <w:jc w:val="center"/>
        </w:trPr>
        <w:tc>
          <w:tcPr>
            <w:tcW w:w="6462" w:type="dxa"/>
            <w:gridSpan w:val="4"/>
            <w:tcBorders>
              <w:top w:val="single" w:sz="4" w:space="0" w:color="auto"/>
              <w:left w:val="single" w:sz="4" w:space="0" w:color="auto"/>
              <w:bottom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230" w:lineRule="exact"/>
              <w:ind w:firstLine="0"/>
              <w:jc w:val="left"/>
            </w:pPr>
            <w:r>
              <w:rPr>
                <w:rStyle w:val="Zkladntext2MicrosoftSansSerif115pt"/>
                <w:b w:val="0"/>
                <w:bCs w:val="0"/>
              </w:rPr>
              <w:t>CENA ZA OBJEKT CELKEM</w:t>
            </w:r>
          </w:p>
        </w:tc>
        <w:tc>
          <w:tcPr>
            <w:tcW w:w="3380" w:type="dxa"/>
            <w:gridSpan w:val="2"/>
            <w:tcBorders>
              <w:top w:val="single" w:sz="4" w:space="0" w:color="auto"/>
              <w:left w:val="single" w:sz="4" w:space="0" w:color="auto"/>
              <w:bottom w:val="single" w:sz="4" w:space="0" w:color="auto"/>
              <w:right w:val="single" w:sz="4" w:space="0" w:color="auto"/>
            </w:tcBorders>
            <w:shd w:val="clear" w:color="auto" w:fill="FFFFFF"/>
          </w:tcPr>
          <w:p w:rsidR="00E93977" w:rsidRDefault="00196461">
            <w:pPr>
              <w:pStyle w:val="Zkladntext20"/>
              <w:framePr w:w="9842" w:wrap="notBeside" w:vAnchor="text" w:hAnchor="text" w:xAlign="center" w:y="1"/>
              <w:shd w:val="clear" w:color="auto" w:fill="auto"/>
              <w:spacing w:before="0" w:after="0" w:line="230" w:lineRule="exact"/>
              <w:ind w:right="460" w:firstLine="0"/>
              <w:jc w:val="right"/>
            </w:pPr>
            <w:r>
              <w:rPr>
                <w:rStyle w:val="Zkladntext2MicrosoftSansSerif115pt"/>
                <w:b w:val="0"/>
                <w:bCs w:val="0"/>
              </w:rPr>
              <w:t>420 258 Kč</w:t>
            </w:r>
          </w:p>
        </w:tc>
      </w:tr>
    </w:tbl>
    <w:p w:rsidR="00E93977" w:rsidRDefault="00196461">
      <w:pPr>
        <w:pStyle w:val="Titulektabulky0"/>
        <w:framePr w:w="9842" w:wrap="notBeside" w:vAnchor="text" w:hAnchor="text" w:xAlign="center" w:y="1"/>
        <w:shd w:val="clear" w:color="auto" w:fill="auto"/>
        <w:spacing w:line="190" w:lineRule="exact"/>
      </w:pPr>
      <w:r>
        <w:t>Poznámka :</w:t>
      </w:r>
    </w:p>
    <w:p w:rsidR="00E93977" w:rsidRDefault="00E93977">
      <w:pPr>
        <w:framePr w:w="9842" w:wrap="notBeside" w:vAnchor="text" w:hAnchor="text" w:xAlign="center" w:y="1"/>
        <w:rPr>
          <w:sz w:val="2"/>
          <w:szCs w:val="2"/>
        </w:rPr>
      </w:pPr>
    </w:p>
    <w:p w:rsidR="00E93977" w:rsidRDefault="00E93977">
      <w:pPr>
        <w:rPr>
          <w:sz w:val="2"/>
          <w:szCs w:val="2"/>
        </w:rPr>
      </w:pPr>
    </w:p>
    <w:p w:rsidR="00E93977" w:rsidRDefault="00E93977">
      <w:pPr>
        <w:rPr>
          <w:sz w:val="2"/>
          <w:szCs w:val="2"/>
        </w:rPr>
        <w:sectPr w:rsidR="00E93977">
          <w:pgSz w:w="11900" w:h="16840"/>
          <w:pgMar w:top="870" w:right="1138" w:bottom="870" w:left="53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289"/>
        <w:gridCol w:w="5144"/>
        <w:gridCol w:w="3456"/>
      </w:tblGrid>
      <w:tr w:rsidR="00E93977">
        <w:trPr>
          <w:trHeight w:hRule="exact" w:val="281"/>
          <w:jc w:val="center"/>
        </w:trPr>
        <w:tc>
          <w:tcPr>
            <w:tcW w:w="1289" w:type="dxa"/>
            <w:tcBorders>
              <w:top w:val="single" w:sz="4" w:space="0" w:color="auto"/>
              <w:left w:val="single" w:sz="4" w:space="0" w:color="auto"/>
            </w:tcBorders>
            <w:shd w:val="clear" w:color="auto" w:fill="FFFFFF"/>
            <w:vAlign w:val="bottom"/>
          </w:tcPr>
          <w:p w:rsidR="00E93977" w:rsidRDefault="00196461">
            <w:pPr>
              <w:pStyle w:val="Zkladntext20"/>
              <w:framePr w:w="9889" w:wrap="notBeside" w:vAnchor="text" w:hAnchor="text" w:xAlign="center" w:y="1"/>
              <w:shd w:val="clear" w:color="auto" w:fill="auto"/>
              <w:spacing w:before="0" w:after="0" w:line="190" w:lineRule="exact"/>
              <w:ind w:firstLine="0"/>
            </w:pPr>
            <w:r>
              <w:rPr>
                <w:rStyle w:val="Zkladntext2MicrosoftSansSerif95pt"/>
              </w:rPr>
              <w:lastRenderedPageBreak/>
              <w:t>Stavba:</w:t>
            </w:r>
          </w:p>
        </w:tc>
        <w:tc>
          <w:tcPr>
            <w:tcW w:w="5144" w:type="dxa"/>
            <w:tcBorders>
              <w:top w:val="single" w:sz="4" w:space="0" w:color="auto"/>
              <w:left w:val="single" w:sz="4" w:space="0" w:color="auto"/>
            </w:tcBorders>
            <w:shd w:val="clear" w:color="auto" w:fill="FFFFFF"/>
            <w:vAlign w:val="bottom"/>
          </w:tcPr>
          <w:p w:rsidR="00E93977" w:rsidRDefault="00196461">
            <w:pPr>
              <w:pStyle w:val="Zkladntext20"/>
              <w:framePr w:w="9889" w:wrap="notBeside" w:vAnchor="text" w:hAnchor="text" w:xAlign="center" w:y="1"/>
              <w:shd w:val="clear" w:color="auto" w:fill="auto"/>
              <w:spacing w:before="0" w:after="0" w:line="190" w:lineRule="exact"/>
              <w:ind w:firstLine="0"/>
              <w:jc w:val="left"/>
            </w:pPr>
            <w:r>
              <w:rPr>
                <w:rStyle w:val="Zkladntext2MicrosoftSansSerif95ptTun"/>
              </w:rPr>
              <w:t>N410/03/22 OU a Pš Lomená,Brno-rek.vrátnice</w:t>
            </w:r>
          </w:p>
        </w:tc>
        <w:tc>
          <w:tcPr>
            <w:tcW w:w="3456"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889" w:wrap="notBeside" w:vAnchor="text" w:hAnchor="text" w:xAlign="center" w:y="1"/>
              <w:shd w:val="clear" w:color="auto" w:fill="auto"/>
              <w:spacing w:before="0" w:after="0" w:line="190" w:lineRule="exact"/>
              <w:ind w:firstLine="0"/>
              <w:jc w:val="left"/>
            </w:pPr>
            <w:r>
              <w:rPr>
                <w:rStyle w:val="Zkladntext2MicrosoftSansSerif95pt"/>
              </w:rPr>
              <w:t>Rozpočet: N410/03/22</w:t>
            </w:r>
          </w:p>
        </w:tc>
      </w:tr>
      <w:tr w:rsidR="00E93977">
        <w:trPr>
          <w:trHeight w:hRule="exact" w:val="292"/>
          <w:jc w:val="center"/>
        </w:trPr>
        <w:tc>
          <w:tcPr>
            <w:tcW w:w="1289" w:type="dxa"/>
            <w:tcBorders>
              <w:left w:val="single" w:sz="4" w:space="0" w:color="auto"/>
              <w:bottom w:val="single" w:sz="4" w:space="0" w:color="auto"/>
            </w:tcBorders>
            <w:shd w:val="clear" w:color="auto" w:fill="FFFFFF"/>
          </w:tcPr>
          <w:p w:rsidR="00E93977" w:rsidRDefault="00196461">
            <w:pPr>
              <w:pStyle w:val="Zkladntext20"/>
              <w:framePr w:w="9889" w:wrap="notBeside" w:vAnchor="text" w:hAnchor="text" w:xAlign="center" w:y="1"/>
              <w:shd w:val="clear" w:color="auto" w:fill="auto"/>
              <w:spacing w:before="0" w:after="0" w:line="190" w:lineRule="exact"/>
              <w:ind w:firstLine="0"/>
            </w:pPr>
            <w:r>
              <w:rPr>
                <w:rStyle w:val="Zkladntext2MicrosoftSansSerif95pt"/>
              </w:rPr>
              <w:t>Objekt:</w:t>
            </w:r>
          </w:p>
        </w:tc>
        <w:tc>
          <w:tcPr>
            <w:tcW w:w="5144" w:type="dxa"/>
            <w:tcBorders>
              <w:left w:val="single" w:sz="4" w:space="0" w:color="auto"/>
              <w:bottom w:val="single" w:sz="4" w:space="0" w:color="auto"/>
            </w:tcBorders>
            <w:shd w:val="clear" w:color="auto" w:fill="FFFFFF"/>
          </w:tcPr>
          <w:p w:rsidR="00E93977" w:rsidRDefault="00196461">
            <w:pPr>
              <w:pStyle w:val="Zkladntext20"/>
              <w:framePr w:w="9889" w:wrap="notBeside" w:vAnchor="text" w:hAnchor="text" w:xAlign="center" w:y="1"/>
              <w:shd w:val="clear" w:color="auto" w:fill="auto"/>
              <w:spacing w:before="0" w:after="0" w:line="190" w:lineRule="exact"/>
              <w:ind w:firstLine="0"/>
              <w:jc w:val="left"/>
            </w:pPr>
            <w:r>
              <w:rPr>
                <w:rStyle w:val="Zkladntext2MicrosoftSansSerif95ptTun"/>
              </w:rPr>
              <w:t>RK 01 rekonstrukce vrátnice školy</w:t>
            </w:r>
          </w:p>
        </w:tc>
        <w:tc>
          <w:tcPr>
            <w:tcW w:w="3456" w:type="dxa"/>
            <w:tcBorders>
              <w:left w:val="single" w:sz="4" w:space="0" w:color="auto"/>
              <w:bottom w:val="single" w:sz="4" w:space="0" w:color="auto"/>
              <w:right w:val="single" w:sz="4" w:space="0" w:color="auto"/>
            </w:tcBorders>
            <w:shd w:val="clear" w:color="auto" w:fill="FFFFFF"/>
          </w:tcPr>
          <w:p w:rsidR="00E93977" w:rsidRDefault="00196461">
            <w:pPr>
              <w:pStyle w:val="Zkladntext20"/>
              <w:framePr w:w="9889" w:wrap="notBeside" w:vAnchor="text" w:hAnchor="text" w:xAlign="center" w:y="1"/>
              <w:shd w:val="clear" w:color="auto" w:fill="auto"/>
              <w:spacing w:before="0" w:after="0" w:line="190" w:lineRule="exact"/>
              <w:ind w:firstLine="0"/>
              <w:jc w:val="left"/>
            </w:pPr>
            <w:r>
              <w:rPr>
                <w:rStyle w:val="Zkladntext2MicrosoftSansSerif95pt"/>
              </w:rPr>
              <w:t>rekonstrukce vrátnice budovy školy</w:t>
            </w:r>
          </w:p>
        </w:tc>
      </w:tr>
    </w:tbl>
    <w:p w:rsidR="00E93977" w:rsidRDefault="00E93977">
      <w:pPr>
        <w:framePr w:w="9889" w:wrap="notBeside" w:vAnchor="text" w:hAnchor="text" w:xAlign="center" w:y="1"/>
        <w:rPr>
          <w:sz w:val="2"/>
          <w:szCs w:val="2"/>
        </w:rPr>
      </w:pPr>
    </w:p>
    <w:p w:rsidR="00E93977" w:rsidRDefault="00E93977">
      <w:pPr>
        <w:rPr>
          <w:sz w:val="2"/>
          <w:szCs w:val="2"/>
        </w:rPr>
      </w:pPr>
    </w:p>
    <w:p w:rsidR="00E93977" w:rsidRDefault="00196461">
      <w:pPr>
        <w:pStyle w:val="Nadpis20"/>
        <w:keepNext/>
        <w:keepLines/>
        <w:shd w:val="clear" w:color="auto" w:fill="auto"/>
        <w:spacing w:before="288" w:line="260" w:lineRule="exact"/>
        <w:ind w:right="40"/>
      </w:pPr>
      <w:bookmarkStart w:id="17" w:name="bookmark16"/>
      <w:r>
        <w:t>REKAPITULACE STAVEBNÍCH DÍLŮ</w:t>
      </w:r>
      <w:bookmarkEnd w:id="17"/>
    </w:p>
    <w:tbl>
      <w:tblPr>
        <w:tblOverlap w:val="never"/>
        <w:tblW w:w="0" w:type="auto"/>
        <w:jc w:val="center"/>
        <w:tblLayout w:type="fixed"/>
        <w:tblCellMar>
          <w:left w:w="10" w:type="dxa"/>
          <w:right w:w="10" w:type="dxa"/>
        </w:tblCellMar>
        <w:tblLook w:val="0000"/>
      </w:tblPr>
      <w:tblGrid>
        <w:gridCol w:w="432"/>
        <w:gridCol w:w="3715"/>
        <w:gridCol w:w="1170"/>
        <w:gridCol w:w="1134"/>
        <w:gridCol w:w="1156"/>
        <w:gridCol w:w="1159"/>
        <w:gridCol w:w="1148"/>
      </w:tblGrid>
      <w:tr w:rsidR="00E93977">
        <w:trPr>
          <w:trHeight w:hRule="exact" w:val="284"/>
          <w:jc w:val="center"/>
        </w:trPr>
        <w:tc>
          <w:tcPr>
            <w:tcW w:w="4147" w:type="dxa"/>
            <w:gridSpan w:val="2"/>
            <w:tcBorders>
              <w:top w:val="single" w:sz="4" w:space="0" w:color="auto"/>
              <w:lef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left="480" w:firstLine="0"/>
              <w:jc w:val="left"/>
            </w:pPr>
            <w:r>
              <w:rPr>
                <w:rStyle w:val="Zkladntext2MicrosoftSansSerif95ptTun"/>
              </w:rPr>
              <w:t>Stavební díl</w:t>
            </w:r>
          </w:p>
        </w:tc>
        <w:tc>
          <w:tcPr>
            <w:tcW w:w="1170" w:type="dxa"/>
            <w:tcBorders>
              <w:top w:val="single" w:sz="4" w:space="0" w:color="auto"/>
              <w:lef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pPr>
            <w:r>
              <w:rPr>
                <w:rStyle w:val="Zkladntext2MicrosoftSansSerif95ptTun"/>
              </w:rPr>
              <w:t>HSV</w:t>
            </w:r>
          </w:p>
        </w:tc>
        <w:tc>
          <w:tcPr>
            <w:tcW w:w="1134" w:type="dxa"/>
            <w:tcBorders>
              <w:top w:val="single" w:sz="4" w:space="0" w:color="auto"/>
              <w:lef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pPr>
            <w:r>
              <w:rPr>
                <w:rStyle w:val="Zkladntext2MicrosoftSansSerif95ptTun"/>
              </w:rPr>
              <w:t>PSV</w:t>
            </w:r>
          </w:p>
        </w:tc>
        <w:tc>
          <w:tcPr>
            <w:tcW w:w="1156" w:type="dxa"/>
            <w:tcBorders>
              <w:top w:val="single" w:sz="4" w:space="0" w:color="auto"/>
              <w:lef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jc w:val="right"/>
            </w:pPr>
            <w:r>
              <w:rPr>
                <w:rStyle w:val="Zkladntext2MicrosoftSansSerif95ptTun"/>
              </w:rPr>
              <w:t>Dodávka**</w:t>
            </w:r>
          </w:p>
        </w:tc>
        <w:tc>
          <w:tcPr>
            <w:tcW w:w="1159" w:type="dxa"/>
            <w:tcBorders>
              <w:top w:val="single" w:sz="4" w:space="0" w:color="auto"/>
              <w:lef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left="280" w:firstLine="0"/>
              <w:jc w:val="left"/>
            </w:pPr>
            <w:r>
              <w:rPr>
                <w:rStyle w:val="Zkladntext2MicrosoftSansSerif95ptTun"/>
              </w:rPr>
              <w:t>Montáž</w:t>
            </w:r>
          </w:p>
        </w:tc>
        <w:tc>
          <w:tcPr>
            <w:tcW w:w="1148" w:type="dxa"/>
            <w:tcBorders>
              <w:top w:val="single" w:sz="4" w:space="0" w:color="auto"/>
              <w:left w:val="single" w:sz="4" w:space="0" w:color="auto"/>
              <w:righ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pPr>
            <w:r>
              <w:rPr>
                <w:rStyle w:val="Zkladntext2MicrosoftSansSerif95ptTun"/>
              </w:rPr>
              <w:t>HZS</w:t>
            </w:r>
          </w:p>
        </w:tc>
      </w:tr>
      <w:tr w:rsidR="00E93977">
        <w:trPr>
          <w:trHeight w:hRule="exact" w:val="245"/>
          <w:jc w:val="center"/>
        </w:trPr>
        <w:tc>
          <w:tcPr>
            <w:tcW w:w="432" w:type="dxa"/>
            <w:tcBorders>
              <w:top w:val="single" w:sz="4" w:space="0" w:color="auto"/>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0</w:t>
            </w:r>
          </w:p>
        </w:tc>
        <w:tc>
          <w:tcPr>
            <w:tcW w:w="3715" w:type="dxa"/>
            <w:tcBorders>
              <w:top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Přípravné a pomocné práce</w:t>
            </w:r>
          </w:p>
        </w:tc>
        <w:tc>
          <w:tcPr>
            <w:tcW w:w="1170" w:type="dxa"/>
            <w:tcBorders>
              <w:top w:val="single" w:sz="4" w:space="0" w:color="auto"/>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1 000</w:t>
            </w:r>
          </w:p>
        </w:tc>
        <w:tc>
          <w:tcPr>
            <w:tcW w:w="1134" w:type="dxa"/>
            <w:tcBorders>
              <w:top w:val="single" w:sz="4" w:space="0" w:color="auto"/>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top w:val="single" w:sz="4" w:space="0" w:color="auto"/>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top w:val="single" w:sz="4" w:space="0" w:color="auto"/>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27"/>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3</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Svislé a kompletní konstrukce</w:t>
            </w:r>
          </w:p>
        </w:tc>
        <w:tc>
          <w:tcPr>
            <w:tcW w:w="1170"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41 564</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45"/>
          <w:jc w:val="center"/>
        </w:trPr>
        <w:tc>
          <w:tcPr>
            <w:tcW w:w="432"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61</w:t>
            </w:r>
          </w:p>
        </w:tc>
        <w:tc>
          <w:tcPr>
            <w:tcW w:w="3715" w:type="dxa"/>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Úpravy povrchů vnitřní</w:t>
            </w:r>
          </w:p>
        </w:tc>
        <w:tc>
          <w:tcPr>
            <w:tcW w:w="1170"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15 564</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27"/>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64</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Výplně otvorů</w:t>
            </w:r>
          </w:p>
        </w:tc>
        <w:tc>
          <w:tcPr>
            <w:tcW w:w="1170"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1 976</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30"/>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95</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Dokončovací konstrukce na pozemních stavb</w:t>
            </w:r>
          </w:p>
        </w:tc>
        <w:tc>
          <w:tcPr>
            <w:tcW w:w="1170"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5 040</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34"/>
          <w:jc w:val="center"/>
        </w:trPr>
        <w:tc>
          <w:tcPr>
            <w:tcW w:w="432"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96</w:t>
            </w:r>
          </w:p>
        </w:tc>
        <w:tc>
          <w:tcPr>
            <w:tcW w:w="3715" w:type="dxa"/>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Bourání konstrukcí</w:t>
            </w:r>
          </w:p>
        </w:tc>
        <w:tc>
          <w:tcPr>
            <w:tcW w:w="1170"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7 530</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3 500</w:t>
            </w:r>
          </w:p>
        </w:tc>
      </w:tr>
      <w:tr w:rsidR="00E93977">
        <w:trPr>
          <w:trHeight w:hRule="exact" w:val="238"/>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99</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Staveništní přesun hmot</w:t>
            </w:r>
          </w:p>
        </w:tc>
        <w:tc>
          <w:tcPr>
            <w:tcW w:w="1170"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3 197</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34"/>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766</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Konstrukce truhlářské</w:t>
            </w:r>
          </w:p>
        </w:tc>
        <w:tc>
          <w:tcPr>
            <w:tcW w:w="1170"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34"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10 164</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41"/>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769</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Otvorové prvky z plastu</w:t>
            </w:r>
          </w:p>
        </w:tc>
        <w:tc>
          <w:tcPr>
            <w:tcW w:w="1170"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34"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181 931</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30"/>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M21</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Elektromontáže</w:t>
            </w:r>
          </w:p>
        </w:tc>
        <w:tc>
          <w:tcPr>
            <w:tcW w:w="1170"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68 000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48"/>
          <w:jc w:val="center"/>
        </w:trPr>
        <w:tc>
          <w:tcPr>
            <w:tcW w:w="432"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left"/>
            </w:pPr>
            <w:r>
              <w:rPr>
                <w:rStyle w:val="Zkladntext2MicrosoftSansSerif85pt"/>
              </w:rPr>
              <w:t>D96</w:t>
            </w:r>
          </w:p>
        </w:tc>
        <w:tc>
          <w:tcPr>
            <w:tcW w:w="3715" w:type="dxa"/>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left="280" w:firstLine="0"/>
              <w:jc w:val="left"/>
            </w:pPr>
            <w:r>
              <w:rPr>
                <w:rStyle w:val="Zkladntext2MicrosoftSansSerif85pt"/>
              </w:rPr>
              <w:t>Přesuny suti a vybouraných hmot</w:t>
            </w:r>
          </w:p>
        </w:tc>
        <w:tc>
          <w:tcPr>
            <w:tcW w:w="1170" w:type="dxa"/>
            <w:tcBorders>
              <w:left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7 855</w:t>
            </w:r>
          </w:p>
        </w:tc>
        <w:tc>
          <w:tcPr>
            <w:tcW w:w="1134"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6"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59" w:type="dxa"/>
            <w:tcBorders>
              <w:lef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c>
          <w:tcPr>
            <w:tcW w:w="1148" w:type="dxa"/>
            <w:tcBorders>
              <w:left w:val="single" w:sz="4" w:space="0" w:color="auto"/>
              <w:right w:val="single" w:sz="4" w:space="0" w:color="auto"/>
            </w:tcBorders>
            <w:shd w:val="clear" w:color="auto" w:fill="FFFFFF"/>
            <w:vAlign w:val="bottom"/>
          </w:tcPr>
          <w:p w:rsidR="00E93977" w:rsidRDefault="00196461">
            <w:pPr>
              <w:pStyle w:val="Zkladntext20"/>
              <w:framePr w:w="9914" w:wrap="notBeside" w:vAnchor="text" w:hAnchor="text" w:xAlign="center" w:y="1"/>
              <w:shd w:val="clear" w:color="auto" w:fill="auto"/>
              <w:spacing w:before="0" w:after="0" w:line="170" w:lineRule="exact"/>
              <w:ind w:firstLine="0"/>
              <w:jc w:val="right"/>
            </w:pPr>
            <w:r>
              <w:rPr>
                <w:rStyle w:val="Zkladntext2MicrosoftSansSerif85pt"/>
              </w:rPr>
              <w:t>0</w:t>
            </w:r>
          </w:p>
        </w:tc>
      </w:tr>
      <w:tr w:rsidR="00E93977">
        <w:trPr>
          <w:trHeight w:hRule="exact" w:val="277"/>
          <w:jc w:val="center"/>
        </w:trPr>
        <w:tc>
          <w:tcPr>
            <w:tcW w:w="4147" w:type="dxa"/>
            <w:gridSpan w:val="2"/>
            <w:tcBorders>
              <w:top w:val="single" w:sz="4" w:space="0" w:color="auto"/>
              <w:left w:val="single" w:sz="4" w:space="0" w:color="auto"/>
              <w:bottom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left="680" w:firstLine="0"/>
              <w:jc w:val="left"/>
            </w:pPr>
            <w:r>
              <w:rPr>
                <w:rStyle w:val="Zkladntext2MicrosoftSansSerif95ptTunMalpsmena"/>
              </w:rPr>
              <w:t>CELÍKEM objekt</w:t>
            </w:r>
          </w:p>
        </w:tc>
        <w:tc>
          <w:tcPr>
            <w:tcW w:w="1170" w:type="dxa"/>
            <w:tcBorders>
              <w:top w:val="single" w:sz="4" w:space="0" w:color="auto"/>
              <w:left w:val="single" w:sz="4" w:space="0" w:color="auto"/>
              <w:bottom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jc w:val="right"/>
            </w:pPr>
            <w:r>
              <w:rPr>
                <w:rStyle w:val="Zkladntext2MicrosoftSansSerif95ptTun"/>
              </w:rPr>
              <w:t>83 726</w:t>
            </w:r>
          </w:p>
        </w:tc>
        <w:tc>
          <w:tcPr>
            <w:tcW w:w="1134" w:type="dxa"/>
            <w:tcBorders>
              <w:top w:val="single" w:sz="4" w:space="0" w:color="auto"/>
              <w:left w:val="single" w:sz="4" w:space="0" w:color="auto"/>
              <w:bottom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jc w:val="right"/>
            </w:pPr>
            <w:r>
              <w:rPr>
                <w:rStyle w:val="Zkladntext2MicrosoftSansSerif95ptTun"/>
              </w:rPr>
              <w:t>192 095</w:t>
            </w:r>
          </w:p>
        </w:tc>
        <w:tc>
          <w:tcPr>
            <w:tcW w:w="1156" w:type="dxa"/>
            <w:tcBorders>
              <w:top w:val="single" w:sz="4" w:space="0" w:color="auto"/>
              <w:left w:val="single" w:sz="4" w:space="0" w:color="auto"/>
              <w:bottom w:val="single" w:sz="4" w:space="0" w:color="auto"/>
            </w:tcBorders>
            <w:shd w:val="clear" w:color="auto" w:fill="FFFFFF"/>
            <w:vAlign w:val="center"/>
          </w:tcPr>
          <w:p w:rsidR="00E93977" w:rsidRDefault="00196461">
            <w:pPr>
              <w:pStyle w:val="Zkladntext20"/>
              <w:framePr w:w="9914" w:wrap="notBeside" w:vAnchor="text" w:hAnchor="text" w:xAlign="center" w:y="1"/>
              <w:shd w:val="clear" w:color="auto" w:fill="auto"/>
              <w:spacing w:before="0" w:after="0" w:line="190" w:lineRule="exact"/>
              <w:ind w:firstLine="0"/>
              <w:jc w:val="right"/>
            </w:pPr>
            <w:r>
              <w:rPr>
                <w:rStyle w:val="Zkladntext2MicrosoftSansSerif95ptTun"/>
              </w:rPr>
              <w:t>0</w:t>
            </w:r>
          </w:p>
        </w:tc>
        <w:tc>
          <w:tcPr>
            <w:tcW w:w="1159" w:type="dxa"/>
            <w:tcBorders>
              <w:top w:val="single" w:sz="4" w:space="0" w:color="auto"/>
              <w:left w:val="single" w:sz="4" w:space="0" w:color="auto"/>
              <w:bottom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jc w:val="right"/>
            </w:pPr>
            <w:r>
              <w:rPr>
                <w:rStyle w:val="Zkladntext2MicrosoftSansSerif95ptTun"/>
              </w:rPr>
              <w:t>68*000</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E93977" w:rsidRDefault="00196461">
            <w:pPr>
              <w:pStyle w:val="Zkladntext20"/>
              <w:framePr w:w="9914" w:wrap="notBeside" w:vAnchor="text" w:hAnchor="text" w:xAlign="center" w:y="1"/>
              <w:shd w:val="clear" w:color="auto" w:fill="auto"/>
              <w:spacing w:before="0" w:after="0" w:line="190" w:lineRule="exact"/>
              <w:ind w:firstLine="0"/>
              <w:jc w:val="right"/>
            </w:pPr>
            <w:r>
              <w:rPr>
                <w:rStyle w:val="Zkladntext2MicrosoftSansSerif95ptTun"/>
              </w:rPr>
              <w:t>3 500</w:t>
            </w:r>
          </w:p>
        </w:tc>
      </w:tr>
    </w:tbl>
    <w:p w:rsidR="00E93977" w:rsidRDefault="00E93977">
      <w:pPr>
        <w:framePr w:w="9914" w:wrap="notBeside" w:vAnchor="text" w:hAnchor="text" w:xAlign="center" w:y="1"/>
        <w:rPr>
          <w:sz w:val="2"/>
          <w:szCs w:val="2"/>
        </w:rPr>
      </w:pPr>
    </w:p>
    <w:p w:rsidR="00E93977" w:rsidRDefault="00E93977">
      <w:pPr>
        <w:rPr>
          <w:sz w:val="2"/>
          <w:szCs w:val="2"/>
        </w:rPr>
      </w:pPr>
    </w:p>
    <w:p w:rsidR="00E93977" w:rsidRDefault="00196461">
      <w:pPr>
        <w:pStyle w:val="Nadpis20"/>
        <w:keepNext/>
        <w:keepLines/>
        <w:shd w:val="clear" w:color="auto" w:fill="auto"/>
        <w:spacing w:before="234" w:line="260" w:lineRule="exact"/>
        <w:ind w:right="40"/>
      </w:pPr>
      <w:bookmarkStart w:id="18" w:name="bookmark17"/>
      <w:r>
        <w:t>VEDLEJŠÍ ROZPOČTOVÉ NAKLADY</w:t>
      </w:r>
      <w:bookmarkEnd w:id="18"/>
    </w:p>
    <w:tbl>
      <w:tblPr>
        <w:tblOverlap w:val="never"/>
        <w:tblW w:w="0" w:type="auto"/>
        <w:jc w:val="center"/>
        <w:tblLayout w:type="fixed"/>
        <w:tblCellMar>
          <w:left w:w="10" w:type="dxa"/>
          <w:right w:w="10" w:type="dxa"/>
        </w:tblCellMar>
        <w:tblLook w:val="0000"/>
      </w:tblPr>
      <w:tblGrid>
        <w:gridCol w:w="4154"/>
        <w:gridCol w:w="1177"/>
        <w:gridCol w:w="1134"/>
        <w:gridCol w:w="1152"/>
        <w:gridCol w:w="2304"/>
      </w:tblGrid>
      <w:tr w:rsidR="00E93977">
        <w:trPr>
          <w:trHeight w:hRule="exact" w:val="266"/>
          <w:jc w:val="center"/>
        </w:trPr>
        <w:tc>
          <w:tcPr>
            <w:tcW w:w="4154" w:type="dxa"/>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Tun"/>
              </w:rPr>
              <w:t>Název VRN</w:t>
            </w:r>
          </w:p>
        </w:tc>
        <w:tc>
          <w:tcPr>
            <w:tcW w:w="1177" w:type="dxa"/>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Tun"/>
              </w:rPr>
              <w:t>Kč.</w:t>
            </w:r>
          </w:p>
        </w:tc>
        <w:tc>
          <w:tcPr>
            <w:tcW w:w="2286" w:type="dxa"/>
            <w:gridSpan w:val="2"/>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Tun"/>
              </w:rPr>
              <w:t>% Základna.;</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 xml:space="preserve">* </w:t>
            </w:r>
            <w:r>
              <w:rPr>
                <w:rStyle w:val="Zkladntext2MicrosoftSansSerif9ptKurzvadkovn0pt"/>
              </w:rPr>
              <w:t>KČ</w:t>
            </w:r>
          </w:p>
        </w:tc>
      </w:tr>
      <w:tr w:rsidR="00E93977">
        <w:trPr>
          <w:trHeight w:hRule="exact" w:val="234"/>
          <w:jc w:val="center"/>
        </w:trPr>
        <w:tc>
          <w:tcPr>
            <w:tcW w:w="4154" w:type="dxa"/>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vedlejší náklady</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80" w:lineRule="exact"/>
              <w:ind w:firstLine="0"/>
              <w:jc w:val="right"/>
            </w:pPr>
            <w:r>
              <w:rPr>
                <w:rStyle w:val="Zkladntext2MicrosoftSansSerif9ptKurzvadkovn0pt"/>
              </w:rPr>
              <w:t>0</w:t>
            </w:r>
          </w:p>
        </w:tc>
      </w:tr>
      <w:tr w:rsidR="00E93977">
        <w:trPr>
          <w:trHeight w:hRule="exact" w:val="238"/>
          <w:jc w:val="center"/>
        </w:trPr>
        <w:tc>
          <w:tcPr>
            <w:tcW w:w="4154"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Zařízení stavby,provoz a likvidace</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4"/>
          <w:jc w:val="center"/>
        </w:trPr>
        <w:tc>
          <w:tcPr>
            <w:tcW w:w="4154"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Zábory,ochrana úzamí prací,poplatky</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4"/>
          <w:jc w:val="center"/>
        </w:trPr>
        <w:tc>
          <w:tcPr>
            <w:tcW w:w="4154" w:type="dxa"/>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Inženýrská a koordinační činnost</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8"/>
          <w:jc w:val="center"/>
        </w:trPr>
        <w:tc>
          <w:tcPr>
            <w:tcW w:w="4154"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Autorská činnost</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0"/>
          <w:jc w:val="center"/>
        </w:trPr>
        <w:tc>
          <w:tcPr>
            <w:tcW w:w="4154"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ostatní náklady</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8"/>
          <w:jc w:val="center"/>
        </w:trPr>
        <w:tc>
          <w:tcPr>
            <w:tcW w:w="4154"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dokumentace skut.provedení</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34"/>
          <w:jc w:val="center"/>
        </w:trPr>
        <w:tc>
          <w:tcPr>
            <w:tcW w:w="4154"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left"/>
            </w:pPr>
            <w:r>
              <w:rPr>
                <w:rStyle w:val="Zkladntext2MicrosoftSansSerif95pt"/>
              </w:rPr>
              <w:t>Geodetické práce-náklady na geodet.práce</w:t>
            </w:r>
          </w:p>
        </w:tc>
        <w:tc>
          <w:tcPr>
            <w:tcW w:w="1177"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34" w:type="dxa"/>
            <w:tcBorders>
              <w:top w:val="single" w:sz="4" w:space="0" w:color="auto"/>
              <w:left w:val="single" w:sz="4" w:space="0" w:color="auto"/>
            </w:tcBorders>
            <w:shd w:val="clear" w:color="auto" w:fill="FFFFFF"/>
          </w:tcPr>
          <w:p w:rsidR="00E93977" w:rsidRDefault="00E93977">
            <w:pPr>
              <w:framePr w:w="9922"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275 821</w:t>
            </w:r>
          </w:p>
        </w:tc>
        <w:tc>
          <w:tcPr>
            <w:tcW w:w="2304" w:type="dxa"/>
            <w:tcBorders>
              <w:top w:val="single" w:sz="4" w:space="0" w:color="auto"/>
              <w:left w:val="single" w:sz="4" w:space="0" w:color="auto"/>
              <w:right w:val="single" w:sz="4" w:space="0" w:color="auto"/>
            </w:tcBorders>
            <w:shd w:val="clear" w:color="auto" w:fill="FFFFFF"/>
            <w:vAlign w:val="bottom"/>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
              </w:rPr>
              <w:t>0</w:t>
            </w:r>
          </w:p>
        </w:tc>
      </w:tr>
      <w:tr w:rsidR="00E93977">
        <w:trPr>
          <w:trHeight w:hRule="exact" w:val="281"/>
          <w:jc w:val="center"/>
        </w:trPr>
        <w:tc>
          <w:tcPr>
            <w:tcW w:w="4154" w:type="dxa"/>
            <w:tcBorders>
              <w:top w:val="single" w:sz="4" w:space="0" w:color="auto"/>
              <w:left w:val="single" w:sz="4" w:space="0" w:color="auto"/>
              <w:bottom w:val="single" w:sz="4" w:space="0" w:color="auto"/>
            </w:tcBorders>
            <w:shd w:val="clear" w:color="auto" w:fill="FFFFFF"/>
          </w:tcPr>
          <w:p w:rsidR="00E93977" w:rsidRDefault="00196461">
            <w:pPr>
              <w:pStyle w:val="Zkladntext20"/>
              <w:framePr w:w="9922" w:wrap="notBeside" w:vAnchor="text" w:hAnchor="text" w:xAlign="center" w:y="1"/>
              <w:shd w:val="clear" w:color="auto" w:fill="auto"/>
              <w:spacing w:before="0" w:after="0" w:line="190" w:lineRule="exact"/>
              <w:ind w:left="680" w:firstLine="0"/>
              <w:jc w:val="left"/>
            </w:pPr>
            <w:r>
              <w:rPr>
                <w:rStyle w:val="Zkladntext2MicrosoftSansSerif95ptTun"/>
              </w:rPr>
              <w:t>CELKEM VRN</w:t>
            </w:r>
          </w:p>
        </w:tc>
        <w:tc>
          <w:tcPr>
            <w:tcW w:w="57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93977" w:rsidRDefault="00196461">
            <w:pPr>
              <w:pStyle w:val="Zkladntext20"/>
              <w:framePr w:w="9922" w:wrap="notBeside" w:vAnchor="text" w:hAnchor="text" w:xAlign="center" w:y="1"/>
              <w:shd w:val="clear" w:color="auto" w:fill="auto"/>
              <w:spacing w:before="0" w:after="0" w:line="190" w:lineRule="exact"/>
              <w:ind w:firstLine="0"/>
              <w:jc w:val="right"/>
            </w:pPr>
            <w:r>
              <w:rPr>
                <w:rStyle w:val="Zkladntext2MicrosoftSansSerif95ptTun"/>
              </w:rPr>
              <w:t>0</w:t>
            </w:r>
          </w:p>
        </w:tc>
      </w:tr>
    </w:tbl>
    <w:p w:rsidR="00E93977" w:rsidRDefault="00E93977">
      <w:pPr>
        <w:framePr w:w="9922" w:wrap="notBeside" w:vAnchor="text" w:hAnchor="text" w:xAlign="center" w:y="1"/>
        <w:rPr>
          <w:sz w:val="2"/>
          <w:szCs w:val="2"/>
        </w:rPr>
      </w:pPr>
    </w:p>
    <w:p w:rsidR="00E93977" w:rsidRDefault="00E93977">
      <w:pPr>
        <w:rPr>
          <w:sz w:val="2"/>
          <w:szCs w:val="2"/>
        </w:rPr>
      </w:pPr>
    </w:p>
    <w:p w:rsidR="00E93977" w:rsidRDefault="00E93977">
      <w:pPr>
        <w:rPr>
          <w:sz w:val="2"/>
          <w:szCs w:val="2"/>
        </w:rPr>
        <w:sectPr w:rsidR="00E93977">
          <w:pgSz w:w="11900" w:h="16840"/>
          <w:pgMar w:top="724" w:right="1156" w:bottom="6742" w:left="765" w:header="0" w:footer="3" w:gutter="0"/>
          <w:cols w:space="720"/>
          <w:noEndnote/>
          <w:docGrid w:linePitch="360"/>
        </w:sectPr>
      </w:pPr>
    </w:p>
    <w:p w:rsidR="00E93977" w:rsidRDefault="00E93977">
      <w:pPr>
        <w:spacing w:before="92" w:after="92" w:line="240" w:lineRule="exact"/>
        <w:rPr>
          <w:sz w:val="19"/>
          <w:szCs w:val="19"/>
        </w:rPr>
      </w:pPr>
    </w:p>
    <w:p w:rsidR="00E93977" w:rsidRDefault="00E93977">
      <w:pPr>
        <w:rPr>
          <w:sz w:val="2"/>
          <w:szCs w:val="2"/>
        </w:rPr>
        <w:sectPr w:rsidR="00E93977">
          <w:type w:val="continuous"/>
          <w:pgSz w:w="11900" w:h="16840"/>
          <w:pgMar w:top="814" w:right="0" w:bottom="814" w:left="0" w:header="0" w:footer="3" w:gutter="0"/>
          <w:cols w:space="720"/>
          <w:noEndnote/>
          <w:docGrid w:linePitch="360"/>
        </w:sectPr>
      </w:pPr>
    </w:p>
    <w:p w:rsidR="00E93977" w:rsidRDefault="00E93977">
      <w:pPr>
        <w:spacing w:line="360" w:lineRule="exact"/>
      </w:pPr>
    </w:p>
    <w:p w:rsidR="00E93977" w:rsidRDefault="00E93977">
      <w:pPr>
        <w:spacing w:line="626" w:lineRule="exact"/>
      </w:pPr>
    </w:p>
    <w:p w:rsidR="00E93977" w:rsidRDefault="00E93977">
      <w:pPr>
        <w:rPr>
          <w:sz w:val="2"/>
          <w:szCs w:val="2"/>
        </w:rPr>
      </w:pPr>
    </w:p>
    <w:sectPr w:rsidR="00E93977" w:rsidSect="004525DE">
      <w:type w:val="continuous"/>
      <w:pgSz w:w="11900" w:h="16840"/>
      <w:pgMar w:top="814" w:right="1156" w:bottom="814" w:left="7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6DB" w:rsidRDefault="001C56DB">
      <w:r>
        <w:separator/>
      </w:r>
    </w:p>
  </w:endnote>
  <w:endnote w:type="continuationSeparator" w:id="1">
    <w:p w:rsidR="001C56DB" w:rsidRDefault="001C5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6DB" w:rsidRDefault="001C56DB"/>
  </w:footnote>
  <w:footnote w:type="continuationSeparator" w:id="1">
    <w:p w:rsidR="001C56DB" w:rsidRDefault="001C56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38"/>
    <w:multiLevelType w:val="multilevel"/>
    <w:tmpl w:val="DA8A7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028EE"/>
    <w:multiLevelType w:val="multilevel"/>
    <w:tmpl w:val="CECCE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636E6"/>
    <w:multiLevelType w:val="multilevel"/>
    <w:tmpl w:val="93F49D0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E0527"/>
    <w:multiLevelType w:val="multilevel"/>
    <w:tmpl w:val="CE80B0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B3C4F"/>
    <w:multiLevelType w:val="multilevel"/>
    <w:tmpl w:val="CA14F2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301CE"/>
    <w:multiLevelType w:val="multilevel"/>
    <w:tmpl w:val="E098BF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72E7E"/>
    <w:multiLevelType w:val="multilevel"/>
    <w:tmpl w:val="948AF052"/>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67800"/>
    <w:multiLevelType w:val="multilevel"/>
    <w:tmpl w:val="C39CE1B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15F78"/>
    <w:multiLevelType w:val="multilevel"/>
    <w:tmpl w:val="6ED8D0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26CF9"/>
    <w:multiLevelType w:val="multilevel"/>
    <w:tmpl w:val="B4B8A55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25303C"/>
    <w:multiLevelType w:val="multilevel"/>
    <w:tmpl w:val="45A2CC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393291"/>
    <w:multiLevelType w:val="multilevel"/>
    <w:tmpl w:val="58EA61A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8"/>
  </w:num>
  <w:num w:numId="4">
    <w:abstractNumId w:val="10"/>
  </w:num>
  <w:num w:numId="5">
    <w:abstractNumId w:val="11"/>
  </w:num>
  <w:num w:numId="6">
    <w:abstractNumId w:val="4"/>
  </w:num>
  <w:num w:numId="7">
    <w:abstractNumId w:val="6"/>
  </w:num>
  <w:num w:numId="8">
    <w:abstractNumId w:val="0"/>
  </w:num>
  <w:num w:numId="9">
    <w:abstractNumId w:val="2"/>
  </w:num>
  <w:num w:numId="10">
    <w:abstractNumId w:val="3"/>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93977"/>
    <w:rsid w:val="00196461"/>
    <w:rsid w:val="001C56DB"/>
    <w:rsid w:val="003344EF"/>
    <w:rsid w:val="004525DE"/>
    <w:rsid w:val="00980EC3"/>
    <w:rsid w:val="00E9397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525D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525DE"/>
    <w:rPr>
      <w:color w:val="0066CC"/>
      <w:u w:val="single"/>
    </w:rPr>
  </w:style>
  <w:style w:type="character" w:customStyle="1" w:styleId="Nadpis1">
    <w:name w:val="Nadpis #1_"/>
    <w:basedOn w:val="Standardnpsmoodstavce"/>
    <w:link w:val="Nadpis10"/>
    <w:rsid w:val="004525DE"/>
    <w:rPr>
      <w:rFonts w:ascii="Times New Roman" w:eastAsia="Times New Roman" w:hAnsi="Times New Roman" w:cs="Times New Roman"/>
      <w:b/>
      <w:bCs/>
      <w:i w:val="0"/>
      <w:iCs w:val="0"/>
      <w:smallCaps w:val="0"/>
      <w:strike w:val="0"/>
      <w:sz w:val="32"/>
      <w:szCs w:val="32"/>
      <w:u w:val="none"/>
    </w:rPr>
  </w:style>
  <w:style w:type="character" w:customStyle="1" w:styleId="Zkladntext3">
    <w:name w:val="Základní text (3)_"/>
    <w:basedOn w:val="Standardnpsmoodstavce"/>
    <w:link w:val="Zkladntext30"/>
    <w:rsid w:val="004525DE"/>
    <w:rPr>
      <w:rFonts w:ascii="Times New Roman" w:eastAsia="Times New Roman" w:hAnsi="Times New Roman" w:cs="Times New Roman"/>
      <w:b w:val="0"/>
      <w:bCs w:val="0"/>
      <w:i/>
      <w:iCs/>
      <w:smallCaps w:val="0"/>
      <w:strike w:val="0"/>
      <w:sz w:val="19"/>
      <w:szCs w:val="19"/>
      <w:u w:val="none"/>
    </w:rPr>
  </w:style>
  <w:style w:type="character" w:customStyle="1" w:styleId="Zkladntext310ptTun">
    <w:name w:val="Základní text (3) + 10 pt;Tučné"/>
    <w:basedOn w:val="Zkladntext3"/>
    <w:rsid w:val="004525DE"/>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Zkladntext3MicrosoftSansSerif85ptNekurzva">
    <w:name w:val="Základní text (3) + Microsoft Sans Serif;8;5 pt;Ne kurzíva"/>
    <w:basedOn w:val="Zkladntext3"/>
    <w:rsid w:val="004525DE"/>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sid w:val="004525DE"/>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sid w:val="004525DE"/>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sid w:val="004525DE"/>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sid w:val="004525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Nadpis3">
    <w:name w:val="Nadpis #3_"/>
    <w:basedOn w:val="Standardnpsmoodstavce"/>
    <w:link w:val="Nadpis30"/>
    <w:rsid w:val="004525D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sid w:val="004525DE"/>
    <w:rPr>
      <w:rFonts w:ascii="Times New Roman" w:eastAsia="Times New Roman" w:hAnsi="Times New Roman" w:cs="Times New Roman"/>
      <w:b w:val="0"/>
      <w:bCs w:val="0"/>
      <w:i w:val="0"/>
      <w:iCs w:val="0"/>
      <w:smallCaps w:val="0"/>
      <w:strike w:val="0"/>
      <w:sz w:val="22"/>
      <w:szCs w:val="22"/>
      <w:u w:val="none"/>
    </w:rPr>
  </w:style>
  <w:style w:type="character" w:customStyle="1" w:styleId="Zkladntext8Exact">
    <w:name w:val="Základní text (8) Exact"/>
    <w:basedOn w:val="Standardnpsmoodstavce"/>
    <w:link w:val="Zkladntext8"/>
    <w:rsid w:val="004525DE"/>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9Exact">
    <w:name w:val="Základní text (9) Exact"/>
    <w:basedOn w:val="Standardnpsmoodstavce"/>
    <w:link w:val="Zkladntext9"/>
    <w:rsid w:val="004525DE"/>
    <w:rPr>
      <w:rFonts w:ascii="Times New Roman" w:eastAsia="Times New Roman" w:hAnsi="Times New Roman" w:cs="Times New Roman"/>
      <w:b w:val="0"/>
      <w:bCs w:val="0"/>
      <w:i w:val="0"/>
      <w:iCs w:val="0"/>
      <w:smallCaps w:val="0"/>
      <w:strike w:val="0"/>
      <w:sz w:val="15"/>
      <w:szCs w:val="15"/>
      <w:u w:val="none"/>
    </w:rPr>
  </w:style>
  <w:style w:type="character" w:customStyle="1" w:styleId="Zkladntext5">
    <w:name w:val="Základní text (5)_"/>
    <w:basedOn w:val="Standardnpsmoodstavce"/>
    <w:link w:val="Zkladntext50"/>
    <w:rsid w:val="004525DE"/>
    <w:rPr>
      <w:rFonts w:ascii="Times New Roman" w:eastAsia="Times New Roman" w:hAnsi="Times New Roman" w:cs="Times New Roman"/>
      <w:b w:val="0"/>
      <w:bCs w:val="0"/>
      <w:i/>
      <w:iCs/>
      <w:smallCaps w:val="0"/>
      <w:strike w:val="0"/>
      <w:spacing w:val="-10"/>
      <w:sz w:val="22"/>
      <w:szCs w:val="22"/>
      <w:u w:val="none"/>
    </w:rPr>
  </w:style>
  <w:style w:type="character" w:customStyle="1" w:styleId="Zkladntext6">
    <w:name w:val="Základní text (6)_"/>
    <w:basedOn w:val="Standardnpsmoodstavce"/>
    <w:link w:val="Zkladntext60"/>
    <w:rsid w:val="004525DE"/>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7">
    <w:name w:val="Základní text (7)_"/>
    <w:basedOn w:val="Standardnpsmoodstavce"/>
    <w:link w:val="Zkladntext70"/>
    <w:rsid w:val="004525D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7TrebuchetMS">
    <w:name w:val="Základní text (7) + Trebuchet MS"/>
    <w:basedOn w:val="Zkladntext7"/>
    <w:rsid w:val="004525DE"/>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sid w:val="004525DE"/>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Titulektabulky">
    <w:name w:val="Titulek tabulky_"/>
    <w:basedOn w:val="Standardnpsmoodstavce"/>
    <w:link w:val="Titulektabulky0"/>
    <w:rsid w:val="004525DE"/>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2MicrosoftSansSerif95ptTun">
    <w:name w:val="Základní text (2) + Microsoft Sans Serif;9;5 pt;Tučné"/>
    <w:basedOn w:val="Zkladntext2"/>
    <w:rsid w:val="004525DE"/>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cs-CZ" w:eastAsia="cs-CZ" w:bidi="cs-CZ"/>
    </w:rPr>
  </w:style>
  <w:style w:type="character" w:customStyle="1" w:styleId="Zkladntext2MicrosoftSansSerif95pt">
    <w:name w:val="Základní text (2) + Microsoft Sans Serif;9;5 pt"/>
    <w:basedOn w:val="Zkladntext2"/>
    <w:rsid w:val="004525DE"/>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cs-CZ" w:eastAsia="cs-CZ" w:bidi="cs-CZ"/>
    </w:rPr>
  </w:style>
  <w:style w:type="character" w:customStyle="1" w:styleId="Zkladntext2MicrosoftSansSerif85pt">
    <w:name w:val="Základní text (2) + Microsoft Sans Serif;8;5 pt"/>
    <w:basedOn w:val="Zkladntext2"/>
    <w:rsid w:val="004525D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kladntext2MicrosoftSansSerif13pt">
    <w:name w:val="Základní text (2) + Microsoft Sans Serif;13 pt"/>
    <w:basedOn w:val="Zkladntext2"/>
    <w:rsid w:val="004525DE"/>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cs-CZ" w:eastAsia="cs-CZ" w:bidi="cs-CZ"/>
    </w:rPr>
  </w:style>
  <w:style w:type="character" w:customStyle="1" w:styleId="Zkladntext219ptTunKurzva">
    <w:name w:val="Základní text (2) + 19 pt;Tučné;Kurzíva"/>
    <w:basedOn w:val="Zkladntext2"/>
    <w:rsid w:val="004525DE"/>
    <w:rPr>
      <w:rFonts w:ascii="Times New Roman" w:eastAsia="Times New Roman" w:hAnsi="Times New Roman" w:cs="Times New Roman"/>
      <w:b/>
      <w:bCs/>
      <w:i/>
      <w:iCs/>
      <w:smallCaps w:val="0"/>
      <w:strike w:val="0"/>
      <w:color w:val="000000"/>
      <w:spacing w:val="0"/>
      <w:w w:val="100"/>
      <w:position w:val="0"/>
      <w:sz w:val="38"/>
      <w:szCs w:val="38"/>
      <w:u w:val="none"/>
      <w:lang w:val="cs-CZ" w:eastAsia="cs-CZ" w:bidi="cs-CZ"/>
    </w:rPr>
  </w:style>
  <w:style w:type="character" w:customStyle="1" w:styleId="Zkladntext2MicrosoftSansSerif95ptTunMalpsmena">
    <w:name w:val="Základní text (2) + Microsoft Sans Serif;9;5 pt;Tučné;Malá písmena"/>
    <w:basedOn w:val="Zkladntext2"/>
    <w:rsid w:val="004525DE"/>
    <w:rPr>
      <w:rFonts w:ascii="Microsoft Sans Serif" w:eastAsia="Microsoft Sans Serif" w:hAnsi="Microsoft Sans Serif" w:cs="Microsoft Sans Serif"/>
      <w:b/>
      <w:bCs/>
      <w:i w:val="0"/>
      <w:iCs w:val="0"/>
      <w:smallCaps/>
      <w:strike w:val="0"/>
      <w:color w:val="000000"/>
      <w:spacing w:val="0"/>
      <w:w w:val="100"/>
      <w:position w:val="0"/>
      <w:sz w:val="19"/>
      <w:szCs w:val="19"/>
      <w:u w:val="none"/>
      <w:lang w:val="cs-CZ" w:eastAsia="cs-CZ" w:bidi="cs-CZ"/>
    </w:rPr>
  </w:style>
  <w:style w:type="character" w:customStyle="1" w:styleId="Zkladntext2MicrosoftSansSerif115pt">
    <w:name w:val="Základní text (2) + Microsoft Sans Serif;11;5 pt"/>
    <w:basedOn w:val="Zkladntext2"/>
    <w:rsid w:val="004525DE"/>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cs-CZ" w:eastAsia="cs-CZ" w:bidi="cs-CZ"/>
    </w:rPr>
  </w:style>
  <w:style w:type="character" w:customStyle="1" w:styleId="Zkladntext2MicrosoftSansSerif55pt">
    <w:name w:val="Základní text (2) + Microsoft Sans Serif;5;5 pt"/>
    <w:basedOn w:val="Zkladntext2"/>
    <w:rsid w:val="004525DE"/>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cs-CZ" w:eastAsia="cs-CZ" w:bidi="cs-CZ"/>
    </w:rPr>
  </w:style>
  <w:style w:type="character" w:customStyle="1" w:styleId="Zkladntext25ptKurzva">
    <w:name w:val="Základní text (2) + 5 pt;Kurzíva"/>
    <w:basedOn w:val="Zkladntext2"/>
    <w:rsid w:val="004525DE"/>
    <w:rPr>
      <w:rFonts w:ascii="Times New Roman" w:eastAsia="Times New Roman" w:hAnsi="Times New Roman" w:cs="Times New Roman"/>
      <w:b w:val="0"/>
      <w:bCs w:val="0"/>
      <w:i/>
      <w:iCs/>
      <w:smallCaps w:val="0"/>
      <w:strike w:val="0"/>
      <w:color w:val="000000"/>
      <w:spacing w:val="0"/>
      <w:w w:val="100"/>
      <w:position w:val="0"/>
      <w:sz w:val="10"/>
      <w:szCs w:val="10"/>
      <w:u w:val="none"/>
      <w:lang w:val="cs-CZ" w:eastAsia="cs-CZ" w:bidi="cs-CZ"/>
    </w:rPr>
  </w:style>
  <w:style w:type="character" w:customStyle="1" w:styleId="Zkladntext295ptKurzva">
    <w:name w:val="Základní text (2) + 9;5 pt;Kurzíva"/>
    <w:basedOn w:val="Zkladntext2"/>
    <w:rsid w:val="004525DE"/>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2MicrosoftSansSerif9ptKurzvadkovn0pt">
    <w:name w:val="Základní text (2) + Microsoft Sans Serif;9 pt;Kurzíva;Řádkování 0 pt"/>
    <w:basedOn w:val="Zkladntext2"/>
    <w:rsid w:val="004525DE"/>
    <w:rPr>
      <w:rFonts w:ascii="Microsoft Sans Serif" w:eastAsia="Microsoft Sans Serif" w:hAnsi="Microsoft Sans Serif" w:cs="Microsoft Sans Serif"/>
      <w:b w:val="0"/>
      <w:bCs w:val="0"/>
      <w:i/>
      <w:iCs/>
      <w:smallCaps w:val="0"/>
      <w:strike w:val="0"/>
      <w:color w:val="000000"/>
      <w:spacing w:val="-10"/>
      <w:w w:val="100"/>
      <w:position w:val="0"/>
      <w:sz w:val="18"/>
      <w:szCs w:val="18"/>
      <w:u w:val="none"/>
      <w:lang w:val="cs-CZ" w:eastAsia="cs-CZ" w:bidi="cs-CZ"/>
    </w:rPr>
  </w:style>
  <w:style w:type="paragraph" w:customStyle="1" w:styleId="Nadpis10">
    <w:name w:val="Nadpis #1"/>
    <w:basedOn w:val="Normln"/>
    <w:link w:val="Nadpis1"/>
    <w:rsid w:val="004525DE"/>
    <w:pPr>
      <w:shd w:val="clear" w:color="auto" w:fill="FFFFFF"/>
      <w:spacing w:after="60" w:line="371" w:lineRule="exact"/>
      <w:jc w:val="center"/>
      <w:outlineLvl w:val="0"/>
    </w:pPr>
    <w:rPr>
      <w:rFonts w:ascii="Times New Roman" w:eastAsia="Times New Roman" w:hAnsi="Times New Roman" w:cs="Times New Roman"/>
      <w:b/>
      <w:bCs/>
      <w:sz w:val="32"/>
      <w:szCs w:val="32"/>
    </w:rPr>
  </w:style>
  <w:style w:type="paragraph" w:customStyle="1" w:styleId="Zkladntext30">
    <w:name w:val="Základní text (3)"/>
    <w:basedOn w:val="Normln"/>
    <w:link w:val="Zkladntext3"/>
    <w:rsid w:val="004525DE"/>
    <w:pPr>
      <w:shd w:val="clear" w:color="auto" w:fill="FFFFFF"/>
      <w:spacing w:before="60" w:after="480" w:line="230" w:lineRule="exact"/>
      <w:jc w:val="center"/>
    </w:pPr>
    <w:rPr>
      <w:rFonts w:ascii="Times New Roman" w:eastAsia="Times New Roman" w:hAnsi="Times New Roman" w:cs="Times New Roman"/>
      <w:i/>
      <w:iCs/>
      <w:sz w:val="19"/>
      <w:szCs w:val="19"/>
    </w:rPr>
  </w:style>
  <w:style w:type="paragraph" w:customStyle="1" w:styleId="Zkladntext20">
    <w:name w:val="Základní text (2)"/>
    <w:basedOn w:val="Normln"/>
    <w:link w:val="Zkladntext2"/>
    <w:rsid w:val="004525DE"/>
    <w:pPr>
      <w:shd w:val="clear" w:color="auto" w:fill="FFFFFF"/>
      <w:spacing w:before="480" w:after="60" w:line="0" w:lineRule="atLeast"/>
      <w:ind w:hanging="600"/>
      <w:jc w:val="center"/>
    </w:pPr>
    <w:rPr>
      <w:rFonts w:ascii="Times New Roman" w:eastAsia="Times New Roman" w:hAnsi="Times New Roman" w:cs="Times New Roman"/>
      <w:sz w:val="22"/>
      <w:szCs w:val="22"/>
    </w:rPr>
  </w:style>
  <w:style w:type="paragraph" w:customStyle="1" w:styleId="Zkladntext40">
    <w:name w:val="Základní text (4)"/>
    <w:basedOn w:val="Normln"/>
    <w:link w:val="Zkladntext4"/>
    <w:rsid w:val="004525DE"/>
    <w:pPr>
      <w:shd w:val="clear" w:color="auto" w:fill="FFFFFF"/>
      <w:spacing w:before="60" w:after="180" w:line="0" w:lineRule="atLeast"/>
      <w:jc w:val="center"/>
    </w:pPr>
    <w:rPr>
      <w:rFonts w:ascii="Times New Roman" w:eastAsia="Times New Roman" w:hAnsi="Times New Roman" w:cs="Times New Roman"/>
      <w:b/>
      <w:bCs/>
      <w:sz w:val="22"/>
      <w:szCs w:val="22"/>
    </w:rPr>
  </w:style>
  <w:style w:type="paragraph" w:customStyle="1" w:styleId="Nadpis30">
    <w:name w:val="Nadpis #3"/>
    <w:basedOn w:val="Normln"/>
    <w:link w:val="Nadpis3"/>
    <w:rsid w:val="004525DE"/>
    <w:pPr>
      <w:shd w:val="clear" w:color="auto" w:fill="FFFFFF"/>
      <w:spacing w:before="480" w:after="60" w:line="0" w:lineRule="atLeast"/>
      <w:outlineLvl w:val="2"/>
    </w:pPr>
    <w:rPr>
      <w:rFonts w:ascii="Times New Roman" w:eastAsia="Times New Roman" w:hAnsi="Times New Roman" w:cs="Times New Roman"/>
      <w:b/>
      <w:bCs/>
      <w:sz w:val="22"/>
      <w:szCs w:val="22"/>
    </w:rPr>
  </w:style>
  <w:style w:type="paragraph" w:customStyle="1" w:styleId="Zkladntext8">
    <w:name w:val="Základní text (8)"/>
    <w:basedOn w:val="Normln"/>
    <w:link w:val="Zkladntext8Exact"/>
    <w:rsid w:val="004525DE"/>
    <w:pPr>
      <w:shd w:val="clear" w:color="auto" w:fill="FFFFFF"/>
      <w:spacing w:line="0" w:lineRule="atLeast"/>
    </w:pPr>
    <w:rPr>
      <w:rFonts w:ascii="Microsoft Sans Serif" w:eastAsia="Microsoft Sans Serif" w:hAnsi="Microsoft Sans Serif" w:cs="Microsoft Sans Serif"/>
      <w:sz w:val="26"/>
      <w:szCs w:val="26"/>
    </w:rPr>
  </w:style>
  <w:style w:type="paragraph" w:customStyle="1" w:styleId="Zkladntext9">
    <w:name w:val="Základní text (9)"/>
    <w:basedOn w:val="Normln"/>
    <w:link w:val="Zkladntext9Exact"/>
    <w:rsid w:val="004525DE"/>
    <w:pPr>
      <w:shd w:val="clear" w:color="auto" w:fill="FFFFFF"/>
      <w:spacing w:line="148" w:lineRule="exact"/>
    </w:pPr>
    <w:rPr>
      <w:rFonts w:ascii="Times New Roman" w:eastAsia="Times New Roman" w:hAnsi="Times New Roman" w:cs="Times New Roman"/>
      <w:sz w:val="15"/>
      <w:szCs w:val="15"/>
    </w:rPr>
  </w:style>
  <w:style w:type="paragraph" w:customStyle="1" w:styleId="Zkladntext50">
    <w:name w:val="Základní text (5)"/>
    <w:basedOn w:val="Normln"/>
    <w:link w:val="Zkladntext5"/>
    <w:rsid w:val="004525DE"/>
    <w:pPr>
      <w:shd w:val="clear" w:color="auto" w:fill="FFFFFF"/>
      <w:spacing w:before="480" w:after="180" w:line="0" w:lineRule="atLeast"/>
    </w:pPr>
    <w:rPr>
      <w:rFonts w:ascii="Times New Roman" w:eastAsia="Times New Roman" w:hAnsi="Times New Roman" w:cs="Times New Roman"/>
      <w:i/>
      <w:iCs/>
      <w:spacing w:val="-10"/>
      <w:sz w:val="22"/>
      <w:szCs w:val="22"/>
    </w:rPr>
  </w:style>
  <w:style w:type="paragraph" w:customStyle="1" w:styleId="Zkladntext60">
    <w:name w:val="Základní text (6)"/>
    <w:basedOn w:val="Normln"/>
    <w:link w:val="Zkladntext6"/>
    <w:rsid w:val="004525DE"/>
    <w:pPr>
      <w:shd w:val="clear" w:color="auto" w:fill="FFFFFF"/>
      <w:spacing w:before="180" w:line="230" w:lineRule="exact"/>
      <w:jc w:val="center"/>
    </w:pPr>
    <w:rPr>
      <w:rFonts w:ascii="Microsoft Sans Serif" w:eastAsia="Microsoft Sans Serif" w:hAnsi="Microsoft Sans Serif" w:cs="Microsoft Sans Serif"/>
      <w:sz w:val="17"/>
      <w:szCs w:val="17"/>
    </w:rPr>
  </w:style>
  <w:style w:type="paragraph" w:customStyle="1" w:styleId="Zkladntext70">
    <w:name w:val="Základní text (7)"/>
    <w:basedOn w:val="Normln"/>
    <w:link w:val="Zkladntext7"/>
    <w:rsid w:val="004525DE"/>
    <w:pPr>
      <w:shd w:val="clear" w:color="auto" w:fill="FFFFFF"/>
      <w:spacing w:after="600" w:line="212" w:lineRule="exact"/>
      <w:jc w:val="center"/>
    </w:pPr>
    <w:rPr>
      <w:rFonts w:ascii="Microsoft Sans Serif" w:eastAsia="Microsoft Sans Serif" w:hAnsi="Microsoft Sans Serif" w:cs="Microsoft Sans Serif"/>
      <w:sz w:val="15"/>
      <w:szCs w:val="15"/>
    </w:rPr>
  </w:style>
  <w:style w:type="paragraph" w:customStyle="1" w:styleId="Nadpis20">
    <w:name w:val="Nadpis #2"/>
    <w:basedOn w:val="Normln"/>
    <w:link w:val="Nadpis2"/>
    <w:rsid w:val="004525DE"/>
    <w:pPr>
      <w:shd w:val="clear" w:color="auto" w:fill="FFFFFF"/>
      <w:spacing w:line="0" w:lineRule="atLeast"/>
      <w:jc w:val="center"/>
      <w:outlineLvl w:val="1"/>
    </w:pPr>
    <w:rPr>
      <w:rFonts w:ascii="Microsoft Sans Serif" w:eastAsia="Microsoft Sans Serif" w:hAnsi="Microsoft Sans Serif" w:cs="Microsoft Sans Serif"/>
      <w:sz w:val="26"/>
      <w:szCs w:val="26"/>
    </w:rPr>
  </w:style>
  <w:style w:type="paragraph" w:customStyle="1" w:styleId="Titulektabulky0">
    <w:name w:val="Titulek tabulky"/>
    <w:basedOn w:val="Normln"/>
    <w:link w:val="Titulektabulky"/>
    <w:rsid w:val="004525DE"/>
    <w:pPr>
      <w:shd w:val="clear" w:color="auto" w:fill="FFFFFF"/>
      <w:spacing w:line="0" w:lineRule="atLeast"/>
    </w:pPr>
    <w:rPr>
      <w:rFonts w:ascii="Microsoft Sans Serif" w:eastAsia="Microsoft Sans Serif" w:hAnsi="Microsoft Sans Serif" w:cs="Microsoft Sans Serif"/>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echacek@bausvstem.cz" TargetMode="External"/><Relationship Id="rId3" Type="http://schemas.openxmlformats.org/officeDocument/2006/relationships/settings" Target="settings.xml"/><Relationship Id="rId7" Type="http://schemas.openxmlformats.org/officeDocument/2006/relationships/hyperlink" Target="mailto:sekretariat@oupslome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ndrak@bausyste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10597</Characters>
  <Application>Microsoft Office Word</Application>
  <DocSecurity>0</DocSecurity>
  <Lines>88</Lines>
  <Paragraphs>24</Paragraphs>
  <ScaleCrop>false</ScaleCrop>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zanetak</dc:creator>
  <cp:lastModifiedBy>Petra Pechová</cp:lastModifiedBy>
  <cp:revision>2</cp:revision>
  <dcterms:created xsi:type="dcterms:W3CDTF">2022-08-04T05:42:00Z</dcterms:created>
  <dcterms:modified xsi:type="dcterms:W3CDTF">2022-08-04T05:42:00Z</dcterms:modified>
</cp:coreProperties>
</file>