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1D62" w:rsidRDefault="00711D62" w:rsidP="00711D6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02A43" w:rsidRPr="00402A43" w:rsidRDefault="00402A43" w:rsidP="00711D62">
      <w:pPr>
        <w:spacing w:after="200" w:line="276" w:lineRule="auto"/>
        <w:rPr>
          <w:rFonts w:eastAsia="Calibri"/>
          <w:lang w:eastAsia="en-US"/>
        </w:rPr>
      </w:pPr>
    </w:p>
    <w:p w:rsidR="008D5CF8" w:rsidRPr="00C9122B" w:rsidRDefault="00A555D4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>D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>O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>D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>Á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V K U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8D5CF8" w:rsidRDefault="001C6432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>M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A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T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E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R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I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Á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>L</w:t>
      </w:r>
      <w:r w:rsidR="000873B8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8D5CF8" w:rsidRDefault="008D5CF8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E83D38" w:rsidRPr="000E453A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8D5CF8" w:rsidRDefault="00A555D4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8D5CF8" w:rsidRPr="004D521F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8D5CF8" w:rsidRDefault="008D5CF8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8D5CF8" w:rsidRDefault="00A555D4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 xml:space="preserve">ílová </w:t>
      </w:r>
      <w:r w:rsidR="00711D62">
        <w:rPr>
          <w:rFonts w:asciiTheme="minorHAnsi" w:hAnsiTheme="minorHAnsi"/>
        </w:rPr>
        <w:t>164/</w:t>
      </w:r>
      <w:r>
        <w:rPr>
          <w:rFonts w:asciiTheme="minorHAnsi" w:hAnsiTheme="minorHAnsi"/>
        </w:rPr>
        <w:t>36g, 639 00 Brno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Bartośem - </w:t>
      </w:r>
      <w:r>
        <w:rPr>
          <w:rFonts w:asciiTheme="minorHAnsi" w:hAnsiTheme="minorHAnsi"/>
          <w:bCs/>
        </w:rPr>
        <w:t>ředitelem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8D5CF8" w:rsidRDefault="00A555D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</w:t>
      </w:r>
      <w:r w:rsidR="0004142A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a. s.</w:t>
      </w:r>
    </w:p>
    <w:p w:rsidR="008D5CF8" w:rsidRDefault="00A555D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8D5CF8" w:rsidRDefault="008D5CF8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8D5CF8" w:rsidRDefault="00A555D4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F74909" w:rsidRPr="00E33C56" w:rsidRDefault="00F74909" w:rsidP="001D3A86">
      <w:pPr>
        <w:jc w:val="both"/>
        <w:rPr>
          <w:rFonts w:ascii="Calibri" w:hAnsi="Calibri" w:cs="Calibri"/>
          <w:b/>
          <w:sz w:val="22"/>
          <w:szCs w:val="22"/>
        </w:rPr>
      </w:pP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>Název:</w:t>
      </w:r>
      <w:r w:rsidR="001D3A86" w:rsidRPr="00E33C56">
        <w:rPr>
          <w:rFonts w:ascii="Calibri" w:hAnsi="Calibri" w:cs="Calibri"/>
          <w:b/>
          <w:sz w:val="22"/>
          <w:szCs w:val="22"/>
        </w:rPr>
        <w:t xml:space="preserve"> LAMINO Stolařské potřeby s.r.o. 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   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</w:p>
    <w:p w:rsidR="00F74909" w:rsidRPr="00E33C56" w:rsidRDefault="00F74909" w:rsidP="00F74909">
      <w:pPr>
        <w:rPr>
          <w:rFonts w:ascii="Calibri" w:eastAsia="Calibri" w:hAnsi="Calibri" w:cs="Calibri"/>
          <w:snapToGrid w:val="0"/>
          <w:sz w:val="22"/>
          <w:szCs w:val="22"/>
          <w:lang w:eastAsia="en-US"/>
        </w:rPr>
      </w:pP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Se sídlem:  </w:t>
      </w:r>
      <w:r w:rsidR="001D3A86" w:rsidRPr="00E33C56">
        <w:rPr>
          <w:rFonts w:ascii="Calibri" w:hAnsi="Calibri" w:cs="Calibri"/>
          <w:iCs/>
          <w:sz w:val="22"/>
          <w:szCs w:val="22"/>
        </w:rPr>
        <w:t>Šafaříkova 25, 693 01 Hustopeče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 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  <w:t xml:space="preserve">              </w:t>
      </w:r>
    </w:p>
    <w:p w:rsidR="001D3A86" w:rsidRPr="00E33C56" w:rsidRDefault="00F74909" w:rsidP="001D3A86">
      <w:pPr>
        <w:jc w:val="both"/>
        <w:rPr>
          <w:rFonts w:ascii="Calibri" w:hAnsi="Calibri" w:cs="Calibri"/>
          <w:iCs/>
          <w:sz w:val="22"/>
          <w:szCs w:val="22"/>
        </w:rPr>
      </w:pP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Jednající: </w:t>
      </w:r>
      <w:r w:rsidR="001D3A86" w:rsidRPr="00E33C56">
        <w:rPr>
          <w:rFonts w:ascii="Calibri" w:hAnsi="Calibri" w:cs="Calibri"/>
          <w:sz w:val="22"/>
          <w:szCs w:val="22"/>
        </w:rPr>
        <w:t>Klimeš Martin</w:t>
      </w:r>
    </w:p>
    <w:p w:rsidR="00F74909" w:rsidRPr="00E33C56" w:rsidRDefault="00F74909" w:rsidP="00F74909">
      <w:pPr>
        <w:rPr>
          <w:rFonts w:ascii="Calibri" w:eastAsia="Calibri" w:hAnsi="Calibri" w:cs="Calibri"/>
          <w:snapToGrid w:val="0"/>
          <w:sz w:val="22"/>
          <w:szCs w:val="22"/>
          <w:lang w:eastAsia="en-US"/>
        </w:rPr>
      </w:pP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>IČ:</w:t>
      </w:r>
      <w:r w:rsidR="001D3A86"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 </w:t>
      </w:r>
      <w:r w:rsidR="001D3A86" w:rsidRPr="00E33C56">
        <w:rPr>
          <w:rFonts w:ascii="Calibri" w:hAnsi="Calibri" w:cs="Calibri"/>
          <w:iCs/>
          <w:sz w:val="22"/>
          <w:szCs w:val="22"/>
        </w:rPr>
        <w:t>07614667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</w:p>
    <w:p w:rsidR="00F74909" w:rsidRPr="00E33C56" w:rsidRDefault="00F74909" w:rsidP="00F74909">
      <w:pPr>
        <w:rPr>
          <w:rFonts w:ascii="Calibri" w:eastAsia="Calibri" w:hAnsi="Calibri" w:cs="Calibri"/>
          <w:snapToGrid w:val="0"/>
          <w:sz w:val="22"/>
          <w:szCs w:val="22"/>
          <w:lang w:eastAsia="en-US"/>
        </w:rPr>
      </w:pP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>DIČ:</w:t>
      </w:r>
      <w:r w:rsidR="001D3A86"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 xml:space="preserve"> </w:t>
      </w:r>
      <w:r w:rsidR="001D3A86" w:rsidRPr="00E33C56">
        <w:rPr>
          <w:rFonts w:ascii="Calibri" w:hAnsi="Calibri" w:cs="Calibri"/>
          <w:iCs/>
          <w:sz w:val="22"/>
          <w:szCs w:val="22"/>
        </w:rPr>
        <w:t>CZ07614667</w:t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  <w:r w:rsidRPr="00E33C56">
        <w:rPr>
          <w:rFonts w:ascii="Calibri" w:eastAsia="Calibri" w:hAnsi="Calibri" w:cs="Calibri"/>
          <w:snapToGrid w:val="0"/>
          <w:sz w:val="22"/>
          <w:szCs w:val="22"/>
          <w:lang w:eastAsia="en-US"/>
        </w:rPr>
        <w:tab/>
      </w:r>
    </w:p>
    <w:p w:rsidR="00F74909" w:rsidRPr="004E0985" w:rsidRDefault="00F74909" w:rsidP="00F74909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4D521F" w:rsidRPr="00A71D88" w:rsidRDefault="004D521F" w:rsidP="00762274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8D5CF8" w:rsidRDefault="008D5CF8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8D5CF8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8D5CF8" w:rsidRDefault="00A555D4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8D5CF8" w:rsidRPr="00D202C7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08F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dodávka </w:t>
      </w:r>
      <w:r w:rsidR="001C6432"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 w:rsidR="00C64910">
        <w:rPr>
          <w:rFonts w:ascii="Calibri" w:hAnsi="Calibri" w:cs="Calibri"/>
          <w:sz w:val="22"/>
          <w:szCs w:val="22"/>
        </w:rPr>
        <w:t xml:space="preserve"> v rámci </w:t>
      </w:r>
      <w:r w:rsidR="002E0369"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 w:rsidR="002E0369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 w:rsidR="001C6432"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 w:rsidR="00D202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A25">
        <w:rPr>
          <w:rFonts w:ascii="Calibri" w:eastAsia="Calibri" w:hAnsi="Calibri" w:cs="Calibri"/>
          <w:sz w:val="22"/>
          <w:szCs w:val="22"/>
          <w:lang w:eastAsia="en-US"/>
        </w:rPr>
        <w:t xml:space="preserve">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parametrů uvedených v Seznamu a technické specifikaci </w:t>
      </w:r>
      <w:r w:rsidRPr="00973E8C">
        <w:rPr>
          <w:rFonts w:ascii="Calibri" w:eastAsia="Calibri" w:hAnsi="Calibri" w:cs="Calibri"/>
          <w:sz w:val="22"/>
          <w:szCs w:val="22"/>
          <w:lang w:eastAsia="en-US"/>
        </w:rPr>
        <w:t>dle přílohy č. 1 této smlouvy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, (dále jen „předmět koupě“), a to pro potřeby kupujícího.</w:t>
      </w:r>
      <w:r w:rsidR="004D52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 w:rsidR="00C672D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C672D9"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521F" w:rsidRPr="00762274">
        <w:rPr>
          <w:rFonts w:ascii="Calibri" w:eastAsia="Calibri" w:hAnsi="Calibri" w:cs="Calibri"/>
          <w:sz w:val="22"/>
          <w:szCs w:val="22"/>
          <w:lang w:eastAsia="en-US"/>
        </w:rPr>
        <w:t>určení</w:t>
      </w:r>
      <w:r w:rsidR="00856D62">
        <w:rPr>
          <w:rFonts w:ascii="Calibri" w:eastAsia="Calibri" w:hAnsi="Calibri" w:cs="Calibri"/>
          <w:sz w:val="22"/>
          <w:szCs w:val="22"/>
          <w:lang w:eastAsia="en-US"/>
        </w:rPr>
        <w:t xml:space="preserve"> a složení (uskladnění) materiálu na místo určení.</w:t>
      </w:r>
    </w:p>
    <w:p w:rsidR="008D5CF8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8D5CF8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4D521F" w:rsidRPr="006917C2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Prodávající prohlašuje, že je oprávněným k přijetí všech závazků vyplývajících z této smlouvy.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8D5CF8" w:rsidRDefault="00A555D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8D5CF8" w:rsidRPr="002E0369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56D62">
        <w:rPr>
          <w:rFonts w:ascii="Calibri" w:hAnsi="Calibri" w:cs="Calibri"/>
          <w:sz w:val="22"/>
          <w:szCs w:val="22"/>
          <w:lang w:eastAsia="x-none"/>
        </w:rPr>
        <w:t>do 01. 08. 2022</w:t>
      </w:r>
      <w:r w:rsidRPr="00D53EB8">
        <w:rPr>
          <w:rFonts w:ascii="Calibri" w:hAnsi="Calibri" w:cs="Calibri"/>
          <w:sz w:val="22"/>
          <w:szCs w:val="22"/>
          <w:lang w:eastAsia="x-none"/>
        </w:rPr>
        <w:t>.</w:t>
      </w:r>
    </w:p>
    <w:p w:rsidR="00A555D4" w:rsidRPr="006917C2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A555D4" w:rsidRPr="006917C2" w:rsidRDefault="00A555D4" w:rsidP="006917C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="00C672D9" w:rsidRPr="009D69B9">
        <w:rPr>
          <w:rFonts w:ascii="Calibri" w:hAnsi="Calibri" w:cs="Calibri"/>
          <w:color w:val="000000"/>
          <w:sz w:val="22"/>
          <w:szCs w:val="22"/>
        </w:rPr>
        <w:t>budova učeben na adrese</w:t>
      </w:r>
      <w:r w:rsidR="000873B8">
        <w:rPr>
          <w:rFonts w:ascii="Calibri" w:hAnsi="Calibri" w:cs="Calibri"/>
          <w:color w:val="000000"/>
          <w:sz w:val="22"/>
          <w:szCs w:val="22"/>
        </w:rPr>
        <w:t>:</w:t>
      </w:r>
      <w:r w:rsidR="00C672D9" w:rsidRPr="009D69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72D9" w:rsidRPr="00474216">
        <w:rPr>
          <w:rFonts w:asciiTheme="minorHAnsi" w:hAnsiTheme="minorHAnsi" w:cstheme="minorHAnsi"/>
          <w:sz w:val="22"/>
          <w:szCs w:val="22"/>
          <w:lang w:eastAsia="de-DE"/>
        </w:rPr>
        <w:t xml:space="preserve">Jílová 164/36g, </w:t>
      </w:r>
      <w:r w:rsidR="000873B8">
        <w:rPr>
          <w:rFonts w:asciiTheme="minorHAnsi" w:hAnsiTheme="minorHAnsi" w:cstheme="minorHAnsi"/>
          <w:sz w:val="22"/>
          <w:szCs w:val="22"/>
          <w:lang w:eastAsia="de-DE"/>
        </w:rPr>
        <w:t xml:space="preserve">639 00 </w:t>
      </w:r>
      <w:r w:rsidR="00C672D9" w:rsidRPr="00474216">
        <w:rPr>
          <w:rFonts w:asciiTheme="minorHAnsi" w:hAnsiTheme="minorHAnsi" w:cstheme="minorHAnsi"/>
          <w:sz w:val="22"/>
          <w:szCs w:val="22"/>
          <w:lang w:eastAsia="de-DE"/>
        </w:rPr>
        <w:t>Brno</w:t>
      </w:r>
      <w:r w:rsidR="000873B8">
        <w:rPr>
          <w:rFonts w:ascii="Calibri" w:hAnsi="Calibri" w:cs="Calibri"/>
          <w:color w:val="000000"/>
          <w:sz w:val="22"/>
          <w:szCs w:val="22"/>
        </w:rPr>
        <w:t>, Tučkova 766/2 602 00 Brno, Jahodová 493/54, 620 00 Brno, Pražákova 623/51a 619 00 Brno</w:t>
      </w:r>
      <w:r w:rsidR="0057039C">
        <w:rPr>
          <w:rFonts w:ascii="Calibri" w:hAnsi="Calibri" w:cs="Calibri"/>
          <w:color w:val="000000"/>
          <w:sz w:val="22"/>
          <w:szCs w:val="22"/>
        </w:rPr>
        <w:t xml:space="preserve"> dle Výzvy k podání nabídek.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8D5CF8" w:rsidRDefault="00A555D4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8D5CF8" w:rsidRPr="001C6432" w:rsidRDefault="00A555D4" w:rsidP="001108FA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 w:rsidR="001108F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22C9B">
        <w:rPr>
          <w:rFonts w:ascii="Calibri" w:hAnsi="Calibri" w:cs="Calibri"/>
          <w:sz w:val="22"/>
          <w:szCs w:val="22"/>
          <w:lang w:eastAsia="x-none"/>
        </w:rPr>
        <w:t>117.143,6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96.812,76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 w:rsidR="002E0369"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21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2E0369"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8D5CF8" w:rsidRDefault="00A555D4" w:rsidP="002E0369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20.330,84</w:t>
      </w:r>
      <w:r w:rsidR="00F7490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Kč.</w:t>
      </w:r>
    </w:p>
    <w:p w:rsidR="001108FA" w:rsidRPr="008B574A" w:rsidRDefault="001108FA" w:rsidP="001C6432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  <w:lang w:eastAsia="x-none"/>
        </w:rPr>
      </w:pPr>
      <w:r w:rsidRPr="008B574A">
        <w:rPr>
          <w:rFonts w:ascii="Calibri" w:hAnsi="Calibri" w:cs="Calibri"/>
          <w:sz w:val="22"/>
          <w:szCs w:val="22"/>
          <w:u w:val="single"/>
          <w:lang w:eastAsia="x-none"/>
        </w:rPr>
        <w:t>Kupní cena jednotlivých částí je:</w:t>
      </w:r>
    </w:p>
    <w:p w:rsidR="005A52BE" w:rsidRDefault="005A52BE" w:rsidP="00781D1F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5A52BE" w:rsidRPr="005A52BE" w:rsidRDefault="005A52BE" w:rsidP="00781D1F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</w:t>
      </w:r>
      <w:r w:rsidR="002C1B09">
        <w:rPr>
          <w:rFonts w:ascii="Calibri" w:hAnsi="Calibri" w:cs="Calibri"/>
          <w:sz w:val="22"/>
          <w:szCs w:val="22"/>
        </w:rPr>
        <w:t>4</w:t>
      </w:r>
      <w:r w:rsidRPr="005A52BE">
        <w:rPr>
          <w:rFonts w:ascii="Calibri" w:hAnsi="Calibri" w:cs="Calibri"/>
          <w:sz w:val="22"/>
          <w:szCs w:val="22"/>
        </w:rPr>
        <w:t xml:space="preserve">: </w:t>
      </w:r>
      <w:r w:rsidR="00EC546F">
        <w:rPr>
          <w:rFonts w:ascii="Calibri" w:hAnsi="Calibri" w:cs="Calibri"/>
          <w:sz w:val="22"/>
          <w:szCs w:val="22"/>
        </w:rPr>
        <w:t xml:space="preserve">Materiál obráběcí – </w:t>
      </w:r>
      <w:r w:rsidR="002C1B09">
        <w:rPr>
          <w:rFonts w:ascii="Calibri" w:hAnsi="Calibri" w:cs="Calibri"/>
          <w:sz w:val="22"/>
          <w:szCs w:val="22"/>
        </w:rPr>
        <w:t>dřevo plošný</w:t>
      </w:r>
      <w:r w:rsidRPr="005A52BE">
        <w:rPr>
          <w:rFonts w:ascii="Calibri" w:hAnsi="Calibri" w:cs="Calibri"/>
          <w:sz w:val="22"/>
          <w:szCs w:val="22"/>
        </w:rPr>
        <w:t xml:space="preserve"> </w:t>
      </w:r>
      <w:r w:rsidR="00E33C56">
        <w:rPr>
          <w:rFonts w:ascii="Calibri" w:hAnsi="Calibri" w:cs="Calibri"/>
          <w:sz w:val="22"/>
          <w:szCs w:val="22"/>
        </w:rPr>
        <w:t xml:space="preserve"> 89.479,5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E33C56">
        <w:rPr>
          <w:rFonts w:ascii="Calibri" w:hAnsi="Calibri" w:cs="Calibri"/>
          <w:sz w:val="22"/>
          <w:szCs w:val="22"/>
          <w:lang w:eastAsia="x-none"/>
        </w:rPr>
        <w:t>73.950,-</w:t>
      </w:r>
      <w:r>
        <w:rPr>
          <w:rFonts w:ascii="Calibri" w:hAnsi="Calibri" w:cs="Calibri"/>
          <w:sz w:val="22"/>
          <w:szCs w:val="22"/>
          <w:lang w:val="x-none" w:eastAsia="x-none"/>
        </w:rPr>
        <w:t>Kč,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 w:rsidR="00E33C56">
        <w:rPr>
          <w:rFonts w:ascii="Calibri" w:hAnsi="Calibri" w:cs="Calibri"/>
          <w:sz w:val="22"/>
          <w:szCs w:val="22"/>
          <w:lang w:eastAsia="x-none"/>
        </w:rPr>
        <w:t>21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E33C56">
        <w:rPr>
          <w:rFonts w:ascii="Calibri" w:hAnsi="Calibri" w:cs="Calibri"/>
          <w:sz w:val="22"/>
          <w:szCs w:val="22"/>
          <w:lang w:eastAsia="x-none"/>
        </w:rPr>
        <w:t xml:space="preserve">15.529,5 </w:t>
      </w:r>
      <w:r>
        <w:rPr>
          <w:rFonts w:ascii="Calibri" w:hAnsi="Calibri" w:cs="Calibri"/>
          <w:sz w:val="22"/>
          <w:szCs w:val="22"/>
          <w:lang w:val="x-none" w:eastAsia="x-none"/>
        </w:rPr>
        <w:t>Kč</w:t>
      </w:r>
    </w:p>
    <w:p w:rsidR="005A52BE" w:rsidRDefault="005A52BE" w:rsidP="002C1B09">
      <w:pPr>
        <w:tabs>
          <w:tab w:val="left" w:pos="567"/>
          <w:tab w:val="left" w:pos="709"/>
        </w:tabs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5A52BE" w:rsidRPr="005A52BE" w:rsidRDefault="005A52BE" w:rsidP="00781D1F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</w:t>
      </w:r>
      <w:r w:rsidR="002C1B09">
        <w:rPr>
          <w:rFonts w:ascii="Calibri" w:hAnsi="Calibri" w:cs="Calibri"/>
          <w:sz w:val="22"/>
          <w:szCs w:val="22"/>
        </w:rPr>
        <w:t>7</w:t>
      </w:r>
      <w:r w:rsidRPr="005A52BE">
        <w:rPr>
          <w:rFonts w:ascii="Calibri" w:hAnsi="Calibri" w:cs="Calibri"/>
          <w:sz w:val="22"/>
          <w:szCs w:val="22"/>
        </w:rPr>
        <w:t xml:space="preserve">: Materiál pro </w:t>
      </w:r>
      <w:r w:rsidR="00EC546F">
        <w:rPr>
          <w:rFonts w:ascii="Calibri" w:hAnsi="Calibri" w:cs="Calibri"/>
          <w:sz w:val="22"/>
          <w:szCs w:val="22"/>
        </w:rPr>
        <w:t>práci se dřevem – laky, lepidlo, brusivo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="00E33C56">
        <w:rPr>
          <w:rFonts w:ascii="Calibri" w:hAnsi="Calibri" w:cs="Calibri"/>
          <w:sz w:val="22"/>
          <w:szCs w:val="22"/>
          <w:lang w:eastAsia="de-DE"/>
        </w:rPr>
        <w:t>17.257,2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14.262,06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21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2.995,14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5A52BE" w:rsidRPr="005A52BE" w:rsidRDefault="005A52BE" w:rsidP="00781D1F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</w:t>
      </w:r>
      <w:r w:rsidR="002C1B09">
        <w:rPr>
          <w:rFonts w:ascii="Calibri" w:hAnsi="Calibri" w:cs="Calibri"/>
          <w:sz w:val="22"/>
          <w:szCs w:val="22"/>
        </w:rPr>
        <w:t>8</w:t>
      </w:r>
      <w:r w:rsidRPr="005A52BE">
        <w:rPr>
          <w:rFonts w:ascii="Calibri" w:hAnsi="Calibri" w:cs="Calibri"/>
          <w:sz w:val="22"/>
          <w:szCs w:val="22"/>
        </w:rPr>
        <w:t xml:space="preserve">: Materiál </w:t>
      </w:r>
      <w:r w:rsidR="00EC546F">
        <w:rPr>
          <w:rFonts w:ascii="Calibri" w:hAnsi="Calibri" w:cs="Calibri"/>
          <w:sz w:val="22"/>
          <w:szCs w:val="22"/>
        </w:rPr>
        <w:t>pro práci se dřevem – hrany, závěsy, výsuvy</w:t>
      </w:r>
      <w:r>
        <w:rPr>
          <w:rFonts w:ascii="Calibri" w:hAnsi="Calibri" w:cs="Calibri"/>
          <w:sz w:val="22"/>
          <w:szCs w:val="22"/>
        </w:rPr>
        <w:t xml:space="preserve"> </w:t>
      </w:r>
      <w:r w:rsidR="00522C9B">
        <w:rPr>
          <w:rFonts w:ascii="Calibri" w:hAnsi="Calibri" w:cs="Calibri"/>
          <w:sz w:val="22"/>
          <w:szCs w:val="22"/>
        </w:rPr>
        <w:t>10.406,9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8.600,7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21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</w:t>
      </w:r>
      <w:r w:rsidR="00522C9B">
        <w:rPr>
          <w:rFonts w:ascii="Calibri" w:hAnsi="Calibri" w:cs="Calibri"/>
          <w:sz w:val="22"/>
          <w:szCs w:val="22"/>
          <w:lang w:eastAsia="x-none"/>
        </w:rPr>
        <w:t>1.806,2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5A52BE" w:rsidRDefault="005A52BE" w:rsidP="00781D1F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8B574A" w:rsidRDefault="008B574A" w:rsidP="006E7829">
      <w:pPr>
        <w:tabs>
          <w:tab w:val="left" w:pos="567"/>
          <w:tab w:val="left" w:pos="709"/>
        </w:tabs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8B574A" w:rsidRPr="008B574A" w:rsidRDefault="008B574A" w:rsidP="008B574A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0A0AB9" w:rsidRDefault="004D521F" w:rsidP="008B574A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 w:rsidR="001108FA"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4D521F" w:rsidRDefault="000A0AB9" w:rsidP="008B574A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D53EB8">
        <w:rPr>
          <w:rFonts w:ascii="Calibri" w:hAnsi="Calibri" w:cs="Calibri"/>
          <w:i/>
          <w:sz w:val="22"/>
          <w:szCs w:val="22"/>
        </w:rPr>
        <w:t>Při uzavření smlouvy bude uvedena cena jednotlivých částí, které byly v zadávacím řízení nejvýhodnější.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8D5CF8" w:rsidRDefault="00A555D4" w:rsidP="0057039C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</w:t>
      </w:r>
      <w:r w:rsidR="0057039C">
        <w:rPr>
          <w:rFonts w:ascii="Calibri" w:hAnsi="Calibri" w:cs="Calibri"/>
          <w:bCs/>
          <w:color w:val="000000"/>
          <w:sz w:val="22"/>
          <w:szCs w:val="22"/>
          <w:lang w:eastAsia="x-none"/>
        </w:rPr>
        <w:t>druhů materiálu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 xml:space="preserve"> včetně dopravy</w:t>
      </w:r>
      <w:r w:rsidR="00856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, složení, uskladnění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 xml:space="preserve">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8D5CF8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8D5CF8" w:rsidRPr="006917C2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lastRenderedPageBreak/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 w:rsidR="00E87584"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8D5CF8" w:rsidRDefault="00A555D4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8D5CF8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8D5CF8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Splatnost </w:t>
      </w:r>
      <w:r w:rsidR="00402A43">
        <w:rPr>
          <w:rFonts w:ascii="Calibri" w:eastAsia="Calibri" w:hAnsi="Calibri" w:cs="Calibri"/>
          <w:sz w:val="22"/>
          <w:szCs w:val="22"/>
          <w:lang w:eastAsia="en-US"/>
        </w:rPr>
        <w:t>daňového dokladu – faktury je 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:rsidR="008D5CF8" w:rsidRPr="0057039C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Dále musí faktura </w:t>
      </w:r>
      <w:r w:rsidR="0057039C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obsahovat název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 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registrační číslo projektu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:</w:t>
      </w:r>
      <w:r w:rsidR="00C64910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2E0369" w:rsidRPr="0057039C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2E0369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Implementace KAP JMK II, číslo </w:t>
      </w:r>
      <w:r w:rsidR="0057039C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>projektu CZ</w:t>
      </w:r>
      <w:r w:rsidR="002E0369" w:rsidRPr="0057039C">
        <w:rPr>
          <w:rFonts w:asciiTheme="minorHAnsi" w:hAnsiTheme="minorHAnsi" w:cstheme="minorHAnsi"/>
          <w:b/>
          <w:bCs/>
          <w:spacing w:val="-4"/>
          <w:sz w:val="22"/>
          <w:szCs w:val="22"/>
        </w:rPr>
        <w:t>.02.3.68/0.0/0.0/19_078/0017177“.</w:t>
      </w:r>
    </w:p>
    <w:p w:rsidR="008D5CF8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8D5CF8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8D5CF8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A555D4" w:rsidRPr="00B125DF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nezkrátí daň nebo nevyláká daňovou výhodu.</w:t>
      </w:r>
    </w:p>
    <w:p w:rsidR="00B125DF" w:rsidRDefault="00B125DF" w:rsidP="00B125DF">
      <w:pPr>
        <w:spacing w:after="200"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:rsidR="00B125DF" w:rsidRPr="006917C2" w:rsidRDefault="00B125DF" w:rsidP="00B125D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8D5CF8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8D5CF8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8D5CF8" w:rsidRPr="006917C2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>
        <w:rPr>
          <w:rFonts w:ascii="Calibri" w:eastAsia="Calibri" w:hAnsi="Calibri" w:cs="Calibri"/>
          <w:sz w:val="22"/>
          <w:szCs w:val="22"/>
          <w:lang w:eastAsia="en-US"/>
        </w:rPr>
        <w:t xml:space="preserve">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8D5CF8" w:rsidRPr="001C6432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VIII.</w:t>
      </w:r>
    </w:p>
    <w:p w:rsidR="008D5CF8" w:rsidRPr="006752EC" w:rsidRDefault="00DF20F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t>Podmínky spotřeby/použitelnosti</w:t>
      </w:r>
    </w:p>
    <w:p w:rsidR="008D5CF8" w:rsidRPr="006752EC" w:rsidRDefault="00DF20F6" w:rsidP="006752EC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</w:t>
      </w:r>
      <w:r w:rsidR="006752EC" w:rsidRPr="006752EC">
        <w:rPr>
          <w:rFonts w:ascii="Calibri" w:hAnsi="Calibri" w:cs="Calibri"/>
          <w:sz w:val="22"/>
          <w:szCs w:val="22"/>
          <w:lang w:eastAsia="de-DE"/>
        </w:rPr>
        <w:t xml:space="preserve">u musí být v den dodání v délce </w:t>
      </w:r>
      <w:r w:rsidRPr="006752EC">
        <w:rPr>
          <w:rFonts w:ascii="Calibri" w:hAnsi="Calibri" w:cs="Calibri"/>
          <w:sz w:val="22"/>
          <w:szCs w:val="22"/>
          <w:lang w:eastAsia="de-DE"/>
        </w:rPr>
        <w:t>min. ¾ celkové délky spotřeby/použitelnosti deklarované výrobcem.</w:t>
      </w:r>
    </w:p>
    <w:p w:rsidR="008D5CF8" w:rsidRDefault="00A555D4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8D5CF8" w:rsidRDefault="00A555D4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297034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8D5CF8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8D5CF8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711D62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C67266" w:rsidRPr="006917C2" w:rsidRDefault="00C67266" w:rsidP="00C67266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8D5CF8" w:rsidRDefault="00A555D4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 w:rsidR="006917C2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4D521F" w:rsidRDefault="004D521F" w:rsidP="0057039C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4D521F" w:rsidRDefault="004D521F" w:rsidP="0057039C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Nedílnou součástí smlouvy je příloha č. 1 – </w:t>
      </w:r>
      <w:r w:rsidR="0058230E">
        <w:rPr>
          <w:rFonts w:ascii="Calibri" w:eastAsia="Calibri" w:hAnsi="Calibri" w:cs="Calibri"/>
          <w:sz w:val="22"/>
          <w:szCs w:val="22"/>
          <w:lang w:eastAsia="en-US"/>
        </w:rPr>
        <w:t>Seznam</w:t>
      </w:r>
      <w:r w:rsidR="004516FF">
        <w:rPr>
          <w:rFonts w:ascii="Calibri" w:eastAsia="Calibri" w:hAnsi="Calibri" w:cs="Calibri"/>
          <w:sz w:val="22"/>
          <w:szCs w:val="22"/>
          <w:lang w:eastAsia="en-US"/>
        </w:rPr>
        <w:t xml:space="preserve"> materiálu s cenou</w:t>
      </w:r>
      <w:r w:rsidR="0058230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a technická specifikace.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D521F" w:rsidRPr="00127EC2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>. Smluvní strany se dohodly, že uveřejnění v registru smluv včetně uvedení metadat provede kupující.</w:t>
      </w:r>
    </w:p>
    <w:p w:rsidR="004D521F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p w:rsidR="00781D1F" w:rsidRPr="001829EF" w:rsidRDefault="00781D1F" w:rsidP="00781D1F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Tr="00711D62">
        <w:tc>
          <w:tcPr>
            <w:tcW w:w="5246" w:type="dxa"/>
            <w:shd w:val="clear" w:color="auto" w:fill="auto"/>
          </w:tcPr>
          <w:p w:rsidR="00B125DF" w:rsidRDefault="00B125DF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V Brně </w:t>
            </w:r>
            <w:r w:rsidR="00781D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 …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r w:rsidR="00781D1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</w:t>
            </w:r>
            <w:r w:rsidR="00B125D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11D62" w:rsidRDefault="00A51D6E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535" w:type="dxa"/>
            <w:shd w:val="clear" w:color="auto" w:fill="auto"/>
          </w:tcPr>
          <w:p w:rsidR="00B125DF" w:rsidRDefault="00B125DF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711D62" w:rsidRDefault="00A51D6E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Hustopeče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dne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20.6.2022</w:t>
            </w:r>
            <w:proofErr w:type="gramEnd"/>
          </w:p>
          <w:p w:rsidR="00711D62" w:rsidRDefault="00A51D6E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3F37CD72" wp14:editId="5AD17477">
                  <wp:extent cx="1790700" cy="1353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26" cy="135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62" w:rsidTr="00711D62">
        <w:trPr>
          <w:trHeight w:val="794"/>
        </w:trPr>
        <w:tc>
          <w:tcPr>
            <w:tcW w:w="5246" w:type="dxa"/>
            <w:shd w:val="clear" w:color="auto" w:fill="auto"/>
          </w:tcPr>
          <w:p w:rsidR="00711D62" w:rsidRDefault="00B125DF" w:rsidP="006917C2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6917C2" w:rsidP="006917C2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</w:t>
            </w:r>
            <w:r w:rsidR="00B125D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Kupující</w:t>
            </w:r>
          </w:p>
          <w:p w:rsidR="00711D62" w:rsidRDefault="00711D62" w:rsidP="006917C2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711D62" w:rsidRDefault="00711D62" w:rsidP="006917C2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711D62" w:rsidRDefault="00711D62" w:rsidP="006917C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711D62" w:rsidRDefault="00B125DF" w:rsidP="006917C2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  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711D62" w:rsidRDefault="006917C2" w:rsidP="006917C2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</w:t>
            </w:r>
            <w:r w:rsidR="00B125D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P</w:t>
            </w:r>
            <w:r w:rsidR="00711D62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rodávající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711D62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11D62" w:rsidTr="00711D62">
        <w:tc>
          <w:tcPr>
            <w:tcW w:w="5246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711D62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B125DF" w:rsidRDefault="00A555D4" w:rsidP="0057039C">
      <w:pPr>
        <w:tabs>
          <w:tab w:val="left" w:pos="2410"/>
        </w:tabs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</w:t>
      </w:r>
      <w:r w:rsidR="0004142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Seznam </w:t>
      </w:r>
      <w:r w:rsidR="009B30E8"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materiálu s cenou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4D521F" w:rsidRPr="008B574A" w:rsidRDefault="004D521F" w:rsidP="00F40547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</w:p>
    <w:sectPr w:rsidR="004D521F" w:rsidRPr="008B574A" w:rsidSect="00431A5B">
      <w:headerReference w:type="default" r:id="rId9"/>
      <w:footerReference w:type="default" r:id="rId10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E8" w:rsidRDefault="002A19E8">
      <w:r>
        <w:separator/>
      </w:r>
    </w:p>
  </w:endnote>
  <w:endnote w:type="continuationSeparator" w:id="0">
    <w:p w:rsidR="002A19E8" w:rsidRDefault="002A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E8" w:rsidRDefault="002A19E8">
      <w:r>
        <w:separator/>
      </w:r>
    </w:p>
  </w:footnote>
  <w:footnote w:type="continuationSeparator" w:id="0">
    <w:p w:rsidR="002A19E8" w:rsidRDefault="002A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EC72F6" w:rsidP="00431A5B">
    <w:pPr>
      <w:pStyle w:val="Zhlav"/>
      <w:ind w:left="-426"/>
    </w:pPr>
    <w:r>
      <w:rPr>
        <w:noProof/>
      </w:rPr>
      <w:drawing>
        <wp:inline distT="0" distB="0" distL="0" distR="0" wp14:anchorId="43C318F6" wp14:editId="1A20C235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0873B8"/>
    <w:rsid w:val="000A0AB9"/>
    <w:rsid w:val="000B5926"/>
    <w:rsid w:val="000C598D"/>
    <w:rsid w:val="001108FA"/>
    <w:rsid w:val="00127EC2"/>
    <w:rsid w:val="00131A38"/>
    <w:rsid w:val="00174DC8"/>
    <w:rsid w:val="001829EF"/>
    <w:rsid w:val="001C6432"/>
    <w:rsid w:val="001D3A86"/>
    <w:rsid w:val="00252752"/>
    <w:rsid w:val="00266303"/>
    <w:rsid w:val="00297034"/>
    <w:rsid w:val="002A19E8"/>
    <w:rsid w:val="002C1B09"/>
    <w:rsid w:val="002E0369"/>
    <w:rsid w:val="00311D1D"/>
    <w:rsid w:val="003768AC"/>
    <w:rsid w:val="003B7618"/>
    <w:rsid w:val="00402A43"/>
    <w:rsid w:val="00431A5B"/>
    <w:rsid w:val="004516FF"/>
    <w:rsid w:val="00464200"/>
    <w:rsid w:val="004D0152"/>
    <w:rsid w:val="004D521F"/>
    <w:rsid w:val="004E5D8E"/>
    <w:rsid w:val="004E7576"/>
    <w:rsid w:val="00522C9B"/>
    <w:rsid w:val="0057039C"/>
    <w:rsid w:val="0058230E"/>
    <w:rsid w:val="005A52BE"/>
    <w:rsid w:val="005B69D5"/>
    <w:rsid w:val="006752EC"/>
    <w:rsid w:val="006917C2"/>
    <w:rsid w:val="006E7829"/>
    <w:rsid w:val="00703702"/>
    <w:rsid w:val="00711D62"/>
    <w:rsid w:val="00762274"/>
    <w:rsid w:val="007745DA"/>
    <w:rsid w:val="00781D1F"/>
    <w:rsid w:val="007A2323"/>
    <w:rsid w:val="0081178B"/>
    <w:rsid w:val="00856D62"/>
    <w:rsid w:val="008772EC"/>
    <w:rsid w:val="00884822"/>
    <w:rsid w:val="008B574A"/>
    <w:rsid w:val="008C3114"/>
    <w:rsid w:val="008D5CF8"/>
    <w:rsid w:val="00905388"/>
    <w:rsid w:val="00973E8C"/>
    <w:rsid w:val="009A1E9A"/>
    <w:rsid w:val="009B30E8"/>
    <w:rsid w:val="009F42A7"/>
    <w:rsid w:val="00A06A25"/>
    <w:rsid w:val="00A247D9"/>
    <w:rsid w:val="00A346A7"/>
    <w:rsid w:val="00A51D6E"/>
    <w:rsid w:val="00A555D4"/>
    <w:rsid w:val="00AA1E47"/>
    <w:rsid w:val="00B125DF"/>
    <w:rsid w:val="00B35AAB"/>
    <w:rsid w:val="00C0303F"/>
    <w:rsid w:val="00C64910"/>
    <w:rsid w:val="00C67266"/>
    <w:rsid w:val="00C672D9"/>
    <w:rsid w:val="00C9122B"/>
    <w:rsid w:val="00D202C7"/>
    <w:rsid w:val="00D47F46"/>
    <w:rsid w:val="00D53EB8"/>
    <w:rsid w:val="00D934F7"/>
    <w:rsid w:val="00DE1FEA"/>
    <w:rsid w:val="00DF20F6"/>
    <w:rsid w:val="00E33C56"/>
    <w:rsid w:val="00E40742"/>
    <w:rsid w:val="00E6340C"/>
    <w:rsid w:val="00E65987"/>
    <w:rsid w:val="00E83D38"/>
    <w:rsid w:val="00E87584"/>
    <w:rsid w:val="00EC546F"/>
    <w:rsid w:val="00EC72F6"/>
    <w:rsid w:val="00F40547"/>
    <w:rsid w:val="00F74909"/>
    <w:rsid w:val="00F94001"/>
    <w:rsid w:val="00FC24FD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ACF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3A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9BF0-2F73-4945-AC63-F3F105F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3</cp:revision>
  <cp:lastPrinted>2022-06-20T08:28:00Z</cp:lastPrinted>
  <dcterms:created xsi:type="dcterms:W3CDTF">2022-08-03T09:22:00Z</dcterms:created>
  <dcterms:modified xsi:type="dcterms:W3CDTF">2022-08-03T09:44:00Z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