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45EC" w14:textId="45C99724" w:rsidR="001F2FB3" w:rsidRPr="00E34E36" w:rsidRDefault="30838442" w:rsidP="568F767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568F7673">
        <w:rPr>
          <w:b/>
          <w:bCs/>
          <w:sz w:val="32"/>
          <w:szCs w:val="32"/>
        </w:rPr>
        <w:t xml:space="preserve">Smlouva o </w:t>
      </w:r>
      <w:r w:rsidR="23AB752D" w:rsidRPr="568F7673">
        <w:rPr>
          <w:b/>
          <w:bCs/>
          <w:sz w:val="32"/>
          <w:szCs w:val="32"/>
        </w:rPr>
        <w:t>pronájmu a užití loga</w:t>
      </w:r>
    </w:p>
    <w:p w14:paraId="672A6659" w14:textId="77777777" w:rsidR="001F2FB3" w:rsidRPr="00E34E36" w:rsidRDefault="001F2FB3" w:rsidP="001F2FB3">
      <w:pPr>
        <w:jc w:val="center"/>
        <w:rPr>
          <w:sz w:val="22"/>
          <w:szCs w:val="22"/>
        </w:rPr>
      </w:pPr>
    </w:p>
    <w:p w14:paraId="0A37501D" w14:textId="77777777" w:rsidR="001F2FB3" w:rsidRPr="00E34E36" w:rsidRDefault="001F2FB3" w:rsidP="00C027DC">
      <w:pPr>
        <w:ind w:left="-142"/>
        <w:rPr>
          <w:sz w:val="22"/>
          <w:szCs w:val="22"/>
        </w:rPr>
      </w:pPr>
    </w:p>
    <w:p w14:paraId="1193782A" w14:textId="77777777" w:rsidR="001F2FB3" w:rsidRPr="00E34E36" w:rsidRDefault="001F2FB3" w:rsidP="00DE097D">
      <w:pPr>
        <w:ind w:left="142"/>
        <w:rPr>
          <w:b/>
        </w:rPr>
      </w:pPr>
      <w:r w:rsidRPr="00E34E36">
        <w:rPr>
          <w:rFonts w:eastAsiaTheme="majorEastAsia"/>
          <w:b/>
          <w:bCs/>
        </w:rPr>
        <w:t>KRKA ČR, s.r.o.</w:t>
      </w:r>
      <w:r w:rsidRPr="00E34E36">
        <w:t xml:space="preserve">     </w:t>
      </w:r>
    </w:p>
    <w:p w14:paraId="1CFDEA33" w14:textId="77777777" w:rsidR="001F2FB3" w:rsidRPr="00DE097D" w:rsidRDefault="001F2FB3" w:rsidP="00DE097D">
      <w:pPr>
        <w:ind w:left="142"/>
        <w:rPr>
          <w:b/>
          <w:sz w:val="22"/>
          <w:szCs w:val="22"/>
        </w:rPr>
      </w:pPr>
      <w:r w:rsidRPr="00DE097D">
        <w:rPr>
          <w:sz w:val="22"/>
          <w:szCs w:val="22"/>
        </w:rPr>
        <w:t>IČ: 65408977</w:t>
      </w:r>
    </w:p>
    <w:p w14:paraId="44F97C76" w14:textId="77777777" w:rsidR="001F2FB3" w:rsidRPr="00DE097D" w:rsidRDefault="001F2FB3" w:rsidP="00DE097D">
      <w:pPr>
        <w:ind w:left="142"/>
        <w:rPr>
          <w:b/>
          <w:sz w:val="22"/>
          <w:szCs w:val="22"/>
        </w:rPr>
      </w:pPr>
      <w:r w:rsidRPr="00DE097D">
        <w:rPr>
          <w:sz w:val="22"/>
          <w:szCs w:val="22"/>
        </w:rPr>
        <w:t>DIČ: CZ65408977</w:t>
      </w:r>
    </w:p>
    <w:p w14:paraId="07F1DD2E" w14:textId="77777777" w:rsidR="003344B9" w:rsidRPr="00DE097D" w:rsidRDefault="001F2FB3" w:rsidP="00DE097D">
      <w:pPr>
        <w:ind w:left="142"/>
        <w:rPr>
          <w:color w:val="333333"/>
          <w:sz w:val="22"/>
          <w:szCs w:val="22"/>
          <w:shd w:val="clear" w:color="auto" w:fill="FFFFFF"/>
        </w:rPr>
      </w:pPr>
      <w:r w:rsidRPr="00DE097D">
        <w:rPr>
          <w:sz w:val="22"/>
          <w:szCs w:val="22"/>
        </w:rPr>
        <w:t xml:space="preserve">Se sídlem: </w:t>
      </w:r>
      <w:r w:rsidR="003344B9" w:rsidRPr="00DE097D">
        <w:rPr>
          <w:sz w:val="22"/>
          <w:szCs w:val="22"/>
        </w:rPr>
        <w:t>Sokolovská 192/79, Karlín, 18</w:t>
      </w:r>
      <w:r w:rsidR="007C7FD8" w:rsidRPr="00DE097D">
        <w:rPr>
          <w:sz w:val="22"/>
          <w:szCs w:val="22"/>
        </w:rPr>
        <w:t>6</w:t>
      </w:r>
      <w:r w:rsidR="003344B9" w:rsidRPr="00DE097D">
        <w:rPr>
          <w:sz w:val="22"/>
          <w:szCs w:val="22"/>
        </w:rPr>
        <w:t xml:space="preserve"> 00 Praha 8</w:t>
      </w:r>
    </w:p>
    <w:p w14:paraId="30962222" w14:textId="77777777" w:rsidR="001F2FB3" w:rsidRPr="00DE097D" w:rsidRDefault="001F2F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>Zapsaná v obchodním rejstříku vedeném u Městského soudu v Praze pod sp.zn. C44226</w:t>
      </w:r>
    </w:p>
    <w:p w14:paraId="67A1D6DE" w14:textId="77777777" w:rsidR="001F2FB3" w:rsidRPr="00DE097D" w:rsidRDefault="001F2FB3" w:rsidP="00DE097D">
      <w:pPr>
        <w:ind w:left="142"/>
        <w:rPr>
          <w:b/>
          <w:sz w:val="22"/>
          <w:szCs w:val="22"/>
        </w:rPr>
      </w:pPr>
      <w:r w:rsidRPr="00DE097D">
        <w:rPr>
          <w:sz w:val="22"/>
          <w:szCs w:val="22"/>
        </w:rPr>
        <w:t>Bankovní spojení: ČSOB, a.s.</w:t>
      </w:r>
    </w:p>
    <w:p w14:paraId="2EA6CB17" w14:textId="77777777" w:rsidR="001F2FB3" w:rsidRPr="00DE097D" w:rsidRDefault="001F2FB3" w:rsidP="00DE097D">
      <w:pPr>
        <w:ind w:left="142"/>
        <w:rPr>
          <w:b/>
          <w:sz w:val="22"/>
          <w:szCs w:val="22"/>
        </w:rPr>
      </w:pPr>
      <w:r w:rsidRPr="00DE097D">
        <w:rPr>
          <w:sz w:val="22"/>
          <w:szCs w:val="22"/>
        </w:rPr>
        <w:t>Číslo účtu: 40010200567693</w:t>
      </w:r>
      <w:r w:rsidR="00C027DC" w:rsidRPr="00DE097D">
        <w:rPr>
          <w:sz w:val="22"/>
          <w:szCs w:val="22"/>
        </w:rPr>
        <w:t>/0300</w:t>
      </w:r>
    </w:p>
    <w:p w14:paraId="4882D277" w14:textId="1D3C6677" w:rsidR="001F2FB3" w:rsidRPr="00DE097D" w:rsidRDefault="001F2FB3" w:rsidP="00DE097D">
      <w:pPr>
        <w:ind w:left="142"/>
        <w:rPr>
          <w:b/>
          <w:sz w:val="22"/>
          <w:szCs w:val="22"/>
        </w:rPr>
      </w:pPr>
      <w:r w:rsidRPr="00DE097D">
        <w:rPr>
          <w:sz w:val="22"/>
          <w:szCs w:val="22"/>
        </w:rPr>
        <w:t xml:space="preserve">Zastoupená: </w:t>
      </w:r>
      <w:r w:rsidR="00396685">
        <w:rPr>
          <w:sz w:val="22"/>
          <w:szCs w:val="22"/>
        </w:rPr>
        <w:t>xxx</w:t>
      </w:r>
      <w:r w:rsidRPr="00DE097D">
        <w:rPr>
          <w:sz w:val="22"/>
          <w:szCs w:val="22"/>
        </w:rPr>
        <w:t>, jednatelem</w:t>
      </w:r>
    </w:p>
    <w:p w14:paraId="6821F94B" w14:textId="77777777" w:rsidR="001F2FB3" w:rsidRPr="00DE097D" w:rsidRDefault="001F2F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>dále jen jako „</w:t>
      </w:r>
      <w:r w:rsidR="004703B3" w:rsidRPr="00DE097D">
        <w:rPr>
          <w:b/>
          <w:sz w:val="22"/>
          <w:szCs w:val="22"/>
        </w:rPr>
        <w:t>Zadavatel</w:t>
      </w:r>
      <w:r w:rsidRPr="00DE097D">
        <w:rPr>
          <w:sz w:val="22"/>
          <w:szCs w:val="22"/>
        </w:rPr>
        <w:t>“</w:t>
      </w:r>
    </w:p>
    <w:p w14:paraId="5DAB6C7B" w14:textId="77777777" w:rsidR="001F2FB3" w:rsidRPr="00E34E36" w:rsidRDefault="001F2FB3" w:rsidP="00DE097D">
      <w:pPr>
        <w:ind w:left="142"/>
        <w:rPr>
          <w:sz w:val="22"/>
          <w:szCs w:val="22"/>
        </w:rPr>
      </w:pPr>
    </w:p>
    <w:p w14:paraId="56AD01E2" w14:textId="77777777" w:rsidR="001F2FB3" w:rsidRPr="00DE097D" w:rsidRDefault="001F2F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 xml:space="preserve">a   </w:t>
      </w:r>
    </w:p>
    <w:p w14:paraId="02EB378F" w14:textId="77777777" w:rsidR="001F2FB3" w:rsidRPr="00E34E36" w:rsidRDefault="001F2FB3" w:rsidP="00DE097D">
      <w:pPr>
        <w:ind w:left="142"/>
        <w:rPr>
          <w:sz w:val="22"/>
          <w:szCs w:val="22"/>
        </w:rPr>
      </w:pPr>
    </w:p>
    <w:p w14:paraId="7EFBAF7A" w14:textId="77777777" w:rsidR="001F6FF6" w:rsidRPr="00DE097D" w:rsidRDefault="001F6FF6" w:rsidP="00DE097D">
      <w:pPr>
        <w:ind w:left="142"/>
        <w:rPr>
          <w:b/>
          <w:bCs/>
        </w:rPr>
      </w:pPr>
      <w:r w:rsidRPr="00DE097D">
        <w:rPr>
          <w:b/>
          <w:bCs/>
        </w:rPr>
        <w:t>Všeobecná fakultní nemocnice v Praze</w:t>
      </w:r>
    </w:p>
    <w:p w14:paraId="3C15A00E" w14:textId="77777777" w:rsidR="001F6FF6" w:rsidRPr="00DE097D" w:rsidRDefault="001F6FF6" w:rsidP="00DE097D">
      <w:pPr>
        <w:ind w:left="142"/>
        <w:rPr>
          <w:bCs/>
          <w:sz w:val="22"/>
          <w:szCs w:val="22"/>
        </w:rPr>
      </w:pPr>
      <w:r w:rsidRPr="00DE097D">
        <w:rPr>
          <w:bCs/>
          <w:sz w:val="22"/>
          <w:szCs w:val="22"/>
        </w:rPr>
        <w:t>Sídlo:</w:t>
      </w:r>
      <w:r w:rsidRPr="00DE097D">
        <w:rPr>
          <w:bCs/>
          <w:sz w:val="22"/>
          <w:szCs w:val="22"/>
        </w:rPr>
        <w:tab/>
        <w:t>U nemocnice 499/2</w:t>
      </w:r>
    </w:p>
    <w:p w14:paraId="01BD7240" w14:textId="77777777" w:rsidR="001F6FF6" w:rsidRPr="00DE097D" w:rsidRDefault="001F6FF6" w:rsidP="00DE097D">
      <w:pPr>
        <w:ind w:left="142"/>
        <w:rPr>
          <w:bCs/>
          <w:sz w:val="22"/>
          <w:szCs w:val="22"/>
        </w:rPr>
      </w:pPr>
      <w:r w:rsidRPr="00DE097D">
        <w:rPr>
          <w:bCs/>
          <w:sz w:val="22"/>
          <w:szCs w:val="22"/>
        </w:rPr>
        <w:t>PRAHA 2 - NOVÉ MĚSTO</w:t>
      </w:r>
    </w:p>
    <w:p w14:paraId="53CF14C1" w14:textId="77777777" w:rsidR="001F6FF6" w:rsidRPr="00DE097D" w:rsidRDefault="001F6FF6" w:rsidP="00DE097D">
      <w:pPr>
        <w:ind w:left="142"/>
        <w:rPr>
          <w:bCs/>
          <w:sz w:val="22"/>
          <w:szCs w:val="22"/>
        </w:rPr>
      </w:pPr>
      <w:r w:rsidRPr="00DE097D">
        <w:rPr>
          <w:bCs/>
          <w:sz w:val="22"/>
          <w:szCs w:val="22"/>
        </w:rPr>
        <w:t xml:space="preserve">128 00 PRAHA 28 </w:t>
      </w:r>
    </w:p>
    <w:p w14:paraId="7968BD6A" w14:textId="77777777" w:rsidR="00D93CA9" w:rsidRPr="00DE097D" w:rsidRDefault="001F2F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>IČ:</w:t>
      </w:r>
      <w:r w:rsidRPr="00DE097D">
        <w:rPr>
          <w:sz w:val="22"/>
          <w:szCs w:val="22"/>
        </w:rPr>
        <w:tab/>
      </w:r>
      <w:r w:rsidR="001F6FF6" w:rsidRPr="00DE097D">
        <w:rPr>
          <w:sz w:val="22"/>
          <w:szCs w:val="22"/>
        </w:rPr>
        <w:t>00064165</w:t>
      </w:r>
      <w:r w:rsidR="00D93CA9" w:rsidRPr="00DE097D">
        <w:rPr>
          <w:sz w:val="22"/>
          <w:szCs w:val="22"/>
        </w:rPr>
        <w:t xml:space="preserve"> </w:t>
      </w:r>
      <w:r w:rsidR="000A0720" w:rsidRPr="00DE097D">
        <w:rPr>
          <w:sz w:val="22"/>
          <w:szCs w:val="22"/>
        </w:rPr>
        <w:t xml:space="preserve"> </w:t>
      </w:r>
    </w:p>
    <w:p w14:paraId="37F1BE75" w14:textId="77777777" w:rsidR="001F2FB3" w:rsidRPr="00DE097D" w:rsidRDefault="00F905AF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>DIČ:</w:t>
      </w:r>
      <w:r w:rsidRPr="00DE097D">
        <w:rPr>
          <w:sz w:val="22"/>
          <w:szCs w:val="22"/>
        </w:rPr>
        <w:tab/>
      </w:r>
      <w:r w:rsidR="001F6FF6" w:rsidRPr="00DE097D">
        <w:rPr>
          <w:sz w:val="22"/>
          <w:szCs w:val="22"/>
        </w:rPr>
        <w:t>CZ00064165</w:t>
      </w:r>
      <w:r w:rsidR="001F2FB3" w:rsidRPr="00DE097D">
        <w:rPr>
          <w:sz w:val="22"/>
          <w:szCs w:val="22"/>
        </w:rPr>
        <w:tab/>
      </w:r>
      <w:r w:rsidR="001F2FB3" w:rsidRPr="00DE097D">
        <w:rPr>
          <w:sz w:val="22"/>
          <w:szCs w:val="22"/>
        </w:rPr>
        <w:tab/>
      </w:r>
      <w:r w:rsidR="001F2FB3" w:rsidRPr="00DE097D">
        <w:rPr>
          <w:sz w:val="22"/>
          <w:szCs w:val="22"/>
        </w:rPr>
        <w:tab/>
      </w:r>
    </w:p>
    <w:p w14:paraId="4EA2DD01" w14:textId="77777777" w:rsidR="004703B3" w:rsidRPr="00DE097D" w:rsidRDefault="004703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 xml:space="preserve">Bankovní spojení: </w:t>
      </w:r>
      <w:r w:rsidR="001F6FF6" w:rsidRPr="00DE097D">
        <w:rPr>
          <w:sz w:val="22"/>
          <w:szCs w:val="22"/>
        </w:rPr>
        <w:t>24035021/0710</w:t>
      </w:r>
    </w:p>
    <w:p w14:paraId="7BA9C466" w14:textId="3CC94C29" w:rsidR="004703B3" w:rsidRPr="00DE097D" w:rsidRDefault="77BEAB20" w:rsidP="00DE097D">
      <w:pPr>
        <w:ind w:left="142"/>
        <w:rPr>
          <w:sz w:val="22"/>
          <w:szCs w:val="22"/>
        </w:rPr>
      </w:pPr>
      <w:r w:rsidRPr="568F7673">
        <w:rPr>
          <w:sz w:val="22"/>
          <w:szCs w:val="22"/>
        </w:rPr>
        <w:t xml:space="preserve">Zastoupená: </w:t>
      </w:r>
      <w:r w:rsidR="00DE5028">
        <w:rPr>
          <w:sz w:val="22"/>
          <w:szCs w:val="22"/>
        </w:rPr>
        <w:t>xxx</w:t>
      </w:r>
      <w:r w:rsidRPr="568F7673">
        <w:rPr>
          <w:sz w:val="22"/>
          <w:szCs w:val="22"/>
        </w:rPr>
        <w:t>, ředitelem</w:t>
      </w:r>
    </w:p>
    <w:p w14:paraId="60752BF0" w14:textId="77777777" w:rsidR="001F2FB3" w:rsidRPr="00DE097D" w:rsidRDefault="001F2FB3" w:rsidP="00DE097D">
      <w:pPr>
        <w:ind w:left="142"/>
        <w:rPr>
          <w:sz w:val="22"/>
          <w:szCs w:val="22"/>
        </w:rPr>
      </w:pPr>
      <w:r w:rsidRPr="00DE097D">
        <w:rPr>
          <w:sz w:val="22"/>
          <w:szCs w:val="22"/>
        </w:rPr>
        <w:t>dále jen jako „</w:t>
      </w:r>
      <w:r w:rsidR="004703B3" w:rsidRPr="00DE097D">
        <w:rPr>
          <w:b/>
          <w:sz w:val="22"/>
          <w:szCs w:val="22"/>
        </w:rPr>
        <w:t>Poskytovatel</w:t>
      </w:r>
      <w:r w:rsidRPr="00DE097D">
        <w:rPr>
          <w:sz w:val="22"/>
          <w:szCs w:val="22"/>
        </w:rPr>
        <w:t>“</w:t>
      </w:r>
    </w:p>
    <w:p w14:paraId="6A05A809" w14:textId="77777777" w:rsidR="00DE097D" w:rsidRPr="00E34E36" w:rsidRDefault="00DE097D" w:rsidP="00C027DC">
      <w:pPr>
        <w:ind w:left="-142"/>
        <w:rPr>
          <w:sz w:val="22"/>
          <w:szCs w:val="22"/>
        </w:rPr>
      </w:pPr>
    </w:p>
    <w:p w14:paraId="5A39BBE3" w14:textId="77777777" w:rsidR="001F2FB3" w:rsidRPr="00E34E36" w:rsidRDefault="001F2FB3" w:rsidP="00C027DC">
      <w:pPr>
        <w:ind w:left="-142"/>
        <w:rPr>
          <w:sz w:val="22"/>
          <w:szCs w:val="22"/>
        </w:rPr>
      </w:pPr>
    </w:p>
    <w:p w14:paraId="5A650D05" w14:textId="77777777" w:rsidR="004F2C4C" w:rsidRPr="00E34E36" w:rsidRDefault="001F2FB3" w:rsidP="00C027DC">
      <w:pPr>
        <w:ind w:left="-142"/>
        <w:jc w:val="center"/>
        <w:rPr>
          <w:sz w:val="21"/>
          <w:szCs w:val="21"/>
        </w:rPr>
      </w:pPr>
      <w:r w:rsidRPr="00E34E36">
        <w:rPr>
          <w:sz w:val="21"/>
          <w:szCs w:val="21"/>
        </w:rPr>
        <w:t>uzavřely ve smyslu ustanovení § 1746 odst. 2 zákona č. 89/2012 Sb., občanský zákoník, v platném znění („</w:t>
      </w:r>
      <w:r w:rsidRPr="00E34E36">
        <w:rPr>
          <w:b/>
          <w:sz w:val="21"/>
          <w:szCs w:val="21"/>
        </w:rPr>
        <w:t>Občanský zákoník</w:t>
      </w:r>
      <w:r w:rsidRPr="00E34E36">
        <w:rPr>
          <w:sz w:val="21"/>
          <w:szCs w:val="21"/>
        </w:rPr>
        <w:t xml:space="preserve">“) níže uvedeného dne </w:t>
      </w:r>
    </w:p>
    <w:p w14:paraId="41C8F396" w14:textId="77777777" w:rsidR="004703B3" w:rsidRPr="00E34E36" w:rsidRDefault="004703B3" w:rsidP="00C027DC">
      <w:pPr>
        <w:ind w:left="-142"/>
        <w:jc w:val="center"/>
        <w:rPr>
          <w:sz w:val="21"/>
          <w:szCs w:val="21"/>
        </w:rPr>
      </w:pPr>
    </w:p>
    <w:p w14:paraId="0D0B940D" w14:textId="77777777" w:rsidR="004F2C4C" w:rsidRDefault="004F2C4C" w:rsidP="004F2C4C">
      <w:pPr>
        <w:ind w:left="-142"/>
        <w:jc w:val="center"/>
        <w:rPr>
          <w:b/>
          <w:sz w:val="32"/>
          <w:szCs w:val="32"/>
        </w:rPr>
      </w:pPr>
    </w:p>
    <w:p w14:paraId="0E27B00A" w14:textId="77777777" w:rsidR="001F6FF6" w:rsidRDefault="001F6FF6" w:rsidP="004F2C4C">
      <w:pPr>
        <w:ind w:left="-142"/>
        <w:jc w:val="center"/>
        <w:rPr>
          <w:b/>
          <w:sz w:val="32"/>
          <w:szCs w:val="32"/>
        </w:rPr>
      </w:pPr>
    </w:p>
    <w:p w14:paraId="10A21919" w14:textId="61B826BA" w:rsidR="001F2FB3" w:rsidRPr="004F2C4C" w:rsidRDefault="1A0B0C0F" w:rsidP="568F7673">
      <w:pPr>
        <w:ind w:left="-142"/>
        <w:jc w:val="center"/>
        <w:rPr>
          <w:b/>
          <w:bCs/>
          <w:sz w:val="32"/>
          <w:szCs w:val="32"/>
        </w:rPr>
      </w:pPr>
      <w:r w:rsidRPr="568F7673">
        <w:rPr>
          <w:b/>
          <w:bCs/>
          <w:sz w:val="32"/>
          <w:szCs w:val="32"/>
        </w:rPr>
        <w:t xml:space="preserve">SMLOUVU O </w:t>
      </w:r>
      <w:r w:rsidR="23AB752D" w:rsidRPr="568F7673">
        <w:rPr>
          <w:b/>
          <w:bCs/>
          <w:sz w:val="32"/>
          <w:szCs w:val="32"/>
        </w:rPr>
        <w:t>PRONÁJMU A UŽITÍ LOGA</w:t>
      </w:r>
    </w:p>
    <w:p w14:paraId="60061E4C" w14:textId="77777777" w:rsidR="001F2FB3" w:rsidRDefault="001F2FB3" w:rsidP="00C027DC">
      <w:pPr>
        <w:ind w:left="-142"/>
        <w:jc w:val="center"/>
        <w:rPr>
          <w:sz w:val="21"/>
          <w:szCs w:val="21"/>
        </w:rPr>
      </w:pPr>
    </w:p>
    <w:p w14:paraId="44EAFD9C" w14:textId="77777777" w:rsidR="004F2C4C" w:rsidRPr="004F2C4C" w:rsidRDefault="004F2C4C" w:rsidP="00C027DC">
      <w:pPr>
        <w:ind w:left="-142"/>
        <w:jc w:val="center"/>
        <w:rPr>
          <w:sz w:val="22"/>
          <w:szCs w:val="22"/>
        </w:rPr>
      </w:pPr>
    </w:p>
    <w:p w14:paraId="4B94D5A5" w14:textId="77777777" w:rsidR="004F2C4C" w:rsidRPr="004F2C4C" w:rsidRDefault="004F2C4C" w:rsidP="00C027DC">
      <w:pPr>
        <w:ind w:left="-142"/>
        <w:jc w:val="center"/>
        <w:rPr>
          <w:sz w:val="22"/>
          <w:szCs w:val="22"/>
        </w:rPr>
      </w:pPr>
    </w:p>
    <w:p w14:paraId="2C212B45" w14:textId="77777777" w:rsidR="001F2FB3" w:rsidRPr="004F2C4C" w:rsidRDefault="001F2FB3" w:rsidP="00C027DC">
      <w:pPr>
        <w:ind w:left="-142"/>
        <w:jc w:val="center"/>
        <w:rPr>
          <w:b/>
          <w:sz w:val="22"/>
          <w:szCs w:val="22"/>
        </w:rPr>
      </w:pPr>
      <w:r w:rsidRPr="004F2C4C">
        <w:rPr>
          <w:b/>
          <w:sz w:val="22"/>
          <w:szCs w:val="22"/>
        </w:rPr>
        <w:t>I.</w:t>
      </w:r>
    </w:p>
    <w:p w14:paraId="3EBBF6B9" w14:textId="77777777" w:rsidR="001F2FB3" w:rsidRDefault="001F2FB3" w:rsidP="00C027DC">
      <w:pPr>
        <w:ind w:left="-142"/>
        <w:jc w:val="center"/>
        <w:rPr>
          <w:b/>
          <w:sz w:val="22"/>
          <w:szCs w:val="22"/>
        </w:rPr>
      </w:pPr>
      <w:r w:rsidRPr="004F2C4C">
        <w:rPr>
          <w:b/>
          <w:sz w:val="22"/>
          <w:szCs w:val="22"/>
        </w:rPr>
        <w:t xml:space="preserve">Předmět </w:t>
      </w:r>
      <w:r w:rsidR="004F2C4C" w:rsidRPr="004F2C4C">
        <w:rPr>
          <w:b/>
          <w:sz w:val="22"/>
          <w:szCs w:val="22"/>
        </w:rPr>
        <w:t>poskytovaných služeb</w:t>
      </w:r>
    </w:p>
    <w:p w14:paraId="3DEEC669" w14:textId="77777777" w:rsidR="00715DC5" w:rsidRPr="004F2C4C" w:rsidRDefault="00715DC5" w:rsidP="00C027DC">
      <w:pPr>
        <w:ind w:left="-142"/>
        <w:jc w:val="center"/>
        <w:rPr>
          <w:b/>
          <w:sz w:val="22"/>
          <w:szCs w:val="22"/>
        </w:rPr>
      </w:pPr>
    </w:p>
    <w:p w14:paraId="2D4765C7" w14:textId="392FF525" w:rsidR="00DA56BB" w:rsidRPr="00BD0DAF" w:rsidRDefault="1A0B0C0F" w:rsidP="0078039B">
      <w:pPr>
        <w:keepLines/>
        <w:numPr>
          <w:ilvl w:val="0"/>
          <w:numId w:val="1"/>
        </w:numPr>
        <w:ind w:left="0" w:hanging="568"/>
        <w:jc w:val="both"/>
        <w:rPr>
          <w:sz w:val="22"/>
          <w:szCs w:val="22"/>
        </w:rPr>
      </w:pPr>
      <w:r w:rsidRPr="568F7673">
        <w:rPr>
          <w:sz w:val="22"/>
          <w:szCs w:val="22"/>
        </w:rPr>
        <w:t xml:space="preserve">Předmětem smlouvy je dohoda smluvních stran na </w:t>
      </w:r>
      <w:r w:rsidR="23AB752D" w:rsidRPr="568F7673">
        <w:rPr>
          <w:sz w:val="22"/>
          <w:szCs w:val="22"/>
        </w:rPr>
        <w:t>pronájmu loga</w:t>
      </w:r>
      <w:r w:rsidR="23AB752D" w:rsidRPr="568F7673">
        <w:rPr>
          <w:sz w:val="18"/>
          <w:szCs w:val="18"/>
        </w:rPr>
        <w:t xml:space="preserve"> </w:t>
      </w:r>
      <w:r w:rsidRPr="568F7673">
        <w:rPr>
          <w:sz w:val="22"/>
          <w:szCs w:val="22"/>
        </w:rPr>
        <w:t>poskyto</w:t>
      </w:r>
      <w:r w:rsidR="13A475AB" w:rsidRPr="568F7673">
        <w:rPr>
          <w:sz w:val="22"/>
          <w:szCs w:val="22"/>
        </w:rPr>
        <w:t xml:space="preserve">vatele pro observační studii </w:t>
      </w:r>
      <w:r w:rsidR="78AF982A" w:rsidRPr="568F7673">
        <w:rPr>
          <w:sz w:val="22"/>
          <w:szCs w:val="22"/>
        </w:rPr>
        <w:t>Reconnect (</w:t>
      </w:r>
      <w:r w:rsidR="4AF4F2E9" w:rsidRPr="568F7673">
        <w:rPr>
          <w:sz w:val="22"/>
          <w:szCs w:val="22"/>
        </w:rPr>
        <w:t>vyhodnocení managementu léčby pacientů s depresí a/nebo úzkostnou poruchou během pandemie Covid-19</w:t>
      </w:r>
      <w:r w:rsidR="78AF982A" w:rsidRPr="568F7673">
        <w:rPr>
          <w:sz w:val="22"/>
          <w:szCs w:val="22"/>
        </w:rPr>
        <w:t>)</w:t>
      </w:r>
      <w:r w:rsidR="13A475AB" w:rsidRPr="568F7673">
        <w:rPr>
          <w:sz w:val="22"/>
          <w:szCs w:val="22"/>
        </w:rPr>
        <w:t xml:space="preserve"> </w:t>
      </w:r>
      <w:r w:rsidR="38729C32" w:rsidRPr="568F7673">
        <w:rPr>
          <w:sz w:val="22"/>
          <w:szCs w:val="22"/>
        </w:rPr>
        <w:t>konané ve spolupráci s Psychiatrickou klinikou 1. LF UK a VFN Praha</w:t>
      </w:r>
      <w:r w:rsidR="1929E8B4" w:rsidRPr="568F7673">
        <w:rPr>
          <w:sz w:val="22"/>
          <w:szCs w:val="22"/>
        </w:rPr>
        <w:t xml:space="preserve">, která bude provedena </w:t>
      </w:r>
      <w:r w:rsidRPr="568F7673">
        <w:rPr>
          <w:sz w:val="22"/>
          <w:szCs w:val="22"/>
        </w:rPr>
        <w:t xml:space="preserve">v období </w:t>
      </w:r>
      <w:r w:rsidR="595531BE" w:rsidRPr="568F7673">
        <w:rPr>
          <w:sz w:val="22"/>
          <w:szCs w:val="22"/>
        </w:rPr>
        <w:t>1.8</w:t>
      </w:r>
      <w:r w:rsidR="78AF982A" w:rsidRPr="568F7673">
        <w:rPr>
          <w:sz w:val="22"/>
          <w:szCs w:val="22"/>
        </w:rPr>
        <w:t>.2022 – 31.12.2023</w:t>
      </w:r>
      <w:r w:rsidR="21E65844" w:rsidRPr="568F7673">
        <w:rPr>
          <w:sz w:val="22"/>
          <w:szCs w:val="22"/>
        </w:rPr>
        <w:t xml:space="preserve">. </w:t>
      </w:r>
    </w:p>
    <w:p w14:paraId="3656B9AB" w14:textId="77777777" w:rsidR="001F2FB3" w:rsidRPr="004F2C4C" w:rsidRDefault="001F2FB3" w:rsidP="0078039B">
      <w:pPr>
        <w:keepLines/>
        <w:rPr>
          <w:sz w:val="22"/>
          <w:szCs w:val="22"/>
        </w:rPr>
      </w:pPr>
    </w:p>
    <w:p w14:paraId="4B56B8ED" w14:textId="77777777" w:rsidR="001F2FB3" w:rsidRPr="004F2C4C" w:rsidRDefault="001F2FB3" w:rsidP="0078039B">
      <w:pPr>
        <w:pStyle w:val="Nadpis1"/>
        <w:keepLines/>
        <w:rPr>
          <w:rFonts w:eastAsia="Times New Roman"/>
          <w:caps w:val="0"/>
          <w:sz w:val="22"/>
          <w:szCs w:val="22"/>
        </w:rPr>
      </w:pPr>
      <w:r w:rsidRPr="004F2C4C">
        <w:rPr>
          <w:rFonts w:eastAsia="Times New Roman"/>
          <w:caps w:val="0"/>
          <w:sz w:val="22"/>
          <w:szCs w:val="22"/>
        </w:rPr>
        <w:t>II.</w:t>
      </w:r>
    </w:p>
    <w:p w14:paraId="760663E4" w14:textId="77777777" w:rsidR="001F2FB3" w:rsidRDefault="004703B3" w:rsidP="0078039B">
      <w:pPr>
        <w:keepLines/>
        <w:jc w:val="center"/>
        <w:rPr>
          <w:b/>
          <w:sz w:val="22"/>
          <w:szCs w:val="22"/>
        </w:rPr>
      </w:pPr>
      <w:r w:rsidRPr="004F2C4C">
        <w:rPr>
          <w:b/>
          <w:sz w:val="22"/>
          <w:szCs w:val="22"/>
        </w:rPr>
        <w:t>Závazky smluvních stran</w:t>
      </w:r>
    </w:p>
    <w:p w14:paraId="45FB0818" w14:textId="77777777" w:rsidR="00715DC5" w:rsidRPr="004F2C4C" w:rsidRDefault="00715DC5" w:rsidP="0078039B">
      <w:pPr>
        <w:keepLines/>
        <w:jc w:val="center"/>
        <w:rPr>
          <w:b/>
          <w:sz w:val="22"/>
          <w:szCs w:val="22"/>
        </w:rPr>
      </w:pPr>
    </w:p>
    <w:p w14:paraId="52E83A03" w14:textId="117BA706" w:rsidR="001F2FB3" w:rsidRPr="005A356B" w:rsidRDefault="1A0B0C0F" w:rsidP="0078039B">
      <w:pPr>
        <w:keepLines/>
        <w:numPr>
          <w:ilvl w:val="0"/>
          <w:numId w:val="2"/>
        </w:numPr>
        <w:ind w:left="0" w:hanging="568"/>
        <w:jc w:val="both"/>
        <w:rPr>
          <w:sz w:val="22"/>
          <w:szCs w:val="22"/>
        </w:rPr>
      </w:pPr>
      <w:r w:rsidRPr="005A356B">
        <w:rPr>
          <w:sz w:val="22"/>
          <w:szCs w:val="22"/>
        </w:rPr>
        <w:t xml:space="preserve">Poskytovatel se zavazuje poskytnout a souhlasí s použitím loga </w:t>
      </w:r>
      <w:r w:rsidR="38729C32" w:rsidRPr="005A356B">
        <w:rPr>
          <w:sz w:val="22"/>
          <w:szCs w:val="22"/>
        </w:rPr>
        <w:t xml:space="preserve">na veškerých propagačních materiálech přímo souvisejících s observační studií uvedenou v čl. I. Podmínky použití loga jsou stanoveny v Příloze č. </w:t>
      </w:r>
      <w:r w:rsidR="005A356B" w:rsidRPr="005A356B">
        <w:rPr>
          <w:sz w:val="22"/>
          <w:szCs w:val="22"/>
        </w:rPr>
        <w:t>1</w:t>
      </w:r>
      <w:r w:rsidR="38729C32" w:rsidRPr="005A356B">
        <w:rPr>
          <w:sz w:val="22"/>
          <w:szCs w:val="22"/>
        </w:rPr>
        <w:t>, která tvoří nedílnou součást této Smlouvy. Zadavatel se zavazuje podmínky použití loga v plném rozsahu dodržovat. Zadavatel je oprávněn užít logo Poskytovatele výhradně pro výše uvedený účel a pouze v podobě, která je uvedena v Příloze č. 1 této Smlouvy. Zadavatel je povinen plně respektovat veškerá práva Poskytovatele vztahující se k použití loga, včetně práv duševního vlastnictví.</w:t>
      </w:r>
    </w:p>
    <w:p w14:paraId="2B5A1DC4" w14:textId="259F2298" w:rsidR="001F2FB3" w:rsidRPr="005A356B" w:rsidRDefault="1A0B0C0F" w:rsidP="0078039B">
      <w:pPr>
        <w:keepLines/>
        <w:numPr>
          <w:ilvl w:val="0"/>
          <w:numId w:val="2"/>
        </w:numPr>
        <w:ind w:left="0" w:hanging="568"/>
        <w:jc w:val="both"/>
        <w:rPr>
          <w:sz w:val="22"/>
          <w:szCs w:val="22"/>
        </w:rPr>
      </w:pPr>
      <w:r w:rsidRPr="005A356B">
        <w:rPr>
          <w:sz w:val="22"/>
          <w:szCs w:val="22"/>
        </w:rPr>
        <w:lastRenderedPageBreak/>
        <w:t xml:space="preserve">Zadavatel se zavazuje poukázat poskytovateli na jeho účet č. </w:t>
      </w:r>
      <w:r w:rsidR="77BEAB20" w:rsidRPr="005A356B">
        <w:rPr>
          <w:sz w:val="22"/>
          <w:szCs w:val="22"/>
        </w:rPr>
        <w:t xml:space="preserve">24035021/0710 </w:t>
      </w:r>
      <w:r w:rsidRPr="005A356B">
        <w:rPr>
          <w:sz w:val="22"/>
          <w:szCs w:val="22"/>
        </w:rPr>
        <w:t xml:space="preserve">částku ve </w:t>
      </w:r>
      <w:r w:rsidR="21E65844" w:rsidRPr="005A356B">
        <w:rPr>
          <w:sz w:val="22"/>
          <w:szCs w:val="22"/>
        </w:rPr>
        <w:t>250.000,- Kč</w:t>
      </w:r>
      <w:r w:rsidRPr="005A356B">
        <w:rPr>
          <w:sz w:val="22"/>
          <w:szCs w:val="22"/>
        </w:rPr>
        <w:t xml:space="preserve"> </w:t>
      </w:r>
      <w:r w:rsidR="21E65844" w:rsidRPr="005A356B">
        <w:rPr>
          <w:sz w:val="22"/>
          <w:szCs w:val="22"/>
        </w:rPr>
        <w:t xml:space="preserve">bez DPH </w:t>
      </w:r>
      <w:r w:rsidRPr="005A356B">
        <w:rPr>
          <w:sz w:val="22"/>
          <w:szCs w:val="22"/>
        </w:rPr>
        <w:t>slovy:</w:t>
      </w:r>
      <w:r w:rsidR="21E65844" w:rsidRPr="005A356B">
        <w:rPr>
          <w:sz w:val="22"/>
          <w:szCs w:val="22"/>
        </w:rPr>
        <w:t xml:space="preserve"> dvěstěpadesáttisíckorunčeských </w:t>
      </w:r>
      <w:r w:rsidRPr="005A356B">
        <w:rPr>
          <w:sz w:val="22"/>
          <w:szCs w:val="22"/>
        </w:rPr>
        <w:t>do 30 dnů od vstupu této smlouvy v účinnost.</w:t>
      </w:r>
    </w:p>
    <w:p w14:paraId="58609EBD" w14:textId="45359DEC" w:rsidR="49CA3B36" w:rsidRPr="005A356B" w:rsidRDefault="49CA3B36" w:rsidP="0078039B">
      <w:pPr>
        <w:keepLines/>
        <w:numPr>
          <w:ilvl w:val="0"/>
          <w:numId w:val="2"/>
        </w:numPr>
        <w:ind w:left="0" w:hanging="56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A356B">
        <w:rPr>
          <w:sz w:val="22"/>
          <w:szCs w:val="22"/>
        </w:rPr>
        <w:t xml:space="preserve">Smluvní strany shodně prohlašují, že uzavření této Smlouvy nijak nesouvisí s odběrem léčivých přípravků (zdravotnických prostředků) od Zadavatele, jakož i s případným rozhodováním o pořízení léčivých přípravků (zdravotnických prostředků) od Zadavatele, a ani neovlivní existující nebo budoucí smluvní vztahy mezi společností Zadavatelem a Poskytovatelem.   </w:t>
      </w:r>
    </w:p>
    <w:p w14:paraId="049F31CB" w14:textId="77777777" w:rsidR="001F2FB3" w:rsidRPr="004F2C4C" w:rsidRDefault="001F2FB3" w:rsidP="0078039B">
      <w:pPr>
        <w:ind w:hanging="568"/>
        <w:jc w:val="both"/>
        <w:rPr>
          <w:sz w:val="22"/>
          <w:szCs w:val="22"/>
        </w:rPr>
      </w:pPr>
    </w:p>
    <w:p w14:paraId="4C486BB1" w14:textId="77777777" w:rsidR="001F2FB3" w:rsidRPr="004F2C4C" w:rsidRDefault="001F2FB3" w:rsidP="0078039B">
      <w:pPr>
        <w:pStyle w:val="Nadpis1"/>
        <w:rPr>
          <w:rFonts w:eastAsia="Times New Roman"/>
          <w:caps w:val="0"/>
          <w:sz w:val="22"/>
          <w:szCs w:val="22"/>
        </w:rPr>
      </w:pPr>
      <w:smartTag w:uri="urn:schemas-microsoft-com:office:smarttags" w:element="stockticker">
        <w:r w:rsidRPr="004F2C4C">
          <w:rPr>
            <w:rFonts w:eastAsia="Times New Roman"/>
            <w:caps w:val="0"/>
            <w:sz w:val="22"/>
            <w:szCs w:val="22"/>
          </w:rPr>
          <w:t>III.</w:t>
        </w:r>
      </w:smartTag>
    </w:p>
    <w:p w14:paraId="43A86AC9" w14:textId="77777777" w:rsidR="00C8759A" w:rsidRDefault="00C8759A" w:rsidP="0078039B">
      <w:pPr>
        <w:jc w:val="center"/>
        <w:rPr>
          <w:b/>
          <w:sz w:val="22"/>
          <w:szCs w:val="22"/>
        </w:rPr>
      </w:pPr>
      <w:r w:rsidRPr="004F2C4C">
        <w:rPr>
          <w:b/>
          <w:sz w:val="22"/>
          <w:szCs w:val="22"/>
        </w:rPr>
        <w:t>Závěrečná ustanovení</w:t>
      </w:r>
    </w:p>
    <w:p w14:paraId="53128261" w14:textId="77777777" w:rsidR="00715DC5" w:rsidRPr="004F2C4C" w:rsidRDefault="00715DC5" w:rsidP="0078039B">
      <w:pPr>
        <w:jc w:val="center"/>
        <w:rPr>
          <w:b/>
          <w:sz w:val="22"/>
          <w:szCs w:val="22"/>
        </w:rPr>
      </w:pPr>
    </w:p>
    <w:p w14:paraId="000A8184" w14:textId="4E59B225" w:rsidR="003E3551" w:rsidRPr="004F2C4C" w:rsidRDefault="1A0B0C0F" w:rsidP="0078039B">
      <w:pPr>
        <w:pStyle w:val="Odstavecseseznamem"/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568F7673">
        <w:rPr>
          <w:sz w:val="22"/>
          <w:szCs w:val="22"/>
        </w:rPr>
        <w:t xml:space="preserve">Tato </w:t>
      </w:r>
      <w:r w:rsidR="69A85491" w:rsidRPr="568F7673">
        <w:rPr>
          <w:sz w:val="22"/>
          <w:szCs w:val="22"/>
        </w:rPr>
        <w:t>smlouva se řídí Českým právním řádem.</w:t>
      </w:r>
    </w:p>
    <w:p w14:paraId="258D6C4C" w14:textId="77777777" w:rsidR="00A31C47" w:rsidRPr="004F2C4C" w:rsidRDefault="00A31C47" w:rsidP="0078039B">
      <w:pPr>
        <w:pStyle w:val="Odstavecseseznamem"/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004F2C4C">
        <w:rPr>
          <w:sz w:val="22"/>
          <w:szCs w:val="22"/>
        </w:rPr>
        <w:t>Tuto smlouvu lze měnit, upravovat a doplňovat pouze formou písemného dodatku na základě souhlasu obou smluvních stran.</w:t>
      </w:r>
    </w:p>
    <w:p w14:paraId="0F6BAB4D" w14:textId="77777777" w:rsidR="00A31C47" w:rsidRPr="004F2C4C" w:rsidRDefault="00A31C47" w:rsidP="0078039B">
      <w:pPr>
        <w:pStyle w:val="Odstavecseseznamem"/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004F2C4C">
        <w:rPr>
          <w:sz w:val="22"/>
          <w:szCs w:val="22"/>
        </w:rPr>
        <w:t>Účastníci této smlouvy po jejím přečtení prohlašují, že souhlasí s jejím obsahem, že tato smlouva byla sepsána na základě pravdivých údajů, jeji</w:t>
      </w:r>
      <w:r w:rsidR="004F2C4C" w:rsidRPr="004F2C4C">
        <w:rPr>
          <w:sz w:val="22"/>
          <w:szCs w:val="22"/>
        </w:rPr>
        <w:t>ch</w:t>
      </w:r>
      <w:r w:rsidRPr="004F2C4C">
        <w:rPr>
          <w:sz w:val="22"/>
          <w:szCs w:val="22"/>
        </w:rPr>
        <w:t xml:space="preserve"> pravé a svobodné vůle a nebyla ujednána v tísni, ani za jinak jednostranně nevýhodných podmínek. Na důkaz toho připojují své podpisy.</w:t>
      </w:r>
    </w:p>
    <w:p w14:paraId="3C4BADD8" w14:textId="36467122" w:rsidR="00A31C47" w:rsidRPr="004F2C4C" w:rsidRDefault="69A85491" w:rsidP="0078039B">
      <w:pPr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568F7673">
        <w:rPr>
          <w:sz w:val="22"/>
          <w:szCs w:val="22"/>
        </w:rPr>
        <w:t xml:space="preserve">Zadavatel bere na vědomí, že Poskytovatel je povinen dle zákona č. 340/2015 Sb., o registru smluv, uveřejnit tuto smlouvu v registru smluv.  </w:t>
      </w:r>
    </w:p>
    <w:p w14:paraId="17D91C88" w14:textId="31C676C8" w:rsidR="00A31C47" w:rsidRPr="004F2C4C" w:rsidRDefault="69A85491" w:rsidP="0078039B">
      <w:pPr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49CA3B36">
        <w:rPr>
          <w:sz w:val="22"/>
          <w:szCs w:val="22"/>
        </w:rPr>
        <w:t>Tato smlouva nabývá platnosti dnem podpisu tou smluvní stranou, která ji podepíše jako poslední, a účinnosti dnem uveřejnění v registru smluv. Tato smlouva je vyhotovena ve dvou stejnopisech, přičemž každý exemplář má platnost originálu a každá strana obdrží jedno paré.</w:t>
      </w:r>
    </w:p>
    <w:p w14:paraId="4ED6EC8F" w14:textId="77777777" w:rsidR="00A31C47" w:rsidRPr="004F2C4C" w:rsidRDefault="69A85491" w:rsidP="0078039B">
      <w:pPr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49CA3B36">
        <w:rPr>
          <w:sz w:val="22"/>
          <w:szCs w:val="22"/>
        </w:rPr>
        <w:t>Tato smlouva se uzavírá na dobu do splnění závazků v ní stanovených.</w:t>
      </w:r>
    </w:p>
    <w:p w14:paraId="51643EEA" w14:textId="77777777" w:rsidR="00A31C47" w:rsidRPr="004F2C4C" w:rsidRDefault="69A85491" w:rsidP="0078039B">
      <w:pPr>
        <w:numPr>
          <w:ilvl w:val="0"/>
          <w:numId w:val="22"/>
        </w:numPr>
        <w:ind w:left="0" w:hanging="567"/>
        <w:jc w:val="both"/>
        <w:rPr>
          <w:sz w:val="22"/>
          <w:szCs w:val="22"/>
        </w:rPr>
      </w:pPr>
      <w:r w:rsidRPr="49CA3B36">
        <w:rPr>
          <w:sz w:val="22"/>
          <w:szCs w:val="22"/>
        </w:rPr>
        <w:t>Tuto smlouvu lze ukončit v souladu s příslušnými ustanoveními Občanského zákoníku.</w:t>
      </w:r>
    </w:p>
    <w:p w14:paraId="62486C05" w14:textId="77777777" w:rsidR="00A31C47" w:rsidRPr="004F2C4C" w:rsidRDefault="00A31C47" w:rsidP="0078039B">
      <w:pPr>
        <w:ind w:hanging="862"/>
        <w:jc w:val="both"/>
        <w:rPr>
          <w:sz w:val="22"/>
          <w:szCs w:val="22"/>
        </w:rPr>
      </w:pPr>
    </w:p>
    <w:p w14:paraId="02614873" w14:textId="77777777" w:rsidR="00A31C47" w:rsidRPr="004F2C4C" w:rsidRDefault="00A31C47" w:rsidP="00A31C47">
      <w:pPr>
        <w:ind w:left="360"/>
        <w:jc w:val="both"/>
        <w:rPr>
          <w:sz w:val="22"/>
          <w:szCs w:val="22"/>
        </w:rPr>
      </w:pPr>
      <w:r w:rsidRPr="004F2C4C">
        <w:rPr>
          <w:sz w:val="22"/>
          <w:szCs w:val="22"/>
        </w:rPr>
        <w:t>.</w:t>
      </w:r>
    </w:p>
    <w:p w14:paraId="4101652C" w14:textId="77777777" w:rsidR="00A31C47" w:rsidRPr="004F2C4C" w:rsidRDefault="00A31C47" w:rsidP="00A31C47">
      <w:pPr>
        <w:ind w:left="-142"/>
        <w:jc w:val="both"/>
        <w:rPr>
          <w:sz w:val="22"/>
          <w:szCs w:val="22"/>
        </w:rPr>
      </w:pPr>
    </w:p>
    <w:p w14:paraId="551315FD" w14:textId="40F15994" w:rsidR="568F7673" w:rsidRDefault="568F7673" w:rsidP="568F7673">
      <w:pPr>
        <w:ind w:left="-142"/>
        <w:jc w:val="both"/>
        <w:rPr>
          <w:sz w:val="22"/>
          <w:szCs w:val="22"/>
        </w:rPr>
      </w:pPr>
      <w:r w:rsidRPr="568F7673">
        <w:rPr>
          <w:sz w:val="22"/>
          <w:szCs w:val="22"/>
        </w:rPr>
        <w:t>Příloha č. 1: Podmínky použití loga</w:t>
      </w:r>
    </w:p>
    <w:p w14:paraId="1299C43A" w14:textId="77777777" w:rsidR="001F2FB3" w:rsidRPr="004F2C4C" w:rsidRDefault="001F2FB3" w:rsidP="00C027DC">
      <w:pPr>
        <w:ind w:left="-142"/>
        <w:rPr>
          <w:sz w:val="22"/>
          <w:szCs w:val="22"/>
        </w:rPr>
      </w:pPr>
    </w:p>
    <w:p w14:paraId="4DDBEF00" w14:textId="77777777" w:rsidR="001F2FB3" w:rsidRPr="004F2C4C" w:rsidRDefault="001F2FB3" w:rsidP="00C027DC">
      <w:pPr>
        <w:ind w:left="-142"/>
        <w:rPr>
          <w:sz w:val="22"/>
          <w:szCs w:val="22"/>
        </w:rPr>
      </w:pPr>
      <w:r w:rsidRPr="004F2C4C">
        <w:rPr>
          <w:sz w:val="22"/>
          <w:szCs w:val="22"/>
        </w:rPr>
        <w:tab/>
      </w:r>
    </w:p>
    <w:p w14:paraId="3461D779" w14:textId="77777777" w:rsidR="00A31C47" w:rsidRPr="004F2C4C" w:rsidRDefault="00A31C47" w:rsidP="00C027DC">
      <w:pPr>
        <w:ind w:left="-142"/>
        <w:rPr>
          <w:sz w:val="22"/>
          <w:szCs w:val="22"/>
        </w:rPr>
      </w:pPr>
    </w:p>
    <w:p w14:paraId="3CF2D8B6" w14:textId="77777777" w:rsidR="00A31C47" w:rsidRPr="004F2C4C" w:rsidRDefault="00A31C47" w:rsidP="00C027DC">
      <w:pPr>
        <w:ind w:left="-142"/>
        <w:rPr>
          <w:sz w:val="22"/>
          <w:szCs w:val="22"/>
        </w:rPr>
      </w:pPr>
    </w:p>
    <w:p w14:paraId="0FB78278" w14:textId="77777777" w:rsidR="00A31C47" w:rsidRPr="004F2C4C" w:rsidRDefault="00A31C47" w:rsidP="00C027DC">
      <w:pPr>
        <w:ind w:left="-142"/>
        <w:rPr>
          <w:sz w:val="22"/>
          <w:szCs w:val="22"/>
        </w:rPr>
      </w:pPr>
    </w:p>
    <w:p w14:paraId="1FC39945" w14:textId="77777777" w:rsidR="00A31C47" w:rsidRPr="004F2C4C" w:rsidRDefault="00A31C47" w:rsidP="00DE097D">
      <w:pPr>
        <w:ind w:left="567" w:firstLine="142"/>
        <w:rPr>
          <w:sz w:val="22"/>
          <w:szCs w:val="22"/>
        </w:rPr>
      </w:pPr>
    </w:p>
    <w:p w14:paraId="7AEB00B6" w14:textId="77777777" w:rsidR="001F2FB3" w:rsidRPr="004F2C4C" w:rsidRDefault="00D54941" w:rsidP="00DE097D">
      <w:pPr>
        <w:ind w:left="284"/>
        <w:rPr>
          <w:sz w:val="22"/>
          <w:szCs w:val="22"/>
        </w:rPr>
      </w:pPr>
      <w:r w:rsidRPr="004F2C4C">
        <w:rPr>
          <w:sz w:val="22"/>
          <w:szCs w:val="22"/>
        </w:rPr>
        <w:t>V Praze dne………………….</w:t>
      </w:r>
      <w:r w:rsidR="00DF1A51">
        <w:rPr>
          <w:sz w:val="22"/>
          <w:szCs w:val="22"/>
        </w:rPr>
        <w:t>2022</w:t>
      </w:r>
      <w:r w:rsidR="001F2FB3" w:rsidRPr="004F2C4C">
        <w:rPr>
          <w:sz w:val="22"/>
          <w:szCs w:val="22"/>
        </w:rPr>
        <w:tab/>
        <w:t xml:space="preserve">        </w:t>
      </w:r>
      <w:r w:rsidR="001F2FB3" w:rsidRPr="004F2C4C">
        <w:rPr>
          <w:sz w:val="22"/>
          <w:szCs w:val="22"/>
        </w:rPr>
        <w:tab/>
      </w:r>
      <w:r w:rsidR="001F2FB3" w:rsidRPr="004F2C4C">
        <w:rPr>
          <w:sz w:val="22"/>
          <w:szCs w:val="22"/>
        </w:rPr>
        <w:tab/>
      </w:r>
      <w:r w:rsidR="00677DE6">
        <w:rPr>
          <w:sz w:val="22"/>
          <w:szCs w:val="22"/>
        </w:rPr>
        <w:t xml:space="preserve">V </w:t>
      </w:r>
      <w:r w:rsidRPr="004F2C4C">
        <w:rPr>
          <w:sz w:val="22"/>
          <w:szCs w:val="22"/>
        </w:rPr>
        <w:t>…………</w:t>
      </w:r>
      <w:r w:rsidR="00677DE6">
        <w:rPr>
          <w:sz w:val="22"/>
          <w:szCs w:val="22"/>
        </w:rPr>
        <w:t xml:space="preserve">dne </w:t>
      </w:r>
      <w:r w:rsidRPr="004F2C4C">
        <w:rPr>
          <w:sz w:val="22"/>
          <w:szCs w:val="22"/>
        </w:rPr>
        <w:t>…………..….</w:t>
      </w:r>
      <w:r w:rsidR="00DF1A51">
        <w:rPr>
          <w:sz w:val="22"/>
          <w:szCs w:val="22"/>
        </w:rPr>
        <w:t>2022</w:t>
      </w:r>
    </w:p>
    <w:p w14:paraId="0562CB0E" w14:textId="77777777" w:rsidR="001F2FB3" w:rsidRPr="004F2C4C" w:rsidRDefault="001F2FB3" w:rsidP="00DE097D">
      <w:pPr>
        <w:ind w:left="284"/>
        <w:rPr>
          <w:sz w:val="22"/>
          <w:szCs w:val="22"/>
        </w:rPr>
      </w:pPr>
    </w:p>
    <w:p w14:paraId="34CE0A41" w14:textId="77777777" w:rsidR="004713A9" w:rsidRPr="004F2C4C" w:rsidRDefault="004713A9" w:rsidP="00DE097D">
      <w:pPr>
        <w:ind w:left="284"/>
        <w:rPr>
          <w:sz w:val="22"/>
          <w:szCs w:val="22"/>
        </w:rPr>
      </w:pP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  <w:r w:rsidRPr="004F2C4C">
        <w:rPr>
          <w:sz w:val="22"/>
          <w:szCs w:val="22"/>
        </w:rPr>
        <w:tab/>
      </w:r>
    </w:p>
    <w:p w14:paraId="62EBF3C5" w14:textId="77777777" w:rsidR="004713A9" w:rsidRPr="004F2C4C" w:rsidRDefault="004713A9" w:rsidP="00DE097D">
      <w:pPr>
        <w:ind w:left="284"/>
        <w:rPr>
          <w:sz w:val="22"/>
          <w:szCs w:val="22"/>
        </w:rPr>
      </w:pPr>
    </w:p>
    <w:p w14:paraId="7BAB6A5F" w14:textId="77777777" w:rsidR="004F2C4C" w:rsidRDefault="004F2C4C" w:rsidP="00DE097D">
      <w:pPr>
        <w:ind w:left="284"/>
        <w:rPr>
          <w:sz w:val="22"/>
          <w:szCs w:val="22"/>
        </w:rPr>
      </w:pPr>
      <w:r w:rsidRPr="004F2C4C">
        <w:rPr>
          <w:sz w:val="22"/>
          <w:szCs w:val="22"/>
        </w:rPr>
        <w:t xml:space="preserve">                                </w:t>
      </w:r>
    </w:p>
    <w:p w14:paraId="3C91BEFF" w14:textId="7F4BB8FD" w:rsidR="001F6FF6" w:rsidRPr="001F6FF6" w:rsidRDefault="00977005" w:rsidP="00DE097D">
      <w:pPr>
        <w:ind w:left="284"/>
        <w:rPr>
          <w:bCs/>
          <w:sz w:val="22"/>
          <w:szCs w:val="22"/>
        </w:rPr>
      </w:pPr>
      <w:r>
        <w:rPr>
          <w:sz w:val="22"/>
          <w:szCs w:val="22"/>
        </w:rPr>
        <w:t>xxx</w:t>
      </w:r>
      <w:r w:rsidR="004F2C4C" w:rsidRPr="004F2C4C">
        <w:rPr>
          <w:sz w:val="22"/>
          <w:szCs w:val="22"/>
        </w:rPr>
        <w:t>, jednatel KRKA ČR s.r.o.</w:t>
      </w:r>
      <w:r w:rsidR="004F2C4C">
        <w:rPr>
          <w:sz w:val="22"/>
          <w:szCs w:val="22"/>
        </w:rPr>
        <w:tab/>
      </w:r>
      <w:r w:rsidR="001F6FF6">
        <w:rPr>
          <w:sz w:val="22"/>
          <w:szCs w:val="22"/>
        </w:rPr>
        <w:tab/>
      </w:r>
      <w:r w:rsidR="001F6FF6">
        <w:rPr>
          <w:sz w:val="22"/>
          <w:szCs w:val="22"/>
        </w:rPr>
        <w:tab/>
      </w:r>
      <w:r>
        <w:rPr>
          <w:bCs/>
          <w:sz w:val="22"/>
          <w:szCs w:val="22"/>
        </w:rPr>
        <w:t>xxx</w:t>
      </w:r>
    </w:p>
    <w:p w14:paraId="6D98A12B" w14:textId="77777777" w:rsidR="001F6FF6" w:rsidRPr="001F6FF6" w:rsidRDefault="001F6FF6" w:rsidP="00DE097D">
      <w:pPr>
        <w:ind w:left="284"/>
        <w:rPr>
          <w:bCs/>
          <w:sz w:val="22"/>
          <w:szCs w:val="22"/>
        </w:rPr>
      </w:pPr>
    </w:p>
    <w:p w14:paraId="39B6B1D1" w14:textId="77777777" w:rsidR="000A0720" w:rsidRPr="00E34E36" w:rsidRDefault="001F6FF6" w:rsidP="001F6FF6">
      <w:pPr>
        <w:ind w:left="2124" w:hanging="2266"/>
        <w:rPr>
          <w:sz w:val="21"/>
          <w:szCs w:val="21"/>
        </w:rPr>
      </w:pPr>
      <w:r w:rsidRPr="001F6FF6">
        <w:rPr>
          <w:bCs/>
          <w:sz w:val="22"/>
          <w:szCs w:val="22"/>
        </w:rPr>
        <w:t xml:space="preserve">    </w:t>
      </w:r>
    </w:p>
    <w:p w14:paraId="2946DB82" w14:textId="77777777" w:rsidR="003E3551" w:rsidRPr="00E34E36" w:rsidRDefault="003E3551">
      <w:pPr>
        <w:spacing w:after="160" w:line="259" w:lineRule="auto"/>
        <w:rPr>
          <w:sz w:val="21"/>
          <w:szCs w:val="21"/>
        </w:rPr>
      </w:pPr>
    </w:p>
    <w:sectPr w:rsidR="003E3551" w:rsidRPr="00E34E36" w:rsidSect="004F2C4C">
      <w:headerReference w:type="default" r:id="rId12"/>
      <w:footerReference w:type="default" r:id="rId13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AF7FC" w14:textId="77777777" w:rsidR="006179B2" w:rsidRDefault="006179B2" w:rsidP="001F2FB3">
      <w:r>
        <w:separator/>
      </w:r>
    </w:p>
  </w:endnote>
  <w:endnote w:type="continuationSeparator" w:id="0">
    <w:p w14:paraId="42C4A8F3" w14:textId="77777777" w:rsidR="006179B2" w:rsidRDefault="006179B2" w:rsidP="001F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EE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B04F" w14:textId="77777777" w:rsidR="00273AB9" w:rsidRDefault="009B489B">
    <w:pPr>
      <w:pStyle w:val="Zpat"/>
    </w:pPr>
    <w:r>
      <w:rPr>
        <w:rFonts w:ascii="Sabon" w:hAnsi="Sabo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BB64" w14:textId="77777777" w:rsidR="006179B2" w:rsidRDefault="006179B2" w:rsidP="001F2FB3">
      <w:r>
        <w:separator/>
      </w:r>
    </w:p>
  </w:footnote>
  <w:footnote w:type="continuationSeparator" w:id="0">
    <w:p w14:paraId="2C654D92" w14:textId="77777777" w:rsidR="006179B2" w:rsidRDefault="006179B2" w:rsidP="001F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568F7673" w14:paraId="6B4F0A56" w14:textId="77777777" w:rsidTr="008D53BC">
      <w:tc>
        <w:tcPr>
          <w:tcW w:w="2885" w:type="dxa"/>
        </w:tcPr>
        <w:p w14:paraId="3A94A1B1" w14:textId="78961E52" w:rsidR="568F7673" w:rsidRDefault="568F7673" w:rsidP="008D53BC">
          <w:pPr>
            <w:pStyle w:val="Zhlav"/>
            <w:ind w:left="-115"/>
          </w:pPr>
        </w:p>
      </w:tc>
      <w:tc>
        <w:tcPr>
          <w:tcW w:w="2885" w:type="dxa"/>
        </w:tcPr>
        <w:p w14:paraId="230A7661" w14:textId="6F98154F" w:rsidR="568F7673" w:rsidRDefault="568F7673" w:rsidP="008D53BC">
          <w:pPr>
            <w:pStyle w:val="Zhlav"/>
            <w:jc w:val="center"/>
          </w:pPr>
        </w:p>
      </w:tc>
      <w:tc>
        <w:tcPr>
          <w:tcW w:w="2885" w:type="dxa"/>
        </w:tcPr>
        <w:p w14:paraId="6D515EBE" w14:textId="505775C2" w:rsidR="568F7673" w:rsidRDefault="568F7673" w:rsidP="008D53BC">
          <w:pPr>
            <w:pStyle w:val="Zhlav"/>
            <w:ind w:right="-115"/>
            <w:jc w:val="right"/>
          </w:pPr>
        </w:p>
      </w:tc>
    </w:tr>
  </w:tbl>
  <w:p w14:paraId="2EC73616" w14:textId="5CE7B882" w:rsidR="568F7673" w:rsidRDefault="007D7FA1" w:rsidP="007D7FA1">
    <w:pPr>
      <w:pStyle w:val="Zhlav"/>
      <w:jc w:val="right"/>
    </w:pPr>
    <w:r>
      <w:t>PO 438/S/22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67C2A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61D49"/>
    <w:multiLevelType w:val="hybridMultilevel"/>
    <w:tmpl w:val="553E8F7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E1D66"/>
    <w:multiLevelType w:val="hybridMultilevel"/>
    <w:tmpl w:val="ED30086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A8C3DD7"/>
    <w:multiLevelType w:val="hybridMultilevel"/>
    <w:tmpl w:val="DB3E6992"/>
    <w:lvl w:ilvl="0" w:tplc="5EF45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0CA7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67E0"/>
    <w:multiLevelType w:val="hybridMultilevel"/>
    <w:tmpl w:val="AEE2CB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47077"/>
    <w:multiLevelType w:val="hybridMultilevel"/>
    <w:tmpl w:val="6EF2BBB4"/>
    <w:lvl w:ilvl="0" w:tplc="723C0A2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841DD"/>
    <w:multiLevelType w:val="hybridMultilevel"/>
    <w:tmpl w:val="55C628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FA7"/>
    <w:multiLevelType w:val="hybridMultilevel"/>
    <w:tmpl w:val="E6AE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1BD1"/>
    <w:multiLevelType w:val="hybridMultilevel"/>
    <w:tmpl w:val="F2EC0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6092"/>
    <w:multiLevelType w:val="hybridMultilevel"/>
    <w:tmpl w:val="2BAE306A"/>
    <w:lvl w:ilvl="0" w:tplc="B492E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273"/>
    <w:multiLevelType w:val="hybridMultilevel"/>
    <w:tmpl w:val="742AF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C318F"/>
    <w:multiLevelType w:val="hybridMultilevel"/>
    <w:tmpl w:val="D466E8EE"/>
    <w:lvl w:ilvl="0" w:tplc="4340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5D1A"/>
    <w:multiLevelType w:val="hybridMultilevel"/>
    <w:tmpl w:val="163C49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163E6"/>
    <w:multiLevelType w:val="hybridMultilevel"/>
    <w:tmpl w:val="612C4208"/>
    <w:lvl w:ilvl="0" w:tplc="7E341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F64A4"/>
    <w:multiLevelType w:val="hybridMultilevel"/>
    <w:tmpl w:val="94089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56CEF"/>
    <w:multiLevelType w:val="hybridMultilevel"/>
    <w:tmpl w:val="B952F2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A3DE3"/>
    <w:multiLevelType w:val="hybridMultilevel"/>
    <w:tmpl w:val="6CD49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56884"/>
    <w:multiLevelType w:val="hybridMultilevel"/>
    <w:tmpl w:val="A46EB340"/>
    <w:lvl w:ilvl="0" w:tplc="295060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5D77"/>
    <w:multiLevelType w:val="hybridMultilevel"/>
    <w:tmpl w:val="954619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4616C"/>
    <w:multiLevelType w:val="hybridMultilevel"/>
    <w:tmpl w:val="9546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02DD2"/>
    <w:multiLevelType w:val="hybridMultilevel"/>
    <w:tmpl w:val="0EAC4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7040"/>
    <w:multiLevelType w:val="hybridMultilevel"/>
    <w:tmpl w:val="D1DC6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21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"/>
  </w:num>
  <w:num w:numId="15">
    <w:abstractNumId w:val="2"/>
  </w:num>
  <w:num w:numId="16">
    <w:abstractNumId w:val="13"/>
  </w:num>
  <w:num w:numId="17">
    <w:abstractNumId w:val="12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B3"/>
    <w:rsid w:val="00001165"/>
    <w:rsid w:val="000061F3"/>
    <w:rsid w:val="000A0720"/>
    <w:rsid w:val="000B50A0"/>
    <w:rsid w:val="001201EA"/>
    <w:rsid w:val="001318AC"/>
    <w:rsid w:val="00172832"/>
    <w:rsid w:val="001D3250"/>
    <w:rsid w:val="001F2FB3"/>
    <w:rsid w:val="001F6FF6"/>
    <w:rsid w:val="00260E7F"/>
    <w:rsid w:val="002C30AE"/>
    <w:rsid w:val="002C59CA"/>
    <w:rsid w:val="002C5FA6"/>
    <w:rsid w:val="003076E4"/>
    <w:rsid w:val="00307939"/>
    <w:rsid w:val="003344B9"/>
    <w:rsid w:val="0034694C"/>
    <w:rsid w:val="0035596C"/>
    <w:rsid w:val="003675E0"/>
    <w:rsid w:val="00396685"/>
    <w:rsid w:val="003B0C30"/>
    <w:rsid w:val="003E3551"/>
    <w:rsid w:val="0045737B"/>
    <w:rsid w:val="004673F4"/>
    <w:rsid w:val="004703B3"/>
    <w:rsid w:val="004713A9"/>
    <w:rsid w:val="00497E48"/>
    <w:rsid w:val="004B6763"/>
    <w:rsid w:val="004C5F69"/>
    <w:rsid w:val="004C7FCC"/>
    <w:rsid w:val="004F2C4C"/>
    <w:rsid w:val="005740EA"/>
    <w:rsid w:val="005A356B"/>
    <w:rsid w:val="005D1A7B"/>
    <w:rsid w:val="006179B2"/>
    <w:rsid w:val="00650666"/>
    <w:rsid w:val="00665F57"/>
    <w:rsid w:val="00677DE6"/>
    <w:rsid w:val="006E1CB4"/>
    <w:rsid w:val="00715DC5"/>
    <w:rsid w:val="00753316"/>
    <w:rsid w:val="00761FE8"/>
    <w:rsid w:val="0078039B"/>
    <w:rsid w:val="007C7FD8"/>
    <w:rsid w:val="007D7FA1"/>
    <w:rsid w:val="00805031"/>
    <w:rsid w:val="0080636D"/>
    <w:rsid w:val="008218FA"/>
    <w:rsid w:val="00852E4C"/>
    <w:rsid w:val="008A0AC4"/>
    <w:rsid w:val="008B358F"/>
    <w:rsid w:val="008B4B8C"/>
    <w:rsid w:val="008D53BC"/>
    <w:rsid w:val="00973CEB"/>
    <w:rsid w:val="00977005"/>
    <w:rsid w:val="009B0472"/>
    <w:rsid w:val="009B489B"/>
    <w:rsid w:val="009B5E09"/>
    <w:rsid w:val="009D3A05"/>
    <w:rsid w:val="009D492F"/>
    <w:rsid w:val="00A31C47"/>
    <w:rsid w:val="00A35BEB"/>
    <w:rsid w:val="00A35C2D"/>
    <w:rsid w:val="00A55966"/>
    <w:rsid w:val="00AC3065"/>
    <w:rsid w:val="00B131AA"/>
    <w:rsid w:val="00B9079B"/>
    <w:rsid w:val="00BD0DAF"/>
    <w:rsid w:val="00C027DC"/>
    <w:rsid w:val="00C13917"/>
    <w:rsid w:val="00C23166"/>
    <w:rsid w:val="00C376ED"/>
    <w:rsid w:val="00C8759A"/>
    <w:rsid w:val="00C9408A"/>
    <w:rsid w:val="00CB42E4"/>
    <w:rsid w:val="00CE32FA"/>
    <w:rsid w:val="00CF1BE7"/>
    <w:rsid w:val="00D00544"/>
    <w:rsid w:val="00D3EADF"/>
    <w:rsid w:val="00D54941"/>
    <w:rsid w:val="00D93CA9"/>
    <w:rsid w:val="00DA56BB"/>
    <w:rsid w:val="00DA57E8"/>
    <w:rsid w:val="00DC1332"/>
    <w:rsid w:val="00DE097D"/>
    <w:rsid w:val="00DE5028"/>
    <w:rsid w:val="00DF1A51"/>
    <w:rsid w:val="00E34E36"/>
    <w:rsid w:val="00E56D5E"/>
    <w:rsid w:val="00E87D20"/>
    <w:rsid w:val="00EE484C"/>
    <w:rsid w:val="00F2002C"/>
    <w:rsid w:val="00F20B3B"/>
    <w:rsid w:val="00F32FE9"/>
    <w:rsid w:val="00F905AF"/>
    <w:rsid w:val="00F94E50"/>
    <w:rsid w:val="07771541"/>
    <w:rsid w:val="0ABE9524"/>
    <w:rsid w:val="0F8B48AC"/>
    <w:rsid w:val="13A475AB"/>
    <w:rsid w:val="153032DF"/>
    <w:rsid w:val="15E0F721"/>
    <w:rsid w:val="177CC782"/>
    <w:rsid w:val="1833EAC3"/>
    <w:rsid w:val="191897E3"/>
    <w:rsid w:val="1929E8B4"/>
    <w:rsid w:val="1A0B0C0F"/>
    <w:rsid w:val="2166A879"/>
    <w:rsid w:val="21E65844"/>
    <w:rsid w:val="220EB5E7"/>
    <w:rsid w:val="23AB752D"/>
    <w:rsid w:val="2914CA02"/>
    <w:rsid w:val="2B5DECBF"/>
    <w:rsid w:val="2BF9F7A4"/>
    <w:rsid w:val="30838442"/>
    <w:rsid w:val="38729C32"/>
    <w:rsid w:val="4958DE3D"/>
    <w:rsid w:val="49CA3B36"/>
    <w:rsid w:val="4A185949"/>
    <w:rsid w:val="4AF4F2E9"/>
    <w:rsid w:val="568F7673"/>
    <w:rsid w:val="595531BE"/>
    <w:rsid w:val="5F50F69E"/>
    <w:rsid w:val="624D8635"/>
    <w:rsid w:val="65C03822"/>
    <w:rsid w:val="66FF1827"/>
    <w:rsid w:val="69A85491"/>
    <w:rsid w:val="6CC7158B"/>
    <w:rsid w:val="7041B4FE"/>
    <w:rsid w:val="77BEAB20"/>
    <w:rsid w:val="78AF982A"/>
    <w:rsid w:val="78FCC1D7"/>
    <w:rsid w:val="79E89744"/>
    <w:rsid w:val="7D2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2E247A96"/>
  <w15:docId w15:val="{38BB930C-11D4-47A5-83FA-BC76916C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FB3"/>
    <w:pPr>
      <w:keepNext/>
      <w:jc w:val="center"/>
      <w:outlineLvl w:val="0"/>
    </w:pPr>
    <w:rPr>
      <w:rFonts w:eastAsia="Arial Unicode MS"/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2FB3"/>
    <w:rPr>
      <w:rFonts w:ascii="Times New Roman" w:eastAsia="Arial Unicode MS" w:hAnsi="Times New Roman" w:cs="Times New Roman"/>
      <w:b/>
      <w:caps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F2FB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1F2FB3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1F2F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rsid w:val="001F2F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F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semiHidden/>
    <w:rsid w:val="001F2FB3"/>
    <w:pPr>
      <w:ind w:left="283" w:hanging="283"/>
    </w:pPr>
    <w:rPr>
      <w:rFonts w:ascii="Sans EE" w:hAnsi="Sans EE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F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FB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F2F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F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332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DC13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00544"/>
    <w:rPr>
      <w:szCs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D00544"/>
    <w:rPr>
      <w:rFonts w:ascii="Times New Roman" w:eastAsia="Times New Roman" w:hAnsi="Times New Roman" w:cs="Times New Roman"/>
      <w:sz w:val="24"/>
      <w:szCs w:val="20"/>
    </w:rPr>
  </w:style>
  <w:style w:type="character" w:customStyle="1" w:styleId="data">
    <w:name w:val="data"/>
    <w:basedOn w:val="Standardnpsmoodstavce"/>
    <w:rsid w:val="00F905AF"/>
  </w:style>
  <w:style w:type="paragraph" w:styleId="Zkladntext">
    <w:name w:val="Body Text"/>
    <w:basedOn w:val="Normln"/>
    <w:link w:val="ZkladntextChar"/>
    <w:uiPriority w:val="99"/>
    <w:semiHidden/>
    <w:unhideWhenUsed/>
    <w:rsid w:val="000A07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072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552-438/438-22_RS.docx</ZkracenyRetezec>
    <Smazat xmlns="acca34e4-9ecd-41c8-99eb-d6aa654aaa55">&lt;a href="/sites/evidencesmluv/_layouts/15/IniWrkflIP.aspx?List=%7b77659FB5-C430-479E-BF06-0B5A5E07A4EB%7d&amp;amp;ID=1583&amp;amp;ItemGuid=%7b685013F5-E7F9-4A96-9AB2-B940503D7355%7d&amp;amp;TemplateID=%7bd3f8102e-f4a5-4901-b93c-fb146a9d820d%7d"&gt;&lt;img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F4A3-81D9-4B0E-94C5-1FA763F707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B8D985-CD3F-4B9C-B54F-87E27A698D67}"/>
</file>

<file path=customXml/itemProps3.xml><?xml version="1.0" encoding="utf-8"?>
<ds:datastoreItem xmlns:ds="http://schemas.openxmlformats.org/officeDocument/2006/customXml" ds:itemID="{D64578C3-FD47-4BF0-B8D4-C343102A6D2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9180ec9-f266-4235-bfb6-a326cc7ac18b"/>
    <ds:schemaRef ds:uri="9e62e060-e4df-48a7-a9f4-f192c9c6f4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F8BFD5-5DEB-48B9-A9D1-990FC5DB3E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AA0A82-EBD3-4EBC-9107-6EF810E7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Kotusová Zuzana, Bc. DiS.</cp:lastModifiedBy>
  <cp:revision>2</cp:revision>
  <cp:lastPrinted>2022-07-20T08:44:00Z</cp:lastPrinted>
  <dcterms:created xsi:type="dcterms:W3CDTF">2022-08-02T11:28:00Z</dcterms:created>
  <dcterms:modified xsi:type="dcterms:W3CDTF">2022-08-02T11:28:00Z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f12b1f40-2383-4e0a-90dc-f83254f6597c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2022-07-20T08:40:41Z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d9b7d674-da3c-4508-8571-44c65fb7af81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