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EBC1" w14:textId="77777777" w:rsidR="00427E14" w:rsidRPr="00871D1A" w:rsidRDefault="000D06AA" w:rsidP="00EF21A5">
      <w:pPr>
        <w:pStyle w:val="Zhlav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AC42382" wp14:editId="0193241F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CAB73" w14:textId="47B48CF1" w:rsidR="00D0332C" w:rsidRPr="00D6583E" w:rsidRDefault="00D0332C" w:rsidP="00533F9E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Dodatek č. 1</w:t>
                            </w:r>
                            <w:r w:rsidR="00176065">
                              <w:rPr>
                                <w:b/>
                              </w:rPr>
                              <w:t xml:space="preserve"> ke </w:t>
                            </w:r>
                            <w:r w:rsidR="009366DF">
                              <w:rPr>
                                <w:b/>
                              </w:rPr>
                              <w:t>S</w:t>
                            </w:r>
                            <w:r w:rsidR="00176065">
                              <w:rPr>
                                <w:b/>
                              </w:rPr>
                              <w:t xml:space="preserve">mlouvě </w:t>
                            </w:r>
                            <w:r w:rsidR="00642570">
                              <w:rPr>
                                <w:b/>
                              </w:rPr>
                              <w:t xml:space="preserve">o propagaci </w:t>
                            </w:r>
                            <w:r w:rsidR="00BC7522">
                              <w:rPr>
                                <w:b/>
                              </w:rPr>
                              <w:t>č. 20</w:t>
                            </w:r>
                            <w:r w:rsidR="00976578">
                              <w:rPr>
                                <w:b/>
                              </w:rPr>
                              <w:t>2</w:t>
                            </w:r>
                            <w:r w:rsidR="002F124B">
                              <w:rPr>
                                <w:b/>
                              </w:rPr>
                              <w:t>2</w:t>
                            </w:r>
                            <w:r w:rsidR="00BC7522">
                              <w:rPr>
                                <w:b/>
                              </w:rPr>
                              <w:t>/S/</w:t>
                            </w:r>
                            <w:r w:rsidR="002F124B">
                              <w:rPr>
                                <w:b/>
                              </w:rPr>
                              <w:t>3</w:t>
                            </w:r>
                            <w:r w:rsidR="00AB135D">
                              <w:rPr>
                                <w:b/>
                              </w:rPr>
                              <w:t>10</w:t>
                            </w:r>
                            <w:r w:rsidR="00BC7522">
                              <w:rPr>
                                <w:b/>
                              </w:rPr>
                              <w:t>/</w:t>
                            </w:r>
                            <w:r w:rsidR="00642570">
                              <w:rPr>
                                <w:b/>
                              </w:rPr>
                              <w:t>0</w:t>
                            </w:r>
                            <w:r w:rsidR="00AB135D">
                              <w:rPr>
                                <w:b/>
                              </w:rPr>
                              <w:t>1</w:t>
                            </w:r>
                            <w:r w:rsidR="002F124B">
                              <w:rPr>
                                <w:b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2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TW2AEAAJIDAAAOAAAAZHJzL2Uyb0RvYy54bWysU9tu3CAQfa/Uf0C8d20nm2hlrTdKE6Wq&#10;lF6kNB+AMdioNkMHdu3t13fA602bvlV9QcMwHM45M2xvpqFnB4XegK14sco5U1ZCY2xb8edvD+82&#10;nPkgbCN6sKriR+X5ze7tm+3oSnUBHfSNQkYg1pejq3gXgiuzzMtODcKvwClLhxpwEIG22GYNipHQ&#10;hz67yPPrbARsHIJU3lP2fj7ku4SvtZLhi9ZeBdZXnLiFtGJa67hmu60oWxSuM/JEQ/wDi0EYS4+e&#10;oe5FEGyP5i+owUgEDzqsJAwZaG2kShpITZG/UvPUCaeSFjLHu7NN/v/Bys+HJ/cVWZjew0QNTCK8&#10;ewT53TMLd52wrbpFhLFToqGHi2hZNjpfnq5Gq33pI0g9foKGmiz2ARLQpHGIrpBORujUgOPZdDUF&#10;Jil5dXl9uVlfcSbprFiv82KT2pKJcrnu0IcPCgYWg4ojdTXBi8OjD5GOKJeS+JqFB9P3qbO9/SNB&#10;hTGT6EfGM/cw1RNVRxk1NEcSgjAPCg02BR3gT85GGpKK+x97gYqz/qMlM+JELQEuQb0Ewkq6WvHA&#10;2RzehXny9g5N2xHybLeFWzJMmyTlhcWJJzU+KTwNaZys3/ep6uUr7X4BAAD//wMAUEsDBBQABgAI&#10;AAAAIQBq5Unj4wAAAAwBAAAPAAAAZHJzL2Rvd25yZXYueG1sTI/BbsIwEETvlfoP1lbqrdghgUZp&#10;HIRaIaHeoAWJm4mXJCJeR7Ehab++5kSPq32aeZMvRtOyK/ausSQhmghgSKXVDVUSvr9WLykw5xVp&#10;1VpCCT/oYFE8PuQq03agDV63vmIhhFymJNTedxnnrqzRKDexHVL4nWxvlA9nX3HdqyGEm5ZPhZhz&#10;oxoKDbXq8L3G8ry9GAnL1/Pvx8oMm/X+cEo/I7dbJ+NOyuencfkGzOPo7zDc9IM6FMHpaC+kHWsl&#10;TEUSBVRCHCczYDdCJGlYc5Qwm0cx8CLn/0cUfwAAAP//AwBQSwECLQAUAAYACAAAACEAtoM4kv4A&#10;AADhAQAAEwAAAAAAAAAAAAAAAAAAAAAAW0NvbnRlbnRfVHlwZXNdLnhtbFBLAQItABQABgAIAAAA&#10;IQA4/SH/1gAAAJQBAAALAAAAAAAAAAAAAAAAAC8BAABfcmVscy8ucmVsc1BLAQItABQABgAIAAAA&#10;IQBCvDTW2AEAAJIDAAAOAAAAAAAAAAAAAAAAAC4CAABkcnMvZTJvRG9jLnhtbFBLAQItABQABgAI&#10;AAAAIQBq5Unj4wAAAAwBAAAPAAAAAAAAAAAAAAAAADIEAABkcnMvZG93bnJldi54bWxQSwUGAAAA&#10;AAQABADzAAAAQgUAAAAA&#10;" o:allowoverlap="f" filled="f" fillcolor="#e7f4fa" stroked="f">
                <v:textbox inset="0,0,0,0">
                  <w:txbxContent>
                    <w:p w14:paraId="5A5CAB73" w14:textId="47B48CF1" w:rsidR="00D0332C" w:rsidRPr="00D6583E" w:rsidRDefault="00D0332C" w:rsidP="00533F9E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Dodatek č. 1</w:t>
                      </w:r>
                      <w:r w:rsidR="00176065">
                        <w:rPr>
                          <w:b/>
                        </w:rPr>
                        <w:t xml:space="preserve"> ke </w:t>
                      </w:r>
                      <w:r w:rsidR="009366DF">
                        <w:rPr>
                          <w:b/>
                        </w:rPr>
                        <w:t>S</w:t>
                      </w:r>
                      <w:r w:rsidR="00176065">
                        <w:rPr>
                          <w:b/>
                        </w:rPr>
                        <w:t xml:space="preserve">mlouvě </w:t>
                      </w:r>
                      <w:r w:rsidR="00642570">
                        <w:rPr>
                          <w:b/>
                        </w:rPr>
                        <w:t xml:space="preserve">o propagaci </w:t>
                      </w:r>
                      <w:r w:rsidR="00BC7522">
                        <w:rPr>
                          <w:b/>
                        </w:rPr>
                        <w:t>č. 20</w:t>
                      </w:r>
                      <w:r w:rsidR="00976578">
                        <w:rPr>
                          <w:b/>
                        </w:rPr>
                        <w:t>2</w:t>
                      </w:r>
                      <w:r w:rsidR="002F124B">
                        <w:rPr>
                          <w:b/>
                        </w:rPr>
                        <w:t>2</w:t>
                      </w:r>
                      <w:r w:rsidR="00BC7522">
                        <w:rPr>
                          <w:b/>
                        </w:rPr>
                        <w:t>/S/</w:t>
                      </w:r>
                      <w:r w:rsidR="002F124B">
                        <w:rPr>
                          <w:b/>
                        </w:rPr>
                        <w:t>3</w:t>
                      </w:r>
                      <w:r w:rsidR="00AB135D">
                        <w:rPr>
                          <w:b/>
                        </w:rPr>
                        <w:t>10</w:t>
                      </w:r>
                      <w:r w:rsidR="00BC7522">
                        <w:rPr>
                          <w:b/>
                        </w:rPr>
                        <w:t>/</w:t>
                      </w:r>
                      <w:r w:rsidR="00642570">
                        <w:rPr>
                          <w:b/>
                        </w:rPr>
                        <w:t>0</w:t>
                      </w:r>
                      <w:r w:rsidR="00AB135D">
                        <w:rPr>
                          <w:b/>
                        </w:rPr>
                        <w:t>1</w:t>
                      </w:r>
                      <w:r w:rsidR="002F124B">
                        <w:rPr>
                          <w:b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4DD7057" wp14:editId="3E2B5A2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76D7" w14:textId="77777777" w:rsidR="00D0332C" w:rsidRDefault="00D0332C" w:rsidP="00E962A1"/>
                          <w:p w14:paraId="79C3F988" w14:textId="77777777"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7057" id="Text Box 7" o:spid="_x0000_s1027" type="#_x0000_t202" style="position:absolute;left:0;text-align:left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Om3A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vORvD2zAO4MGhqRtCHl23cEO+aZMUPbOY6FL/k9BpVuOA/b5Pt55/1P4XAAAA//8DAFBLAwQU&#10;AAYACAAAACEAQtZdf+AAAAAOAQAADwAAAGRycy9kb3ducmV2LnhtbEyPwU7DMBBE70j8g7VI3Kid&#10;KlRuiFMVJDjAKS0Xbm5sYqvxOordNvw92xPcdjRPszP1Zg4DO9sp+YgKioUAZrGLxmOv4HP/+iCB&#10;pazR6CGiVfBjE2ya25taVyZesLXnXe4ZhWCqtAKX81hxnjpng06LOFok7ztOQWeSU8/NpC8UHga+&#10;FGLFg/ZIH5we7Yuz3XF3CgrmNy/a4N3Wf30cZ7mKul0/vyt1fzdvn4BlO+c/GK71qTo01OkQT2gS&#10;GxQsRVkQSoaQsgR2RUQpac6BrseyWANvav5/RvMLAAD//wMAUEsBAi0AFAAGAAgAAAAhALaDOJL+&#10;AAAA4QEAABMAAAAAAAAAAAAAAAAAAAAAAFtDb250ZW50X1R5cGVzXS54bWxQSwECLQAUAAYACAAA&#10;ACEAOP0h/9YAAACUAQAACwAAAAAAAAAAAAAAAAAvAQAAX3JlbHMvLnJlbHNQSwECLQAUAAYACAAA&#10;ACEAfV1DptwBAACZAwAADgAAAAAAAAAAAAAAAAAuAgAAZHJzL2Uyb0RvYy54bWxQSwECLQAUAAYA&#10;CAAAACEAQtZdf+AAAAAOAQAADwAAAAAAAAAAAAAAAAA2BAAAZHJzL2Rvd25yZXYueG1sUEsFBgAA&#10;AAAEAAQA8wAAAEMFAAAAAA==&#10;" o:allowoverlap="f" filled="f" fillcolor="#e7f4fa" stroked="f">
                <v:textbox inset="0,0,0,0">
                  <w:txbxContent>
                    <w:p w14:paraId="620876D7" w14:textId="77777777" w:rsidR="00D0332C" w:rsidRDefault="00D0332C" w:rsidP="00E962A1"/>
                    <w:p w14:paraId="79C3F988" w14:textId="77777777"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02D5C85" wp14:editId="07431B35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9A96" w14:textId="3849E70F" w:rsidR="00642570" w:rsidRPr="002F124B" w:rsidRDefault="00642570" w:rsidP="00642570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r w:rsidRPr="002F124B">
                              <w:rPr>
                                <w:b/>
                                <w:bCs/>
                              </w:rPr>
                              <w:t xml:space="preserve">Česká centrála cestovního </w:t>
                            </w:r>
                            <w:r w:rsidR="004F5BC4" w:rsidRPr="002F124B">
                              <w:rPr>
                                <w:b/>
                                <w:bCs/>
                              </w:rPr>
                              <w:t>ruchu – CzechTourism</w:t>
                            </w:r>
                          </w:p>
                          <w:p w14:paraId="28BB5E50" w14:textId="77777777" w:rsidR="00642570" w:rsidRDefault="00642570" w:rsidP="00642570">
                            <w:pPr>
                              <w:pStyle w:val="Nzev"/>
                            </w:pPr>
                          </w:p>
                          <w:p w14:paraId="371DDEA2" w14:textId="77777777" w:rsidR="00642570" w:rsidRDefault="00642570" w:rsidP="00642570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0FF2AFD7" w14:textId="77777777" w:rsidR="00642570" w:rsidRDefault="00642570" w:rsidP="002F124B">
                            <w:pPr>
                              <w:pStyle w:val="Nzev"/>
                            </w:pPr>
                          </w:p>
                          <w:p w14:paraId="08B7AFDC" w14:textId="77777777" w:rsidR="002F124B" w:rsidRPr="00BE69CC" w:rsidRDefault="002F124B" w:rsidP="002F124B">
                            <w:pPr>
                              <w:pStyle w:val="Nzev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2B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Prague City Tourism, a.s.</w:t>
                            </w:r>
                          </w:p>
                          <w:p w14:paraId="4CD8937B" w14:textId="01381A46" w:rsidR="00D0332C" w:rsidRPr="00BB6225" w:rsidRDefault="00D0332C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5C85" id="Text Box 5" o:spid="_x0000_s1028" type="#_x0000_t202" style="position:absolute;left:0;text-align:left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pL3QEAAJkDAAAOAAAAZHJzL2Uyb0RvYy54bWysU9tu2zAMfR+wfxD0vjhJlzYz4hRdiw4D&#10;ugvQ7gNkWY6F2aJGKrGzrx8lx+m2vg17EShKOjznkNpcD10rDgbJgivkYjaXwjgNlXW7Qn57un+z&#10;loKCcpVqwZlCHg3J6+3rV5ve52YJDbSVQcEgjvLeF7IJwedZRroxnaIZeOP4sAbsVOAt7rIKVc/o&#10;XZst5/PLrAesPII2RJy9Gw/lNuHXtdHhS12TCaItJHMLacW0lnHNthuV71D5xuoTDfUPLDplHRc9&#10;Q92poMQe7QuozmoEgjrMNHQZ1LXVJmlgNYv5X2oeG+VN0sLmkD/bRP8PVn8+PPqvKMLwHgZuYBJB&#10;/gH0dxIObhvlduYGEfrGqIoLL6JlWe8pPz2NVlNOEaTsP0HFTVb7AAloqLGLrrBOwejcgOPZdDME&#10;oTm5uri8WL9dSaH5bLm+ene1XKUaKp+ee6TwwUAnYlBI5K4meHV4oBDpqHy6Eqs5uLdtmzrbuj8S&#10;fDFmEv3IeOQehnIQtuLqsW5UU0J1ZD0I47zwfHPQAP6UoudZKST92Cs0UrQfHXsSB2sKcArKKVBO&#10;89NCBinG8DaMA7j3aHcNI4+uO7hh32qbFD2zONHl/iehp1mNA/b7Pt16/lHbXwAAAP//AwBQSwME&#10;FAAGAAgAAAAhAEpVzaLjAAAADQEAAA8AAABkcnMvZG93bnJldi54bWxMj8FOwzAMhu9IvENkJG4s&#10;ySijKk2nCTRp4rbBkLhljddWa5yqydbC05Oexs2WP/3+/nw52pZdsPeNIwVyJoAhlc40VCn4/Fg/&#10;pMB80GR06wgV/KCHZXF7k+vMuIG2eNmFisUQ8plWUIfQZZz7skar/cx1SPF2dL3VIa59xU2vhxhu&#10;Wz4XYsGtbih+qHWHrzWWp93ZKlg9n37f1nbYbr6+j+m79PtNMu6Vur8bVy/AAo7hCsOkH9WhiE4H&#10;dybjWatgLhIZUQVPC/kIbCJEksY2h2mSSQq8yPn/FsUfAAAA//8DAFBLAQItABQABgAIAAAAIQC2&#10;gziS/gAAAOEBAAATAAAAAAAAAAAAAAAAAAAAAABbQ29udGVudF9UeXBlc10ueG1sUEsBAi0AFAAG&#10;AAgAAAAhADj9If/WAAAAlAEAAAsAAAAAAAAAAAAAAAAALwEAAF9yZWxzLy5yZWxzUEsBAi0AFAAG&#10;AAgAAAAhAERI+kvdAQAAmQMAAA4AAAAAAAAAAAAAAAAALgIAAGRycy9lMm9Eb2MueG1sUEsBAi0A&#10;FAAGAAgAAAAhAEpVzaLjAAAADQEAAA8AAAAAAAAAAAAAAAAANwQAAGRycy9kb3ducmV2LnhtbFBL&#10;BQYAAAAABAAEAPMAAABHBQAAAAA=&#10;" o:allowoverlap="f" filled="f" fillcolor="#e7f4fa" stroked="f">
                <v:textbox inset="0,0,0,0">
                  <w:txbxContent>
                    <w:p w14:paraId="60549A96" w14:textId="3849E70F" w:rsidR="00642570" w:rsidRPr="002F124B" w:rsidRDefault="00642570" w:rsidP="00642570">
                      <w:pPr>
                        <w:pStyle w:val="Nzev"/>
                        <w:rPr>
                          <w:b/>
                          <w:bCs/>
                        </w:rPr>
                      </w:pPr>
                      <w:r w:rsidRPr="002F124B">
                        <w:rPr>
                          <w:b/>
                          <w:bCs/>
                        </w:rPr>
                        <w:t xml:space="preserve">Česká centrála cestovního </w:t>
                      </w:r>
                      <w:r w:rsidR="004F5BC4" w:rsidRPr="002F124B">
                        <w:rPr>
                          <w:b/>
                          <w:bCs/>
                        </w:rPr>
                        <w:t>ruchu – CzechTourism</w:t>
                      </w:r>
                    </w:p>
                    <w:p w14:paraId="28BB5E50" w14:textId="77777777" w:rsidR="00642570" w:rsidRDefault="00642570" w:rsidP="00642570">
                      <w:pPr>
                        <w:pStyle w:val="Nzev"/>
                      </w:pPr>
                    </w:p>
                    <w:p w14:paraId="371DDEA2" w14:textId="77777777" w:rsidR="00642570" w:rsidRDefault="00642570" w:rsidP="00642570">
                      <w:pPr>
                        <w:pStyle w:val="Nzev"/>
                      </w:pPr>
                      <w:r>
                        <w:t>a</w:t>
                      </w:r>
                    </w:p>
                    <w:p w14:paraId="0FF2AFD7" w14:textId="77777777" w:rsidR="00642570" w:rsidRDefault="00642570" w:rsidP="002F124B">
                      <w:pPr>
                        <w:pStyle w:val="Nzev"/>
                      </w:pPr>
                    </w:p>
                    <w:p w14:paraId="08B7AFDC" w14:textId="77777777" w:rsidR="002F124B" w:rsidRPr="00BE69CC" w:rsidRDefault="002F124B" w:rsidP="002F124B">
                      <w:pPr>
                        <w:pStyle w:val="Nzev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2BF7">
                        <w:rPr>
                          <w:b/>
                          <w:bCs/>
                          <w:sz w:val="28"/>
                          <w:szCs w:val="28"/>
                        </w:rPr>
                        <w:t>Prague City Tourism, a.s.</w:t>
                      </w:r>
                    </w:p>
                    <w:p w14:paraId="4CD8937B" w14:textId="01381A46" w:rsidR="00D0332C" w:rsidRPr="00BB6225" w:rsidRDefault="00D0332C" w:rsidP="00016116">
                      <w:pPr>
                        <w:pStyle w:val="Nzev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14:paraId="508D46AB" w14:textId="77777777" w:rsidR="00D1546D" w:rsidRDefault="00D1546D" w:rsidP="00427E14">
      <w:pPr>
        <w:pStyle w:val="Heading1CzechTourism"/>
        <w:rPr>
          <w:sz w:val="22"/>
          <w:szCs w:val="22"/>
        </w:rPr>
      </w:pPr>
    </w:p>
    <w:p w14:paraId="56DCFC1D" w14:textId="77777777"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t>Smluvní strany</w:t>
      </w:r>
    </w:p>
    <w:p w14:paraId="360CD00B" w14:textId="77777777" w:rsidR="00642570" w:rsidRDefault="00642570" w:rsidP="00642570">
      <w:pPr>
        <w:pStyle w:val="Heading2CzechTourism"/>
      </w:pPr>
      <w:r>
        <w:t>Česká centrála cestovního ruchu – CzechTourism</w:t>
      </w:r>
    </w:p>
    <w:p w14:paraId="24961442" w14:textId="77777777" w:rsidR="00642570" w:rsidRDefault="00642570" w:rsidP="00642570">
      <w:pPr>
        <w:jc w:val="both"/>
        <w:rPr>
          <w:szCs w:val="22"/>
        </w:rPr>
      </w:pPr>
    </w:p>
    <w:tbl>
      <w:tblPr>
        <w:tblW w:w="5001" w:type="pct"/>
        <w:tblBorders>
          <w:bottom w:val="single" w:sz="4" w:space="0" w:color="auto"/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6"/>
      </w:tblGrid>
      <w:tr w:rsidR="002F124B" w14:paraId="217336BF" w14:textId="77777777" w:rsidTr="00642570">
        <w:tc>
          <w:tcPr>
            <w:tcW w:w="2499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C93EEC9" w14:textId="3C89B84F" w:rsidR="002F124B" w:rsidRP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2F124B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23C6172" w14:textId="17616845" w:rsidR="002F124B" w:rsidRP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2F124B">
              <w:rPr>
                <w:rFonts w:ascii="Georgia" w:hAnsi="Georgia"/>
              </w:rPr>
              <w:t>Š</w:t>
            </w:r>
            <w:r w:rsidRPr="002F124B">
              <w:rPr>
                <w:rFonts w:ascii="Georgia" w:hAnsi="Georgia"/>
                <w:sz w:val="22"/>
                <w:szCs w:val="22"/>
              </w:rPr>
              <w:t>těpánská 567/15, Praha 2 – Nové Město 120 00</w:t>
            </w:r>
          </w:p>
        </w:tc>
      </w:tr>
      <w:tr w:rsidR="002F124B" w14:paraId="4B4EBD42" w14:textId="77777777" w:rsidTr="00642570">
        <w:tc>
          <w:tcPr>
            <w:tcW w:w="24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07F92E" w14:textId="3AF71367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8EF319A" w14:textId="07581B40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2F124B" w14:paraId="1D254038" w14:textId="77777777" w:rsidTr="00642570">
        <w:tc>
          <w:tcPr>
            <w:tcW w:w="24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BF5E6D" w14:textId="35EF6B07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6964016" w14:textId="6F0F74BA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1537BC" w14:paraId="158ED15C" w14:textId="77777777" w:rsidTr="006C679E">
        <w:tc>
          <w:tcPr>
            <w:tcW w:w="24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1D6EF9" w14:textId="1CD78250" w:rsidR="001537BC" w:rsidRDefault="001537BC" w:rsidP="001537BC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605AFA" w14:textId="12AEE931" w:rsidR="001537BC" w:rsidRDefault="001537BC" w:rsidP="001537BC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F124B" w14:paraId="3CCCBC18" w14:textId="77777777" w:rsidTr="00642570">
        <w:tc>
          <w:tcPr>
            <w:tcW w:w="249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F77DDD7" w14:textId="2F4223D4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color w:val="000000" w:themeColor="text1"/>
                <w:sz w:val="22"/>
                <w:szCs w:val="22"/>
              </w:rPr>
              <w:t>Zastoupená:</w:t>
            </w:r>
          </w:p>
        </w:tc>
        <w:tc>
          <w:tcPr>
            <w:tcW w:w="250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29C06C3" w14:textId="3AA5F56E" w:rsidR="002F124B" w:rsidRPr="00331ACB" w:rsidRDefault="004F06CF" w:rsidP="002F124B">
            <w:pPr>
              <w:pStyle w:val="TableTextCzechTourism"/>
              <w:keepNext/>
              <w:keepLines/>
              <w:spacing w:after="6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XXXX</w:t>
            </w:r>
            <w:r w:rsidR="002F124B" w:rsidRPr="00331ACB">
              <w:rPr>
                <w:rFonts w:ascii="Georgia" w:hAnsi="Georgia"/>
                <w:sz w:val="22"/>
                <w:szCs w:val="22"/>
              </w:rPr>
              <w:t>, ředitelkou odboru produktového managementu, výzkumu a B2B spolupráce</w:t>
            </w:r>
          </w:p>
          <w:p w14:paraId="54863C86" w14:textId="56BC3404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ČCCR – CzechTourism</w:t>
            </w:r>
          </w:p>
        </w:tc>
      </w:tr>
    </w:tbl>
    <w:p w14:paraId="2302742A" w14:textId="77777777" w:rsidR="00642570" w:rsidRDefault="00642570" w:rsidP="00642570">
      <w:pPr>
        <w:jc w:val="both"/>
        <w:rPr>
          <w:szCs w:val="22"/>
        </w:rPr>
      </w:pPr>
    </w:p>
    <w:p w14:paraId="302F3C83" w14:textId="77777777" w:rsidR="00642570" w:rsidRDefault="00642570" w:rsidP="00642570">
      <w:pPr>
        <w:pStyle w:val="Zhlavzprvy"/>
        <w:jc w:val="both"/>
        <w:rPr>
          <w:b w:val="0"/>
          <w:szCs w:val="22"/>
        </w:rPr>
      </w:pPr>
      <w:r>
        <w:rPr>
          <w:b w:val="0"/>
          <w:szCs w:val="22"/>
        </w:rPr>
        <w:t>(dále jen „</w:t>
      </w:r>
      <w:r>
        <w:rPr>
          <w:szCs w:val="22"/>
        </w:rPr>
        <w:t>Objednatel</w:t>
      </w:r>
      <w:r>
        <w:rPr>
          <w:b w:val="0"/>
          <w:szCs w:val="22"/>
        </w:rPr>
        <w:t>“)</w:t>
      </w:r>
    </w:p>
    <w:p w14:paraId="1F312B7C" w14:textId="77777777" w:rsidR="00642570" w:rsidRDefault="00642570" w:rsidP="00642570">
      <w:pPr>
        <w:jc w:val="both"/>
        <w:rPr>
          <w:szCs w:val="22"/>
        </w:rPr>
      </w:pPr>
    </w:p>
    <w:p w14:paraId="3C5DE8DF" w14:textId="77777777" w:rsidR="00642570" w:rsidRDefault="00642570" w:rsidP="00642570">
      <w:pPr>
        <w:jc w:val="both"/>
        <w:rPr>
          <w:szCs w:val="22"/>
        </w:rPr>
      </w:pPr>
      <w:r>
        <w:rPr>
          <w:szCs w:val="22"/>
        </w:rPr>
        <w:t>a</w:t>
      </w:r>
    </w:p>
    <w:p w14:paraId="79BB8F05" w14:textId="77777777" w:rsidR="00642570" w:rsidRDefault="00642570" w:rsidP="00642570">
      <w:pPr>
        <w:rPr>
          <w:szCs w:val="22"/>
        </w:rPr>
      </w:pPr>
    </w:p>
    <w:p w14:paraId="2B6AB51E" w14:textId="77777777" w:rsidR="00642570" w:rsidRDefault="00642570" w:rsidP="00642570">
      <w:pPr>
        <w:rPr>
          <w:szCs w:val="22"/>
        </w:rPr>
      </w:pPr>
    </w:p>
    <w:p w14:paraId="6C37419B" w14:textId="4502E5C9" w:rsidR="00642570" w:rsidRDefault="002F124B" w:rsidP="00642570">
      <w:pPr>
        <w:rPr>
          <w:b/>
          <w:bCs/>
          <w:szCs w:val="22"/>
        </w:rPr>
      </w:pPr>
      <w:r w:rsidRPr="00AD2BF7">
        <w:rPr>
          <w:b/>
          <w:bCs/>
          <w:szCs w:val="22"/>
        </w:rPr>
        <w:t>Prague City Tourism, a.s.</w:t>
      </w:r>
    </w:p>
    <w:p w14:paraId="1B362F55" w14:textId="77777777" w:rsidR="002F124B" w:rsidRDefault="002F124B" w:rsidP="00642570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2F124B" w14:paraId="4ED46541" w14:textId="77777777" w:rsidTr="00642570">
        <w:tc>
          <w:tcPr>
            <w:tcW w:w="2500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EDCD245" w14:textId="130B6A82" w:rsidR="002F124B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Zapsanou v obchodním rejstříku vedeném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87B5764" w14:textId="34D92713" w:rsidR="002F124B" w:rsidRDefault="002F124B" w:rsidP="002F124B">
            <w:pPr>
              <w:rPr>
                <w:szCs w:val="22"/>
              </w:rPr>
            </w:pPr>
            <w:r w:rsidRPr="00AD2BF7">
              <w:rPr>
                <w:szCs w:val="22"/>
              </w:rPr>
              <w:t>u Městského soudu v</w:t>
            </w:r>
            <w:r>
              <w:rPr>
                <w:szCs w:val="22"/>
              </w:rPr>
              <w:t> </w:t>
            </w:r>
            <w:r w:rsidRPr="00AD2BF7">
              <w:rPr>
                <w:szCs w:val="22"/>
              </w:rPr>
              <w:t>Praze</w:t>
            </w:r>
            <w:r>
              <w:rPr>
                <w:szCs w:val="22"/>
              </w:rPr>
              <w:t xml:space="preserve">, spisová značka </w:t>
            </w:r>
            <w:r w:rsidRPr="00AD2BF7">
              <w:rPr>
                <w:szCs w:val="22"/>
              </w:rPr>
              <w:t>B 23670</w:t>
            </w:r>
            <w:r>
              <w:rPr>
                <w:szCs w:val="22"/>
              </w:rPr>
              <w:t xml:space="preserve"> </w:t>
            </w:r>
          </w:p>
        </w:tc>
      </w:tr>
      <w:tr w:rsidR="002F124B" w14:paraId="16C83934" w14:textId="77777777" w:rsidTr="00642570">
        <w:tc>
          <w:tcPr>
            <w:tcW w:w="2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3D44DB" w14:textId="2B65ECC9" w:rsidR="002F124B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A876205" w14:textId="3FDF38FA" w:rsidR="002F124B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AD2BF7">
              <w:rPr>
                <w:rFonts w:ascii="Georgia" w:hAnsi="Georgia"/>
                <w:sz w:val="22"/>
                <w:szCs w:val="22"/>
              </w:rPr>
              <w:t>Arbesovo náměstí 70/4, Smíchov, 150 00 Praha 5</w:t>
            </w:r>
          </w:p>
        </w:tc>
      </w:tr>
      <w:tr w:rsidR="002F124B" w14:paraId="59A01F15" w14:textId="77777777" w:rsidTr="00642570">
        <w:tc>
          <w:tcPr>
            <w:tcW w:w="2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A0D5429" w14:textId="2BB22071" w:rsidR="002F124B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627E9D" w14:textId="42B27EAD" w:rsidR="002F124B" w:rsidRPr="00C92373" w:rsidRDefault="004F06CF" w:rsidP="006C67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szCs w:val="22"/>
              </w:rPr>
              <w:t>XXXX</w:t>
            </w:r>
            <w:r w:rsidR="00C92373">
              <w:rPr>
                <w:szCs w:val="22"/>
              </w:rPr>
              <w:t>, p</w:t>
            </w:r>
            <w:r w:rsidR="00C92373">
              <w:rPr>
                <w:rFonts w:cs="Segoe UI"/>
                <w:szCs w:val="22"/>
              </w:rPr>
              <w:t>ředseda představenstva</w:t>
            </w:r>
          </w:p>
        </w:tc>
      </w:tr>
      <w:tr w:rsidR="002F124B" w14:paraId="684C68F6" w14:textId="77777777" w:rsidTr="00642570"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D53E7F" w14:textId="77777777" w:rsidR="002F124B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CB6E20" w14:textId="09858D34" w:rsidR="002F124B" w:rsidRPr="00C92373" w:rsidRDefault="004F06CF" w:rsidP="006C67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szCs w:val="22"/>
              </w:rPr>
              <w:t>XXXX</w:t>
            </w:r>
            <w:r w:rsidR="00C92373">
              <w:rPr>
                <w:szCs w:val="22"/>
              </w:rPr>
              <w:t>, m</w:t>
            </w:r>
            <w:r w:rsidR="00C92373">
              <w:rPr>
                <w:rFonts w:cs="Segoe UI"/>
                <w:szCs w:val="22"/>
              </w:rPr>
              <w:t>ístopředseda představenstva</w:t>
            </w:r>
          </w:p>
        </w:tc>
      </w:tr>
      <w:tr w:rsidR="002F124B" w14:paraId="0BA9EEAD" w14:textId="77777777" w:rsidTr="00642570"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BCB852" w14:textId="77777777" w:rsidR="002F124B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F82B82" w14:textId="42900988" w:rsidR="002F124B" w:rsidRPr="00C92373" w:rsidRDefault="004F06CF" w:rsidP="006C679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szCs w:val="22"/>
              </w:rPr>
              <w:t>XXXX</w:t>
            </w:r>
            <w:r w:rsidR="00C92373">
              <w:rPr>
                <w:szCs w:val="22"/>
              </w:rPr>
              <w:t>, č</w:t>
            </w:r>
            <w:r w:rsidR="00C92373">
              <w:rPr>
                <w:rFonts w:cs="Segoe UI"/>
                <w:szCs w:val="22"/>
              </w:rPr>
              <w:t>lenka představenstva</w:t>
            </w:r>
          </w:p>
        </w:tc>
      </w:tr>
      <w:tr w:rsidR="002F124B" w14:paraId="20B8A2C9" w14:textId="77777777" w:rsidTr="00642570"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CAAD502" w14:textId="6649CF56" w:rsidR="002F124B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BA937A" w14:textId="38A3F9AC" w:rsidR="002F124B" w:rsidRPr="00AD2BF7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07312890</w:t>
            </w:r>
          </w:p>
        </w:tc>
      </w:tr>
      <w:tr w:rsidR="002F124B" w14:paraId="67D82F76" w14:textId="77777777" w:rsidTr="00642570"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686DF8" w14:textId="6BA1BA63" w:rsidR="002F124B" w:rsidRPr="00331ACB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4F7214" w14:textId="36785B81" w:rsidR="002F124B" w:rsidRDefault="002F124B" w:rsidP="002F124B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CZ07312890</w:t>
            </w:r>
          </w:p>
        </w:tc>
      </w:tr>
    </w:tbl>
    <w:p w14:paraId="41E4EDDB" w14:textId="77777777" w:rsidR="002F124B" w:rsidRDefault="002F124B" w:rsidP="00642570">
      <w:pPr>
        <w:pStyle w:val="Zhlavzprvy"/>
        <w:rPr>
          <w:b w:val="0"/>
          <w:bCs/>
          <w:szCs w:val="22"/>
        </w:rPr>
      </w:pPr>
    </w:p>
    <w:p w14:paraId="56638D11" w14:textId="767B88EC" w:rsidR="00642570" w:rsidRDefault="00642570" w:rsidP="00642570">
      <w:pPr>
        <w:pStyle w:val="Zhlavzprvy"/>
        <w:rPr>
          <w:rFonts w:cs="Times New Roman"/>
          <w:szCs w:val="22"/>
        </w:rPr>
      </w:pPr>
      <w:r>
        <w:rPr>
          <w:b w:val="0"/>
          <w:bCs/>
          <w:szCs w:val="22"/>
        </w:rPr>
        <w:t>(</w:t>
      </w:r>
      <w:r>
        <w:rPr>
          <w:b w:val="0"/>
          <w:szCs w:val="22"/>
        </w:rPr>
        <w:t>dále jen</w:t>
      </w:r>
      <w:r>
        <w:rPr>
          <w:szCs w:val="22"/>
        </w:rPr>
        <w:t xml:space="preserve"> „</w:t>
      </w:r>
      <w:r w:rsidR="002F124B">
        <w:rPr>
          <w:szCs w:val="22"/>
        </w:rPr>
        <w:t>Dodav</w:t>
      </w:r>
      <w:r>
        <w:rPr>
          <w:szCs w:val="22"/>
        </w:rPr>
        <w:t>atel“</w:t>
      </w:r>
      <w:r>
        <w:rPr>
          <w:b w:val="0"/>
          <w:bCs/>
          <w:szCs w:val="22"/>
        </w:rPr>
        <w:t>)</w:t>
      </w:r>
    </w:p>
    <w:p w14:paraId="6C2BB4FE" w14:textId="77777777" w:rsidR="00AB135D" w:rsidRPr="00104B54" w:rsidRDefault="00AB135D" w:rsidP="006E3A2A">
      <w:pPr>
        <w:pStyle w:val="Zhlavzprvy"/>
        <w:spacing w:line="240" w:lineRule="auto"/>
        <w:rPr>
          <w:szCs w:val="22"/>
        </w:rPr>
      </w:pPr>
    </w:p>
    <w:p w14:paraId="4EC1E5BF" w14:textId="77777777" w:rsidR="00427E14" w:rsidRPr="00104B54" w:rsidRDefault="00427E14" w:rsidP="006E3A2A">
      <w:pPr>
        <w:widowControl w:val="0"/>
        <w:autoSpaceDE w:val="0"/>
        <w:autoSpaceDN w:val="0"/>
        <w:adjustRightInd w:val="0"/>
        <w:spacing w:line="240" w:lineRule="auto"/>
        <w:ind w:left="705" w:hanging="705"/>
        <w:rPr>
          <w:color w:val="000000"/>
          <w:szCs w:val="22"/>
        </w:rPr>
      </w:pPr>
    </w:p>
    <w:p w14:paraId="7F97BD7B" w14:textId="0E4639EF" w:rsidR="006E3A2A" w:rsidRDefault="007430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 w:rsidRPr="00B67013">
        <w:rPr>
          <w:szCs w:val="22"/>
        </w:rPr>
        <w:t>uzavírají níže uvedeného dne, měsíce a roku tento</w:t>
      </w:r>
      <w:r w:rsidR="00B67013" w:rsidRPr="00B67013">
        <w:rPr>
          <w:szCs w:val="22"/>
        </w:rPr>
        <w:t xml:space="preserve"> </w:t>
      </w:r>
      <w:r w:rsidRPr="00B67013">
        <w:rPr>
          <w:szCs w:val="22"/>
        </w:rPr>
        <w:t>D</w:t>
      </w:r>
      <w:r w:rsidR="00E14700" w:rsidRPr="00B67013">
        <w:rPr>
          <w:szCs w:val="22"/>
        </w:rPr>
        <w:t xml:space="preserve">odatek č. 1 ke </w:t>
      </w:r>
      <w:r w:rsidR="00EE019D">
        <w:rPr>
          <w:szCs w:val="22"/>
        </w:rPr>
        <w:t>S</w:t>
      </w:r>
      <w:r w:rsidRPr="00B67013">
        <w:rPr>
          <w:szCs w:val="22"/>
        </w:rPr>
        <w:t>mlouvě</w:t>
      </w:r>
      <w:r w:rsidR="00B67013" w:rsidRPr="00B67013">
        <w:rPr>
          <w:szCs w:val="22"/>
        </w:rPr>
        <w:t xml:space="preserve"> o</w:t>
      </w:r>
      <w:r w:rsidR="00E14700" w:rsidRPr="00B67013">
        <w:rPr>
          <w:szCs w:val="22"/>
        </w:rPr>
        <w:t xml:space="preserve"> </w:t>
      </w:r>
      <w:r w:rsidR="00642570">
        <w:rPr>
          <w:szCs w:val="22"/>
        </w:rPr>
        <w:t xml:space="preserve">propagaci </w:t>
      </w:r>
      <w:r w:rsidR="005209D0" w:rsidRPr="00B67013">
        <w:rPr>
          <w:szCs w:val="22"/>
        </w:rPr>
        <w:t>č</w:t>
      </w:r>
      <w:r w:rsidRPr="00B67013">
        <w:rPr>
          <w:szCs w:val="22"/>
        </w:rPr>
        <w:t xml:space="preserve">. </w:t>
      </w:r>
      <w:r w:rsidR="00AB135D">
        <w:rPr>
          <w:szCs w:val="22"/>
        </w:rPr>
        <w:t>2</w:t>
      </w:r>
      <w:r w:rsidR="002F124B">
        <w:rPr>
          <w:szCs w:val="22"/>
        </w:rPr>
        <w:t>2</w:t>
      </w:r>
      <w:r w:rsidR="00BC7522">
        <w:rPr>
          <w:szCs w:val="22"/>
        </w:rPr>
        <w:t>/S/</w:t>
      </w:r>
      <w:r w:rsidR="002F124B">
        <w:rPr>
          <w:szCs w:val="22"/>
        </w:rPr>
        <w:t>310/0163</w:t>
      </w:r>
      <w:r w:rsidR="00642570">
        <w:rPr>
          <w:szCs w:val="22"/>
        </w:rPr>
        <w:t xml:space="preserve"> (dále jen „Smlouva“)</w:t>
      </w:r>
      <w:r w:rsidR="00461E39">
        <w:rPr>
          <w:szCs w:val="22"/>
        </w:rPr>
        <w:t>.</w:t>
      </w:r>
    </w:p>
    <w:p w14:paraId="362C0673" w14:textId="52004D35" w:rsidR="00642570" w:rsidRDefault="00642570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26636C6D" w14:textId="21BEF102" w:rsidR="00AB135D" w:rsidRDefault="00AB135D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39907A6E" w14:textId="77777777" w:rsidR="00AB135D" w:rsidRDefault="00AB135D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14:paraId="76B594D7" w14:textId="7BD799B0" w:rsidR="00AB135D" w:rsidRDefault="00AB135D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Předmět Dodatku </w:t>
      </w:r>
    </w:p>
    <w:p w14:paraId="19300028" w14:textId="77777777" w:rsidR="00AB135D" w:rsidRDefault="00AB135D" w:rsidP="00AB135D">
      <w:pPr>
        <w:pStyle w:val="Zkladntext"/>
        <w:jc w:val="center"/>
        <w:rPr>
          <w:b/>
          <w:bCs/>
          <w:color w:val="000000"/>
        </w:rPr>
      </w:pPr>
    </w:p>
    <w:p w14:paraId="2F1BF5DE" w14:textId="6733FCA5" w:rsidR="00AB135D" w:rsidRDefault="00A010A8" w:rsidP="00A75C2A">
      <w:pPr>
        <w:pStyle w:val="Zkladntext"/>
        <w:rPr>
          <w:color w:val="000000"/>
        </w:rPr>
      </w:pPr>
      <w:r>
        <w:rPr>
          <w:color w:val="000000"/>
        </w:rPr>
        <w:t xml:space="preserve">1.1. </w:t>
      </w:r>
      <w:r w:rsidR="00AB135D">
        <w:rPr>
          <w:color w:val="000000"/>
        </w:rPr>
        <w:t>Smluvní strany se dohodly na následující změně</w:t>
      </w:r>
      <w:r w:rsidR="00642570">
        <w:rPr>
          <w:color w:val="000000"/>
        </w:rPr>
        <w:t xml:space="preserve"> </w:t>
      </w:r>
      <w:r w:rsidR="00EA61C7">
        <w:rPr>
          <w:color w:val="000000"/>
        </w:rPr>
        <w:t xml:space="preserve">článku III. odst. </w:t>
      </w:r>
      <w:r w:rsidR="00642570">
        <w:rPr>
          <w:color w:val="000000"/>
        </w:rPr>
        <w:t xml:space="preserve"> </w:t>
      </w:r>
      <w:r w:rsidR="002F124B">
        <w:rPr>
          <w:color w:val="000000"/>
        </w:rPr>
        <w:t>3</w:t>
      </w:r>
      <w:r w:rsidR="00642570">
        <w:rPr>
          <w:color w:val="000000"/>
        </w:rPr>
        <w:t>. 1.</w:t>
      </w:r>
      <w:r w:rsidR="00AB135D">
        <w:rPr>
          <w:color w:val="000000"/>
        </w:rPr>
        <w:t xml:space="preserve"> </w:t>
      </w:r>
      <w:r w:rsidR="002F124B">
        <w:rPr>
          <w:color w:val="000000"/>
        </w:rPr>
        <w:t xml:space="preserve">6. </w:t>
      </w:r>
      <w:r w:rsidR="00AB135D">
        <w:rPr>
          <w:color w:val="000000"/>
        </w:rPr>
        <w:t>Smlouvy:</w:t>
      </w:r>
    </w:p>
    <w:p w14:paraId="00521B7D" w14:textId="061564C1" w:rsidR="00B130BC" w:rsidRDefault="00B130BC" w:rsidP="002F124B">
      <w:pPr>
        <w:pStyle w:val="Zkladntext"/>
        <w:tabs>
          <w:tab w:val="clear" w:pos="227"/>
          <w:tab w:val="left" w:pos="142"/>
        </w:tabs>
        <w:ind w:left="142"/>
        <w:rPr>
          <w:color w:val="000000"/>
        </w:rPr>
      </w:pPr>
    </w:p>
    <w:p w14:paraId="682ED95E" w14:textId="7A23BA71" w:rsidR="002F124B" w:rsidRPr="002F124B" w:rsidRDefault="00895D3C" w:rsidP="00391C97">
      <w:pPr>
        <w:pStyle w:val="ListNumber-ContinueHeadingCzechTourism"/>
        <w:keepNext/>
        <w:keepLines/>
        <w:numPr>
          <w:ilvl w:val="0"/>
          <w:numId w:val="0"/>
        </w:numPr>
        <w:tabs>
          <w:tab w:val="left" w:pos="142"/>
        </w:tabs>
        <w:ind w:left="142"/>
        <w:jc w:val="both"/>
        <w:rPr>
          <w:color w:val="000000"/>
          <w:szCs w:val="22"/>
        </w:rPr>
      </w:pPr>
      <w:r>
        <w:rPr>
          <w:color w:val="000000"/>
          <w:szCs w:val="22"/>
        </w:rPr>
        <w:t>u</w:t>
      </w:r>
      <w:r w:rsidR="002F124B" w:rsidRPr="002F124B">
        <w:rPr>
          <w:color w:val="000000"/>
          <w:szCs w:val="22"/>
        </w:rPr>
        <w:t xml:space="preserve">místění loga </w:t>
      </w:r>
      <w:proofErr w:type="spellStart"/>
      <w:r w:rsidR="002F124B" w:rsidRPr="002F124B">
        <w:rPr>
          <w:color w:val="000000"/>
          <w:szCs w:val="22"/>
        </w:rPr>
        <w:t>kudyznudy</w:t>
      </w:r>
      <w:proofErr w:type="spellEnd"/>
      <w:r w:rsidR="002F124B" w:rsidRPr="002F124B">
        <w:rPr>
          <w:color w:val="000000"/>
          <w:szCs w:val="22"/>
        </w:rPr>
        <w:t xml:space="preserve"> na inzerci Dodavatele umístěné v</w:t>
      </w:r>
      <w:r w:rsidR="00785DB5">
        <w:rPr>
          <w:color w:val="000000"/>
          <w:szCs w:val="22"/>
        </w:rPr>
        <w:t xml:space="preserve"> magazínu </w:t>
      </w:r>
      <w:r w:rsidR="002F124B" w:rsidRPr="002F124B">
        <w:rPr>
          <w:b/>
          <w:bCs/>
          <w:color w:val="000000"/>
          <w:szCs w:val="22"/>
        </w:rPr>
        <w:t xml:space="preserve">Metro </w:t>
      </w:r>
      <w:r w:rsidR="007434B8" w:rsidRPr="007434B8">
        <w:rPr>
          <w:color w:val="000000"/>
          <w:szCs w:val="22"/>
        </w:rPr>
        <w:t xml:space="preserve">a to </w:t>
      </w:r>
      <w:r w:rsidR="002F124B" w:rsidRPr="007434B8">
        <w:rPr>
          <w:color w:val="000000"/>
          <w:szCs w:val="22"/>
        </w:rPr>
        <w:t>2x</w:t>
      </w:r>
      <w:r w:rsidR="002F124B" w:rsidRPr="002F124B">
        <w:rPr>
          <w:b/>
          <w:bCs/>
          <w:color w:val="000000"/>
          <w:szCs w:val="22"/>
        </w:rPr>
        <w:t xml:space="preserve"> </w:t>
      </w:r>
      <w:r w:rsidR="007434B8">
        <w:rPr>
          <w:color w:val="000000"/>
          <w:szCs w:val="22"/>
        </w:rPr>
        <w:t xml:space="preserve">v termínech </w:t>
      </w:r>
      <w:r w:rsidR="002F124B" w:rsidRPr="002F124B">
        <w:rPr>
          <w:b/>
          <w:bCs/>
          <w:color w:val="000000"/>
          <w:szCs w:val="22"/>
        </w:rPr>
        <w:t>13.7. a 12.9.</w:t>
      </w:r>
      <w:r w:rsidR="002F124B" w:rsidRPr="002F124B">
        <w:rPr>
          <w:color w:val="000000"/>
          <w:szCs w:val="22"/>
        </w:rPr>
        <w:t xml:space="preserve"> (1/4 strana podval, garance zobrazení 490 000, </w:t>
      </w:r>
      <w:r w:rsidR="008224A4">
        <w:rPr>
          <w:color w:val="000000"/>
          <w:szCs w:val="22"/>
        </w:rPr>
        <w:t xml:space="preserve">oblast vykrytí </w:t>
      </w:r>
      <w:r w:rsidR="002F124B" w:rsidRPr="002F124B">
        <w:rPr>
          <w:color w:val="000000"/>
          <w:szCs w:val="22"/>
        </w:rPr>
        <w:t xml:space="preserve">celá ČR) a </w:t>
      </w:r>
      <w:r w:rsidR="007434B8">
        <w:rPr>
          <w:color w:val="000000"/>
          <w:szCs w:val="22"/>
        </w:rPr>
        <w:t xml:space="preserve">magazínu </w:t>
      </w:r>
      <w:r w:rsidR="002F124B" w:rsidRPr="00391C97">
        <w:rPr>
          <w:b/>
          <w:bCs/>
          <w:color w:val="000000"/>
          <w:szCs w:val="22"/>
        </w:rPr>
        <w:t>5plus2</w:t>
      </w:r>
      <w:r w:rsidR="002F124B" w:rsidRPr="002F124B">
        <w:rPr>
          <w:color w:val="000000"/>
          <w:szCs w:val="22"/>
        </w:rPr>
        <w:t xml:space="preserve"> </w:t>
      </w:r>
      <w:r w:rsidR="007434B8">
        <w:rPr>
          <w:color w:val="000000"/>
          <w:szCs w:val="22"/>
        </w:rPr>
        <w:t xml:space="preserve">a to </w:t>
      </w:r>
      <w:r w:rsidR="002F124B" w:rsidRPr="002F124B">
        <w:rPr>
          <w:color w:val="000000"/>
          <w:szCs w:val="22"/>
        </w:rPr>
        <w:t>1</w:t>
      </w:r>
      <w:proofErr w:type="gramStart"/>
      <w:r w:rsidR="002F124B" w:rsidRPr="002F124B">
        <w:rPr>
          <w:color w:val="000000"/>
          <w:szCs w:val="22"/>
        </w:rPr>
        <w:t xml:space="preserve">x </w:t>
      </w:r>
      <w:r w:rsidR="007434B8">
        <w:rPr>
          <w:color w:val="000000"/>
          <w:szCs w:val="22"/>
        </w:rPr>
        <w:t xml:space="preserve"> v</w:t>
      </w:r>
      <w:proofErr w:type="gramEnd"/>
      <w:r w:rsidR="007434B8">
        <w:rPr>
          <w:color w:val="000000"/>
          <w:szCs w:val="22"/>
        </w:rPr>
        <w:t xml:space="preserve"> termínu </w:t>
      </w:r>
      <w:r w:rsidR="002F124B" w:rsidRPr="002F124B">
        <w:rPr>
          <w:color w:val="000000"/>
          <w:szCs w:val="22"/>
        </w:rPr>
        <w:t xml:space="preserve">12.9. (1/4 strany podval, garance zobrazení 890 000, </w:t>
      </w:r>
      <w:r w:rsidR="008224A4">
        <w:rPr>
          <w:color w:val="000000"/>
          <w:szCs w:val="22"/>
        </w:rPr>
        <w:t xml:space="preserve">oblast vykrytí </w:t>
      </w:r>
      <w:r w:rsidR="002F124B" w:rsidRPr="002F124B">
        <w:rPr>
          <w:color w:val="000000"/>
          <w:szCs w:val="22"/>
        </w:rPr>
        <w:t xml:space="preserve">celá ČR). </w:t>
      </w:r>
    </w:p>
    <w:p w14:paraId="73E72854" w14:textId="77777777" w:rsidR="00976F9F" w:rsidRDefault="00976F9F" w:rsidP="00B130BC">
      <w:pPr>
        <w:pStyle w:val="Zkladntext"/>
        <w:rPr>
          <w:color w:val="000000"/>
        </w:rPr>
      </w:pPr>
    </w:p>
    <w:p w14:paraId="6C68E9A7" w14:textId="77777777" w:rsidR="00AB135D" w:rsidRDefault="00AB135D" w:rsidP="00AB135D">
      <w:pPr>
        <w:pStyle w:val="Zkladntext"/>
        <w:rPr>
          <w:color w:val="000000"/>
        </w:rPr>
      </w:pPr>
    </w:p>
    <w:p w14:paraId="0FD8947F" w14:textId="77777777" w:rsidR="00AB135D" w:rsidRDefault="00AB135D" w:rsidP="00AB135D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>II.</w:t>
      </w:r>
    </w:p>
    <w:p w14:paraId="02C5841D" w14:textId="1F0BAA17" w:rsidR="00AB135D" w:rsidRDefault="00AB135D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Závěrečná ustanovení</w:t>
      </w:r>
    </w:p>
    <w:p w14:paraId="1D88FB77" w14:textId="77777777" w:rsidR="00976F9F" w:rsidRDefault="00976F9F" w:rsidP="00AB135D">
      <w:pPr>
        <w:pStyle w:val="Zkladntext"/>
        <w:jc w:val="center"/>
        <w:rPr>
          <w:color w:val="000000"/>
        </w:rPr>
      </w:pPr>
    </w:p>
    <w:p w14:paraId="6E69F3F2" w14:textId="784BEA21" w:rsidR="00AB135D" w:rsidRDefault="00642570" w:rsidP="006428DD">
      <w:pPr>
        <w:pStyle w:val="Zkladntext"/>
        <w:jc w:val="both"/>
        <w:rPr>
          <w:color w:val="000000"/>
        </w:rPr>
      </w:pPr>
      <w:r>
        <w:rPr>
          <w:color w:val="000000"/>
        </w:rPr>
        <w:t>2.1</w:t>
      </w:r>
      <w:r w:rsidR="00AB135D">
        <w:rPr>
          <w:color w:val="000000"/>
        </w:rPr>
        <w:t xml:space="preserve">. Ustanovení Smlouvy, která nejsou s tímto Dodatkem </w:t>
      </w:r>
      <w:r>
        <w:rPr>
          <w:color w:val="000000"/>
        </w:rPr>
        <w:t xml:space="preserve">č. </w:t>
      </w:r>
      <w:r w:rsidR="00976F9F">
        <w:rPr>
          <w:color w:val="000000"/>
        </w:rPr>
        <w:t>1</w:t>
      </w:r>
      <w:r w:rsidR="00AB135D">
        <w:rPr>
          <w:color w:val="000000"/>
        </w:rPr>
        <w:t xml:space="preserve"> v rozporu, zůstávají beze změny. Ustanovení Dodatku </w:t>
      </w:r>
      <w:r>
        <w:rPr>
          <w:color w:val="000000"/>
        </w:rPr>
        <w:t xml:space="preserve">č. </w:t>
      </w:r>
      <w:r w:rsidR="00976F9F">
        <w:rPr>
          <w:color w:val="000000"/>
        </w:rPr>
        <w:t>1</w:t>
      </w:r>
      <w:r w:rsidR="00AB135D">
        <w:rPr>
          <w:color w:val="000000"/>
        </w:rPr>
        <w:t xml:space="preserve"> mají přednost před ustanoveními Smlouvy.</w:t>
      </w:r>
    </w:p>
    <w:p w14:paraId="1361F6E4" w14:textId="77777777" w:rsidR="00391C97" w:rsidRDefault="00391C97" w:rsidP="006428DD">
      <w:pPr>
        <w:pStyle w:val="Zkladntext"/>
        <w:jc w:val="both"/>
        <w:rPr>
          <w:color w:val="000000"/>
        </w:rPr>
      </w:pPr>
    </w:p>
    <w:p w14:paraId="350C9E5C" w14:textId="77777777" w:rsidR="00A87142" w:rsidRDefault="00AB135D" w:rsidP="00A87142">
      <w:pPr>
        <w:pStyle w:val="Zkladntext"/>
        <w:jc w:val="both"/>
        <w:rPr>
          <w:color w:val="000000"/>
        </w:rPr>
      </w:pPr>
      <w:r>
        <w:rPr>
          <w:color w:val="000000"/>
        </w:rPr>
        <w:t>2.</w:t>
      </w:r>
      <w:r w:rsidR="00642570">
        <w:rPr>
          <w:color w:val="000000"/>
        </w:rPr>
        <w:t>2.</w:t>
      </w:r>
      <w:r>
        <w:rPr>
          <w:color w:val="000000"/>
        </w:rPr>
        <w:t xml:space="preserve"> Tento Dodatek </w:t>
      </w:r>
      <w:r w:rsidR="00642570">
        <w:rPr>
          <w:color w:val="000000"/>
        </w:rPr>
        <w:t xml:space="preserve">č. </w:t>
      </w:r>
      <w:r w:rsidR="00976F9F">
        <w:rPr>
          <w:color w:val="000000"/>
        </w:rPr>
        <w:t>1</w:t>
      </w:r>
      <w:r>
        <w:rPr>
          <w:color w:val="000000"/>
        </w:rPr>
        <w:t xml:space="preserve"> je vyhotoven a podepsán ve dvou stejnopisech, přičemž každá smluvní strana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jedno vyhotovení.</w:t>
      </w:r>
    </w:p>
    <w:p w14:paraId="3D9EADE3" w14:textId="77777777" w:rsidR="00A87142" w:rsidRDefault="00A87142" w:rsidP="00A87142">
      <w:pPr>
        <w:pStyle w:val="Zkladntext"/>
        <w:jc w:val="both"/>
        <w:rPr>
          <w:color w:val="000000"/>
        </w:rPr>
      </w:pPr>
    </w:p>
    <w:p w14:paraId="51742C35" w14:textId="7310D9CF" w:rsidR="00A87142" w:rsidRDefault="00A87142" w:rsidP="00A87142">
      <w:pPr>
        <w:pStyle w:val="Zkladntext"/>
        <w:jc w:val="both"/>
        <w:rPr>
          <w:color w:val="000000"/>
        </w:rPr>
      </w:pPr>
      <w:r>
        <w:rPr>
          <w:color w:val="000000"/>
        </w:rPr>
        <w:t>2.3. T</w:t>
      </w:r>
      <w:r w:rsidRPr="00E72692">
        <w:rPr>
          <w:color w:val="000000"/>
        </w:rPr>
        <w:t>ento Dodatek č. 1 nabývá platnosti dnem podpisu oběma smluvními stranami a účinnosti dnem jeho zveřejnění v registru smluv.</w:t>
      </w:r>
    </w:p>
    <w:p w14:paraId="6880DD8C" w14:textId="32C02DBC" w:rsidR="00A87142" w:rsidRDefault="00A87142" w:rsidP="00A87142">
      <w:pPr>
        <w:pStyle w:val="Zkladntext"/>
        <w:jc w:val="both"/>
        <w:rPr>
          <w:color w:val="000000"/>
        </w:rPr>
      </w:pPr>
    </w:p>
    <w:p w14:paraId="4FCF92BC" w14:textId="01C693C0" w:rsidR="00A87142" w:rsidRPr="00E72692" w:rsidRDefault="00A87142" w:rsidP="00A87142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2.4. </w:t>
      </w:r>
      <w:r w:rsidRPr="00E72692">
        <w:rPr>
          <w:color w:val="000000"/>
        </w:rPr>
        <w:t>Smluvní strany prohlašují, že si tento Dodatek č.</w:t>
      </w:r>
      <w:r w:rsidR="002908F3">
        <w:rPr>
          <w:color w:val="000000"/>
        </w:rPr>
        <w:t xml:space="preserve"> </w:t>
      </w:r>
      <w:r w:rsidRPr="00E72692">
        <w:rPr>
          <w:color w:val="000000"/>
        </w:rPr>
        <w:t>1 přečetly, že s ním souhlasí a na důkaz své pravé a svobodné vůle připojují své podpisy.</w:t>
      </w:r>
    </w:p>
    <w:p w14:paraId="11A75207" w14:textId="693D0AD0" w:rsidR="00A87142" w:rsidRDefault="00A87142" w:rsidP="00A87142">
      <w:pPr>
        <w:pStyle w:val="Zkladntext"/>
        <w:jc w:val="both"/>
        <w:rPr>
          <w:color w:val="000000"/>
        </w:rPr>
      </w:pPr>
    </w:p>
    <w:p w14:paraId="000544D7" w14:textId="77777777" w:rsidR="00AB135D" w:rsidRDefault="00AB135D" w:rsidP="00AB135D">
      <w:pPr>
        <w:pStyle w:val="Zkladntext"/>
        <w:rPr>
          <w:color w:val="000000"/>
        </w:rPr>
      </w:pPr>
    </w:p>
    <w:p w14:paraId="21FC6FE6" w14:textId="77777777" w:rsidR="00976F9F" w:rsidRPr="00B532B1" w:rsidRDefault="00976F9F" w:rsidP="00976F9F">
      <w:pPr>
        <w:pStyle w:val="Podpis"/>
        <w:spacing w:before="0" w:line="240" w:lineRule="auto"/>
        <w:rPr>
          <w:b w:val="0"/>
        </w:rPr>
      </w:pPr>
    </w:p>
    <w:tbl>
      <w:tblPr>
        <w:tblStyle w:val="Mkatabulky1"/>
        <w:tblpPr w:leftFromText="141" w:rightFromText="141" w:vertAnchor="text" w:horzAnchor="margin" w:tblpY="9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092"/>
      </w:tblGrid>
      <w:tr w:rsidR="00642570" w14:paraId="40CF1AC3" w14:textId="77777777" w:rsidTr="00642570">
        <w:tc>
          <w:tcPr>
            <w:tcW w:w="4355" w:type="dxa"/>
          </w:tcPr>
          <w:p w14:paraId="3DE50B43" w14:textId="77777777" w:rsidR="00642570" w:rsidRPr="00174526" w:rsidRDefault="00642570" w:rsidP="00391C9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cs="Segoe UI"/>
                <w:szCs w:val="22"/>
                <w:lang w:val="cs-CZ"/>
              </w:rPr>
            </w:pPr>
          </w:p>
        </w:tc>
        <w:tc>
          <w:tcPr>
            <w:tcW w:w="4092" w:type="dxa"/>
          </w:tcPr>
          <w:p w14:paraId="16EDEDF9" w14:textId="77777777" w:rsidR="00642570" w:rsidRPr="00174526" w:rsidRDefault="006425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5580"/>
              </w:tabs>
              <w:spacing w:line="240" w:lineRule="auto"/>
              <w:ind w:left="252"/>
              <w:rPr>
                <w:rFonts w:cs="Segoe UI"/>
                <w:szCs w:val="22"/>
                <w:lang w:val="cs-CZ"/>
              </w:rPr>
            </w:pPr>
          </w:p>
        </w:tc>
      </w:tr>
    </w:tbl>
    <w:p w14:paraId="229CD535" w14:textId="77777777" w:rsidR="00391C97" w:rsidRPr="00331ACB" w:rsidRDefault="00391C97" w:rsidP="00391C97">
      <w:pPr>
        <w:widowControl w:val="0"/>
      </w:pPr>
      <w:r w:rsidRPr="00331ACB">
        <w:t>Objednatel:</w:t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  <w:t>Dodavatel:</w:t>
      </w:r>
    </w:p>
    <w:p w14:paraId="75AC2113" w14:textId="77777777" w:rsidR="00391C97" w:rsidRPr="00331ACB" w:rsidRDefault="00391C97" w:rsidP="00391C97">
      <w:pPr>
        <w:widowControl w:val="0"/>
      </w:pPr>
    </w:p>
    <w:p w14:paraId="677DD966" w14:textId="77777777" w:rsidR="00391C97" w:rsidRPr="00331ACB" w:rsidRDefault="00391C97" w:rsidP="00391C97">
      <w:pPr>
        <w:keepNext/>
        <w:keepLines/>
        <w:tabs>
          <w:tab w:val="clear" w:pos="454"/>
          <w:tab w:val="clear" w:pos="907"/>
        </w:tabs>
        <w:spacing w:before="120"/>
        <w:contextualSpacing/>
        <w:jc w:val="both"/>
        <w:rPr>
          <w:szCs w:val="22"/>
        </w:rPr>
      </w:pPr>
    </w:p>
    <w:tbl>
      <w:tblPr>
        <w:tblStyle w:val="Mkatabulky1"/>
        <w:tblpPr w:leftFromText="141" w:rightFromText="141" w:vertAnchor="text" w:horzAnchor="margin" w:tblpY="971"/>
        <w:tblW w:w="84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092"/>
      </w:tblGrid>
      <w:tr w:rsidR="00391C97" w14:paraId="14C31DEE" w14:textId="77777777" w:rsidTr="0062127B">
        <w:trPr>
          <w:trHeight w:val="1843"/>
        </w:trPr>
        <w:tc>
          <w:tcPr>
            <w:tcW w:w="4355" w:type="dxa"/>
            <w:hideMark/>
          </w:tcPr>
          <w:p w14:paraId="620A15DD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  <w:r w:rsidRPr="00331ACB">
              <w:rPr>
                <w:rFonts w:cs="Segoe UI"/>
                <w:szCs w:val="22"/>
                <w:lang w:val="cs-CZ"/>
              </w:rPr>
              <w:t>……………………………………</w:t>
            </w:r>
          </w:p>
          <w:p w14:paraId="37F5AA22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  <w:r w:rsidRPr="00331ACB">
              <w:rPr>
                <w:rFonts w:cs="Segoe UI"/>
                <w:szCs w:val="22"/>
                <w:lang w:val="cs-CZ"/>
              </w:rPr>
              <w:t>Česká centrála cestovního ruchu-CzechTourism</w:t>
            </w:r>
          </w:p>
          <w:p w14:paraId="668CB4F0" w14:textId="2652D546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  <w:r w:rsidRPr="00331ACB">
              <w:rPr>
                <w:rFonts w:cs="Segoe UI"/>
                <w:szCs w:val="22"/>
                <w:lang w:val="cs-CZ"/>
              </w:rPr>
              <w:t xml:space="preserve">Mgr. </w:t>
            </w:r>
            <w:r w:rsidR="004F06CF">
              <w:rPr>
                <w:rFonts w:cs="Segoe UI"/>
                <w:szCs w:val="22"/>
                <w:lang w:val="cs-CZ"/>
              </w:rPr>
              <w:t>XXXX</w:t>
            </w:r>
          </w:p>
          <w:p w14:paraId="3F064C2E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  <w:r w:rsidRPr="00331ACB">
              <w:rPr>
                <w:rFonts w:cs="Segoe UI"/>
                <w:szCs w:val="22"/>
                <w:lang w:val="cs-CZ"/>
              </w:rPr>
              <w:t>ředitelka odboru produkt managementu, výzkumu a B2B spolupráce</w:t>
            </w:r>
          </w:p>
          <w:p w14:paraId="6FA55740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</w:p>
        </w:tc>
        <w:tc>
          <w:tcPr>
            <w:tcW w:w="4092" w:type="dxa"/>
          </w:tcPr>
          <w:p w14:paraId="35112A96" w14:textId="77777777" w:rsidR="00391C97" w:rsidRPr="007556A8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5580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 w:rsidRPr="007556A8">
              <w:rPr>
                <w:rFonts w:cs="Segoe UI"/>
                <w:szCs w:val="22"/>
              </w:rPr>
              <w:t>.………………………….…………</w:t>
            </w:r>
          </w:p>
          <w:p w14:paraId="6E9B8B8A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Prague City Tourism </w:t>
            </w:r>
            <w:proofErr w:type="spellStart"/>
            <w:r>
              <w:rPr>
                <w:rFonts w:cs="Segoe UI"/>
                <w:szCs w:val="22"/>
              </w:rPr>
              <w:t>a.s.</w:t>
            </w:r>
            <w:proofErr w:type="spellEnd"/>
          </w:p>
          <w:p w14:paraId="60451F2C" w14:textId="6F9D47F6" w:rsidR="00391C97" w:rsidRDefault="004F06CF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XXXX</w:t>
            </w:r>
          </w:p>
          <w:p w14:paraId="56C9C681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proofErr w:type="spellStart"/>
            <w:r>
              <w:rPr>
                <w:rFonts w:cs="Segoe UI"/>
                <w:szCs w:val="22"/>
              </w:rPr>
              <w:t>Předseda</w:t>
            </w:r>
            <w:proofErr w:type="spellEnd"/>
            <w:r>
              <w:rPr>
                <w:rFonts w:cs="Segoe UI"/>
                <w:szCs w:val="22"/>
              </w:rPr>
              <w:t xml:space="preserve"> </w:t>
            </w:r>
            <w:proofErr w:type="spellStart"/>
            <w:r>
              <w:rPr>
                <w:rFonts w:cs="Segoe UI"/>
                <w:szCs w:val="22"/>
              </w:rPr>
              <w:t>představenstva</w:t>
            </w:r>
            <w:proofErr w:type="spellEnd"/>
          </w:p>
          <w:p w14:paraId="15D135CE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1609EBBE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15A58B94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cs="Segoe UI"/>
                <w:szCs w:val="22"/>
              </w:rPr>
            </w:pPr>
          </w:p>
          <w:p w14:paraId="0AE85F0C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……………………………………...</w:t>
            </w:r>
          </w:p>
          <w:p w14:paraId="131CCD4E" w14:textId="77777777" w:rsidR="00174526" w:rsidRDefault="00174526" w:rsidP="0017452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Prague City Tourism </w:t>
            </w:r>
            <w:proofErr w:type="spellStart"/>
            <w:r>
              <w:rPr>
                <w:rFonts w:cs="Segoe UI"/>
                <w:szCs w:val="22"/>
              </w:rPr>
              <w:t>a.s.</w:t>
            </w:r>
            <w:proofErr w:type="spellEnd"/>
          </w:p>
          <w:p w14:paraId="52FCE727" w14:textId="6D57955C" w:rsidR="00174526" w:rsidRDefault="004F06CF" w:rsidP="00174526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XXXX</w:t>
            </w:r>
          </w:p>
          <w:p w14:paraId="4B3C9763" w14:textId="77777777" w:rsidR="00174526" w:rsidRDefault="00174526" w:rsidP="00174526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proofErr w:type="spellStart"/>
            <w:r>
              <w:rPr>
                <w:rFonts w:cs="Segoe UI"/>
                <w:szCs w:val="22"/>
              </w:rPr>
              <w:t>Místopředsedkyně</w:t>
            </w:r>
            <w:proofErr w:type="spellEnd"/>
            <w:r>
              <w:rPr>
                <w:rFonts w:cs="Segoe UI"/>
                <w:szCs w:val="22"/>
              </w:rPr>
              <w:t xml:space="preserve"> </w:t>
            </w:r>
            <w:proofErr w:type="spellStart"/>
            <w:r>
              <w:rPr>
                <w:rFonts w:cs="Segoe UI"/>
                <w:szCs w:val="22"/>
              </w:rPr>
              <w:t>představenstva</w:t>
            </w:r>
            <w:proofErr w:type="spellEnd"/>
          </w:p>
          <w:p w14:paraId="1E3C8992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13765D6A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3EEA67E7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41A0CBD4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………………………………………</w:t>
            </w:r>
          </w:p>
          <w:p w14:paraId="53242CC9" w14:textId="2B0F0700" w:rsidR="00F64219" w:rsidRDefault="00F64219" w:rsidP="00F6421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Prague City Tourism </w:t>
            </w:r>
            <w:proofErr w:type="spellStart"/>
            <w:r>
              <w:rPr>
                <w:rFonts w:cs="Segoe UI"/>
                <w:szCs w:val="22"/>
              </w:rPr>
              <w:t>a.s.</w:t>
            </w:r>
            <w:proofErr w:type="spellEnd"/>
          </w:p>
          <w:p w14:paraId="1D06B214" w14:textId="571C4DF6" w:rsidR="00174526" w:rsidRDefault="004F06CF" w:rsidP="00174526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XXXX</w:t>
            </w:r>
          </w:p>
          <w:p w14:paraId="24EA65A9" w14:textId="77777777" w:rsidR="00174526" w:rsidRDefault="00174526" w:rsidP="00174526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proofErr w:type="spellStart"/>
            <w:r>
              <w:rPr>
                <w:rFonts w:cs="Segoe UI"/>
                <w:szCs w:val="22"/>
              </w:rPr>
              <w:t>Člen</w:t>
            </w:r>
            <w:proofErr w:type="spellEnd"/>
            <w:r>
              <w:rPr>
                <w:rFonts w:cs="Segoe UI"/>
                <w:szCs w:val="22"/>
              </w:rPr>
              <w:t xml:space="preserve"> </w:t>
            </w:r>
            <w:proofErr w:type="spellStart"/>
            <w:r>
              <w:rPr>
                <w:rFonts w:cs="Segoe UI"/>
                <w:szCs w:val="22"/>
              </w:rPr>
              <w:t>představenstva</w:t>
            </w:r>
            <w:proofErr w:type="spellEnd"/>
          </w:p>
          <w:p w14:paraId="5C275B57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6CE80E2A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1D74613D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5580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</w:tc>
      </w:tr>
    </w:tbl>
    <w:p w14:paraId="45BFD110" w14:textId="0FCAB148" w:rsidR="002C56C9" w:rsidRDefault="002C56C9" w:rsidP="00391C97">
      <w:pPr>
        <w:keepNext/>
        <w:keepLines/>
      </w:pPr>
    </w:p>
    <w:sectPr w:rsidR="002C56C9" w:rsidSect="00EF21A5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07D6" w14:textId="77777777" w:rsidR="0014561B" w:rsidRDefault="0014561B" w:rsidP="00D067DD">
      <w:pPr>
        <w:spacing w:line="240" w:lineRule="auto"/>
      </w:pPr>
      <w:r>
        <w:separator/>
      </w:r>
    </w:p>
  </w:endnote>
  <w:endnote w:type="continuationSeparator" w:id="0">
    <w:p w14:paraId="757DB1C8" w14:textId="77777777" w:rsidR="0014561B" w:rsidRDefault="0014561B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1E5" w14:textId="77777777"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28C941F" wp14:editId="061B3205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C799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94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67A8C799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C5AAB9A" wp14:editId="1D761F38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D3713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AAB9A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40CD3713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7986CE0" wp14:editId="0D95BCCC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5120D" w14:textId="77777777"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3A2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897021">
                            <w:rPr>
                              <w:noProof/>
                            </w:rPr>
                            <w:fldChar w:fldCharType="begin"/>
                          </w:r>
                          <w:r w:rsidR="00897021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897021">
                            <w:rPr>
                              <w:noProof/>
                            </w:rPr>
                            <w:fldChar w:fldCharType="separate"/>
                          </w:r>
                          <w:r w:rsidR="007A3A22">
                            <w:rPr>
                              <w:noProof/>
                            </w:rPr>
                            <w:t>3</w:t>
                          </w:r>
                          <w:r w:rsidR="008970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6CE0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sW2gEAAJc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69eFhc5VxSXivztu9epKRmUp8uOfPigcRQxqCRxTxM47O98iGSgPB2Jb1m8NcOQ+jrYPxJ8MGYS&#10;+ch3YR7mehamqeQ6KotaamwOrIZwmRaebg56pJ9STDwplfQ/dkBaiuGjZUfiWJ0COgX1KQCr+Gol&#10;gxRLeB2W8ds5Ml3PyIvnFq/YtdYkRY8sjnS5+0nocVLjeP2+T6ce/9P2FwAAAP//AwBQSwMEFAAG&#10;AAgAAAAhAGuTc3LfAAAADAEAAA8AAABkcnMvZG93bnJldi54bWxMj0FPwzAMhe9I/IfISNxYCoiq&#10;LU2nCcEJCdGVA8e08dpojVOabCv/Hu/Ebvbz0/P3yvXiRnHEOVhPCu5XCQikzhtLvYKv5u0uAxGi&#10;JqNHT6jgFwOsq+urUhfGn6jG4zb2gkMoFFrBEONUSBm6AZ0OKz8h8W3nZ6cjr3MvzaxPHO5G+ZAk&#10;qXTaEn8Y9IQvA3b77cEp2HxT/Wp/PtrPelfbpskTek/3St3eLJtnEBGX+G+GMz6jQ8VMrT+QCWJU&#10;kGZcJbL+lGc5iLPjMWWp5SFlEWRVyssS1R8AAAD//wMAUEsBAi0AFAAGAAgAAAAhALaDOJL+AAAA&#10;4QEAABMAAAAAAAAAAAAAAAAAAAAAAFtDb250ZW50X1R5cGVzXS54bWxQSwECLQAUAAYACAAAACEA&#10;OP0h/9YAAACUAQAACwAAAAAAAAAAAAAAAAAvAQAAX3JlbHMvLnJlbHNQSwECLQAUAAYACAAAACEA&#10;i5bLFtoBAACXAwAADgAAAAAAAAAAAAAAAAAuAgAAZHJzL2Uyb0RvYy54bWxQSwECLQAUAAYACAAA&#10;ACEAa5Nzct8AAAAMAQAADwAAAAAAAAAAAAAAAAA0BAAAZHJzL2Rvd25yZXYueG1sUEsFBgAAAAAE&#10;AAQA8wAAAEAFAAAAAA==&#10;" filled="f" stroked="f">
              <v:textbox inset="0,0,0,0">
                <w:txbxContent>
                  <w:p w14:paraId="2EC5120D" w14:textId="77777777"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A3A2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897021">
                      <w:rPr>
                        <w:noProof/>
                      </w:rPr>
                      <w:fldChar w:fldCharType="begin"/>
                    </w:r>
                    <w:r w:rsidR="00897021">
                      <w:rPr>
                        <w:noProof/>
                      </w:rPr>
                      <w:instrText xml:space="preserve"> NUMPAGES  \* Arabic  \* MERGEFORMAT </w:instrText>
                    </w:r>
                    <w:r w:rsidR="00897021">
                      <w:rPr>
                        <w:noProof/>
                      </w:rPr>
                      <w:fldChar w:fldCharType="separate"/>
                    </w:r>
                    <w:r w:rsidR="007A3A22">
                      <w:rPr>
                        <w:noProof/>
                      </w:rPr>
                      <w:t>3</w:t>
                    </w:r>
                    <w:r w:rsidR="008970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CD6B" w14:textId="77777777" w:rsidR="0014561B" w:rsidRDefault="0014561B" w:rsidP="00D067DD">
      <w:pPr>
        <w:spacing w:line="240" w:lineRule="auto"/>
      </w:pPr>
      <w:r>
        <w:separator/>
      </w:r>
    </w:p>
  </w:footnote>
  <w:footnote w:type="continuationSeparator" w:id="0">
    <w:p w14:paraId="44A8575C" w14:textId="77777777" w:rsidR="0014561B" w:rsidRDefault="0014561B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AE5A" w14:textId="77777777" w:rsidR="00D0332C" w:rsidRDefault="00EF21A5" w:rsidP="004A5274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0800" behindDoc="1" locked="1" layoutInCell="1" allowOverlap="1" wp14:anchorId="44789568" wp14:editId="61089291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C56">
      <w:rPr>
        <w:noProof/>
        <w:lang w:eastAsia="cs-CZ"/>
      </w:rPr>
      <w:drawing>
        <wp:inline distT="0" distB="0" distL="0" distR="0" wp14:anchorId="20EBB213" wp14:editId="0D1B3DE0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C56">
      <w:rPr>
        <w:noProof/>
        <w:lang w:eastAsia="cs-CZ"/>
      </w:rPr>
      <w:drawing>
        <wp:inline distT="0" distB="0" distL="0" distR="0" wp14:anchorId="69216BFA" wp14:editId="4238391A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F9321" w14:textId="77777777"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1F367C7" wp14:editId="71E0DBC9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E49CE" w14:textId="77777777" w:rsidR="00D0332C" w:rsidRPr="006C7931" w:rsidRDefault="00D0332C" w:rsidP="006C7931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367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h2gEAAJgDAAAOAAAAZHJzL2Uyb0RvYy54bWysU8Fu2zAMvQ/YPwi6L3aSYi2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6fXF5ueKS5trFenmVp65kqphve6Tw0UAvYlBK5KYmdHV4oBDZqGI+Eh9zcG+7LjW2c68SfDBm&#10;EvtIeKIext0obMVMorQoZgfVkeUgTOPC481BC/hTioFHpZT0Y6/QSNF9cmxJnKs5wDnYzYFymq+W&#10;Mkgxhbdhmr+9R9u0jDyZ7uCGbattUvTC4kSX25+EnkY1ztfv+3Tq5U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KaFFeH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464E49CE" w14:textId="77777777" w:rsidR="00D0332C" w:rsidRPr="006C7931" w:rsidRDefault="00D0332C" w:rsidP="006C7931">
                    <w:pPr>
                      <w:pStyle w:val="DocumentTypeCzechTourism"/>
                    </w:pPr>
                    <w:r>
                      <w:t>Dodatek č.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2F77646"/>
    <w:multiLevelType w:val="hybridMultilevel"/>
    <w:tmpl w:val="81A4F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6" w15:restartNumberingAfterBreak="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225C5CC7"/>
    <w:multiLevelType w:val="hybridMultilevel"/>
    <w:tmpl w:val="F806B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89F"/>
    <w:multiLevelType w:val="multilevel"/>
    <w:tmpl w:val="B1F47AE6"/>
    <w:numStyleLink w:val="Heading-Number-FollowNumber"/>
  </w:abstractNum>
  <w:abstractNum w:abstractNumId="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0" w15:restartNumberingAfterBreak="0">
    <w:nsid w:val="29FE1E7A"/>
    <w:multiLevelType w:val="multilevel"/>
    <w:tmpl w:val="C882B7AA"/>
    <w:numStyleLink w:val="Headings"/>
  </w:abstractNum>
  <w:abstractNum w:abstractNumId="11" w15:restartNumberingAfterBreak="0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2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3" w15:restartNumberingAfterBreak="0">
    <w:nsid w:val="322F645F"/>
    <w:multiLevelType w:val="multilevel"/>
    <w:tmpl w:val="E06C1F70"/>
    <w:numStyleLink w:val="numberingtext"/>
  </w:abstractNum>
  <w:abstractNum w:abstractNumId="14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5" w15:restartNumberingAfterBreak="0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A6431"/>
    <w:multiLevelType w:val="multilevel"/>
    <w:tmpl w:val="BC4E701E"/>
    <w:numStyleLink w:val="Headings-Number"/>
  </w:abstractNum>
  <w:abstractNum w:abstractNumId="17" w15:restartNumberingAfterBreak="0">
    <w:nsid w:val="3A521485"/>
    <w:multiLevelType w:val="multilevel"/>
    <w:tmpl w:val="2E3626A2"/>
    <w:numStyleLink w:val="CaptionNumbering"/>
  </w:abstractNum>
  <w:abstractNum w:abstractNumId="18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 w15:restartNumberingAfterBreak="0">
    <w:nsid w:val="45D82F99"/>
    <w:multiLevelType w:val="multilevel"/>
    <w:tmpl w:val="6E2AC5D8"/>
    <w:numStyleLink w:val="BalloonTextBullet"/>
  </w:abstractNum>
  <w:abstractNum w:abstractNumId="2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2" w15:restartNumberingAfterBreak="0">
    <w:nsid w:val="518C28ED"/>
    <w:multiLevelType w:val="multilevel"/>
    <w:tmpl w:val="5E928FD0"/>
    <w:numStyleLink w:val="SchemeLetter"/>
  </w:abstractNum>
  <w:abstractNum w:abstractNumId="23" w15:restartNumberingAfterBreak="0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5" w15:restartNumberingAfterBreak="0">
    <w:nsid w:val="766A0D51"/>
    <w:multiLevelType w:val="hybridMultilevel"/>
    <w:tmpl w:val="D02E2EA8"/>
    <w:lvl w:ilvl="0" w:tplc="55749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241AD"/>
    <w:multiLevelType w:val="multilevel"/>
    <w:tmpl w:val="D8E42092"/>
    <w:numStyleLink w:val="text"/>
  </w:abstractNum>
  <w:abstractNum w:abstractNumId="27" w15:restartNumberingAfterBreak="0">
    <w:nsid w:val="7D9F0182"/>
    <w:multiLevelType w:val="multilevel"/>
    <w:tmpl w:val="EA14C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C174C1"/>
    <w:multiLevelType w:val="multilevel"/>
    <w:tmpl w:val="CF86CE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478374739">
    <w:abstractNumId w:val="24"/>
  </w:num>
  <w:num w:numId="2" w16cid:durableId="471754028">
    <w:abstractNumId w:val="3"/>
  </w:num>
  <w:num w:numId="3" w16cid:durableId="1009674839">
    <w:abstractNumId w:val="21"/>
  </w:num>
  <w:num w:numId="4" w16cid:durableId="242102652">
    <w:abstractNumId w:val="13"/>
  </w:num>
  <w:num w:numId="5" w16cid:durableId="17854971">
    <w:abstractNumId w:val="20"/>
  </w:num>
  <w:num w:numId="6" w16cid:durableId="1550458650">
    <w:abstractNumId w:val="0"/>
  </w:num>
  <w:num w:numId="7" w16cid:durableId="1795828429">
    <w:abstractNumId w:val="14"/>
  </w:num>
  <w:num w:numId="8" w16cid:durableId="547692161">
    <w:abstractNumId w:val="19"/>
  </w:num>
  <w:num w:numId="9" w16cid:durableId="1099063473">
    <w:abstractNumId w:val="9"/>
  </w:num>
  <w:num w:numId="10" w16cid:durableId="1810512212">
    <w:abstractNumId w:val="12"/>
  </w:num>
  <w:num w:numId="11" w16cid:durableId="389035898">
    <w:abstractNumId w:val="4"/>
  </w:num>
  <w:num w:numId="12" w16cid:durableId="1365015081">
    <w:abstractNumId w:val="22"/>
  </w:num>
  <w:num w:numId="13" w16cid:durableId="205683847">
    <w:abstractNumId w:val="10"/>
  </w:num>
  <w:num w:numId="14" w16cid:durableId="1890024740">
    <w:abstractNumId w:val="16"/>
  </w:num>
  <w:num w:numId="15" w16cid:durableId="619805912">
    <w:abstractNumId w:val="5"/>
  </w:num>
  <w:num w:numId="16" w16cid:durableId="1167138151">
    <w:abstractNumId w:val="17"/>
  </w:num>
  <w:num w:numId="17" w16cid:durableId="403839661">
    <w:abstractNumId w:val="18"/>
  </w:num>
  <w:num w:numId="18" w16cid:durableId="1429932247">
    <w:abstractNumId w:val="26"/>
  </w:num>
  <w:num w:numId="19" w16cid:durableId="1053768120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 w16cid:durableId="1620066683">
    <w:abstractNumId w:val="11"/>
  </w:num>
  <w:num w:numId="21" w16cid:durableId="1325429003">
    <w:abstractNumId w:val="2"/>
  </w:num>
  <w:num w:numId="22" w16cid:durableId="722405270">
    <w:abstractNumId w:val="23"/>
  </w:num>
  <w:num w:numId="23" w16cid:durableId="193809264">
    <w:abstractNumId w:val="6"/>
  </w:num>
  <w:num w:numId="24" w16cid:durableId="669530012">
    <w:abstractNumId w:val="15"/>
  </w:num>
  <w:num w:numId="25" w16cid:durableId="1354308624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 w16cid:durableId="1539003375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 w16cid:durableId="1558778904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 w16cid:durableId="1647203143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 w16cid:durableId="669257160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 w16cid:durableId="1721132293">
    <w:abstractNumId w:val="7"/>
  </w:num>
  <w:num w:numId="31" w16cid:durableId="998386726">
    <w:abstractNumId w:val="1"/>
  </w:num>
  <w:num w:numId="32" w16cid:durableId="17810252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49536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8730006">
    <w:abstractNumId w:val="25"/>
  </w:num>
  <w:num w:numId="35" w16cid:durableId="1626960874">
    <w:abstractNumId w:val="8"/>
  </w:num>
  <w:num w:numId="36" w16cid:durableId="533467866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1"/>
    <w:rsid w:val="00001703"/>
    <w:rsid w:val="0000453F"/>
    <w:rsid w:val="0000503F"/>
    <w:rsid w:val="000051A9"/>
    <w:rsid w:val="00005379"/>
    <w:rsid w:val="000066D6"/>
    <w:rsid w:val="00013D91"/>
    <w:rsid w:val="00015952"/>
    <w:rsid w:val="00016116"/>
    <w:rsid w:val="00017E04"/>
    <w:rsid w:val="00020D2A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2EC7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D4901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7DF5"/>
    <w:rsid w:val="00142BB5"/>
    <w:rsid w:val="0014561B"/>
    <w:rsid w:val="001515D7"/>
    <w:rsid w:val="00153162"/>
    <w:rsid w:val="00153267"/>
    <w:rsid w:val="001537BC"/>
    <w:rsid w:val="001564B0"/>
    <w:rsid w:val="00156577"/>
    <w:rsid w:val="001611B5"/>
    <w:rsid w:val="00162560"/>
    <w:rsid w:val="00165C97"/>
    <w:rsid w:val="001705C8"/>
    <w:rsid w:val="00171124"/>
    <w:rsid w:val="00174526"/>
    <w:rsid w:val="00176065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B51D9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7032E"/>
    <w:rsid w:val="0027070E"/>
    <w:rsid w:val="00270B89"/>
    <w:rsid w:val="00271973"/>
    <w:rsid w:val="00282120"/>
    <w:rsid w:val="002837D8"/>
    <w:rsid w:val="00284EC4"/>
    <w:rsid w:val="002908F3"/>
    <w:rsid w:val="00291B45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092A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124B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1BE5"/>
    <w:rsid w:val="003222CB"/>
    <w:rsid w:val="0033283E"/>
    <w:rsid w:val="00337079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91C97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D4A67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125"/>
    <w:rsid w:val="0045574A"/>
    <w:rsid w:val="00455FB0"/>
    <w:rsid w:val="00456FF6"/>
    <w:rsid w:val="00457C21"/>
    <w:rsid w:val="00461E39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375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B4C7A"/>
    <w:rsid w:val="004C0507"/>
    <w:rsid w:val="004C25E8"/>
    <w:rsid w:val="004C51EC"/>
    <w:rsid w:val="004C52FC"/>
    <w:rsid w:val="004E3FCB"/>
    <w:rsid w:val="004E7E2C"/>
    <w:rsid w:val="004F06CF"/>
    <w:rsid w:val="004F2A04"/>
    <w:rsid w:val="004F4478"/>
    <w:rsid w:val="004F4F70"/>
    <w:rsid w:val="004F5BC4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6AE9"/>
    <w:rsid w:val="00577774"/>
    <w:rsid w:val="0058514F"/>
    <w:rsid w:val="0058581A"/>
    <w:rsid w:val="00592B21"/>
    <w:rsid w:val="00592C56"/>
    <w:rsid w:val="00595A12"/>
    <w:rsid w:val="00596ABE"/>
    <w:rsid w:val="005A04B4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36C25"/>
    <w:rsid w:val="00641275"/>
    <w:rsid w:val="00642570"/>
    <w:rsid w:val="006428DD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A23"/>
    <w:rsid w:val="006B7D3F"/>
    <w:rsid w:val="006C0FDC"/>
    <w:rsid w:val="006C457B"/>
    <w:rsid w:val="006C679E"/>
    <w:rsid w:val="006C7931"/>
    <w:rsid w:val="006D119B"/>
    <w:rsid w:val="006D18C4"/>
    <w:rsid w:val="006D3189"/>
    <w:rsid w:val="006D63D1"/>
    <w:rsid w:val="006E2CA4"/>
    <w:rsid w:val="006E3A2A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06B4E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34B8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5DB5"/>
    <w:rsid w:val="00786455"/>
    <w:rsid w:val="00787A28"/>
    <w:rsid w:val="00787FF5"/>
    <w:rsid w:val="0079154A"/>
    <w:rsid w:val="007939B1"/>
    <w:rsid w:val="007954FE"/>
    <w:rsid w:val="007972D9"/>
    <w:rsid w:val="007A08E4"/>
    <w:rsid w:val="007A1CEB"/>
    <w:rsid w:val="007A3A22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187"/>
    <w:rsid w:val="00803A61"/>
    <w:rsid w:val="0081094F"/>
    <w:rsid w:val="008131C2"/>
    <w:rsid w:val="008206F9"/>
    <w:rsid w:val="008224A4"/>
    <w:rsid w:val="00822CD7"/>
    <w:rsid w:val="00823A9C"/>
    <w:rsid w:val="00823FD5"/>
    <w:rsid w:val="0083132A"/>
    <w:rsid w:val="0083252E"/>
    <w:rsid w:val="00835DC0"/>
    <w:rsid w:val="00836992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860"/>
    <w:rsid w:val="00874E56"/>
    <w:rsid w:val="00876804"/>
    <w:rsid w:val="00876FB7"/>
    <w:rsid w:val="00877A23"/>
    <w:rsid w:val="0088070E"/>
    <w:rsid w:val="00890119"/>
    <w:rsid w:val="00892715"/>
    <w:rsid w:val="00894DB4"/>
    <w:rsid w:val="00895D3C"/>
    <w:rsid w:val="00895EF6"/>
    <w:rsid w:val="00897021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04D58"/>
    <w:rsid w:val="00911308"/>
    <w:rsid w:val="00913AD5"/>
    <w:rsid w:val="00920E5E"/>
    <w:rsid w:val="00922406"/>
    <w:rsid w:val="009239C8"/>
    <w:rsid w:val="009300BA"/>
    <w:rsid w:val="009366DF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63C7"/>
    <w:rsid w:val="00976578"/>
    <w:rsid w:val="00976F9F"/>
    <w:rsid w:val="00980099"/>
    <w:rsid w:val="00980986"/>
    <w:rsid w:val="0098470F"/>
    <w:rsid w:val="009866AE"/>
    <w:rsid w:val="00987D48"/>
    <w:rsid w:val="00995972"/>
    <w:rsid w:val="00997C9C"/>
    <w:rsid w:val="009A0D71"/>
    <w:rsid w:val="009A18C9"/>
    <w:rsid w:val="009A2A44"/>
    <w:rsid w:val="009A5129"/>
    <w:rsid w:val="009B4868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F6DA0"/>
    <w:rsid w:val="009F713C"/>
    <w:rsid w:val="009F7519"/>
    <w:rsid w:val="00A010A8"/>
    <w:rsid w:val="00A01374"/>
    <w:rsid w:val="00A01F07"/>
    <w:rsid w:val="00A03550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75C2A"/>
    <w:rsid w:val="00A81ED5"/>
    <w:rsid w:val="00A82DC5"/>
    <w:rsid w:val="00A83B49"/>
    <w:rsid w:val="00A852FB"/>
    <w:rsid w:val="00A87142"/>
    <w:rsid w:val="00A8756A"/>
    <w:rsid w:val="00A915CA"/>
    <w:rsid w:val="00A93F64"/>
    <w:rsid w:val="00A95C7D"/>
    <w:rsid w:val="00A96A78"/>
    <w:rsid w:val="00AA0706"/>
    <w:rsid w:val="00AA3BDD"/>
    <w:rsid w:val="00AB135D"/>
    <w:rsid w:val="00AB15C8"/>
    <w:rsid w:val="00AB246A"/>
    <w:rsid w:val="00AB5DF4"/>
    <w:rsid w:val="00AC13EA"/>
    <w:rsid w:val="00AC1DD0"/>
    <w:rsid w:val="00AC4DB9"/>
    <w:rsid w:val="00AC61FA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0BC"/>
    <w:rsid w:val="00B1396F"/>
    <w:rsid w:val="00B14561"/>
    <w:rsid w:val="00B16530"/>
    <w:rsid w:val="00B20098"/>
    <w:rsid w:val="00B2368F"/>
    <w:rsid w:val="00B2783F"/>
    <w:rsid w:val="00B303A4"/>
    <w:rsid w:val="00B3282F"/>
    <w:rsid w:val="00B36717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67013"/>
    <w:rsid w:val="00B703A2"/>
    <w:rsid w:val="00B83762"/>
    <w:rsid w:val="00B90ABA"/>
    <w:rsid w:val="00B90EA8"/>
    <w:rsid w:val="00B90F82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B6225"/>
    <w:rsid w:val="00BC0D6C"/>
    <w:rsid w:val="00BC609A"/>
    <w:rsid w:val="00BC7522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2373"/>
    <w:rsid w:val="00C947E0"/>
    <w:rsid w:val="00CA0909"/>
    <w:rsid w:val="00CA1CEF"/>
    <w:rsid w:val="00CB1645"/>
    <w:rsid w:val="00CB339F"/>
    <w:rsid w:val="00CB3C49"/>
    <w:rsid w:val="00CB5841"/>
    <w:rsid w:val="00CB5E0B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546D"/>
    <w:rsid w:val="00D1781F"/>
    <w:rsid w:val="00D20690"/>
    <w:rsid w:val="00D220C4"/>
    <w:rsid w:val="00D23599"/>
    <w:rsid w:val="00D32591"/>
    <w:rsid w:val="00D33067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7766A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3F2"/>
    <w:rsid w:val="00E466EB"/>
    <w:rsid w:val="00E469E1"/>
    <w:rsid w:val="00E50A8D"/>
    <w:rsid w:val="00E51508"/>
    <w:rsid w:val="00E5250C"/>
    <w:rsid w:val="00E57C79"/>
    <w:rsid w:val="00E600C2"/>
    <w:rsid w:val="00E61001"/>
    <w:rsid w:val="00E6400B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1C7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019D"/>
    <w:rsid w:val="00EE4727"/>
    <w:rsid w:val="00EE7C59"/>
    <w:rsid w:val="00EF21A5"/>
    <w:rsid w:val="00EF4CFC"/>
    <w:rsid w:val="00EF5DFF"/>
    <w:rsid w:val="00EF6320"/>
    <w:rsid w:val="00F0065F"/>
    <w:rsid w:val="00F05644"/>
    <w:rsid w:val="00F0594E"/>
    <w:rsid w:val="00F06BF9"/>
    <w:rsid w:val="00F11ED9"/>
    <w:rsid w:val="00F17828"/>
    <w:rsid w:val="00F21CD6"/>
    <w:rsid w:val="00F25941"/>
    <w:rsid w:val="00F2616A"/>
    <w:rsid w:val="00F300BF"/>
    <w:rsid w:val="00F3356D"/>
    <w:rsid w:val="00F34142"/>
    <w:rsid w:val="00F347F3"/>
    <w:rsid w:val="00F42377"/>
    <w:rsid w:val="00F46AD3"/>
    <w:rsid w:val="00F473E8"/>
    <w:rsid w:val="00F55C7A"/>
    <w:rsid w:val="00F57A26"/>
    <w:rsid w:val="00F636AB"/>
    <w:rsid w:val="00F64219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A0F66"/>
    <w:rsid w:val="00FA11DB"/>
    <w:rsid w:val="00FA16C5"/>
    <w:rsid w:val="00FA230E"/>
    <w:rsid w:val="00FA50D4"/>
    <w:rsid w:val="00FB1235"/>
    <w:rsid w:val="00FB27E6"/>
    <w:rsid w:val="00FB632A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2"/>
    </o:shapelayout>
  </w:shapeDefaults>
  <w:decimalSymbol w:val=","/>
  <w:listSeparator w:val=";"/>
  <w14:docId w14:val="320E15AE"/>
  <w15:docId w15:val="{B13F28FB-1EF4-4892-B921-1770CD4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qFormat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99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99"/>
    <w:qFormat/>
    <w:rsid w:val="00E81911"/>
    <w:pPr>
      <w:numPr>
        <w:numId w:val="19"/>
      </w:numPr>
      <w:spacing w:after="260"/>
      <w:ind w:left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uiPriority w:val="99"/>
    <w:qFormat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qFormat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qFormat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basedOn w:val="Standardnpsmoodstavce"/>
    <w:link w:val="Textodst1sl"/>
    <w:uiPriority w:val="99"/>
    <w:qFormat/>
    <w:locked/>
    <w:rsid w:val="00AB135D"/>
    <w:rPr>
      <w:rFonts w:ascii="Times New Roman" w:eastAsia="Times New Roman" w:hAnsi="Times New Roman" w:cs="Times New Roman"/>
      <w:sz w:val="24"/>
    </w:rPr>
  </w:style>
  <w:style w:type="paragraph" w:customStyle="1" w:styleId="zkltext12bloksvzan">
    <w:name w:val="zákl text 12 blok svázaný"/>
    <w:basedOn w:val="Normln"/>
    <w:uiPriority w:val="99"/>
    <w:qFormat/>
    <w:rsid w:val="00AB135D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lang w:eastAsia="cs-CZ"/>
    </w:rPr>
  </w:style>
  <w:style w:type="table" w:customStyle="1" w:styleId="Mkatabulky1">
    <w:name w:val="Mřížka tabulky1"/>
    <w:basedOn w:val="Normlntabulka"/>
    <w:rsid w:val="00642570"/>
    <w:rPr>
      <w:rFonts w:ascii="Times New Roman" w:eastAsia="Times New Roman" w:hAnsi="Times New Roman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B092A"/>
    <w:rPr>
      <w:rFonts w:ascii="Georgia" w:hAnsi="Georgi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F06CD-A08C-4C3B-8898-7A8B11D1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IOP.dotx</Template>
  <TotalTime>7</TotalTime>
  <Pages>3</Pages>
  <Words>313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sykorova</dc:creator>
  <cp:lastModifiedBy>Glombová Sylva</cp:lastModifiedBy>
  <cp:revision>2</cp:revision>
  <cp:lastPrinted>2017-12-08T08:12:00Z</cp:lastPrinted>
  <dcterms:created xsi:type="dcterms:W3CDTF">2022-08-02T13:41:00Z</dcterms:created>
  <dcterms:modified xsi:type="dcterms:W3CDTF">2022-08-02T13:41:00Z</dcterms:modified>
</cp:coreProperties>
</file>