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74" w:rsidRDefault="00047D4E">
      <w:pPr>
        <w:jc w:val="center"/>
        <w:rPr>
          <w:b/>
          <w:iCs/>
          <w:sz w:val="40"/>
        </w:rPr>
      </w:pPr>
      <w:bookmarkStart w:id="0" w:name="_Toc323104681"/>
      <w:bookmarkStart w:id="1" w:name="_Toc323104679"/>
      <w:r>
        <w:rPr>
          <w:b/>
          <w:iCs/>
          <w:sz w:val="40"/>
        </w:rPr>
        <w:t>Dodatek č. 1</w:t>
      </w:r>
    </w:p>
    <w:p w:rsidR="00580574" w:rsidRDefault="00047D4E">
      <w:pPr>
        <w:pStyle w:val="Zkladntext2"/>
        <w:jc w:val="center"/>
        <w:rPr>
          <w:color w:val="000000"/>
        </w:rPr>
      </w:pPr>
      <w:r>
        <w:rPr>
          <w:b/>
          <w:iCs/>
          <w:sz w:val="28"/>
        </w:rPr>
        <w:t xml:space="preserve">ke Smlouvě o dílo č. </w:t>
      </w:r>
      <w:r w:rsidR="00C846D1">
        <w:rPr>
          <w:b/>
          <w:iCs/>
          <w:sz w:val="28"/>
        </w:rPr>
        <w:t>V2022-180/ORI</w:t>
      </w:r>
      <w:r>
        <w:rPr>
          <w:b/>
          <w:bCs/>
          <w:sz w:val="28"/>
        </w:rPr>
        <w:t xml:space="preserve"> ze dne </w:t>
      </w:r>
      <w:proofErr w:type="gramStart"/>
      <w:r w:rsidR="003E54DB">
        <w:rPr>
          <w:b/>
          <w:bCs/>
          <w:sz w:val="28"/>
        </w:rPr>
        <w:t>5</w:t>
      </w:r>
      <w:r>
        <w:rPr>
          <w:b/>
          <w:bCs/>
          <w:sz w:val="28"/>
        </w:rPr>
        <w:t>.</w:t>
      </w:r>
      <w:r w:rsidR="009067B8">
        <w:rPr>
          <w:b/>
          <w:bCs/>
          <w:sz w:val="28"/>
        </w:rPr>
        <w:t>4</w:t>
      </w:r>
      <w:r>
        <w:rPr>
          <w:b/>
          <w:bCs/>
          <w:sz w:val="28"/>
        </w:rPr>
        <w:t>.202</w:t>
      </w:r>
      <w:r w:rsidR="003E54DB">
        <w:rPr>
          <w:b/>
          <w:bCs/>
          <w:sz w:val="28"/>
        </w:rPr>
        <w:t>2</w:t>
      </w:r>
      <w:proofErr w:type="gramEnd"/>
      <w:r>
        <w:rPr>
          <w:b/>
          <w:bCs/>
          <w:sz w:val="28"/>
        </w:rPr>
        <w:t xml:space="preserve"> </w:t>
      </w:r>
    </w:p>
    <w:p w:rsidR="00580574" w:rsidRDefault="00580574">
      <w:pPr>
        <w:jc w:val="center"/>
        <w:rPr>
          <w:b/>
          <w:bCs/>
        </w:rPr>
      </w:pPr>
    </w:p>
    <w:p w:rsidR="00580574" w:rsidRPr="003F6B64" w:rsidRDefault="00047D4E">
      <w:pPr>
        <w:rPr>
          <w:bCs/>
          <w:sz w:val="24"/>
          <w:szCs w:val="24"/>
        </w:rPr>
      </w:pPr>
      <w:r w:rsidRPr="003F6B64">
        <w:rPr>
          <w:bCs/>
          <w:sz w:val="24"/>
          <w:szCs w:val="24"/>
        </w:rPr>
        <w:t xml:space="preserve">uzavřený mezi smluvními stranami, kterými jsou: </w:t>
      </w:r>
    </w:p>
    <w:p w:rsidR="00580574" w:rsidRPr="003F6B64" w:rsidRDefault="00580574">
      <w:pPr>
        <w:rPr>
          <w:sz w:val="24"/>
          <w:szCs w:val="24"/>
        </w:rPr>
      </w:pPr>
    </w:p>
    <w:p w:rsidR="00580574" w:rsidRPr="003F6B64" w:rsidRDefault="00047D4E">
      <w:pPr>
        <w:pStyle w:val="Zkladntext2"/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 xml:space="preserve">Objednatel:  </w:t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="009067B8">
        <w:rPr>
          <w:b/>
          <w:bCs/>
          <w:sz w:val="24"/>
          <w:szCs w:val="24"/>
        </w:rPr>
        <w:t>M</w:t>
      </w:r>
      <w:r w:rsidR="003E54DB">
        <w:rPr>
          <w:b/>
          <w:bCs/>
          <w:sz w:val="24"/>
          <w:szCs w:val="24"/>
        </w:rPr>
        <w:t>ěsto</w:t>
      </w:r>
      <w:r w:rsidRPr="003F6B64">
        <w:rPr>
          <w:b/>
          <w:bCs/>
          <w:sz w:val="24"/>
          <w:szCs w:val="24"/>
        </w:rPr>
        <w:t xml:space="preserve"> Nový Jičín </w:t>
      </w:r>
    </w:p>
    <w:p w:rsidR="00580574" w:rsidRPr="003F6B64" w:rsidRDefault="00047D4E">
      <w:pPr>
        <w:jc w:val="both"/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>Se sídlem:</w:t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>Masarykovo nám. 1/1</w:t>
      </w:r>
      <w:r w:rsidRPr="003F6B64">
        <w:rPr>
          <w:b/>
          <w:bCs/>
          <w:sz w:val="24"/>
          <w:szCs w:val="24"/>
        </w:rPr>
        <w:t xml:space="preserve">, 741 01 Nový Jičín </w:t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</w:p>
    <w:p w:rsidR="00580574" w:rsidRPr="003F6B64" w:rsidRDefault="00047D4E">
      <w:pPr>
        <w:jc w:val="both"/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 xml:space="preserve">Zastoupen:                </w:t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>Ing. arch. Jitkou Pospíšilovou</w:t>
      </w:r>
      <w:r w:rsidRPr="003F6B64">
        <w:rPr>
          <w:b/>
          <w:bCs/>
          <w:sz w:val="24"/>
          <w:szCs w:val="24"/>
        </w:rPr>
        <w:t xml:space="preserve">, </w:t>
      </w:r>
      <w:r w:rsidR="003E54DB">
        <w:rPr>
          <w:b/>
          <w:bCs/>
          <w:sz w:val="24"/>
          <w:szCs w:val="24"/>
        </w:rPr>
        <w:t>vedoucí Odboru</w:t>
      </w:r>
    </w:p>
    <w:p w:rsidR="00580574" w:rsidRPr="003F6B64" w:rsidRDefault="00047D4E">
      <w:pPr>
        <w:jc w:val="both"/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>rozvoje a investic Městského úřadu Nový Jičín</w:t>
      </w:r>
    </w:p>
    <w:p w:rsidR="0058057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>IČO:</w:t>
      </w:r>
      <w:r w:rsidRPr="003F6B64">
        <w:rPr>
          <w:b/>
          <w:bCs/>
          <w:sz w:val="24"/>
          <w:szCs w:val="24"/>
        </w:rPr>
        <w:tab/>
        <w:t xml:space="preserve">                                               </w:t>
      </w:r>
      <w:r w:rsidRPr="003F6B64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>00298212</w:t>
      </w:r>
    </w:p>
    <w:p w:rsidR="003E54DB" w:rsidRPr="003F6B64" w:rsidRDefault="003E54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DIČ: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CZ00298212 </w:t>
      </w: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 xml:space="preserve">Bankovní spojení: </w:t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="009067B8">
        <w:rPr>
          <w:b/>
          <w:bCs/>
          <w:sz w:val="24"/>
          <w:szCs w:val="24"/>
        </w:rPr>
        <w:t>Komerční bank</w:t>
      </w:r>
      <w:r w:rsidRPr="003F6B64">
        <w:rPr>
          <w:b/>
          <w:bCs/>
          <w:sz w:val="24"/>
          <w:szCs w:val="24"/>
        </w:rPr>
        <w:t>a a.s.</w:t>
      </w:r>
      <w:r w:rsidR="003E54DB">
        <w:rPr>
          <w:b/>
          <w:bCs/>
          <w:sz w:val="24"/>
          <w:szCs w:val="24"/>
        </w:rPr>
        <w:t>, pobočka Nový Jičín</w:t>
      </w:r>
      <w:r w:rsidRPr="003F6B64">
        <w:rPr>
          <w:b/>
          <w:bCs/>
          <w:sz w:val="24"/>
          <w:szCs w:val="24"/>
        </w:rPr>
        <w:t xml:space="preserve"> </w:t>
      </w: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>Číslo účtu:</w:t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>326801</w:t>
      </w:r>
      <w:r w:rsidRPr="003F6B64">
        <w:rPr>
          <w:b/>
          <w:bCs/>
          <w:sz w:val="24"/>
          <w:szCs w:val="24"/>
        </w:rPr>
        <w:t>/0</w:t>
      </w:r>
      <w:r w:rsidR="009067B8">
        <w:rPr>
          <w:b/>
          <w:bCs/>
          <w:sz w:val="24"/>
          <w:szCs w:val="24"/>
        </w:rPr>
        <w:t>1</w:t>
      </w:r>
      <w:r w:rsidRPr="003F6B64">
        <w:rPr>
          <w:b/>
          <w:bCs/>
          <w:sz w:val="24"/>
          <w:szCs w:val="24"/>
        </w:rPr>
        <w:t>00</w:t>
      </w: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 xml:space="preserve">Zástupce ve věcech smluvních: </w:t>
      </w:r>
      <w:r w:rsidRPr="003F6B64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>Ing. arch. Jitka Pospíšilová</w:t>
      </w: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 xml:space="preserve">Zástupci ve věcech technických </w:t>
      </w:r>
    </w:p>
    <w:p w:rsidR="00AB5E2B" w:rsidRDefault="00047D4E">
      <w:pPr>
        <w:ind w:left="4245" w:hanging="4245"/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 xml:space="preserve">a realizace stavby:  </w:t>
      </w:r>
      <w:r w:rsidR="00BC4506">
        <w:rPr>
          <w:b/>
          <w:bCs/>
          <w:sz w:val="24"/>
          <w:szCs w:val="24"/>
        </w:rPr>
        <w:t xml:space="preserve">                         </w:t>
      </w:r>
      <w:proofErr w:type="spellStart"/>
      <w:r w:rsidR="005509CF">
        <w:rPr>
          <w:b/>
          <w:bCs/>
          <w:sz w:val="24"/>
          <w:szCs w:val="24"/>
        </w:rPr>
        <w:t>xxxxxxxxxxxxxxxx</w:t>
      </w:r>
      <w:proofErr w:type="spellEnd"/>
      <w:r w:rsidRPr="003F6B64">
        <w:rPr>
          <w:b/>
          <w:bCs/>
          <w:sz w:val="24"/>
          <w:szCs w:val="24"/>
        </w:rPr>
        <w:t xml:space="preserve">, Odbor rozvoje a investic </w:t>
      </w:r>
    </w:p>
    <w:p w:rsidR="003E54DB" w:rsidRDefault="00AB5E2B">
      <w:pPr>
        <w:ind w:left="4245" w:hanging="42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7F6926">
        <w:rPr>
          <w:b/>
          <w:bCs/>
          <w:sz w:val="24"/>
          <w:szCs w:val="24"/>
        </w:rPr>
        <w:t xml:space="preserve"> </w:t>
      </w:r>
      <w:r w:rsidR="005A21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Městského úřadu Nový Jičín</w:t>
      </w:r>
    </w:p>
    <w:p w:rsidR="00580574" w:rsidRPr="003F6B64" w:rsidRDefault="005509CF" w:rsidP="003E54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xxxxxxxxxxxxxx</w:t>
      </w:r>
      <w:proofErr w:type="spellEnd"/>
      <w:r w:rsidR="003E54DB">
        <w:rPr>
          <w:b/>
          <w:bCs/>
          <w:sz w:val="24"/>
          <w:szCs w:val="24"/>
        </w:rPr>
        <w:t>, Odbor bytový Městského úřadu</w:t>
      </w:r>
      <w:r w:rsidR="003E54DB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ab/>
        <w:t>Nový Jičín</w:t>
      </w:r>
      <w:r w:rsidR="003E54DB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ab/>
      </w:r>
      <w:r w:rsidR="00AB5E2B">
        <w:rPr>
          <w:b/>
          <w:bCs/>
          <w:sz w:val="24"/>
          <w:szCs w:val="24"/>
        </w:rPr>
        <w:tab/>
      </w:r>
      <w:r w:rsidR="00AB5E2B">
        <w:rPr>
          <w:b/>
          <w:bCs/>
          <w:sz w:val="24"/>
          <w:szCs w:val="24"/>
        </w:rPr>
        <w:tab/>
      </w:r>
      <w:r w:rsidR="00047D4E" w:rsidRPr="003F6B64">
        <w:rPr>
          <w:b/>
          <w:bCs/>
          <w:sz w:val="24"/>
          <w:szCs w:val="24"/>
        </w:rPr>
        <w:t xml:space="preserve"> </w:t>
      </w: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>(dále jen „objednatel“)</w:t>
      </w:r>
    </w:p>
    <w:p w:rsidR="00580574" w:rsidRPr="003F6B64" w:rsidRDefault="00580574">
      <w:pPr>
        <w:jc w:val="center"/>
        <w:rPr>
          <w:b/>
          <w:bCs/>
          <w:sz w:val="24"/>
          <w:szCs w:val="24"/>
        </w:rPr>
      </w:pP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 xml:space="preserve">Zhotovitel: </w:t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>Martin Kott</w:t>
      </w: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>Se sídlem:</w:t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>Beskydská 574</w:t>
      </w:r>
      <w:r w:rsidRPr="003F6B64">
        <w:rPr>
          <w:b/>
          <w:bCs/>
          <w:sz w:val="24"/>
          <w:szCs w:val="24"/>
        </w:rPr>
        <w:t>, 7</w:t>
      </w:r>
      <w:r w:rsidR="009067B8">
        <w:rPr>
          <w:b/>
          <w:bCs/>
          <w:sz w:val="24"/>
          <w:szCs w:val="24"/>
        </w:rPr>
        <w:t>41</w:t>
      </w:r>
      <w:r w:rsidR="003E54DB">
        <w:rPr>
          <w:b/>
          <w:bCs/>
          <w:sz w:val="24"/>
          <w:szCs w:val="24"/>
        </w:rPr>
        <w:t xml:space="preserve"> 01 Nový Jičín</w:t>
      </w:r>
      <w:r w:rsidRPr="003F6B64">
        <w:rPr>
          <w:b/>
          <w:bCs/>
          <w:sz w:val="24"/>
          <w:szCs w:val="24"/>
        </w:rPr>
        <w:t xml:space="preserve"> </w:t>
      </w: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>IČO:</w:t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>71002251</w:t>
      </w: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 xml:space="preserve">DIČ: </w:t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proofErr w:type="spellStart"/>
      <w:r w:rsidRPr="003F6B64">
        <w:rPr>
          <w:b/>
          <w:bCs/>
          <w:sz w:val="24"/>
          <w:szCs w:val="24"/>
        </w:rPr>
        <w:t>CZ</w:t>
      </w:r>
      <w:r w:rsidR="005509CF">
        <w:rPr>
          <w:b/>
          <w:bCs/>
          <w:sz w:val="24"/>
          <w:szCs w:val="24"/>
        </w:rPr>
        <w:t>xxxxxxxxxxxxxxxxx</w:t>
      </w:r>
      <w:proofErr w:type="spellEnd"/>
    </w:p>
    <w:p w:rsidR="00580574" w:rsidRPr="003F6B64" w:rsidRDefault="00047D4E">
      <w:pPr>
        <w:ind w:left="3540" w:hanging="3540"/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>zapsán v </w:t>
      </w:r>
      <w:r w:rsidR="003E54DB">
        <w:rPr>
          <w:b/>
          <w:bCs/>
          <w:sz w:val="24"/>
          <w:szCs w:val="24"/>
        </w:rPr>
        <w:t>ŽR</w:t>
      </w:r>
      <w:r w:rsidRPr="003F6B64">
        <w:rPr>
          <w:b/>
          <w:bCs/>
          <w:sz w:val="24"/>
          <w:szCs w:val="24"/>
        </w:rPr>
        <w:t xml:space="preserve"> </w:t>
      </w:r>
      <w:r w:rsidRPr="003F6B64">
        <w:rPr>
          <w:b/>
          <w:color w:val="000000"/>
          <w:sz w:val="24"/>
          <w:szCs w:val="24"/>
          <w:shd w:val="clear" w:color="auto" w:fill="FFFFFF"/>
        </w:rPr>
        <w:t xml:space="preserve">u </w:t>
      </w:r>
      <w:proofErr w:type="spellStart"/>
      <w:r w:rsidR="003E54DB">
        <w:rPr>
          <w:b/>
          <w:color w:val="000000"/>
          <w:sz w:val="24"/>
          <w:szCs w:val="24"/>
          <w:shd w:val="clear" w:color="auto" w:fill="FFFFFF"/>
        </w:rPr>
        <w:t>MěÚ</w:t>
      </w:r>
      <w:proofErr w:type="spellEnd"/>
      <w:r w:rsidR="003E54DB">
        <w:rPr>
          <w:b/>
          <w:color w:val="000000"/>
          <w:sz w:val="24"/>
          <w:szCs w:val="24"/>
          <w:shd w:val="clear" w:color="auto" w:fill="FFFFFF"/>
        </w:rPr>
        <w:t xml:space="preserve"> v Novém Jičíně </w:t>
      </w:r>
      <w:r w:rsidRPr="003F6B64">
        <w:rPr>
          <w:b/>
          <w:color w:val="000000"/>
          <w:sz w:val="24"/>
          <w:szCs w:val="24"/>
          <w:shd w:val="clear" w:color="auto" w:fill="FFFFFF"/>
        </w:rPr>
        <w:t xml:space="preserve">pod </w:t>
      </w:r>
      <w:proofErr w:type="spellStart"/>
      <w:proofErr w:type="gramStart"/>
      <w:r w:rsidR="003E54DB">
        <w:rPr>
          <w:b/>
          <w:color w:val="000000"/>
          <w:sz w:val="24"/>
          <w:szCs w:val="24"/>
          <w:shd w:val="clear" w:color="auto" w:fill="FFFFFF"/>
        </w:rPr>
        <w:t>č.j.</w:t>
      </w:r>
      <w:proofErr w:type="gramEnd"/>
      <w:r w:rsidR="003E54DB">
        <w:rPr>
          <w:b/>
          <w:color w:val="000000"/>
          <w:sz w:val="24"/>
          <w:szCs w:val="24"/>
          <w:shd w:val="clear" w:color="auto" w:fill="FFFFFF"/>
        </w:rPr>
        <w:t>:ŽÚ</w:t>
      </w:r>
      <w:proofErr w:type="spellEnd"/>
      <w:r w:rsidR="003E54DB">
        <w:rPr>
          <w:b/>
          <w:color w:val="000000"/>
          <w:sz w:val="24"/>
          <w:szCs w:val="24"/>
          <w:shd w:val="clear" w:color="auto" w:fill="FFFFFF"/>
        </w:rPr>
        <w:t>/1461/2016-Mlc/3 ze dne 10.12.2009</w:t>
      </w: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 xml:space="preserve">Bankovní spojení: </w:t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="003E54DB">
        <w:rPr>
          <w:b/>
          <w:bCs/>
          <w:sz w:val="24"/>
          <w:szCs w:val="24"/>
        </w:rPr>
        <w:t>Česká spořitelna a.s.</w:t>
      </w: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 xml:space="preserve">Číslo účtu: </w:t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r w:rsidRPr="003F6B64">
        <w:rPr>
          <w:b/>
          <w:bCs/>
          <w:sz w:val="24"/>
          <w:szCs w:val="24"/>
        </w:rPr>
        <w:tab/>
      </w:r>
      <w:proofErr w:type="spellStart"/>
      <w:r w:rsidR="005509CF">
        <w:rPr>
          <w:b/>
          <w:bCs/>
          <w:sz w:val="24"/>
          <w:szCs w:val="24"/>
        </w:rPr>
        <w:t>xxxxxxxxxxxxxxxxxx</w:t>
      </w:r>
      <w:proofErr w:type="spellEnd"/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 xml:space="preserve">Zástupce ve věcech smluvních: </w:t>
      </w:r>
      <w:r w:rsidRPr="003F6B64">
        <w:rPr>
          <w:b/>
          <w:bCs/>
          <w:sz w:val="24"/>
          <w:szCs w:val="24"/>
        </w:rPr>
        <w:tab/>
      </w:r>
      <w:r w:rsidR="00283477">
        <w:rPr>
          <w:b/>
          <w:bCs/>
          <w:sz w:val="24"/>
          <w:szCs w:val="24"/>
        </w:rPr>
        <w:t>Martin Kott</w:t>
      </w: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>Zástupce ve věcech technických</w:t>
      </w:r>
      <w:r w:rsidRPr="003F6B64">
        <w:rPr>
          <w:b/>
          <w:bCs/>
          <w:sz w:val="24"/>
          <w:szCs w:val="24"/>
        </w:rPr>
        <w:tab/>
      </w: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>a rea</w:t>
      </w:r>
      <w:r w:rsidR="005509CF">
        <w:rPr>
          <w:b/>
          <w:bCs/>
          <w:sz w:val="24"/>
          <w:szCs w:val="24"/>
        </w:rPr>
        <w:t>lizace stavby (stavbyvedoucí): xxxxxxxxxxxxxxxxx</w:t>
      </w:r>
      <w:bookmarkStart w:id="2" w:name="_GoBack"/>
      <w:bookmarkEnd w:id="2"/>
    </w:p>
    <w:p w:rsidR="00580574" w:rsidRPr="003F6B64" w:rsidRDefault="00580574">
      <w:pPr>
        <w:rPr>
          <w:b/>
          <w:bCs/>
          <w:sz w:val="24"/>
          <w:szCs w:val="24"/>
        </w:rPr>
      </w:pPr>
    </w:p>
    <w:p w:rsidR="00580574" w:rsidRPr="003F6B64" w:rsidRDefault="00047D4E">
      <w:pPr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 xml:space="preserve"> (dále jen „zhotovitel“)</w:t>
      </w:r>
    </w:p>
    <w:p w:rsidR="00580574" w:rsidRDefault="00580574">
      <w:pPr>
        <w:rPr>
          <w:sz w:val="24"/>
          <w:szCs w:val="24"/>
        </w:rPr>
      </w:pPr>
    </w:p>
    <w:p w:rsidR="00AB5E2B" w:rsidRPr="003F6B64" w:rsidRDefault="00AB5E2B">
      <w:pPr>
        <w:rPr>
          <w:sz w:val="24"/>
          <w:szCs w:val="24"/>
        </w:rPr>
      </w:pPr>
    </w:p>
    <w:p w:rsidR="00580574" w:rsidRPr="003F6B64" w:rsidRDefault="00047D4E">
      <w:pPr>
        <w:jc w:val="both"/>
        <w:rPr>
          <w:sz w:val="24"/>
          <w:szCs w:val="24"/>
        </w:rPr>
      </w:pPr>
      <w:r w:rsidRPr="003F6B64">
        <w:rPr>
          <w:sz w:val="24"/>
          <w:szCs w:val="24"/>
        </w:rPr>
        <w:t xml:space="preserve">Z důvodu potřeby změn při realizaci sjednaného díla </w:t>
      </w:r>
      <w:r w:rsidRPr="003F6B64">
        <w:rPr>
          <w:b/>
          <w:sz w:val="24"/>
          <w:szCs w:val="24"/>
        </w:rPr>
        <w:t>„</w:t>
      </w:r>
      <w:r w:rsidR="00283477">
        <w:rPr>
          <w:b/>
          <w:sz w:val="24"/>
          <w:szCs w:val="24"/>
        </w:rPr>
        <w:t>Stavební úpravy stavby technického vybavení na spolkový dům,</w:t>
      </w:r>
      <w:r w:rsidR="00AB5E2B">
        <w:rPr>
          <w:b/>
          <w:sz w:val="24"/>
          <w:szCs w:val="24"/>
        </w:rPr>
        <w:t xml:space="preserve"> </w:t>
      </w:r>
      <w:r w:rsidRPr="003F6B64">
        <w:rPr>
          <w:b/>
          <w:sz w:val="24"/>
          <w:szCs w:val="24"/>
        </w:rPr>
        <w:t>Nov</w:t>
      </w:r>
      <w:r w:rsidR="00283477">
        <w:rPr>
          <w:b/>
          <w:sz w:val="24"/>
          <w:szCs w:val="24"/>
        </w:rPr>
        <w:t>ý</w:t>
      </w:r>
      <w:r w:rsidRPr="003F6B64">
        <w:rPr>
          <w:b/>
          <w:sz w:val="24"/>
          <w:szCs w:val="24"/>
        </w:rPr>
        <w:t xml:space="preserve"> Jičín“ </w:t>
      </w:r>
      <w:r w:rsidRPr="003F6B64">
        <w:rPr>
          <w:sz w:val="24"/>
          <w:szCs w:val="24"/>
        </w:rPr>
        <w:t>a v souladu s ustanovením</w:t>
      </w:r>
      <w:r w:rsidR="003E7DBD">
        <w:rPr>
          <w:sz w:val="24"/>
          <w:szCs w:val="24"/>
        </w:rPr>
        <w:t>i</w:t>
      </w:r>
      <w:r w:rsidRPr="003F6B64">
        <w:rPr>
          <w:sz w:val="24"/>
          <w:szCs w:val="24"/>
        </w:rPr>
        <w:t xml:space="preserve"> Smlouvy o dílo</w:t>
      </w:r>
      <w:r w:rsidRPr="003F6B64">
        <w:rPr>
          <w:bCs/>
          <w:iCs/>
          <w:sz w:val="24"/>
          <w:szCs w:val="24"/>
        </w:rPr>
        <w:t xml:space="preserve"> se smluvní strany dohodly na uzavření</w:t>
      </w:r>
      <w:r w:rsidRPr="003F6B64">
        <w:rPr>
          <w:sz w:val="24"/>
          <w:szCs w:val="24"/>
        </w:rPr>
        <w:t xml:space="preserve"> dodatku ke Smlouvě o dílo č. </w:t>
      </w:r>
      <w:r w:rsidR="00283477">
        <w:rPr>
          <w:sz w:val="24"/>
          <w:szCs w:val="24"/>
        </w:rPr>
        <w:t>V2022-180/ORI</w:t>
      </w:r>
      <w:r w:rsidRPr="003F6B64">
        <w:rPr>
          <w:sz w:val="24"/>
          <w:szCs w:val="24"/>
        </w:rPr>
        <w:t xml:space="preserve"> ze </w:t>
      </w:r>
      <w:proofErr w:type="gramStart"/>
      <w:r w:rsidRPr="003F6B64">
        <w:rPr>
          <w:sz w:val="24"/>
          <w:szCs w:val="24"/>
        </w:rPr>
        <w:t>dne</w:t>
      </w:r>
      <w:r w:rsidR="00283477">
        <w:rPr>
          <w:sz w:val="24"/>
          <w:szCs w:val="24"/>
        </w:rPr>
        <w:t xml:space="preserve">            5</w:t>
      </w:r>
      <w:r w:rsidRPr="003F6B64">
        <w:rPr>
          <w:color w:val="000000"/>
          <w:sz w:val="24"/>
          <w:szCs w:val="24"/>
        </w:rPr>
        <w:t xml:space="preserve">. </w:t>
      </w:r>
      <w:r w:rsidR="00AB5E2B">
        <w:rPr>
          <w:color w:val="000000"/>
          <w:sz w:val="24"/>
          <w:szCs w:val="24"/>
        </w:rPr>
        <w:t>4</w:t>
      </w:r>
      <w:r w:rsidRPr="003F6B64">
        <w:rPr>
          <w:color w:val="000000"/>
          <w:sz w:val="24"/>
          <w:szCs w:val="24"/>
        </w:rPr>
        <w:t xml:space="preserve">. </w:t>
      </w:r>
      <w:r w:rsidRPr="003F6B64">
        <w:rPr>
          <w:sz w:val="24"/>
          <w:szCs w:val="24"/>
        </w:rPr>
        <w:t>202</w:t>
      </w:r>
      <w:r w:rsidR="00283477">
        <w:rPr>
          <w:sz w:val="24"/>
          <w:szCs w:val="24"/>
        </w:rPr>
        <w:t>2</w:t>
      </w:r>
      <w:proofErr w:type="gramEnd"/>
      <w:r w:rsidRPr="003F6B64">
        <w:rPr>
          <w:sz w:val="24"/>
          <w:szCs w:val="24"/>
        </w:rPr>
        <w:t xml:space="preserve"> tohoto znění:  </w:t>
      </w:r>
    </w:p>
    <w:p w:rsidR="00580574" w:rsidRPr="003F6B64" w:rsidRDefault="00580574">
      <w:pPr>
        <w:jc w:val="center"/>
        <w:rPr>
          <w:b/>
          <w:bCs/>
          <w:sz w:val="24"/>
          <w:szCs w:val="24"/>
        </w:rPr>
      </w:pPr>
    </w:p>
    <w:p w:rsidR="00580574" w:rsidRPr="003F6B64" w:rsidRDefault="00047D4E">
      <w:pPr>
        <w:jc w:val="center"/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>I.</w:t>
      </w:r>
    </w:p>
    <w:p w:rsidR="00580574" w:rsidRPr="003F6B64" w:rsidRDefault="00580574">
      <w:pPr>
        <w:jc w:val="center"/>
        <w:rPr>
          <w:b/>
          <w:bCs/>
          <w:sz w:val="24"/>
          <w:szCs w:val="24"/>
        </w:rPr>
      </w:pPr>
    </w:p>
    <w:p w:rsidR="00580574" w:rsidRPr="003F6B64" w:rsidRDefault="00047D4E">
      <w:pPr>
        <w:jc w:val="both"/>
        <w:rPr>
          <w:sz w:val="24"/>
          <w:szCs w:val="24"/>
        </w:rPr>
      </w:pPr>
      <w:r w:rsidRPr="003F6B64">
        <w:rPr>
          <w:sz w:val="24"/>
          <w:szCs w:val="24"/>
        </w:rPr>
        <w:t xml:space="preserve">1. V článku </w:t>
      </w:r>
      <w:r w:rsidRPr="003F6B64">
        <w:rPr>
          <w:sz w:val="24"/>
          <w:szCs w:val="24"/>
          <w:u w:val="single"/>
        </w:rPr>
        <w:t>III. – Předmět smlouvy</w:t>
      </w:r>
      <w:r w:rsidRPr="003F6B64">
        <w:rPr>
          <w:sz w:val="24"/>
          <w:szCs w:val="24"/>
        </w:rPr>
        <w:t xml:space="preserve"> se ustanovení odstavce 3.2.1 mění a nově zní takto:</w:t>
      </w:r>
    </w:p>
    <w:p w:rsidR="00580574" w:rsidRPr="003F6B64" w:rsidRDefault="00047D4E">
      <w:pPr>
        <w:pStyle w:val="Nadpis3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F6B64">
        <w:rPr>
          <w:rFonts w:ascii="Times New Roman" w:hAnsi="Times New Roman"/>
          <w:b w:val="0"/>
          <w:bCs w:val="0"/>
          <w:sz w:val="24"/>
          <w:szCs w:val="24"/>
        </w:rPr>
        <w:t xml:space="preserve">„3.2.1  Rozsah předmětu díla je vymezen projektovou dokumentací zpracovanou </w:t>
      </w:r>
      <w:r w:rsidR="00283477">
        <w:rPr>
          <w:rFonts w:ascii="Times New Roman" w:hAnsi="Times New Roman"/>
          <w:b w:val="0"/>
          <w:bCs w:val="0"/>
          <w:sz w:val="24"/>
          <w:szCs w:val="24"/>
        </w:rPr>
        <w:t>Ing. Miladou Vlčkovou</w:t>
      </w:r>
      <w:r w:rsidRPr="003F6B64">
        <w:rPr>
          <w:rFonts w:ascii="Times New Roman" w:hAnsi="Times New Roman"/>
          <w:b w:val="0"/>
          <w:bCs w:val="0"/>
          <w:sz w:val="24"/>
          <w:szCs w:val="24"/>
        </w:rPr>
        <w:t>, IČO 0</w:t>
      </w:r>
      <w:r w:rsidR="00AB5E2B">
        <w:rPr>
          <w:rFonts w:ascii="Times New Roman" w:hAnsi="Times New Roman"/>
          <w:b w:val="0"/>
          <w:bCs w:val="0"/>
          <w:sz w:val="24"/>
          <w:szCs w:val="24"/>
        </w:rPr>
        <w:t>63</w:t>
      </w:r>
      <w:r w:rsidR="00283477">
        <w:rPr>
          <w:rFonts w:ascii="Times New Roman" w:hAnsi="Times New Roman"/>
          <w:b w:val="0"/>
          <w:bCs w:val="0"/>
          <w:sz w:val="24"/>
          <w:szCs w:val="24"/>
        </w:rPr>
        <w:t xml:space="preserve">51409, stavebním povolením vydaným Městským úřadem Nový Jičín, Odborem územního plánování a stavebního řádu, dne 1.4.2021 pod </w:t>
      </w:r>
      <w:proofErr w:type="gramStart"/>
      <w:r w:rsidR="00283477">
        <w:rPr>
          <w:rFonts w:ascii="Times New Roman" w:hAnsi="Times New Roman"/>
          <w:b w:val="0"/>
          <w:bCs w:val="0"/>
          <w:sz w:val="24"/>
          <w:szCs w:val="24"/>
        </w:rPr>
        <w:t>č.j.</w:t>
      </w:r>
      <w:proofErr w:type="gramEnd"/>
      <w:r w:rsidR="00283477">
        <w:rPr>
          <w:rFonts w:ascii="Times New Roman" w:hAnsi="Times New Roman"/>
          <w:b w:val="0"/>
          <w:bCs w:val="0"/>
          <w:sz w:val="24"/>
          <w:szCs w:val="24"/>
        </w:rPr>
        <w:t xml:space="preserve"> ÚPSŘ/26998/2021/Vy</w:t>
      </w:r>
      <w:r w:rsidR="003E7DBD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28347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3F6B64">
        <w:rPr>
          <w:rFonts w:ascii="Times New Roman" w:hAnsi="Times New Roman"/>
          <w:b w:val="0"/>
          <w:bCs w:val="0"/>
          <w:sz w:val="24"/>
          <w:szCs w:val="24"/>
        </w:rPr>
        <w:t>oceněným soupisem stavebních prací, dodávek a služeb s výkazem výměr (dále jen „Položkový rozpočet“), který tvoří Přílohu č. 1 a je nedílnou součástí této smlouvy</w:t>
      </w:r>
      <w:r w:rsidR="003E7DBD">
        <w:rPr>
          <w:rFonts w:ascii="Times New Roman" w:hAnsi="Times New Roman"/>
          <w:b w:val="0"/>
          <w:bCs w:val="0"/>
          <w:sz w:val="24"/>
          <w:szCs w:val="24"/>
        </w:rPr>
        <w:t>,</w:t>
      </w:r>
      <w:r w:rsidRPr="003F6B64">
        <w:rPr>
          <w:rFonts w:ascii="Times New Roman" w:hAnsi="Times New Roman"/>
          <w:b w:val="0"/>
          <w:bCs w:val="0"/>
          <w:sz w:val="24"/>
          <w:szCs w:val="24"/>
        </w:rPr>
        <w:t xml:space="preserve"> a oceněným soupisem víceprací/</w:t>
      </w:r>
      <w:proofErr w:type="spellStart"/>
      <w:r w:rsidRPr="003F6B64">
        <w:rPr>
          <w:rFonts w:ascii="Times New Roman" w:hAnsi="Times New Roman"/>
          <w:b w:val="0"/>
          <w:bCs w:val="0"/>
          <w:sz w:val="24"/>
          <w:szCs w:val="24"/>
        </w:rPr>
        <w:t>méněprací</w:t>
      </w:r>
      <w:proofErr w:type="spellEnd"/>
      <w:r w:rsidRPr="003F6B64">
        <w:rPr>
          <w:rFonts w:ascii="Times New Roman" w:hAnsi="Times New Roman"/>
          <w:b w:val="0"/>
          <w:bCs w:val="0"/>
          <w:sz w:val="24"/>
          <w:szCs w:val="24"/>
        </w:rPr>
        <w:t xml:space="preserve">, který je přílohou č. 2 a nedílnou součástí této smlouvy.“ </w:t>
      </w:r>
    </w:p>
    <w:p w:rsidR="00580574" w:rsidRPr="003F6B64" w:rsidRDefault="00580574">
      <w:pPr>
        <w:rPr>
          <w:sz w:val="24"/>
          <w:szCs w:val="24"/>
        </w:rPr>
      </w:pPr>
    </w:p>
    <w:p w:rsidR="00580574" w:rsidRPr="003F6B64" w:rsidRDefault="00AB5E2B" w:rsidP="00AB5E2B">
      <w:pPr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047D4E" w:rsidRPr="003F6B64">
        <w:rPr>
          <w:sz w:val="24"/>
          <w:szCs w:val="24"/>
        </w:rPr>
        <w:t xml:space="preserve">. V článku </w:t>
      </w:r>
      <w:r w:rsidR="00047D4E" w:rsidRPr="003F6B64">
        <w:rPr>
          <w:sz w:val="24"/>
          <w:szCs w:val="24"/>
          <w:u w:val="single"/>
        </w:rPr>
        <w:t>VI. – Cena díla</w:t>
      </w:r>
      <w:r w:rsidR="00047D4E" w:rsidRPr="003F6B64">
        <w:rPr>
          <w:sz w:val="24"/>
          <w:szCs w:val="24"/>
        </w:rPr>
        <w:t xml:space="preserve"> se mění znění odstavce 6.1.1, který nově zní takto:</w:t>
      </w:r>
    </w:p>
    <w:p w:rsidR="00580574" w:rsidRPr="003F6B64" w:rsidRDefault="00047D4E" w:rsidP="00AB5E2B">
      <w:pPr>
        <w:pBdr>
          <w:left w:val="none" w:sz="4" w:space="1" w:color="000000"/>
        </w:pBdr>
        <w:jc w:val="both"/>
        <w:rPr>
          <w:sz w:val="24"/>
          <w:szCs w:val="24"/>
        </w:rPr>
      </w:pPr>
      <w:r w:rsidRPr="003F6B64">
        <w:rPr>
          <w:sz w:val="24"/>
          <w:szCs w:val="24"/>
        </w:rPr>
        <w:t xml:space="preserve">„6.1.1 Cena díla sjednaná v souladu s ustanovením § 2 zákona č. 526/1990 Sb. o cenách, v platném znění, je dohodnuta jako cena nejvýše přípustná a činí: </w:t>
      </w:r>
      <w:r w:rsidR="00DF36B5" w:rsidRPr="005D137E">
        <w:rPr>
          <w:b/>
          <w:sz w:val="24"/>
          <w:szCs w:val="24"/>
        </w:rPr>
        <w:t>1 532 336</w:t>
      </w:r>
      <w:r w:rsidRPr="005D137E">
        <w:rPr>
          <w:b/>
          <w:sz w:val="24"/>
          <w:szCs w:val="24"/>
        </w:rPr>
        <w:t>,</w:t>
      </w:r>
      <w:r w:rsidR="00DF36B5" w:rsidRPr="005D137E">
        <w:rPr>
          <w:b/>
          <w:sz w:val="24"/>
          <w:szCs w:val="24"/>
        </w:rPr>
        <w:t>87</w:t>
      </w:r>
      <w:r w:rsidRPr="005D137E">
        <w:rPr>
          <w:b/>
          <w:sz w:val="24"/>
          <w:szCs w:val="24"/>
        </w:rPr>
        <w:t xml:space="preserve"> Kč</w:t>
      </w:r>
      <w:r w:rsidRPr="003F6B64">
        <w:rPr>
          <w:sz w:val="24"/>
          <w:szCs w:val="24"/>
        </w:rPr>
        <w:t xml:space="preserve"> bez DPH</w:t>
      </w:r>
      <w:r w:rsidR="001C4542">
        <w:rPr>
          <w:sz w:val="24"/>
          <w:szCs w:val="24"/>
        </w:rPr>
        <w:t xml:space="preserve"> (slovy: jeden milión pět set třicet dva tisíce tři sta třicet šest korun</w:t>
      </w:r>
      <w:r w:rsidR="003E7DBD">
        <w:rPr>
          <w:sz w:val="24"/>
          <w:szCs w:val="24"/>
        </w:rPr>
        <w:t xml:space="preserve"> českých</w:t>
      </w:r>
      <w:r w:rsidR="001C4542">
        <w:rPr>
          <w:sz w:val="24"/>
          <w:szCs w:val="24"/>
        </w:rPr>
        <w:t xml:space="preserve"> a osmdesát sedm haléřů).</w:t>
      </w:r>
      <w:r w:rsidR="00DF36B5">
        <w:rPr>
          <w:sz w:val="24"/>
          <w:szCs w:val="24"/>
        </w:rPr>
        <w:t xml:space="preserve"> </w:t>
      </w:r>
    </w:p>
    <w:p w:rsidR="00580574" w:rsidRPr="003F6B64" w:rsidRDefault="00580574" w:rsidP="00AB5E2B">
      <w:pPr>
        <w:pBdr>
          <w:left w:val="none" w:sz="4" w:space="1" w:color="000000"/>
        </w:pBdr>
        <w:jc w:val="both"/>
        <w:rPr>
          <w:sz w:val="24"/>
          <w:szCs w:val="24"/>
        </w:rPr>
      </w:pPr>
    </w:p>
    <w:p w:rsidR="00580574" w:rsidRPr="003F6B64" w:rsidRDefault="00AB5E2B" w:rsidP="00AB5E2B">
      <w:pPr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47D4E" w:rsidRPr="003F6B64">
        <w:rPr>
          <w:sz w:val="24"/>
          <w:szCs w:val="24"/>
        </w:rPr>
        <w:t xml:space="preserve">. V článku </w:t>
      </w:r>
      <w:r w:rsidR="00047D4E" w:rsidRPr="003F6B64">
        <w:rPr>
          <w:sz w:val="24"/>
          <w:szCs w:val="24"/>
          <w:u w:val="single"/>
        </w:rPr>
        <w:t>VI. – Cena díla</w:t>
      </w:r>
      <w:r w:rsidR="00047D4E" w:rsidRPr="003F6B64">
        <w:rPr>
          <w:sz w:val="24"/>
          <w:szCs w:val="24"/>
        </w:rPr>
        <w:t xml:space="preserve"> se mění znění odstavce 6.1.2, který nově zní takto:</w:t>
      </w:r>
    </w:p>
    <w:p w:rsidR="00580574" w:rsidRPr="003F6B64" w:rsidRDefault="00047D4E" w:rsidP="00AB5E2B">
      <w:pPr>
        <w:pBdr>
          <w:left w:val="none" w:sz="4" w:space="1" w:color="000000"/>
        </w:pBdr>
        <w:jc w:val="both"/>
        <w:rPr>
          <w:sz w:val="24"/>
          <w:szCs w:val="24"/>
        </w:rPr>
      </w:pPr>
      <w:r w:rsidRPr="003F6B64">
        <w:rPr>
          <w:sz w:val="24"/>
          <w:szCs w:val="24"/>
        </w:rPr>
        <w:t>„6.1.2 Cena je stanovena podle projektové dokumentace</w:t>
      </w:r>
      <w:r w:rsidR="00D26C42" w:rsidRPr="003F6B64">
        <w:rPr>
          <w:sz w:val="24"/>
          <w:szCs w:val="24"/>
        </w:rPr>
        <w:t>,</w:t>
      </w:r>
      <w:r w:rsidRPr="003F6B64">
        <w:rPr>
          <w:sz w:val="24"/>
          <w:szCs w:val="24"/>
        </w:rPr>
        <w:t xml:space="preserve"> oceněného soupisu stavebních prací, dodávek a služeb s výkazem výměr (Položkového rozpočtu) předloženého zhotovitelem v rámci zadávacího řízení na předmět plnění veřejné zakázky a oceněného soupisu víceprací/</w:t>
      </w:r>
      <w:proofErr w:type="spellStart"/>
      <w:r w:rsidRPr="003F6B64">
        <w:rPr>
          <w:sz w:val="24"/>
          <w:szCs w:val="24"/>
        </w:rPr>
        <w:t>méněprací</w:t>
      </w:r>
      <w:proofErr w:type="spellEnd"/>
      <w:r w:rsidRPr="003F6B64">
        <w:rPr>
          <w:sz w:val="24"/>
          <w:szCs w:val="24"/>
        </w:rPr>
        <w:t xml:space="preserve">. Zhotovitel prohlašuje, že </w:t>
      </w:r>
      <w:r w:rsidR="00D26C42" w:rsidRPr="003F6B64">
        <w:rPr>
          <w:sz w:val="24"/>
          <w:szCs w:val="24"/>
        </w:rPr>
        <w:t>p</w:t>
      </w:r>
      <w:r w:rsidRPr="003F6B64">
        <w:rPr>
          <w:sz w:val="24"/>
          <w:szCs w:val="24"/>
        </w:rPr>
        <w:t>oložkov</w:t>
      </w:r>
      <w:r w:rsidR="00D26C42" w:rsidRPr="003F6B64">
        <w:rPr>
          <w:sz w:val="24"/>
          <w:szCs w:val="24"/>
        </w:rPr>
        <w:t>é</w:t>
      </w:r>
      <w:r w:rsidRPr="003F6B64">
        <w:rPr>
          <w:sz w:val="24"/>
          <w:szCs w:val="24"/>
        </w:rPr>
        <w:t xml:space="preserve"> rozpočt</w:t>
      </w:r>
      <w:r w:rsidR="00D26C42" w:rsidRPr="003F6B64">
        <w:rPr>
          <w:sz w:val="24"/>
          <w:szCs w:val="24"/>
        </w:rPr>
        <w:t>y</w:t>
      </w:r>
      <w:r w:rsidRPr="003F6B64">
        <w:rPr>
          <w:sz w:val="24"/>
          <w:szCs w:val="24"/>
        </w:rPr>
        <w:t xml:space="preserve"> j</w:t>
      </w:r>
      <w:r w:rsidR="00D26C42" w:rsidRPr="003F6B64">
        <w:rPr>
          <w:sz w:val="24"/>
          <w:szCs w:val="24"/>
        </w:rPr>
        <w:t>sou</w:t>
      </w:r>
      <w:r w:rsidRPr="003F6B64">
        <w:rPr>
          <w:sz w:val="24"/>
          <w:szCs w:val="24"/>
        </w:rPr>
        <w:t xml:space="preserve"> správn</w:t>
      </w:r>
      <w:r w:rsidR="00D26C42" w:rsidRPr="003F6B64">
        <w:rPr>
          <w:sz w:val="24"/>
          <w:szCs w:val="24"/>
        </w:rPr>
        <w:t>é</w:t>
      </w:r>
      <w:r w:rsidRPr="003F6B64">
        <w:rPr>
          <w:sz w:val="24"/>
          <w:szCs w:val="24"/>
        </w:rPr>
        <w:t xml:space="preserve"> a úpln</w:t>
      </w:r>
      <w:r w:rsidR="00D26C42" w:rsidRPr="003F6B64">
        <w:rPr>
          <w:sz w:val="24"/>
          <w:szCs w:val="24"/>
        </w:rPr>
        <w:t>é</w:t>
      </w:r>
      <w:r w:rsidRPr="003F6B64">
        <w:rPr>
          <w:sz w:val="24"/>
          <w:szCs w:val="24"/>
        </w:rPr>
        <w:t>.</w:t>
      </w:r>
    </w:p>
    <w:p w:rsidR="00580574" w:rsidRPr="003F6B64" w:rsidRDefault="00580574" w:rsidP="00AB5E2B">
      <w:pPr>
        <w:pBdr>
          <w:left w:val="none" w:sz="4" w:space="1" w:color="000000"/>
        </w:pBdr>
        <w:jc w:val="both"/>
        <w:rPr>
          <w:sz w:val="24"/>
          <w:szCs w:val="24"/>
        </w:rPr>
      </w:pPr>
    </w:p>
    <w:p w:rsidR="00580574" w:rsidRPr="003F6B64" w:rsidRDefault="00AB5E2B" w:rsidP="00AB5E2B">
      <w:pPr>
        <w:pBdr>
          <w:left w:val="none" w:sz="4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7D4E" w:rsidRPr="003F6B64">
        <w:rPr>
          <w:sz w:val="24"/>
          <w:szCs w:val="24"/>
        </w:rPr>
        <w:t xml:space="preserve">. V článku </w:t>
      </w:r>
      <w:r w:rsidR="00047D4E" w:rsidRPr="003F6B64">
        <w:rPr>
          <w:sz w:val="24"/>
          <w:szCs w:val="24"/>
          <w:u w:val="single"/>
        </w:rPr>
        <w:t>XVII. – Závěrečná ustanovení</w:t>
      </w:r>
      <w:r w:rsidR="00047D4E" w:rsidRPr="003F6B64">
        <w:rPr>
          <w:sz w:val="24"/>
          <w:szCs w:val="24"/>
        </w:rPr>
        <w:t xml:space="preserve"> se mění znění odstavce 17.6, který nově zní takto:</w:t>
      </w:r>
    </w:p>
    <w:p w:rsidR="00580574" w:rsidRPr="003F6B64" w:rsidRDefault="00047D4E" w:rsidP="00AB5E2B">
      <w:pPr>
        <w:pBdr>
          <w:left w:val="none" w:sz="4" w:space="1" w:color="000000"/>
        </w:pBdr>
        <w:jc w:val="both"/>
        <w:rPr>
          <w:bCs/>
          <w:sz w:val="24"/>
          <w:szCs w:val="24"/>
        </w:rPr>
      </w:pPr>
      <w:r w:rsidRPr="003F6B64">
        <w:rPr>
          <w:bCs/>
          <w:sz w:val="24"/>
          <w:szCs w:val="24"/>
        </w:rPr>
        <w:t>„17.6 Nedílnou součástí smlouvy je Příloha č. 1 - Oceněný soupis stavebních prací, dodávek a služeb s výkazem výměr (Položkový rozpočet) a</w:t>
      </w:r>
      <w:r w:rsidRPr="003F6B64">
        <w:rPr>
          <w:sz w:val="24"/>
          <w:szCs w:val="24"/>
        </w:rPr>
        <w:t xml:space="preserve"> Příloha č. 2 </w:t>
      </w:r>
      <w:r w:rsidRPr="003F6B64">
        <w:rPr>
          <w:bCs/>
          <w:sz w:val="24"/>
          <w:szCs w:val="24"/>
        </w:rPr>
        <w:t>- Oceněný soupis víceprací/</w:t>
      </w:r>
      <w:proofErr w:type="spellStart"/>
      <w:r w:rsidRPr="003F6B64">
        <w:rPr>
          <w:bCs/>
          <w:sz w:val="24"/>
          <w:szCs w:val="24"/>
        </w:rPr>
        <w:t>méněprací</w:t>
      </w:r>
      <w:proofErr w:type="spellEnd"/>
      <w:r w:rsidRPr="003F6B64">
        <w:rPr>
          <w:bCs/>
          <w:sz w:val="24"/>
          <w:szCs w:val="24"/>
        </w:rPr>
        <w:t xml:space="preserve">. </w:t>
      </w:r>
    </w:p>
    <w:p w:rsidR="00580574" w:rsidRPr="003F6B64" w:rsidRDefault="00580574" w:rsidP="00AB5E2B">
      <w:pPr>
        <w:pBdr>
          <w:left w:val="none" w:sz="4" w:space="1" w:color="000000"/>
        </w:pBdr>
        <w:jc w:val="both"/>
        <w:rPr>
          <w:sz w:val="24"/>
          <w:szCs w:val="24"/>
        </w:rPr>
      </w:pPr>
    </w:p>
    <w:p w:rsidR="00580574" w:rsidRPr="003F6B64" w:rsidRDefault="00047D4E" w:rsidP="00AB5E2B">
      <w:pPr>
        <w:pBdr>
          <w:left w:val="none" w:sz="4" w:space="1" w:color="000000"/>
        </w:pBdr>
        <w:tabs>
          <w:tab w:val="left" w:pos="360"/>
        </w:tabs>
        <w:ind w:left="426" w:hanging="426"/>
        <w:jc w:val="center"/>
        <w:rPr>
          <w:b/>
          <w:bCs/>
          <w:sz w:val="24"/>
          <w:szCs w:val="24"/>
        </w:rPr>
      </w:pPr>
      <w:r w:rsidRPr="003F6B64">
        <w:rPr>
          <w:b/>
          <w:bCs/>
          <w:sz w:val="24"/>
          <w:szCs w:val="24"/>
        </w:rPr>
        <w:t>II.</w:t>
      </w:r>
    </w:p>
    <w:p w:rsidR="00580574" w:rsidRPr="003F6B64" w:rsidRDefault="00580574" w:rsidP="00AB5E2B">
      <w:pPr>
        <w:pBdr>
          <w:left w:val="none" w:sz="4" w:space="1" w:color="000000"/>
        </w:pBdr>
        <w:rPr>
          <w:bCs/>
          <w:sz w:val="24"/>
          <w:szCs w:val="24"/>
        </w:rPr>
      </w:pPr>
    </w:p>
    <w:p w:rsidR="00580574" w:rsidRPr="003F6B64" w:rsidRDefault="00047D4E" w:rsidP="00AB5E2B">
      <w:pPr>
        <w:pBdr>
          <w:left w:val="none" w:sz="4" w:space="1" w:color="000000"/>
        </w:pBdr>
        <w:jc w:val="both"/>
        <w:rPr>
          <w:bCs/>
          <w:sz w:val="24"/>
          <w:szCs w:val="24"/>
        </w:rPr>
      </w:pPr>
      <w:r w:rsidRPr="003F6B64">
        <w:rPr>
          <w:bCs/>
          <w:sz w:val="24"/>
          <w:szCs w:val="24"/>
        </w:rPr>
        <w:t>1. Ostatní ustanovení smlouvy o dílo nedotčená tímto dodatkem zůstávají nadále v platnosti v nezměněném znění.</w:t>
      </w:r>
    </w:p>
    <w:p w:rsidR="00580574" w:rsidRPr="003F6B64" w:rsidRDefault="00047D4E" w:rsidP="00AB5E2B">
      <w:pPr>
        <w:pBdr>
          <w:left w:val="none" w:sz="4" w:space="1" w:color="000000"/>
        </w:pBdr>
        <w:jc w:val="both"/>
        <w:rPr>
          <w:bCs/>
          <w:sz w:val="24"/>
          <w:szCs w:val="24"/>
        </w:rPr>
      </w:pPr>
      <w:r w:rsidRPr="003F6B64">
        <w:rPr>
          <w:bCs/>
          <w:sz w:val="24"/>
          <w:szCs w:val="24"/>
        </w:rPr>
        <w:t xml:space="preserve">2. Tento dodatek nabývá účinnosti uveřejněním v registru smluv. </w:t>
      </w:r>
    </w:p>
    <w:p w:rsidR="00580574" w:rsidRPr="003F6B64" w:rsidRDefault="00047D4E" w:rsidP="00AB5E2B">
      <w:pPr>
        <w:pBdr>
          <w:left w:val="none" w:sz="4" w:space="1" w:color="000000"/>
        </w:pBdr>
        <w:jc w:val="both"/>
        <w:rPr>
          <w:bCs/>
          <w:sz w:val="24"/>
          <w:szCs w:val="24"/>
        </w:rPr>
      </w:pPr>
      <w:r w:rsidRPr="003F6B64">
        <w:rPr>
          <w:bCs/>
          <w:sz w:val="24"/>
          <w:szCs w:val="24"/>
        </w:rPr>
        <w:t>3. Tento dodatek je sepsán ve dvou stejnopisech, z nichž objednatel obdrží jeden stejnopis a zhotovitel jeden stejnopis.</w:t>
      </w:r>
    </w:p>
    <w:p w:rsidR="00580574" w:rsidRPr="003F6B64" w:rsidRDefault="00047D4E" w:rsidP="00AB5E2B">
      <w:pPr>
        <w:pBdr>
          <w:left w:val="none" w:sz="4" w:space="1" w:color="000000"/>
        </w:pBdr>
        <w:jc w:val="both"/>
        <w:rPr>
          <w:bCs/>
          <w:sz w:val="24"/>
          <w:szCs w:val="24"/>
        </w:rPr>
      </w:pPr>
      <w:r w:rsidRPr="003F6B64">
        <w:rPr>
          <w:bCs/>
          <w:sz w:val="24"/>
          <w:szCs w:val="24"/>
        </w:rPr>
        <w:t>4. Smluvní strany potvrzují svým podpisem, že s obsahem dodatku v celém rozsahu souhlasí.</w:t>
      </w:r>
    </w:p>
    <w:p w:rsidR="00580574" w:rsidRDefault="00580574" w:rsidP="00AB5E2B">
      <w:pPr>
        <w:pBdr>
          <w:left w:val="none" w:sz="4" w:space="1" w:color="000000"/>
        </w:pBdr>
        <w:tabs>
          <w:tab w:val="left" w:pos="4820"/>
        </w:tabs>
        <w:jc w:val="both"/>
        <w:rPr>
          <w:sz w:val="24"/>
          <w:szCs w:val="24"/>
        </w:rPr>
      </w:pPr>
    </w:p>
    <w:p w:rsidR="00CB5F13" w:rsidRPr="003F6B64" w:rsidRDefault="00CB5F13" w:rsidP="00AB5E2B">
      <w:pPr>
        <w:pBdr>
          <w:left w:val="none" w:sz="4" w:space="1" w:color="000000"/>
        </w:pBdr>
        <w:tabs>
          <w:tab w:val="left" w:pos="4820"/>
        </w:tabs>
        <w:jc w:val="both"/>
        <w:rPr>
          <w:sz w:val="24"/>
          <w:szCs w:val="24"/>
        </w:rPr>
      </w:pPr>
    </w:p>
    <w:bookmarkEnd w:id="0"/>
    <w:bookmarkEnd w:id="1"/>
    <w:p w:rsidR="00580574" w:rsidRPr="003F6B64" w:rsidRDefault="00047D4E" w:rsidP="00AB5E2B">
      <w:pPr>
        <w:pBdr>
          <w:left w:val="none" w:sz="4" w:space="1" w:color="000000"/>
        </w:pBdr>
        <w:tabs>
          <w:tab w:val="left" w:pos="4820"/>
        </w:tabs>
        <w:jc w:val="both"/>
        <w:rPr>
          <w:bCs/>
          <w:sz w:val="24"/>
          <w:szCs w:val="24"/>
        </w:rPr>
      </w:pPr>
      <w:r w:rsidRPr="003F6B64">
        <w:rPr>
          <w:bCs/>
          <w:sz w:val="24"/>
          <w:szCs w:val="24"/>
        </w:rPr>
        <w:t>Příloha č. 2 - Oceněný soupis víceprací/</w:t>
      </w:r>
      <w:proofErr w:type="spellStart"/>
      <w:r w:rsidRPr="003F6B64">
        <w:rPr>
          <w:bCs/>
          <w:sz w:val="24"/>
          <w:szCs w:val="24"/>
        </w:rPr>
        <w:t>méněprací</w:t>
      </w:r>
      <w:proofErr w:type="spellEnd"/>
      <w:r w:rsidRPr="003F6B64">
        <w:rPr>
          <w:bCs/>
          <w:sz w:val="24"/>
          <w:szCs w:val="24"/>
        </w:rPr>
        <w:t xml:space="preserve">   </w:t>
      </w:r>
    </w:p>
    <w:p w:rsidR="00580574" w:rsidRDefault="00580574" w:rsidP="00AB5E2B">
      <w:pPr>
        <w:pBdr>
          <w:left w:val="none" w:sz="4" w:space="1" w:color="000000"/>
        </w:pBdr>
        <w:ind w:left="540" w:hanging="540"/>
        <w:rPr>
          <w:b/>
          <w:bCs/>
          <w:sz w:val="24"/>
          <w:szCs w:val="24"/>
        </w:rPr>
      </w:pPr>
    </w:p>
    <w:p w:rsidR="00CB5F13" w:rsidRPr="003F6B64" w:rsidRDefault="00CB5F13" w:rsidP="00AB5E2B">
      <w:pPr>
        <w:pBdr>
          <w:left w:val="none" w:sz="4" w:space="1" w:color="000000"/>
        </w:pBdr>
        <w:ind w:left="540" w:hanging="540"/>
        <w:rPr>
          <w:b/>
          <w:bCs/>
          <w:sz w:val="24"/>
          <w:szCs w:val="24"/>
        </w:rPr>
      </w:pPr>
    </w:p>
    <w:p w:rsidR="00580574" w:rsidRPr="003F6B64" w:rsidRDefault="00047D4E" w:rsidP="00AB5E2B">
      <w:pPr>
        <w:pBdr>
          <w:left w:val="none" w:sz="4" w:space="1" w:color="000000"/>
        </w:pBdr>
        <w:ind w:left="540" w:hanging="540"/>
        <w:rPr>
          <w:bCs/>
          <w:sz w:val="24"/>
          <w:szCs w:val="24"/>
        </w:rPr>
      </w:pPr>
      <w:r w:rsidRPr="003F6B64">
        <w:rPr>
          <w:bCs/>
          <w:sz w:val="24"/>
          <w:szCs w:val="24"/>
        </w:rPr>
        <w:t>Za objednatele</w:t>
      </w:r>
      <w:r w:rsidRPr="003F6B64">
        <w:rPr>
          <w:bCs/>
          <w:sz w:val="24"/>
          <w:szCs w:val="24"/>
        </w:rPr>
        <w:tab/>
      </w:r>
      <w:r w:rsidRPr="003F6B64">
        <w:rPr>
          <w:bCs/>
          <w:sz w:val="24"/>
          <w:szCs w:val="24"/>
        </w:rPr>
        <w:tab/>
      </w:r>
      <w:r w:rsidRPr="003F6B64">
        <w:rPr>
          <w:bCs/>
          <w:sz w:val="24"/>
          <w:szCs w:val="24"/>
        </w:rPr>
        <w:tab/>
      </w:r>
      <w:r w:rsidRPr="003F6B64">
        <w:rPr>
          <w:bCs/>
          <w:sz w:val="24"/>
          <w:szCs w:val="24"/>
        </w:rPr>
        <w:tab/>
      </w:r>
      <w:r w:rsidRPr="003F6B64">
        <w:rPr>
          <w:bCs/>
          <w:sz w:val="24"/>
          <w:szCs w:val="24"/>
        </w:rPr>
        <w:tab/>
      </w:r>
      <w:r w:rsidR="003E517F">
        <w:rPr>
          <w:bCs/>
          <w:sz w:val="24"/>
          <w:szCs w:val="24"/>
        </w:rPr>
        <w:tab/>
      </w:r>
      <w:r w:rsidR="003E7DBD">
        <w:rPr>
          <w:bCs/>
          <w:sz w:val="24"/>
          <w:szCs w:val="24"/>
        </w:rPr>
        <w:t>Z</w:t>
      </w:r>
      <w:r w:rsidRPr="003F6B64">
        <w:rPr>
          <w:bCs/>
          <w:sz w:val="24"/>
          <w:szCs w:val="24"/>
        </w:rPr>
        <w:t>hotovitel</w:t>
      </w:r>
    </w:p>
    <w:p w:rsidR="00580574" w:rsidRPr="003F6B64" w:rsidRDefault="00580574" w:rsidP="00AB5E2B">
      <w:pPr>
        <w:pBdr>
          <w:left w:val="none" w:sz="4" w:space="1" w:color="000000"/>
        </w:pBdr>
        <w:ind w:left="540" w:hanging="540"/>
        <w:rPr>
          <w:bCs/>
          <w:sz w:val="24"/>
          <w:szCs w:val="24"/>
        </w:rPr>
      </w:pPr>
    </w:p>
    <w:p w:rsidR="00580574" w:rsidRPr="003F6B64" w:rsidRDefault="00047D4E" w:rsidP="00AB5E2B">
      <w:pPr>
        <w:keepNext/>
        <w:keepLines/>
        <w:pBdr>
          <w:left w:val="none" w:sz="4" w:space="1" w:color="000000"/>
        </w:pBdr>
        <w:ind w:left="540" w:hanging="540"/>
        <w:rPr>
          <w:bCs/>
          <w:sz w:val="24"/>
          <w:szCs w:val="24"/>
        </w:rPr>
      </w:pPr>
      <w:r w:rsidRPr="003F6B64">
        <w:rPr>
          <w:bCs/>
          <w:sz w:val="24"/>
          <w:szCs w:val="24"/>
        </w:rPr>
        <w:t>V Novém Jičíně dne</w:t>
      </w:r>
      <w:r w:rsidR="00553762">
        <w:rPr>
          <w:bCs/>
          <w:sz w:val="24"/>
          <w:szCs w:val="24"/>
        </w:rPr>
        <w:t xml:space="preserve">  </w:t>
      </w:r>
      <w:proofErr w:type="gramStart"/>
      <w:r w:rsidR="00553762">
        <w:rPr>
          <w:bCs/>
          <w:sz w:val="24"/>
          <w:szCs w:val="24"/>
        </w:rPr>
        <w:t>29.7.2022</w:t>
      </w:r>
      <w:proofErr w:type="gramEnd"/>
      <w:r w:rsidRPr="003F6B64">
        <w:rPr>
          <w:bCs/>
          <w:sz w:val="24"/>
          <w:szCs w:val="24"/>
        </w:rPr>
        <w:tab/>
      </w:r>
      <w:r w:rsidRPr="003F6B64">
        <w:rPr>
          <w:bCs/>
          <w:sz w:val="24"/>
          <w:szCs w:val="24"/>
        </w:rPr>
        <w:tab/>
      </w:r>
      <w:r w:rsidRPr="003F6B64">
        <w:rPr>
          <w:bCs/>
          <w:sz w:val="24"/>
          <w:szCs w:val="24"/>
        </w:rPr>
        <w:tab/>
      </w:r>
      <w:r w:rsidR="003E517F">
        <w:rPr>
          <w:bCs/>
          <w:sz w:val="24"/>
          <w:szCs w:val="24"/>
        </w:rPr>
        <w:tab/>
      </w:r>
      <w:r w:rsidRPr="003F6B64">
        <w:rPr>
          <w:bCs/>
          <w:sz w:val="24"/>
          <w:szCs w:val="24"/>
        </w:rPr>
        <w:t>V</w:t>
      </w:r>
      <w:r w:rsidR="001C4542">
        <w:rPr>
          <w:bCs/>
          <w:sz w:val="24"/>
          <w:szCs w:val="24"/>
        </w:rPr>
        <w:t> Novém Jičíně</w:t>
      </w:r>
      <w:r w:rsidRPr="003F6B64">
        <w:rPr>
          <w:bCs/>
          <w:sz w:val="24"/>
          <w:szCs w:val="24"/>
        </w:rPr>
        <w:t xml:space="preserve"> dne</w:t>
      </w:r>
      <w:r w:rsidR="00553762">
        <w:rPr>
          <w:bCs/>
          <w:sz w:val="24"/>
          <w:szCs w:val="24"/>
        </w:rPr>
        <w:t xml:space="preserve">  29.7.2022</w:t>
      </w:r>
      <w:r w:rsidRPr="003F6B64">
        <w:rPr>
          <w:bCs/>
          <w:sz w:val="24"/>
          <w:szCs w:val="24"/>
        </w:rPr>
        <w:t xml:space="preserve"> </w:t>
      </w:r>
    </w:p>
    <w:p w:rsidR="00CB5F13" w:rsidRDefault="00CB5F13" w:rsidP="00AB5E2B">
      <w:pPr>
        <w:keepNext/>
        <w:keepLines/>
        <w:pBdr>
          <w:left w:val="none" w:sz="4" w:space="1" w:color="000000"/>
        </w:pBdr>
        <w:rPr>
          <w:bCs/>
          <w:sz w:val="24"/>
          <w:szCs w:val="24"/>
        </w:rPr>
      </w:pPr>
    </w:p>
    <w:p w:rsidR="00CB5F13" w:rsidRDefault="00CB5F13" w:rsidP="00AB5E2B">
      <w:pPr>
        <w:keepNext/>
        <w:keepLines/>
        <w:pBdr>
          <w:left w:val="none" w:sz="4" w:space="1" w:color="000000"/>
        </w:pBdr>
        <w:rPr>
          <w:bCs/>
          <w:sz w:val="24"/>
          <w:szCs w:val="24"/>
        </w:rPr>
      </w:pPr>
    </w:p>
    <w:p w:rsidR="00CB5F13" w:rsidRDefault="00CB5F13" w:rsidP="00AB5E2B">
      <w:pPr>
        <w:keepNext/>
        <w:keepLines/>
        <w:pBdr>
          <w:left w:val="none" w:sz="4" w:space="1" w:color="000000"/>
        </w:pBdr>
        <w:rPr>
          <w:bCs/>
          <w:sz w:val="24"/>
          <w:szCs w:val="24"/>
        </w:rPr>
      </w:pPr>
    </w:p>
    <w:p w:rsidR="00CB5F13" w:rsidRDefault="00CB5F13" w:rsidP="00AB5E2B">
      <w:pPr>
        <w:keepNext/>
        <w:keepLines/>
        <w:pBdr>
          <w:left w:val="none" w:sz="4" w:space="1" w:color="000000"/>
        </w:pBdr>
        <w:rPr>
          <w:bCs/>
          <w:sz w:val="24"/>
          <w:szCs w:val="24"/>
        </w:rPr>
      </w:pPr>
    </w:p>
    <w:p w:rsidR="00580574" w:rsidRPr="003F6B64" w:rsidRDefault="00047D4E" w:rsidP="00AB5E2B">
      <w:pPr>
        <w:keepNext/>
        <w:keepLines/>
        <w:pBdr>
          <w:left w:val="none" w:sz="4" w:space="1" w:color="000000"/>
        </w:pBdr>
        <w:rPr>
          <w:bCs/>
          <w:sz w:val="24"/>
          <w:szCs w:val="24"/>
        </w:rPr>
      </w:pPr>
      <w:r w:rsidRPr="003F6B64">
        <w:rPr>
          <w:bCs/>
          <w:sz w:val="24"/>
          <w:szCs w:val="24"/>
        </w:rPr>
        <w:tab/>
      </w:r>
      <w:r w:rsidRPr="003F6B64">
        <w:rPr>
          <w:bCs/>
          <w:sz w:val="24"/>
          <w:szCs w:val="24"/>
        </w:rPr>
        <w:tab/>
      </w:r>
      <w:r w:rsidRPr="003F6B64">
        <w:rPr>
          <w:bCs/>
          <w:sz w:val="24"/>
          <w:szCs w:val="24"/>
        </w:rPr>
        <w:tab/>
      </w:r>
      <w:r w:rsidRPr="003F6B64">
        <w:rPr>
          <w:bCs/>
          <w:sz w:val="24"/>
          <w:szCs w:val="24"/>
        </w:rPr>
        <w:tab/>
      </w:r>
      <w:r w:rsidRPr="003F6B64">
        <w:rPr>
          <w:bCs/>
          <w:sz w:val="24"/>
          <w:szCs w:val="24"/>
        </w:rPr>
        <w:tab/>
      </w:r>
    </w:p>
    <w:p w:rsidR="00580574" w:rsidRPr="003F6B64" w:rsidRDefault="00047D4E" w:rsidP="00AB5E2B">
      <w:pPr>
        <w:keepNext/>
        <w:keepLines/>
        <w:pBdr>
          <w:left w:val="none" w:sz="4" w:space="1" w:color="000000"/>
        </w:pBdr>
        <w:rPr>
          <w:bCs/>
          <w:sz w:val="24"/>
          <w:szCs w:val="24"/>
        </w:rPr>
      </w:pPr>
      <w:r w:rsidRPr="003F6B64">
        <w:rPr>
          <w:bCs/>
          <w:sz w:val="24"/>
          <w:szCs w:val="24"/>
        </w:rPr>
        <w:t>------------------------</w:t>
      </w:r>
      <w:r w:rsidR="003E517F">
        <w:rPr>
          <w:bCs/>
          <w:sz w:val="24"/>
          <w:szCs w:val="24"/>
        </w:rPr>
        <w:t>--------</w:t>
      </w:r>
      <w:r w:rsidRPr="003F6B64">
        <w:rPr>
          <w:bCs/>
          <w:sz w:val="24"/>
          <w:szCs w:val="24"/>
        </w:rPr>
        <w:t xml:space="preserve">             </w:t>
      </w:r>
      <w:r w:rsidR="003E517F">
        <w:rPr>
          <w:bCs/>
          <w:sz w:val="24"/>
          <w:szCs w:val="24"/>
        </w:rPr>
        <w:tab/>
      </w:r>
      <w:r w:rsidR="003E517F">
        <w:rPr>
          <w:bCs/>
          <w:sz w:val="24"/>
          <w:szCs w:val="24"/>
        </w:rPr>
        <w:tab/>
      </w:r>
      <w:r w:rsidR="003E517F">
        <w:rPr>
          <w:bCs/>
          <w:sz w:val="24"/>
          <w:szCs w:val="24"/>
        </w:rPr>
        <w:tab/>
      </w:r>
      <w:r w:rsidR="003E517F">
        <w:rPr>
          <w:bCs/>
          <w:sz w:val="24"/>
          <w:szCs w:val="24"/>
        </w:rPr>
        <w:tab/>
      </w:r>
      <w:r w:rsidRPr="003F6B64">
        <w:rPr>
          <w:bCs/>
          <w:sz w:val="24"/>
          <w:szCs w:val="24"/>
        </w:rPr>
        <w:t>-------------------------------</w:t>
      </w:r>
    </w:p>
    <w:p w:rsidR="00580574" w:rsidRPr="003F6B64" w:rsidRDefault="003E517F" w:rsidP="00AB5E2B">
      <w:pPr>
        <w:keepNext/>
        <w:keepLines/>
        <w:pBdr>
          <w:left w:val="none" w:sz="4" w:space="1" w:color="000000"/>
        </w:pBdr>
        <w:tabs>
          <w:tab w:val="center" w:pos="993"/>
          <w:tab w:val="center" w:pos="737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Ing. arch. Jitka </w:t>
      </w:r>
      <w:proofErr w:type="gramStart"/>
      <w:r>
        <w:rPr>
          <w:bCs/>
          <w:sz w:val="24"/>
          <w:szCs w:val="24"/>
        </w:rPr>
        <w:t>Pospíšilová                                                   Martin</w:t>
      </w:r>
      <w:proofErr w:type="gramEnd"/>
      <w:r>
        <w:rPr>
          <w:bCs/>
          <w:sz w:val="24"/>
          <w:szCs w:val="24"/>
        </w:rPr>
        <w:t xml:space="preserve"> Kott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F6926">
        <w:rPr>
          <w:bCs/>
          <w:sz w:val="24"/>
          <w:szCs w:val="24"/>
        </w:rPr>
        <w:t xml:space="preserve">                 </w:t>
      </w:r>
      <w:r w:rsidR="00047D4E" w:rsidRPr="003F6B64">
        <w:rPr>
          <w:bCs/>
          <w:sz w:val="24"/>
          <w:szCs w:val="24"/>
        </w:rPr>
        <w:t xml:space="preserve">                                                     </w:t>
      </w:r>
    </w:p>
    <w:p w:rsidR="003E7DBD" w:rsidRDefault="003E517F" w:rsidP="00AB5E2B">
      <w:pPr>
        <w:keepNext/>
        <w:keepLines/>
        <w:pBdr>
          <w:left w:val="none" w:sz="4" w:space="1" w:color="000000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vedoucí Odboru rozvoje a investic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580574" w:rsidRPr="003F6B64" w:rsidRDefault="003E517F" w:rsidP="00AB5E2B">
      <w:pPr>
        <w:keepNext/>
        <w:keepLines/>
        <w:pBdr>
          <w:left w:val="none" w:sz="4" w:space="1" w:color="000000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Městského úřadu Nový Jičín</w:t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</w:r>
      <w:r w:rsidR="00047D4E" w:rsidRPr="003F6B64">
        <w:rPr>
          <w:bCs/>
          <w:sz w:val="24"/>
          <w:szCs w:val="24"/>
        </w:rPr>
        <w:tab/>
        <w:t xml:space="preserve">         </w:t>
      </w:r>
    </w:p>
    <w:p w:rsidR="00580574" w:rsidRPr="003F6B64" w:rsidRDefault="00580574" w:rsidP="00AB5E2B">
      <w:pPr>
        <w:pBdr>
          <w:left w:val="none" w:sz="4" w:space="1" w:color="000000"/>
        </w:pBdr>
        <w:ind w:left="540" w:hanging="540"/>
        <w:rPr>
          <w:bCs/>
          <w:sz w:val="24"/>
          <w:szCs w:val="24"/>
        </w:rPr>
      </w:pPr>
    </w:p>
    <w:p w:rsidR="00580574" w:rsidRPr="003F6B64" w:rsidRDefault="00580574" w:rsidP="00AB5E2B">
      <w:pPr>
        <w:pBdr>
          <w:left w:val="none" w:sz="4" w:space="1" w:color="000000"/>
        </w:pBdr>
        <w:ind w:left="540" w:hanging="540"/>
        <w:rPr>
          <w:bCs/>
          <w:sz w:val="24"/>
          <w:szCs w:val="24"/>
        </w:rPr>
      </w:pPr>
    </w:p>
    <w:p w:rsidR="00580574" w:rsidRPr="003F6B64" w:rsidRDefault="00580574" w:rsidP="00AB5E2B">
      <w:pPr>
        <w:pBdr>
          <w:left w:val="none" w:sz="4" w:space="1" w:color="000000"/>
        </w:pBdr>
        <w:ind w:left="540" w:hanging="540"/>
        <w:rPr>
          <w:bCs/>
          <w:sz w:val="24"/>
          <w:szCs w:val="24"/>
        </w:rPr>
      </w:pPr>
    </w:p>
    <w:p w:rsidR="00580574" w:rsidRPr="003F6B64" w:rsidRDefault="00580574" w:rsidP="00AB5E2B">
      <w:pPr>
        <w:pBdr>
          <w:left w:val="none" w:sz="4" w:space="1" w:color="000000"/>
        </w:pBdr>
        <w:ind w:left="540" w:hanging="540"/>
        <w:rPr>
          <w:bCs/>
          <w:sz w:val="24"/>
          <w:szCs w:val="24"/>
        </w:rPr>
      </w:pPr>
    </w:p>
    <w:p w:rsidR="00580574" w:rsidRPr="003F6B64" w:rsidRDefault="00580574" w:rsidP="00AB5E2B">
      <w:pPr>
        <w:pBdr>
          <w:left w:val="none" w:sz="4" w:space="1" w:color="000000"/>
        </w:pBdr>
        <w:ind w:left="540" w:hanging="540"/>
        <w:rPr>
          <w:bCs/>
          <w:sz w:val="24"/>
          <w:szCs w:val="24"/>
        </w:rPr>
      </w:pPr>
    </w:p>
    <w:p w:rsidR="00D26C42" w:rsidRPr="003F6B64" w:rsidRDefault="00D26C42">
      <w:pPr>
        <w:rPr>
          <w:sz w:val="24"/>
          <w:szCs w:val="24"/>
          <w:lang w:eastAsia="zh-CN"/>
        </w:rPr>
      </w:pPr>
      <w:r w:rsidRPr="003F6B64">
        <w:rPr>
          <w:sz w:val="24"/>
          <w:szCs w:val="24"/>
          <w:lang w:eastAsia="zh-CN"/>
        </w:rPr>
        <w:br w:type="page"/>
      </w:r>
    </w:p>
    <w:sectPr w:rsidR="00D26C42" w:rsidRPr="003F6B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98" w:rsidRDefault="00A27B98">
      <w:r>
        <w:separator/>
      </w:r>
    </w:p>
  </w:endnote>
  <w:endnote w:type="continuationSeparator" w:id="0">
    <w:p w:rsidR="00A27B98" w:rsidRDefault="00A2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574" w:rsidRDefault="00047D4E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09CF">
      <w:rPr>
        <w:rStyle w:val="slostrnky"/>
        <w:noProof/>
      </w:rPr>
      <w:t>2</w:t>
    </w:r>
    <w:r>
      <w:rPr>
        <w:rStyle w:val="slostrnky"/>
      </w:rPr>
      <w:fldChar w:fldCharType="end"/>
    </w:r>
  </w:p>
  <w:p w:rsidR="00580574" w:rsidRDefault="0058057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98" w:rsidRDefault="00A27B98">
      <w:r>
        <w:separator/>
      </w:r>
    </w:p>
  </w:footnote>
  <w:footnote w:type="continuationSeparator" w:id="0">
    <w:p w:rsidR="00A27B98" w:rsidRDefault="00A2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63F"/>
    <w:multiLevelType w:val="hybridMultilevel"/>
    <w:tmpl w:val="61D0D90E"/>
    <w:lvl w:ilvl="0" w:tplc="8F34367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C102E8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F7688C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F629C4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E0F6C60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886047F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E14E2C0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9ED4CB5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BAE0D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BE3C29"/>
    <w:multiLevelType w:val="hybridMultilevel"/>
    <w:tmpl w:val="6CAC6446"/>
    <w:lvl w:ilvl="0" w:tplc="4AF4DED8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 w:tplc="B1F23CC2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 w:tplc="61C0912E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 w:tplc="F74CE9A6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 w:tplc="44909D5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 w:tplc="298AD974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 w:tplc="DEE0B1C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 w:tplc="836E744A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 w:tplc="A7AE46CE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15F51188"/>
    <w:multiLevelType w:val="hybridMultilevel"/>
    <w:tmpl w:val="93EAF5D8"/>
    <w:lvl w:ilvl="0" w:tplc="FC981F64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BB5E7F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C989E2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2866F0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AB41A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6469EA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89EBC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8AC48B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C2C7AD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1964103"/>
    <w:multiLevelType w:val="hybridMultilevel"/>
    <w:tmpl w:val="B36CC890"/>
    <w:lvl w:ilvl="0" w:tplc="E354BC4A"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EC70386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39C729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2A6D32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F38CD5C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1AAC72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5AA9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DAFA38E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09C028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2967D96"/>
    <w:multiLevelType w:val="hybridMultilevel"/>
    <w:tmpl w:val="82F44F3E"/>
    <w:lvl w:ilvl="0" w:tplc="53A6912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E7C239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1C6481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4EE58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3CA4AE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C9E38D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3B446C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D7CB1E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034058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F6547E3"/>
    <w:multiLevelType w:val="hybridMultilevel"/>
    <w:tmpl w:val="262EF92C"/>
    <w:lvl w:ilvl="0" w:tplc="960CC488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2A72D104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29D2AAD0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58A292AA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F8DA6B42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56FA0A28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0A3A8CD8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D4D8E660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AA5C1586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6" w15:restartNumberingAfterBreak="0">
    <w:nsid w:val="401A7020"/>
    <w:multiLevelType w:val="hybridMultilevel"/>
    <w:tmpl w:val="A85A26F6"/>
    <w:lvl w:ilvl="0" w:tplc="236A1A58"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0C4054EA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E4D0B310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20E8B38C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7E8EA130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3DFAEA2A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F3989D3E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E6C2227A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03CAB65E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7" w15:restartNumberingAfterBreak="0">
    <w:nsid w:val="415E7CA3"/>
    <w:multiLevelType w:val="hybridMultilevel"/>
    <w:tmpl w:val="91EEC034"/>
    <w:lvl w:ilvl="0" w:tplc="132A842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62AE198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F923DD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D220B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100C32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99C20F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DA20AEF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A59E396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8BCAF7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488D1465"/>
    <w:multiLevelType w:val="multilevel"/>
    <w:tmpl w:val="11C65F2A"/>
    <w:lvl w:ilvl="0">
      <w:start w:val="1"/>
      <w:numFmt w:val="decimal"/>
      <w:pStyle w:val="Nadpis1"/>
      <w:lvlText w:val="%1"/>
      <w:lvlJc w:val="left"/>
      <w:pPr>
        <w:tabs>
          <w:tab w:val="left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left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left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left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left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1726"/>
        </w:tabs>
        <w:ind w:left="1726" w:hanging="1584"/>
      </w:pPr>
    </w:lvl>
  </w:abstractNum>
  <w:abstractNum w:abstractNumId="9" w15:restartNumberingAfterBreak="0">
    <w:nsid w:val="49645750"/>
    <w:multiLevelType w:val="hybridMultilevel"/>
    <w:tmpl w:val="ADF4DF3C"/>
    <w:lvl w:ilvl="0" w:tplc="B90A5F70"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CD34ECE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F2703C4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D6427B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11E1A9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3F2903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A2CACE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D4F0AAD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C10495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406390F"/>
    <w:multiLevelType w:val="hybridMultilevel"/>
    <w:tmpl w:val="453224FC"/>
    <w:lvl w:ilvl="0" w:tplc="42DAF01C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0AB2AA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452748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0A6D2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108BD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CAA695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13CB16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BEA413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A8C0C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60B0799F"/>
    <w:multiLevelType w:val="multilevel"/>
    <w:tmpl w:val="3B7C6750"/>
    <w:lvl w:ilvl="0">
      <w:start w:val="1"/>
      <w:numFmt w:val="decimal"/>
      <w:lvlText w:val="%1."/>
      <w:lvlJc w:val="left"/>
      <w:pPr>
        <w:tabs>
          <w:tab w:val="left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left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left" w:pos="737"/>
        </w:tabs>
        <w:ind w:left="737" w:hanging="737"/>
      </w:pPr>
    </w:lvl>
    <w:lvl w:ilvl="3">
      <w:start w:val="1"/>
      <w:numFmt w:val="bullet"/>
      <w:lvlText w:val="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 w15:restartNumberingAfterBreak="0">
    <w:nsid w:val="63101820"/>
    <w:multiLevelType w:val="hybridMultilevel"/>
    <w:tmpl w:val="6986CF94"/>
    <w:lvl w:ilvl="0" w:tplc="04988D50"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AF968EC4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720A6C0A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33B049C2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FDDA5E54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3E022FCA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E54ACA6C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2F9E3060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1A4632FE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13" w15:restartNumberingAfterBreak="0">
    <w:nsid w:val="693A1A3D"/>
    <w:multiLevelType w:val="hybridMultilevel"/>
    <w:tmpl w:val="AC0A6BA8"/>
    <w:lvl w:ilvl="0" w:tplc="8F4E10DE">
      <w:numFmt w:val="bullet"/>
      <w:lvlText w:val="-"/>
      <w:lvlJc w:val="left"/>
      <w:pPr>
        <w:tabs>
          <w:tab w:val="left" w:pos="420"/>
        </w:tabs>
        <w:ind w:left="420" w:hanging="390"/>
      </w:pPr>
    </w:lvl>
    <w:lvl w:ilvl="1" w:tplc="6FE4FDFE">
      <w:start w:val="1"/>
      <w:numFmt w:val="bullet"/>
      <w:lvlText w:val="o"/>
      <w:lvlJc w:val="left"/>
      <w:pPr>
        <w:tabs>
          <w:tab w:val="left" w:pos="1470"/>
        </w:tabs>
        <w:ind w:left="1470" w:hanging="360"/>
      </w:pPr>
      <w:rPr>
        <w:rFonts w:ascii="Courier New" w:hAnsi="Courier New"/>
      </w:rPr>
    </w:lvl>
    <w:lvl w:ilvl="2" w:tplc="BA9C6F5A">
      <w:start w:val="1"/>
      <w:numFmt w:val="bullet"/>
      <w:lvlText w:val=""/>
      <w:lvlJc w:val="left"/>
      <w:pPr>
        <w:tabs>
          <w:tab w:val="left" w:pos="2190"/>
        </w:tabs>
        <w:ind w:left="2190" w:hanging="360"/>
      </w:pPr>
      <w:rPr>
        <w:rFonts w:ascii="Wingdings" w:hAnsi="Wingdings"/>
      </w:rPr>
    </w:lvl>
    <w:lvl w:ilvl="3" w:tplc="6C5A481A">
      <w:start w:val="1"/>
      <w:numFmt w:val="bullet"/>
      <w:lvlText w:val=""/>
      <w:lvlJc w:val="left"/>
      <w:pPr>
        <w:tabs>
          <w:tab w:val="left" w:pos="2910"/>
        </w:tabs>
        <w:ind w:left="2910" w:hanging="360"/>
      </w:pPr>
      <w:rPr>
        <w:rFonts w:ascii="Symbol" w:hAnsi="Symbol"/>
      </w:rPr>
    </w:lvl>
    <w:lvl w:ilvl="4" w:tplc="70AE45A6">
      <w:start w:val="1"/>
      <w:numFmt w:val="bullet"/>
      <w:lvlText w:val="o"/>
      <w:lvlJc w:val="left"/>
      <w:pPr>
        <w:tabs>
          <w:tab w:val="left" w:pos="3630"/>
        </w:tabs>
        <w:ind w:left="3630" w:hanging="360"/>
      </w:pPr>
      <w:rPr>
        <w:rFonts w:ascii="Courier New" w:hAnsi="Courier New"/>
      </w:rPr>
    </w:lvl>
    <w:lvl w:ilvl="5" w:tplc="5CC684A8">
      <w:start w:val="1"/>
      <w:numFmt w:val="bullet"/>
      <w:lvlText w:val=""/>
      <w:lvlJc w:val="left"/>
      <w:pPr>
        <w:tabs>
          <w:tab w:val="left" w:pos="4350"/>
        </w:tabs>
        <w:ind w:left="4350" w:hanging="360"/>
      </w:pPr>
      <w:rPr>
        <w:rFonts w:ascii="Wingdings" w:hAnsi="Wingdings"/>
      </w:rPr>
    </w:lvl>
    <w:lvl w:ilvl="6" w:tplc="8F8438CC">
      <w:start w:val="1"/>
      <w:numFmt w:val="bullet"/>
      <w:lvlText w:val=""/>
      <w:lvlJc w:val="left"/>
      <w:pPr>
        <w:tabs>
          <w:tab w:val="left" w:pos="5070"/>
        </w:tabs>
        <w:ind w:left="5070" w:hanging="360"/>
      </w:pPr>
      <w:rPr>
        <w:rFonts w:ascii="Symbol" w:hAnsi="Symbol"/>
      </w:rPr>
    </w:lvl>
    <w:lvl w:ilvl="7" w:tplc="62A007E4">
      <w:start w:val="1"/>
      <w:numFmt w:val="bullet"/>
      <w:lvlText w:val="o"/>
      <w:lvlJc w:val="left"/>
      <w:pPr>
        <w:tabs>
          <w:tab w:val="left" w:pos="5790"/>
        </w:tabs>
        <w:ind w:left="5790" w:hanging="360"/>
      </w:pPr>
      <w:rPr>
        <w:rFonts w:ascii="Courier New" w:hAnsi="Courier New"/>
      </w:rPr>
    </w:lvl>
    <w:lvl w:ilvl="8" w:tplc="1EE801C2">
      <w:start w:val="1"/>
      <w:numFmt w:val="bullet"/>
      <w:lvlText w:val=""/>
      <w:lvlJc w:val="left"/>
      <w:pPr>
        <w:tabs>
          <w:tab w:val="left" w:pos="6510"/>
        </w:tabs>
        <w:ind w:left="6510" w:hanging="360"/>
      </w:pPr>
      <w:rPr>
        <w:rFonts w:ascii="Wingdings" w:hAnsi="Wingdings"/>
      </w:rPr>
    </w:lvl>
  </w:abstractNum>
  <w:abstractNum w:abstractNumId="14" w15:restartNumberingAfterBreak="0">
    <w:nsid w:val="6A7A0F60"/>
    <w:multiLevelType w:val="hybridMultilevel"/>
    <w:tmpl w:val="27DA1C0C"/>
    <w:lvl w:ilvl="0" w:tplc="5BC299BA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E856EF2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65E47A34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A36CE4C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41EEA772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47FC222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BE0A3672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342E366A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E874467E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5" w15:restartNumberingAfterBreak="0">
    <w:nsid w:val="798E20E9"/>
    <w:multiLevelType w:val="hybridMultilevel"/>
    <w:tmpl w:val="7C927C3A"/>
    <w:lvl w:ilvl="0" w:tplc="63CE66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A56A73B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CA26A61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064F2C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F3E8C55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D3A366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88B6336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3C0527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980EE2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5"/>
  </w:num>
  <w:num w:numId="5">
    <w:abstractNumId w:val="15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6"/>
  </w:num>
  <w:num w:numId="15">
    <w:abstractNumId w:val="12"/>
  </w:num>
  <w:num w:numId="16">
    <w:abstractNumId w:val="11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74"/>
    <w:rsid w:val="00020A4D"/>
    <w:rsid w:val="00047D4E"/>
    <w:rsid w:val="000B4EC7"/>
    <w:rsid w:val="000D343A"/>
    <w:rsid w:val="001C4542"/>
    <w:rsid w:val="00282639"/>
    <w:rsid w:val="00283477"/>
    <w:rsid w:val="003B3C11"/>
    <w:rsid w:val="003E517F"/>
    <w:rsid w:val="003E54DB"/>
    <w:rsid w:val="003E7DBD"/>
    <w:rsid w:val="003F6B64"/>
    <w:rsid w:val="004762C0"/>
    <w:rsid w:val="00506820"/>
    <w:rsid w:val="005127D6"/>
    <w:rsid w:val="00513802"/>
    <w:rsid w:val="005509CF"/>
    <w:rsid w:val="00553762"/>
    <w:rsid w:val="00576E5D"/>
    <w:rsid w:val="00580574"/>
    <w:rsid w:val="005A21FF"/>
    <w:rsid w:val="005D137E"/>
    <w:rsid w:val="00670D54"/>
    <w:rsid w:val="007006A3"/>
    <w:rsid w:val="00704A50"/>
    <w:rsid w:val="00723A69"/>
    <w:rsid w:val="007F6926"/>
    <w:rsid w:val="00836D81"/>
    <w:rsid w:val="0084574E"/>
    <w:rsid w:val="008728DD"/>
    <w:rsid w:val="009067B8"/>
    <w:rsid w:val="0094402F"/>
    <w:rsid w:val="009526C9"/>
    <w:rsid w:val="00974FF4"/>
    <w:rsid w:val="00A27B98"/>
    <w:rsid w:val="00A6635C"/>
    <w:rsid w:val="00AB5E2B"/>
    <w:rsid w:val="00B17A78"/>
    <w:rsid w:val="00BB7DAF"/>
    <w:rsid w:val="00BC4506"/>
    <w:rsid w:val="00C420E3"/>
    <w:rsid w:val="00C53EA4"/>
    <w:rsid w:val="00C6482F"/>
    <w:rsid w:val="00C7369E"/>
    <w:rsid w:val="00C846D1"/>
    <w:rsid w:val="00CB5F13"/>
    <w:rsid w:val="00D003CF"/>
    <w:rsid w:val="00D26C42"/>
    <w:rsid w:val="00DF36B5"/>
    <w:rsid w:val="00E50055"/>
    <w:rsid w:val="00E84472"/>
    <w:rsid w:val="00E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61565-6A2D-43AC-B6C4-2C21BA11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9"/>
      </w:numPr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9"/>
      </w:numPr>
      <w:outlineLvl w:val="2"/>
    </w:pPr>
    <w:rPr>
      <w:rFonts w:ascii="Arial" w:hAnsi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9"/>
      </w:numPr>
      <w:outlineLvl w:val="3"/>
    </w:pPr>
    <w:rPr>
      <w:rFonts w:ascii="Arial" w:hAnsi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pPr>
      <w:keepNext/>
      <w:numPr>
        <w:ilvl w:val="4"/>
        <w:numId w:val="9"/>
      </w:numPr>
      <w:outlineLvl w:val="4"/>
    </w:pPr>
    <w:rPr>
      <w:rFonts w:ascii="Arial" w:hAnsi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pPr>
      <w:keepNext/>
      <w:numPr>
        <w:ilvl w:val="5"/>
        <w:numId w:val="9"/>
      </w:numPr>
      <w:outlineLvl w:val="5"/>
    </w:pPr>
    <w:rPr>
      <w:rFonts w:ascii="Arial" w:hAnsi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pPr>
      <w:keepNext/>
      <w:numPr>
        <w:ilvl w:val="6"/>
        <w:numId w:val="9"/>
      </w:numPr>
      <w:outlineLvl w:val="6"/>
    </w:pPr>
    <w:rPr>
      <w:rFonts w:ascii="Arial" w:hAnsi="Arial"/>
      <w:b/>
      <w:bCs/>
      <w:i/>
      <w:iCs/>
    </w:rPr>
  </w:style>
  <w:style w:type="paragraph" w:styleId="Nadpis8">
    <w:name w:val="heading 8"/>
    <w:basedOn w:val="Normln"/>
    <w:next w:val="Normln"/>
    <w:link w:val="Nadpis8Char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tabs>
        <w:tab w:val="left" w:pos="540"/>
        <w:tab w:val="right" w:leader="dot" w:pos="9062"/>
      </w:tabs>
    </w:pPr>
  </w:style>
  <w:style w:type="paragraph" w:styleId="Obsah2">
    <w:name w:val="toc 2"/>
    <w:basedOn w:val="Normln"/>
    <w:next w:val="Normln"/>
    <w:semiHidden/>
    <w:pPr>
      <w:ind w:left="240"/>
    </w:pPr>
  </w:style>
  <w:style w:type="paragraph" w:styleId="Obsah3">
    <w:name w:val="toc 3"/>
    <w:basedOn w:val="Normln"/>
    <w:next w:val="Normln"/>
    <w:semiHidden/>
    <w:pPr>
      <w:ind w:left="480"/>
    </w:pPr>
  </w:style>
  <w:style w:type="paragraph" w:styleId="Obsah4">
    <w:name w:val="toc 4"/>
    <w:basedOn w:val="Normln"/>
    <w:next w:val="Normln"/>
    <w:semiHidden/>
    <w:pPr>
      <w:ind w:left="720"/>
    </w:pPr>
  </w:style>
  <w:style w:type="paragraph" w:styleId="Obsah5">
    <w:name w:val="toc 5"/>
    <w:basedOn w:val="Normln"/>
    <w:next w:val="Normln"/>
    <w:semiHidden/>
    <w:pPr>
      <w:ind w:left="960"/>
    </w:pPr>
  </w:style>
  <w:style w:type="paragraph" w:styleId="Obsah6">
    <w:name w:val="toc 6"/>
    <w:basedOn w:val="Normln"/>
    <w:next w:val="Normln"/>
    <w:semiHidden/>
    <w:pPr>
      <w:ind w:left="1200"/>
    </w:pPr>
  </w:style>
  <w:style w:type="paragraph" w:styleId="Obsah7">
    <w:name w:val="toc 7"/>
    <w:basedOn w:val="Normln"/>
    <w:next w:val="Normln"/>
    <w:semiHidden/>
    <w:pPr>
      <w:ind w:left="1440"/>
    </w:pPr>
  </w:style>
  <w:style w:type="paragraph" w:styleId="Obsah8">
    <w:name w:val="toc 8"/>
    <w:basedOn w:val="Normln"/>
    <w:next w:val="Normln"/>
    <w:semiHidden/>
    <w:pPr>
      <w:ind w:left="1680"/>
    </w:pPr>
  </w:style>
  <w:style w:type="paragraph" w:styleId="Obsah9">
    <w:name w:val="toc 9"/>
    <w:basedOn w:val="Normln"/>
    <w:next w:val="Normln"/>
    <w:semiHidden/>
    <w:pPr>
      <w:ind w:left="1920"/>
    </w:pPr>
  </w:style>
  <w:style w:type="paragraph" w:styleId="Nadpisobsahu">
    <w:name w:val="TOC Heading"/>
    <w:uiPriority w:val="39"/>
    <w:unhideWhenUsed/>
  </w:style>
  <w:style w:type="paragraph" w:styleId="Zkladntext2">
    <w:name w:val="Body Text 2"/>
    <w:basedOn w:val="Normln"/>
    <w:link w:val="Zkladntext2Char"/>
    <w:pPr>
      <w:jc w:val="both"/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  <w:szCs w:val="20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rPr>
      <w:rFonts w:ascii="Arial" w:hAnsi="Arial"/>
      <w:b/>
      <w:bCs/>
      <w:i/>
      <w:iCs/>
    </w:r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pPr>
      <w:tabs>
        <w:tab w:val="left" w:pos="426"/>
      </w:tabs>
      <w:ind w:left="720"/>
      <w:jc w:val="both"/>
    </w:pPr>
    <w:rPr>
      <w:rFonts w:ascii="Arial" w:hAnsi="Arial"/>
      <w:color w:val="0000FF"/>
    </w:rPr>
  </w:style>
  <w:style w:type="paragraph" w:customStyle="1" w:styleId="dkanormln">
    <w:name w:val="Øádka normální"/>
    <w:basedOn w:val="Normln"/>
    <w:pPr>
      <w:jc w:val="both"/>
    </w:pPr>
  </w:style>
  <w:style w:type="paragraph" w:customStyle="1" w:styleId="Styl">
    <w:name w:val="Styl"/>
    <w:pPr>
      <w:widowControl w:val="0"/>
    </w:pPr>
    <w:rPr>
      <w:sz w:val="24"/>
      <w:szCs w:val="24"/>
      <w:lang w:eastAsia="cs-CZ" w:bidi="ar-SA"/>
    </w:rPr>
  </w:style>
  <w:style w:type="paragraph" w:styleId="Bezmezer">
    <w:name w:val="No Spacing"/>
    <w:rPr>
      <w:rFonts w:ascii="Calibri" w:hAnsi="Calibri"/>
      <w:sz w:val="22"/>
      <w:lang w:eastAsia="cs-CZ" w:bidi="ar-SA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character" w:customStyle="1" w:styleId="ZhlavChar">
    <w:name w:val="Záhlaví Char"/>
    <w:link w:val="Zhlav"/>
    <w:rPr>
      <w:sz w:val="24"/>
      <w:szCs w:val="24"/>
    </w:rPr>
  </w:style>
  <w:style w:type="character" w:customStyle="1" w:styleId="Zkladntext2Char">
    <w:name w:val="Základní text 2 Char"/>
    <w:link w:val="Zkladntext2"/>
    <w:rPr>
      <w:sz w:val="24"/>
      <w:szCs w:val="24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  <w:style w:type="character" w:customStyle="1" w:styleId="Nadpis3Char">
    <w:name w:val="Nadpis 3 Char"/>
    <w:link w:val="Nadpis3"/>
    <w:rPr>
      <w:rFonts w:ascii="Arial" w:hAnsi="Arial"/>
      <w:b/>
      <w:bCs/>
      <w:sz w:val="40"/>
      <w:szCs w:val="40"/>
    </w:rPr>
  </w:style>
  <w:style w:type="character" w:customStyle="1" w:styleId="Nadpis2Char">
    <w:name w:val="Nadpis 2 Char"/>
    <w:link w:val="Nadpis2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Štěpánová</dc:creator>
  <cp:lastModifiedBy>Iveta Hrůzková</cp:lastModifiedBy>
  <cp:revision>3</cp:revision>
  <cp:lastPrinted>2022-07-28T06:47:00Z</cp:lastPrinted>
  <dcterms:created xsi:type="dcterms:W3CDTF">2022-08-01T06:36:00Z</dcterms:created>
  <dcterms:modified xsi:type="dcterms:W3CDTF">2022-08-01T06:39:00Z</dcterms:modified>
</cp:coreProperties>
</file>