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DEA" w:rsidRPr="00006707" w:rsidRDefault="00997DEA" w:rsidP="00006707">
      <w:pPr>
        <w:pBdr>
          <w:bottom w:val="single" w:sz="48" w:space="1" w:color="4F6228" w:themeColor="accent3" w:themeShade="80"/>
        </w:pBdr>
        <w:spacing w:after="0" w:line="240" w:lineRule="auto"/>
        <w:jc w:val="center"/>
        <w:rPr>
          <w:rFonts w:ascii="Cambria" w:hAnsi="Cambria"/>
          <w:b/>
          <w:smallCaps/>
          <w:sz w:val="72"/>
          <w:szCs w:val="44"/>
        </w:rPr>
      </w:pPr>
      <w:r w:rsidRPr="00006707">
        <w:rPr>
          <w:rFonts w:ascii="Cambria" w:hAnsi="Cambria"/>
          <w:b/>
          <w:smallCaps/>
          <w:sz w:val="72"/>
          <w:szCs w:val="44"/>
        </w:rPr>
        <w:t>Smlouva o dílo</w:t>
      </w:r>
    </w:p>
    <w:p w:rsidR="00997DEA" w:rsidRPr="00006707" w:rsidRDefault="00997DEA" w:rsidP="00997DEA">
      <w:pPr>
        <w:jc w:val="center"/>
        <w:rPr>
          <w:rFonts w:ascii="Cambria" w:hAnsi="Cambria"/>
          <w:i/>
        </w:rPr>
      </w:pPr>
      <w:r w:rsidRPr="00006707">
        <w:rPr>
          <w:rFonts w:ascii="Cambria" w:hAnsi="Cambria"/>
          <w:i/>
        </w:rPr>
        <w:t>(dále jen „Smlouva“) uzavřená dle § 2586 a násl. zákona</w:t>
      </w:r>
      <w:r w:rsidR="00A309E5" w:rsidRPr="00006707">
        <w:rPr>
          <w:rFonts w:ascii="Cambria" w:hAnsi="Cambria"/>
          <w:i/>
        </w:rPr>
        <w:t xml:space="preserve"> </w:t>
      </w:r>
      <w:r w:rsidRPr="00006707">
        <w:rPr>
          <w:rFonts w:ascii="Cambria" w:hAnsi="Cambria"/>
          <w:i/>
        </w:rPr>
        <w:t>č. 89/2012 Sb., občanský zákoník, ve znění pozdějších předpisů (dále jen „občanský zákoník“)</w:t>
      </w:r>
    </w:p>
    <w:p w:rsidR="00997DEA" w:rsidRPr="00006707" w:rsidRDefault="00997DEA" w:rsidP="00997DEA">
      <w:pPr>
        <w:pStyle w:val="Nadpis1"/>
        <w:rPr>
          <w:szCs w:val="22"/>
        </w:rPr>
      </w:pPr>
      <w:r w:rsidRPr="00006707">
        <w:rPr>
          <w:szCs w:val="22"/>
        </w:rPr>
        <w:t>Smluvní strany</w:t>
      </w:r>
    </w:p>
    <w:p w:rsidR="003C052B" w:rsidRPr="000308BA" w:rsidRDefault="0091289E" w:rsidP="00937130">
      <w:pPr>
        <w:pStyle w:val="Nadpis2"/>
        <w:numPr>
          <w:ilvl w:val="0"/>
          <w:numId w:val="49"/>
        </w:numPr>
        <w:rPr>
          <w:b/>
          <w:i/>
          <w:sz w:val="22"/>
          <w:szCs w:val="22"/>
        </w:rPr>
      </w:pPr>
      <w:r w:rsidRPr="0091289E">
        <w:rPr>
          <w:b/>
          <w:bCs/>
          <w:i/>
          <w:sz w:val="22"/>
          <w:szCs w:val="22"/>
        </w:rPr>
        <w:t>Moravské zemské muzeum</w:t>
      </w:r>
      <w:r w:rsidR="003C052B" w:rsidRPr="000308BA">
        <w:rPr>
          <w:b/>
          <w:i/>
          <w:sz w:val="22"/>
          <w:szCs w:val="22"/>
        </w:rPr>
        <w:tab/>
      </w:r>
    </w:p>
    <w:p w:rsidR="003C052B" w:rsidRPr="000308BA" w:rsidRDefault="003C052B" w:rsidP="00C3190E">
      <w:pPr>
        <w:tabs>
          <w:tab w:val="left" w:pos="3402"/>
        </w:tabs>
        <w:spacing w:after="60" w:line="240" w:lineRule="auto"/>
        <w:ind w:left="3402" w:hanging="3402"/>
        <w:jc w:val="both"/>
        <w:rPr>
          <w:rFonts w:ascii="Cambria" w:hAnsi="Cambria"/>
        </w:rPr>
      </w:pPr>
      <w:r w:rsidRPr="000308BA">
        <w:rPr>
          <w:rFonts w:ascii="Cambria" w:hAnsi="Cambria"/>
        </w:rPr>
        <w:t>Sídlo:</w:t>
      </w:r>
      <w:r w:rsidRPr="000308BA">
        <w:rPr>
          <w:rFonts w:ascii="Cambria" w:hAnsi="Cambria"/>
        </w:rPr>
        <w:tab/>
      </w:r>
      <w:r w:rsidR="0091289E" w:rsidRPr="0091289E">
        <w:rPr>
          <w:rFonts w:ascii="Cambria" w:hAnsi="Cambria"/>
          <w:bCs/>
        </w:rPr>
        <w:t>Zelný trh 299/6, 602 00 Brno</w:t>
      </w:r>
    </w:p>
    <w:p w:rsidR="003C052B" w:rsidRPr="000308BA" w:rsidRDefault="00456697" w:rsidP="00C3190E">
      <w:pPr>
        <w:pStyle w:val="Bezmezer"/>
        <w:tabs>
          <w:tab w:val="left" w:pos="3402"/>
        </w:tabs>
        <w:spacing w:after="60" w:line="240" w:lineRule="auto"/>
        <w:rPr>
          <w:sz w:val="22"/>
          <w:szCs w:val="22"/>
        </w:rPr>
      </w:pPr>
      <w:r w:rsidRPr="000308BA">
        <w:rPr>
          <w:sz w:val="22"/>
          <w:szCs w:val="22"/>
        </w:rPr>
        <w:t>Zastoupen</w:t>
      </w:r>
      <w:r w:rsidR="003C052B" w:rsidRPr="000308BA">
        <w:rPr>
          <w:sz w:val="22"/>
          <w:szCs w:val="22"/>
        </w:rPr>
        <w:t>:</w:t>
      </w:r>
      <w:r w:rsidR="003C052B" w:rsidRPr="000308BA">
        <w:rPr>
          <w:sz w:val="22"/>
          <w:szCs w:val="22"/>
        </w:rPr>
        <w:tab/>
      </w:r>
      <w:proofErr w:type="spellStart"/>
      <w:r w:rsidR="004D1B39">
        <w:rPr>
          <w:sz w:val="22"/>
          <w:szCs w:val="22"/>
        </w:rPr>
        <w:t>xxx</w:t>
      </w:r>
      <w:proofErr w:type="spellEnd"/>
      <w:r w:rsidR="0091289E" w:rsidRPr="0091289E">
        <w:rPr>
          <w:sz w:val="22"/>
          <w:szCs w:val="22"/>
        </w:rPr>
        <w:t>, generální ředitel</w:t>
      </w:r>
    </w:p>
    <w:p w:rsidR="003C052B" w:rsidRPr="000308BA" w:rsidRDefault="003C052B" w:rsidP="00C3190E">
      <w:pPr>
        <w:pStyle w:val="Bezmezer"/>
        <w:tabs>
          <w:tab w:val="left" w:pos="3402"/>
        </w:tabs>
        <w:spacing w:after="60" w:line="240" w:lineRule="auto"/>
        <w:rPr>
          <w:rFonts w:cs="Arial"/>
          <w:bCs/>
          <w:sz w:val="22"/>
          <w:szCs w:val="22"/>
          <w:lang w:eastAsia="cs-CZ"/>
        </w:rPr>
      </w:pPr>
      <w:r w:rsidRPr="000308BA">
        <w:rPr>
          <w:sz w:val="22"/>
          <w:szCs w:val="22"/>
        </w:rPr>
        <w:t>IČ:</w:t>
      </w:r>
      <w:r w:rsidRPr="000308BA">
        <w:rPr>
          <w:sz w:val="22"/>
          <w:szCs w:val="22"/>
        </w:rPr>
        <w:tab/>
      </w:r>
      <w:r w:rsidR="0091289E" w:rsidRPr="0091289E">
        <w:rPr>
          <w:sz w:val="22"/>
        </w:rPr>
        <w:t>00094862</w:t>
      </w:r>
    </w:p>
    <w:p w:rsidR="00F21504" w:rsidRPr="000308BA" w:rsidRDefault="00F21504" w:rsidP="00C3190E">
      <w:pPr>
        <w:pStyle w:val="Bezmezer"/>
        <w:tabs>
          <w:tab w:val="left" w:pos="3402"/>
        </w:tabs>
        <w:spacing w:after="60" w:line="240" w:lineRule="auto"/>
        <w:rPr>
          <w:rFonts w:cs="Arial"/>
          <w:bCs/>
          <w:sz w:val="22"/>
          <w:szCs w:val="22"/>
          <w:lang w:eastAsia="cs-CZ"/>
        </w:rPr>
      </w:pPr>
      <w:r w:rsidRPr="000308BA">
        <w:rPr>
          <w:bCs/>
          <w:sz w:val="22"/>
          <w:szCs w:val="22"/>
        </w:rPr>
        <w:t>DIČ:</w:t>
      </w:r>
      <w:r w:rsidRPr="000308BA">
        <w:rPr>
          <w:bCs/>
          <w:sz w:val="22"/>
          <w:szCs w:val="22"/>
        </w:rPr>
        <w:tab/>
        <w:t>CZ</w:t>
      </w:r>
      <w:r w:rsidR="0091289E" w:rsidRPr="0091289E">
        <w:rPr>
          <w:sz w:val="22"/>
        </w:rPr>
        <w:t>00094862</w:t>
      </w:r>
    </w:p>
    <w:p w:rsidR="00997DEA" w:rsidRPr="000308BA" w:rsidRDefault="00997DEA" w:rsidP="00997DEA">
      <w:pPr>
        <w:pStyle w:val="Bezmezer"/>
        <w:tabs>
          <w:tab w:val="left" w:pos="3402"/>
        </w:tabs>
        <w:spacing w:after="0"/>
        <w:rPr>
          <w:rFonts w:cs="Arial"/>
          <w:bCs/>
          <w:sz w:val="22"/>
          <w:szCs w:val="22"/>
          <w:lang w:eastAsia="cs-CZ"/>
        </w:rPr>
      </w:pPr>
      <w:r w:rsidRPr="000308BA">
        <w:rPr>
          <w:rFonts w:cs="Arial"/>
          <w:bCs/>
          <w:sz w:val="22"/>
          <w:szCs w:val="22"/>
          <w:lang w:eastAsia="cs-CZ"/>
        </w:rPr>
        <w:t>Osoba oprávněná jednat</w:t>
      </w:r>
    </w:p>
    <w:p w:rsidR="00997DEA" w:rsidRPr="000308BA" w:rsidRDefault="00997DEA" w:rsidP="00997DEA">
      <w:pPr>
        <w:pStyle w:val="Bezmezer"/>
        <w:tabs>
          <w:tab w:val="left" w:pos="3402"/>
        </w:tabs>
        <w:spacing w:after="0"/>
        <w:rPr>
          <w:rFonts w:cs="Arial"/>
          <w:bCs/>
          <w:i/>
          <w:sz w:val="22"/>
          <w:szCs w:val="22"/>
          <w:lang w:eastAsia="cs-CZ"/>
        </w:rPr>
      </w:pPr>
      <w:r w:rsidRPr="000308BA">
        <w:rPr>
          <w:rFonts w:cs="Arial"/>
          <w:bCs/>
          <w:sz w:val="22"/>
          <w:szCs w:val="22"/>
          <w:lang w:eastAsia="cs-CZ"/>
        </w:rPr>
        <w:t>ve věcech technických (</w:t>
      </w:r>
      <w:r w:rsidRPr="000308BA">
        <w:rPr>
          <w:rFonts w:cs="Arial"/>
          <w:bCs/>
          <w:i/>
          <w:sz w:val="22"/>
          <w:szCs w:val="22"/>
          <w:lang w:eastAsia="cs-CZ"/>
        </w:rPr>
        <w:t>doplní</w:t>
      </w:r>
    </w:p>
    <w:p w:rsidR="00997DEA" w:rsidRPr="000308BA" w:rsidRDefault="00997DEA" w:rsidP="0003747D">
      <w:pPr>
        <w:pStyle w:val="Bezmezer"/>
        <w:tabs>
          <w:tab w:val="left" w:pos="3402"/>
        </w:tabs>
        <w:spacing w:after="0"/>
        <w:rPr>
          <w:rFonts w:cs="Arial"/>
          <w:bCs/>
          <w:sz w:val="22"/>
          <w:szCs w:val="22"/>
          <w:lang w:eastAsia="cs-CZ"/>
        </w:rPr>
      </w:pPr>
      <w:r w:rsidRPr="000308BA">
        <w:rPr>
          <w:rFonts w:cs="Arial"/>
          <w:bCs/>
          <w:i/>
          <w:sz w:val="22"/>
          <w:szCs w:val="22"/>
          <w:lang w:eastAsia="cs-CZ"/>
        </w:rPr>
        <w:t>Zadavatel při podpisu smlouvy</w:t>
      </w:r>
      <w:r w:rsidRPr="000308BA">
        <w:rPr>
          <w:rFonts w:cs="Arial"/>
          <w:bCs/>
          <w:sz w:val="22"/>
          <w:szCs w:val="22"/>
          <w:lang w:eastAsia="cs-CZ"/>
        </w:rPr>
        <w:t xml:space="preserve">): </w:t>
      </w:r>
      <w:r w:rsidR="0003747D" w:rsidRPr="000308BA">
        <w:rPr>
          <w:rFonts w:cs="Arial"/>
          <w:bCs/>
          <w:sz w:val="22"/>
          <w:szCs w:val="22"/>
          <w:lang w:eastAsia="cs-CZ"/>
        </w:rPr>
        <w:tab/>
      </w:r>
      <w:proofErr w:type="spellStart"/>
      <w:r w:rsidR="004D1B39">
        <w:rPr>
          <w:rFonts w:cs="Arial"/>
          <w:bCs/>
          <w:sz w:val="22"/>
          <w:szCs w:val="22"/>
          <w:lang w:eastAsia="cs-CZ"/>
        </w:rPr>
        <w:t>xxx</w:t>
      </w:r>
      <w:proofErr w:type="spellEnd"/>
    </w:p>
    <w:p w:rsidR="00997DEA" w:rsidRPr="000308BA" w:rsidRDefault="00997DEA" w:rsidP="00997DEA">
      <w:pPr>
        <w:pStyle w:val="Bezmezer"/>
        <w:tabs>
          <w:tab w:val="left" w:pos="3402"/>
        </w:tabs>
        <w:spacing w:after="0"/>
        <w:rPr>
          <w:rFonts w:cs="Arial"/>
          <w:bCs/>
          <w:sz w:val="22"/>
          <w:szCs w:val="22"/>
          <w:lang w:eastAsia="cs-CZ"/>
        </w:rPr>
      </w:pPr>
    </w:p>
    <w:p w:rsidR="00997DEA" w:rsidRDefault="00997DEA" w:rsidP="00997DEA">
      <w:pPr>
        <w:pStyle w:val="Bezmezer"/>
        <w:rPr>
          <w:sz w:val="22"/>
          <w:szCs w:val="22"/>
        </w:rPr>
      </w:pPr>
      <w:r w:rsidRPr="000308BA">
        <w:rPr>
          <w:sz w:val="22"/>
          <w:szCs w:val="22"/>
        </w:rPr>
        <w:t xml:space="preserve"> (dále jen „Zadavatel</w:t>
      </w:r>
      <w:r w:rsidR="00DB61AD" w:rsidRPr="000308BA">
        <w:rPr>
          <w:sz w:val="22"/>
          <w:szCs w:val="22"/>
        </w:rPr>
        <w:t>“</w:t>
      </w:r>
      <w:r w:rsidRPr="000308BA">
        <w:rPr>
          <w:sz w:val="22"/>
          <w:szCs w:val="22"/>
        </w:rPr>
        <w:t xml:space="preserve"> nebo </w:t>
      </w:r>
      <w:r w:rsidR="00DB61AD" w:rsidRPr="000308BA">
        <w:rPr>
          <w:sz w:val="22"/>
          <w:szCs w:val="22"/>
        </w:rPr>
        <w:t>„</w:t>
      </w:r>
      <w:r w:rsidRPr="000308BA">
        <w:rPr>
          <w:sz w:val="22"/>
          <w:szCs w:val="22"/>
        </w:rPr>
        <w:t>Objednatel“)</w:t>
      </w:r>
    </w:p>
    <w:p w:rsidR="00937130" w:rsidRPr="000308BA" w:rsidRDefault="00937130" w:rsidP="00997DEA">
      <w:pPr>
        <w:pStyle w:val="Bezmezer"/>
        <w:rPr>
          <w:sz w:val="22"/>
          <w:szCs w:val="22"/>
        </w:rPr>
      </w:pPr>
    </w:p>
    <w:p w:rsidR="00997DEA" w:rsidRPr="00937130" w:rsidRDefault="00405AFC" w:rsidP="00937130">
      <w:pPr>
        <w:pStyle w:val="Bezmezer"/>
        <w:numPr>
          <w:ilvl w:val="0"/>
          <w:numId w:val="49"/>
        </w:numPr>
        <w:rPr>
          <w:b/>
          <w:i/>
          <w:sz w:val="22"/>
          <w:szCs w:val="22"/>
        </w:rPr>
      </w:pPr>
      <w:r>
        <w:rPr>
          <w:b/>
          <w:i/>
          <w:sz w:val="22"/>
          <w:szCs w:val="22"/>
        </w:rPr>
        <w:t>Jan Bečička</w:t>
      </w:r>
    </w:p>
    <w:p w:rsidR="00997DEA" w:rsidRPr="000308BA" w:rsidRDefault="00997DEA" w:rsidP="00C3190E">
      <w:pPr>
        <w:tabs>
          <w:tab w:val="left" w:pos="3402"/>
        </w:tabs>
        <w:spacing w:after="60" w:line="240" w:lineRule="auto"/>
        <w:jc w:val="both"/>
        <w:rPr>
          <w:rFonts w:ascii="Cambria" w:hAnsi="Cambria"/>
          <w:shd w:val="clear" w:color="auto" w:fill="FFFF00"/>
        </w:rPr>
      </w:pPr>
      <w:r w:rsidRPr="000308BA">
        <w:rPr>
          <w:rFonts w:ascii="Cambria" w:hAnsi="Cambria"/>
        </w:rPr>
        <w:t>Sídlo:</w:t>
      </w:r>
      <w:r w:rsidRPr="000308BA">
        <w:rPr>
          <w:rFonts w:ascii="Cambria" w:hAnsi="Cambria"/>
        </w:rPr>
        <w:tab/>
      </w:r>
      <w:r w:rsidR="00405AFC">
        <w:rPr>
          <w:rFonts w:ascii="Cambria" w:hAnsi="Cambria"/>
        </w:rPr>
        <w:t>Bystřec 72, Bystřec, 561 54</w:t>
      </w:r>
    </w:p>
    <w:p w:rsidR="00997DEA" w:rsidRPr="000308BA" w:rsidRDefault="00997DEA" w:rsidP="00C3190E">
      <w:pPr>
        <w:pStyle w:val="Bezmezer"/>
        <w:tabs>
          <w:tab w:val="left" w:pos="3402"/>
        </w:tabs>
        <w:spacing w:after="60" w:line="240" w:lineRule="auto"/>
        <w:rPr>
          <w:sz w:val="22"/>
          <w:szCs w:val="22"/>
        </w:rPr>
      </w:pPr>
      <w:r w:rsidRPr="000308BA">
        <w:rPr>
          <w:sz w:val="22"/>
          <w:szCs w:val="22"/>
        </w:rPr>
        <w:t>Statutární zástupce:</w:t>
      </w:r>
      <w:r w:rsidRPr="000308BA">
        <w:rPr>
          <w:sz w:val="22"/>
          <w:szCs w:val="22"/>
        </w:rPr>
        <w:tab/>
      </w:r>
      <w:r w:rsidR="00405AFC">
        <w:rPr>
          <w:sz w:val="22"/>
          <w:szCs w:val="22"/>
        </w:rPr>
        <w:t>Jan Bečička</w:t>
      </w:r>
    </w:p>
    <w:p w:rsidR="007101B1" w:rsidRPr="007101B1" w:rsidRDefault="00997DEA" w:rsidP="00C3190E">
      <w:pPr>
        <w:pStyle w:val="Bezmezer"/>
        <w:tabs>
          <w:tab w:val="left" w:pos="3402"/>
          <w:tab w:val="left" w:pos="3540"/>
          <w:tab w:val="left" w:pos="4020"/>
        </w:tabs>
        <w:spacing w:after="60" w:line="240" w:lineRule="auto"/>
        <w:rPr>
          <w:rFonts w:cs="Arial"/>
          <w:sz w:val="22"/>
          <w:szCs w:val="22"/>
          <w:shd w:val="clear" w:color="auto" w:fill="F8F8F8"/>
        </w:rPr>
      </w:pPr>
      <w:r w:rsidRPr="000308BA">
        <w:rPr>
          <w:sz w:val="22"/>
          <w:szCs w:val="22"/>
        </w:rPr>
        <w:t>e-mail:</w:t>
      </w:r>
      <w:r w:rsidRPr="000308BA">
        <w:rPr>
          <w:sz w:val="22"/>
          <w:szCs w:val="22"/>
        </w:rPr>
        <w:tab/>
      </w:r>
      <w:hyperlink r:id="rId8" w:history="1">
        <w:proofErr w:type="spellStart"/>
        <w:r w:rsidR="004D1B39">
          <w:rPr>
            <w:rStyle w:val="Hypertextovodkaz"/>
            <w:rFonts w:cs="Arial"/>
            <w:sz w:val="22"/>
            <w:szCs w:val="22"/>
            <w:shd w:val="clear" w:color="auto" w:fill="F8F8F8"/>
          </w:rPr>
          <w:t>xxx</w:t>
        </w:r>
        <w:proofErr w:type="spellEnd"/>
      </w:hyperlink>
      <w:r w:rsidR="007101B1">
        <w:rPr>
          <w:rFonts w:cs="Arial"/>
          <w:sz w:val="22"/>
          <w:szCs w:val="22"/>
          <w:shd w:val="clear" w:color="auto" w:fill="F8F8F8"/>
        </w:rPr>
        <w:t xml:space="preserve"> </w:t>
      </w:r>
    </w:p>
    <w:p w:rsidR="00997DEA" w:rsidRPr="000308BA" w:rsidRDefault="00997DEA" w:rsidP="00C3190E">
      <w:pPr>
        <w:pStyle w:val="Bezmezer"/>
        <w:tabs>
          <w:tab w:val="left" w:pos="3402"/>
        </w:tabs>
        <w:spacing w:after="60" w:line="240" w:lineRule="auto"/>
        <w:rPr>
          <w:sz w:val="22"/>
          <w:szCs w:val="22"/>
        </w:rPr>
      </w:pPr>
      <w:r w:rsidRPr="000308BA">
        <w:rPr>
          <w:sz w:val="22"/>
          <w:szCs w:val="22"/>
        </w:rPr>
        <w:t>telefon:</w:t>
      </w:r>
      <w:r w:rsidRPr="000308BA">
        <w:rPr>
          <w:sz w:val="22"/>
          <w:szCs w:val="22"/>
        </w:rPr>
        <w:tab/>
      </w:r>
      <w:proofErr w:type="spellStart"/>
      <w:r w:rsidR="004D1B39">
        <w:rPr>
          <w:sz w:val="22"/>
          <w:szCs w:val="22"/>
        </w:rPr>
        <w:t>xxx</w:t>
      </w:r>
      <w:proofErr w:type="spellEnd"/>
    </w:p>
    <w:p w:rsidR="00997DEA" w:rsidRPr="000308BA" w:rsidRDefault="00456697" w:rsidP="00C3190E">
      <w:pPr>
        <w:pStyle w:val="Bezmezer"/>
        <w:tabs>
          <w:tab w:val="left" w:pos="3402"/>
        </w:tabs>
        <w:spacing w:after="60" w:line="240" w:lineRule="auto"/>
        <w:rPr>
          <w:sz w:val="22"/>
          <w:szCs w:val="22"/>
        </w:rPr>
      </w:pPr>
      <w:r w:rsidRPr="000308BA">
        <w:rPr>
          <w:sz w:val="22"/>
          <w:szCs w:val="22"/>
        </w:rPr>
        <w:t>zápis v OR</w:t>
      </w:r>
      <w:r w:rsidR="00997DEA" w:rsidRPr="000308BA">
        <w:rPr>
          <w:sz w:val="22"/>
          <w:szCs w:val="22"/>
        </w:rPr>
        <w:t>:</w:t>
      </w:r>
      <w:r w:rsidR="00997DEA" w:rsidRPr="000308BA">
        <w:rPr>
          <w:sz w:val="22"/>
          <w:szCs w:val="22"/>
        </w:rPr>
        <w:tab/>
      </w:r>
      <w:r w:rsidR="00572497">
        <w:rPr>
          <w:sz w:val="22"/>
          <w:szCs w:val="22"/>
        </w:rPr>
        <w:t>-</w:t>
      </w:r>
    </w:p>
    <w:p w:rsidR="00997DEA" w:rsidRPr="000308BA" w:rsidRDefault="00997DEA" w:rsidP="00C3190E">
      <w:pPr>
        <w:pStyle w:val="Bezmezer"/>
        <w:tabs>
          <w:tab w:val="left" w:pos="3402"/>
        </w:tabs>
        <w:spacing w:after="60" w:line="240" w:lineRule="auto"/>
        <w:rPr>
          <w:sz w:val="22"/>
          <w:szCs w:val="22"/>
          <w:shd w:val="clear" w:color="auto" w:fill="FFFF00"/>
        </w:rPr>
      </w:pPr>
      <w:r w:rsidRPr="000308BA">
        <w:rPr>
          <w:sz w:val="22"/>
          <w:szCs w:val="22"/>
        </w:rPr>
        <w:t>IČ</w:t>
      </w:r>
      <w:r w:rsidR="00456697" w:rsidRPr="000308BA">
        <w:rPr>
          <w:sz w:val="22"/>
          <w:szCs w:val="22"/>
        </w:rPr>
        <w:t>O</w:t>
      </w:r>
      <w:r w:rsidRPr="000308BA">
        <w:rPr>
          <w:sz w:val="22"/>
          <w:szCs w:val="22"/>
        </w:rPr>
        <w:t>:</w:t>
      </w:r>
      <w:r w:rsidRPr="000308BA">
        <w:rPr>
          <w:sz w:val="22"/>
          <w:szCs w:val="22"/>
        </w:rPr>
        <w:tab/>
      </w:r>
      <w:r w:rsidR="00405AFC">
        <w:rPr>
          <w:sz w:val="22"/>
          <w:szCs w:val="22"/>
        </w:rPr>
        <w:t>67465412</w:t>
      </w:r>
    </w:p>
    <w:p w:rsidR="00997DEA" w:rsidRPr="000308BA" w:rsidRDefault="00997DEA" w:rsidP="00C3190E">
      <w:pPr>
        <w:pStyle w:val="Bezmezer"/>
        <w:tabs>
          <w:tab w:val="left" w:pos="3402"/>
        </w:tabs>
        <w:spacing w:after="60" w:line="240" w:lineRule="auto"/>
        <w:rPr>
          <w:sz w:val="22"/>
          <w:szCs w:val="22"/>
        </w:rPr>
      </w:pPr>
      <w:r w:rsidRPr="000308BA">
        <w:rPr>
          <w:sz w:val="22"/>
          <w:szCs w:val="22"/>
        </w:rPr>
        <w:t>DIČ:</w:t>
      </w:r>
      <w:r w:rsidRPr="000308BA">
        <w:rPr>
          <w:sz w:val="22"/>
          <w:szCs w:val="22"/>
        </w:rPr>
        <w:tab/>
      </w:r>
      <w:r w:rsidR="00405AFC">
        <w:rPr>
          <w:sz w:val="22"/>
          <w:szCs w:val="22"/>
        </w:rPr>
        <w:t>CZ7412203381</w:t>
      </w:r>
    </w:p>
    <w:p w:rsidR="00791130" w:rsidRDefault="00997DEA" w:rsidP="00C3190E">
      <w:pPr>
        <w:pStyle w:val="Bezmezer"/>
        <w:tabs>
          <w:tab w:val="left" w:pos="3402"/>
        </w:tabs>
        <w:spacing w:after="60" w:line="240" w:lineRule="auto"/>
        <w:rPr>
          <w:sz w:val="22"/>
          <w:szCs w:val="22"/>
        </w:rPr>
      </w:pPr>
      <w:r w:rsidRPr="000308BA">
        <w:rPr>
          <w:sz w:val="22"/>
          <w:szCs w:val="22"/>
        </w:rPr>
        <w:t>Bankovní spojení:</w:t>
      </w:r>
      <w:r w:rsidRPr="000308BA">
        <w:rPr>
          <w:sz w:val="22"/>
          <w:szCs w:val="22"/>
        </w:rPr>
        <w:tab/>
      </w:r>
      <w:proofErr w:type="spellStart"/>
      <w:r w:rsidR="004D1B39">
        <w:rPr>
          <w:sz w:val="22"/>
          <w:szCs w:val="22"/>
        </w:rPr>
        <w:t>xxx</w:t>
      </w:r>
      <w:proofErr w:type="spellEnd"/>
      <w:r w:rsidR="00791130">
        <w:rPr>
          <w:sz w:val="22"/>
          <w:szCs w:val="22"/>
        </w:rPr>
        <w:t xml:space="preserve"> </w:t>
      </w:r>
    </w:p>
    <w:p w:rsidR="00997DEA" w:rsidRPr="000308BA" w:rsidRDefault="00791130" w:rsidP="00C3190E">
      <w:pPr>
        <w:pStyle w:val="Bezmezer"/>
        <w:tabs>
          <w:tab w:val="left" w:pos="3402"/>
        </w:tabs>
        <w:spacing w:after="60" w:line="240" w:lineRule="auto"/>
        <w:rPr>
          <w:sz w:val="22"/>
          <w:szCs w:val="22"/>
        </w:rPr>
      </w:pPr>
      <w:r>
        <w:rPr>
          <w:sz w:val="22"/>
          <w:szCs w:val="22"/>
        </w:rPr>
        <w:t xml:space="preserve">                                                                      </w:t>
      </w:r>
      <w:proofErr w:type="spellStart"/>
      <w:r w:rsidR="004D1B39">
        <w:rPr>
          <w:sz w:val="22"/>
          <w:szCs w:val="22"/>
        </w:rPr>
        <w:t>xxx</w:t>
      </w:r>
      <w:proofErr w:type="spellEnd"/>
    </w:p>
    <w:p w:rsidR="00997DEA" w:rsidRPr="000308BA" w:rsidRDefault="00997DEA" w:rsidP="00997DEA">
      <w:pPr>
        <w:pStyle w:val="Bezmezer"/>
        <w:tabs>
          <w:tab w:val="left" w:pos="3402"/>
        </w:tabs>
        <w:spacing w:after="0"/>
        <w:rPr>
          <w:rFonts w:cs="Arial"/>
          <w:bCs/>
          <w:sz w:val="22"/>
          <w:szCs w:val="22"/>
          <w:lang w:eastAsia="cs-CZ"/>
        </w:rPr>
      </w:pPr>
      <w:r w:rsidRPr="000308BA">
        <w:rPr>
          <w:rFonts w:cs="Arial"/>
          <w:bCs/>
          <w:sz w:val="22"/>
          <w:szCs w:val="22"/>
          <w:lang w:eastAsia="cs-CZ"/>
        </w:rPr>
        <w:t>Osoba oprávněná jednat</w:t>
      </w:r>
    </w:p>
    <w:p w:rsidR="00FE11B2" w:rsidRPr="000308BA" w:rsidRDefault="00997DEA" w:rsidP="00FE11B2">
      <w:pPr>
        <w:pStyle w:val="Bezmezer"/>
        <w:tabs>
          <w:tab w:val="left" w:pos="3402"/>
        </w:tabs>
        <w:rPr>
          <w:sz w:val="22"/>
          <w:szCs w:val="22"/>
        </w:rPr>
      </w:pPr>
      <w:r w:rsidRPr="000308BA">
        <w:rPr>
          <w:rFonts w:cs="Arial"/>
          <w:bCs/>
          <w:sz w:val="22"/>
          <w:szCs w:val="22"/>
          <w:lang w:eastAsia="cs-CZ"/>
        </w:rPr>
        <w:t>ve věcech technických:</w:t>
      </w:r>
      <w:r w:rsidRPr="000308BA">
        <w:rPr>
          <w:sz w:val="22"/>
          <w:szCs w:val="22"/>
        </w:rPr>
        <w:tab/>
      </w:r>
      <w:r w:rsidR="00405AFC">
        <w:rPr>
          <w:sz w:val="22"/>
          <w:szCs w:val="22"/>
        </w:rPr>
        <w:t>Jan Bečička</w:t>
      </w:r>
    </w:p>
    <w:p w:rsidR="00997DEA" w:rsidRPr="000308BA" w:rsidRDefault="00997DEA" w:rsidP="00FE11B2">
      <w:pPr>
        <w:pStyle w:val="Bezmezer"/>
        <w:tabs>
          <w:tab w:val="left" w:pos="3402"/>
        </w:tabs>
        <w:rPr>
          <w:sz w:val="22"/>
          <w:szCs w:val="22"/>
        </w:rPr>
      </w:pPr>
      <w:r w:rsidRPr="000308BA">
        <w:rPr>
          <w:sz w:val="22"/>
          <w:szCs w:val="22"/>
        </w:rPr>
        <w:t>(dle jen „</w:t>
      </w:r>
      <w:r w:rsidR="00EF61F4">
        <w:rPr>
          <w:sz w:val="22"/>
          <w:szCs w:val="22"/>
        </w:rPr>
        <w:t>Zhotovitel</w:t>
      </w:r>
      <w:r w:rsidRPr="000308BA">
        <w:rPr>
          <w:sz w:val="22"/>
          <w:szCs w:val="22"/>
        </w:rPr>
        <w:t>“)</w:t>
      </w:r>
    </w:p>
    <w:p w:rsidR="00997DEA" w:rsidRPr="000308BA" w:rsidRDefault="00997DEA" w:rsidP="00DB61AD">
      <w:pPr>
        <w:pStyle w:val="Nadpis1"/>
      </w:pPr>
      <w:r w:rsidRPr="000308BA">
        <w:t>Preambule</w:t>
      </w:r>
    </w:p>
    <w:p w:rsidR="00997DEA" w:rsidRDefault="00997DEA" w:rsidP="0068143C">
      <w:pPr>
        <w:pStyle w:val="Odstavecseseznamem"/>
        <w:numPr>
          <w:ilvl w:val="0"/>
          <w:numId w:val="34"/>
        </w:numPr>
        <w:ind w:left="142" w:firstLine="0"/>
        <w:jc w:val="both"/>
        <w:rPr>
          <w:rFonts w:asciiTheme="majorHAnsi" w:hAnsiTheme="majorHAnsi"/>
        </w:rPr>
      </w:pPr>
      <w:r w:rsidRPr="0068143C">
        <w:rPr>
          <w:rFonts w:asciiTheme="majorHAnsi" w:hAnsiTheme="majorHAnsi"/>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68143C" w:rsidRPr="0068143C" w:rsidRDefault="0068143C" w:rsidP="0068143C">
      <w:pPr>
        <w:pStyle w:val="Odstavecseseznamem"/>
        <w:ind w:left="142"/>
        <w:jc w:val="both"/>
        <w:rPr>
          <w:rFonts w:asciiTheme="majorHAnsi" w:hAnsiTheme="majorHAnsi"/>
        </w:rPr>
      </w:pPr>
    </w:p>
    <w:p w:rsidR="0068143C" w:rsidRDefault="00EF61F4" w:rsidP="003A3860">
      <w:pPr>
        <w:pStyle w:val="Odstavecseseznamem"/>
        <w:numPr>
          <w:ilvl w:val="0"/>
          <w:numId w:val="34"/>
        </w:numPr>
        <w:ind w:left="142" w:firstLine="0"/>
        <w:jc w:val="both"/>
        <w:rPr>
          <w:rFonts w:asciiTheme="majorHAnsi" w:hAnsiTheme="majorHAnsi"/>
        </w:rPr>
      </w:pPr>
      <w:r>
        <w:rPr>
          <w:rFonts w:asciiTheme="majorHAnsi" w:hAnsiTheme="majorHAnsi"/>
        </w:rPr>
        <w:lastRenderedPageBreak/>
        <w:t>Zhotovitel</w:t>
      </w:r>
      <w:r w:rsidR="00C6462A" w:rsidRPr="0068143C">
        <w:rPr>
          <w:rFonts w:asciiTheme="majorHAnsi" w:hAnsiTheme="majorHAnsi"/>
        </w:rPr>
        <w:t xml:space="preserve"> je držitelem příslušných živnostenských oprávnění potřebných ke splnění předmětu plnění a má řádné vybavení, zkušenosti a schopnosti, aby řádně a včas splnil předmět plnění dle Smlouvy a je tak způsobilý splnit svou nabídku podanou v</w:t>
      </w:r>
      <w:r w:rsidR="00DA5D77">
        <w:rPr>
          <w:rFonts w:asciiTheme="majorHAnsi" w:hAnsiTheme="majorHAnsi"/>
        </w:rPr>
        <w:t> zadávacím řízení</w:t>
      </w:r>
      <w:r w:rsidR="00C6462A" w:rsidRPr="0068143C">
        <w:rPr>
          <w:rFonts w:asciiTheme="majorHAnsi" w:hAnsiTheme="majorHAnsi"/>
        </w:rPr>
        <w:t xml:space="preserve"> na veřejnou zakázku </w:t>
      </w:r>
      <w:r w:rsidR="001146C0" w:rsidRPr="0068143C">
        <w:rPr>
          <w:rFonts w:asciiTheme="majorHAnsi" w:hAnsiTheme="majorHAnsi"/>
        </w:rPr>
        <w:t xml:space="preserve">na služby zadávanou v otevřeném řízení dle § 56 zákona č. 134/2016 </w:t>
      </w:r>
      <w:r w:rsidR="00C6462A" w:rsidRPr="0068143C">
        <w:rPr>
          <w:rFonts w:asciiTheme="majorHAnsi" w:hAnsiTheme="majorHAnsi"/>
        </w:rPr>
        <w:t xml:space="preserve">Sb., o veřejných zakázkách (dále jen „zákon“) s názvem </w:t>
      </w:r>
      <w:r w:rsidR="00C6462A" w:rsidRPr="00B65BD4">
        <w:rPr>
          <w:rFonts w:asciiTheme="majorHAnsi" w:hAnsiTheme="majorHAnsi"/>
          <w:b/>
        </w:rPr>
        <w:t>„</w:t>
      </w:r>
      <w:r w:rsidR="0091289E" w:rsidRPr="00B65BD4">
        <w:rPr>
          <w:rFonts w:asciiTheme="majorHAnsi" w:hAnsiTheme="majorHAnsi"/>
          <w:b/>
        </w:rPr>
        <w:t xml:space="preserve">SZ Jevišovice – restaurování </w:t>
      </w:r>
      <w:r w:rsidR="003A3860">
        <w:rPr>
          <w:rFonts w:ascii="Cambria" w:hAnsi="Cambria"/>
          <w:b/>
        </w:rPr>
        <w:t>klávesových</w:t>
      </w:r>
      <w:r w:rsidR="003A3860" w:rsidRPr="00882A31">
        <w:rPr>
          <w:rFonts w:ascii="Cambria" w:hAnsi="Cambria"/>
          <w:b/>
        </w:rPr>
        <w:t xml:space="preserve"> </w:t>
      </w:r>
      <w:r w:rsidR="0091289E" w:rsidRPr="00B65BD4">
        <w:rPr>
          <w:rFonts w:asciiTheme="majorHAnsi" w:hAnsiTheme="majorHAnsi"/>
          <w:b/>
        </w:rPr>
        <w:t>hudebních nástrojů</w:t>
      </w:r>
      <w:r w:rsidR="007001CA">
        <w:rPr>
          <w:rFonts w:asciiTheme="majorHAnsi" w:hAnsiTheme="majorHAnsi"/>
          <w:b/>
        </w:rPr>
        <w:t xml:space="preserve"> </w:t>
      </w:r>
      <w:r w:rsidR="007001CA" w:rsidRPr="007001CA">
        <w:rPr>
          <w:rFonts w:asciiTheme="majorHAnsi" w:hAnsiTheme="majorHAnsi"/>
          <w:b/>
        </w:rPr>
        <w:t>– JŘBU</w:t>
      </w:r>
      <w:r w:rsidR="00C6462A" w:rsidRPr="00B65BD4">
        <w:rPr>
          <w:rFonts w:asciiTheme="majorHAnsi" w:hAnsiTheme="majorHAnsi"/>
          <w:b/>
        </w:rPr>
        <w:t>“</w:t>
      </w:r>
      <w:r w:rsidR="00C6462A" w:rsidRPr="0068143C">
        <w:rPr>
          <w:rFonts w:asciiTheme="majorHAnsi" w:hAnsiTheme="majorHAnsi"/>
        </w:rPr>
        <w:t xml:space="preserve">. </w:t>
      </w:r>
      <w:r>
        <w:rPr>
          <w:rFonts w:asciiTheme="majorHAnsi" w:hAnsiTheme="majorHAnsi"/>
        </w:rPr>
        <w:t>Zhotovitel</w:t>
      </w:r>
      <w:r w:rsidR="00907176" w:rsidRPr="0068143C">
        <w:rPr>
          <w:rFonts w:asciiTheme="majorHAnsi" w:hAnsiTheme="majorHAnsi"/>
        </w:rPr>
        <w:t xml:space="preserve"> </w:t>
      </w:r>
      <w:r w:rsidR="00C6462A" w:rsidRPr="0068143C">
        <w:rPr>
          <w:rFonts w:asciiTheme="majorHAnsi" w:hAnsiTheme="majorHAnsi"/>
        </w:rPr>
        <w:t>prohlašuje, že je schopný předmět plnění dle Smlouvy dodat v souladu se Smlouvou za sjednanou cenu a že si je vědom skutečnosti, že Zadavatel má značný zájem na splnění předmětu Smlouvy v čase a kvalitě dle Smlouvy.</w:t>
      </w:r>
    </w:p>
    <w:p w:rsidR="003A3860" w:rsidRPr="003A3860" w:rsidRDefault="003A3860" w:rsidP="003A3860">
      <w:pPr>
        <w:pStyle w:val="Odstavecseseznamem"/>
        <w:rPr>
          <w:rFonts w:asciiTheme="majorHAnsi" w:hAnsiTheme="majorHAnsi"/>
        </w:rPr>
      </w:pPr>
    </w:p>
    <w:p w:rsidR="00997DEA" w:rsidRPr="0068143C" w:rsidRDefault="00997DEA" w:rsidP="0068143C">
      <w:pPr>
        <w:pStyle w:val="Odstavecseseznamem"/>
        <w:numPr>
          <w:ilvl w:val="0"/>
          <w:numId w:val="34"/>
        </w:numPr>
        <w:ind w:left="142" w:firstLine="0"/>
        <w:jc w:val="both"/>
        <w:rPr>
          <w:rFonts w:asciiTheme="majorHAnsi" w:hAnsiTheme="majorHAnsi"/>
        </w:rPr>
      </w:pPr>
      <w:r w:rsidRPr="0068143C">
        <w:rPr>
          <w:rFonts w:asciiTheme="majorHAnsi" w:hAnsiTheme="majorHAnsi"/>
        </w:rPr>
        <w:t>Z těchto důvodů se smluvní strany</w:t>
      </w:r>
      <w:r w:rsidR="00625FC7" w:rsidRPr="0068143C">
        <w:rPr>
          <w:rFonts w:asciiTheme="majorHAnsi" w:hAnsiTheme="majorHAnsi"/>
        </w:rPr>
        <w:t xml:space="preserve"> dohodly</w:t>
      </w:r>
      <w:r w:rsidRPr="0068143C">
        <w:rPr>
          <w:rFonts w:asciiTheme="majorHAnsi" w:hAnsiTheme="majorHAnsi"/>
        </w:rPr>
        <w:t xml:space="preserve"> na uzavření Smlouvy.</w:t>
      </w:r>
    </w:p>
    <w:p w:rsidR="00997DEA" w:rsidRPr="000308BA" w:rsidRDefault="00997DEA" w:rsidP="007E49E8">
      <w:pPr>
        <w:pStyle w:val="Nadpis1"/>
      </w:pPr>
      <w:r w:rsidRPr="000308BA">
        <w:t>Předmět Smlouvy</w:t>
      </w:r>
    </w:p>
    <w:p w:rsidR="0068143C" w:rsidRPr="004F203A" w:rsidRDefault="00EF61F4" w:rsidP="004F203A">
      <w:pPr>
        <w:pStyle w:val="Odstavecseseznamem"/>
        <w:numPr>
          <w:ilvl w:val="0"/>
          <w:numId w:val="35"/>
        </w:numPr>
        <w:ind w:left="142" w:firstLine="0"/>
        <w:jc w:val="both"/>
        <w:rPr>
          <w:rFonts w:asciiTheme="majorHAnsi" w:hAnsiTheme="majorHAnsi"/>
        </w:rPr>
      </w:pPr>
      <w:r>
        <w:rPr>
          <w:rFonts w:asciiTheme="majorHAnsi" w:hAnsiTheme="majorHAnsi"/>
        </w:rPr>
        <w:t>Zhotovitel</w:t>
      </w:r>
      <w:r w:rsidR="00997DEA" w:rsidRPr="004F203A">
        <w:rPr>
          <w:rFonts w:asciiTheme="majorHAnsi" w:hAnsiTheme="majorHAnsi"/>
        </w:rPr>
        <w:t xml:space="preserve"> se Smlouvou zavazuje provést pro Objednatele řádně a včas, na svůj náklad a na své nebezpečí sjednané dílo dle článku IV. Smlouvy a Objednatel se zavazuje za provedené dílo zaplatit </w:t>
      </w:r>
      <w:r>
        <w:rPr>
          <w:rFonts w:asciiTheme="majorHAnsi" w:hAnsiTheme="majorHAnsi"/>
        </w:rPr>
        <w:t>Zhotovitel</w:t>
      </w:r>
      <w:r w:rsidR="00997DEA" w:rsidRPr="004F203A">
        <w:rPr>
          <w:rFonts w:asciiTheme="majorHAnsi" w:hAnsiTheme="majorHAnsi"/>
        </w:rPr>
        <w:t>i cenu ve výši a za podmínek sjednaných v článku VII. Smlouvy.</w:t>
      </w:r>
    </w:p>
    <w:p w:rsidR="0068143C" w:rsidRPr="004F203A" w:rsidRDefault="0068143C" w:rsidP="004F203A">
      <w:pPr>
        <w:pStyle w:val="Odstavecseseznamem"/>
        <w:ind w:left="142"/>
        <w:jc w:val="both"/>
        <w:rPr>
          <w:rFonts w:asciiTheme="majorHAnsi" w:hAnsiTheme="majorHAnsi"/>
        </w:rPr>
      </w:pPr>
    </w:p>
    <w:p w:rsidR="0068143C" w:rsidRPr="004F203A" w:rsidRDefault="00EF61F4" w:rsidP="004F203A">
      <w:pPr>
        <w:pStyle w:val="Odstavecseseznamem"/>
        <w:numPr>
          <w:ilvl w:val="0"/>
          <w:numId w:val="35"/>
        </w:numPr>
        <w:ind w:left="142" w:firstLine="0"/>
        <w:jc w:val="both"/>
        <w:rPr>
          <w:rFonts w:asciiTheme="majorHAnsi" w:hAnsiTheme="majorHAnsi"/>
        </w:rPr>
      </w:pPr>
      <w:r>
        <w:rPr>
          <w:rFonts w:asciiTheme="majorHAnsi" w:hAnsiTheme="majorHAnsi"/>
        </w:rPr>
        <w:t>Zhotovitel</w:t>
      </w:r>
      <w:r w:rsidR="00997DEA" w:rsidRPr="004F203A">
        <w:rPr>
          <w:rFonts w:asciiTheme="majorHAnsi" w:hAnsiTheme="majorHAnsi"/>
        </w:rPr>
        <w:t xml:space="preserve"> splní závazek založený Smlouvou tím, že řádně a včas provede předmět díla dle Smlouvy a splní všechny ostatní povinnosti vyplývající ze Smlouvy</w:t>
      </w:r>
      <w:r w:rsidR="0068143C" w:rsidRPr="004F203A">
        <w:rPr>
          <w:rFonts w:asciiTheme="majorHAnsi" w:hAnsiTheme="majorHAnsi"/>
        </w:rPr>
        <w:t>.</w:t>
      </w:r>
    </w:p>
    <w:p w:rsidR="0068143C" w:rsidRPr="004F203A" w:rsidRDefault="0068143C" w:rsidP="004F203A">
      <w:pPr>
        <w:pStyle w:val="Odstavecseseznamem"/>
        <w:ind w:left="142"/>
        <w:jc w:val="both"/>
        <w:rPr>
          <w:rFonts w:asciiTheme="majorHAnsi" w:hAnsiTheme="majorHAnsi"/>
        </w:rPr>
      </w:pPr>
    </w:p>
    <w:p w:rsidR="0068143C" w:rsidRDefault="00997DEA" w:rsidP="004F203A">
      <w:pPr>
        <w:pStyle w:val="Odstavecseseznamem"/>
        <w:numPr>
          <w:ilvl w:val="0"/>
          <w:numId w:val="35"/>
        </w:numPr>
        <w:ind w:left="142" w:firstLine="0"/>
        <w:jc w:val="both"/>
        <w:rPr>
          <w:rFonts w:asciiTheme="majorHAnsi" w:hAnsiTheme="majorHAnsi"/>
        </w:rPr>
      </w:pPr>
      <w:r w:rsidRPr="004F203A">
        <w:rPr>
          <w:rFonts w:asciiTheme="majorHAnsi" w:hAnsiTheme="majorHAnsi"/>
        </w:rPr>
        <w:t>Objednatel splní závazek založený Smlouvou tím, že dílo převezme a zaplatí cenu díla.</w:t>
      </w:r>
    </w:p>
    <w:p w:rsidR="002C7A0C" w:rsidRPr="002C7A0C" w:rsidRDefault="002C7A0C" w:rsidP="002C7A0C">
      <w:pPr>
        <w:pStyle w:val="Odstavecseseznamem"/>
        <w:rPr>
          <w:rFonts w:asciiTheme="majorHAnsi" w:hAnsiTheme="majorHAnsi"/>
        </w:rPr>
      </w:pPr>
    </w:p>
    <w:p w:rsidR="002C7A0C" w:rsidRPr="001B2919" w:rsidRDefault="002C7A0C" w:rsidP="004F203A">
      <w:pPr>
        <w:pStyle w:val="Odstavecseseznamem"/>
        <w:numPr>
          <w:ilvl w:val="0"/>
          <w:numId w:val="35"/>
        </w:numPr>
        <w:ind w:left="142" w:firstLine="0"/>
        <w:jc w:val="both"/>
        <w:rPr>
          <w:rFonts w:asciiTheme="majorHAnsi" w:hAnsiTheme="majorHAnsi"/>
        </w:rPr>
      </w:pPr>
      <w:r w:rsidRPr="001B2919">
        <w:rPr>
          <w:rFonts w:asciiTheme="majorHAnsi" w:hAnsiTheme="majorHAnsi"/>
        </w:rPr>
        <w:t>Nedílnou součást této smlouvy o dílo tvoří Smlouva o výpůjčce konkrétního restaurovaného klávesového hudebního nástroje.</w:t>
      </w:r>
    </w:p>
    <w:p w:rsidR="00997DEA" w:rsidRPr="000308BA" w:rsidRDefault="00997DEA" w:rsidP="007E49E8">
      <w:pPr>
        <w:pStyle w:val="Nadpis1"/>
      </w:pPr>
      <w:r w:rsidRPr="000308BA">
        <w:t>Specifikace díla</w:t>
      </w:r>
    </w:p>
    <w:p w:rsidR="0068143C" w:rsidRPr="002F1CC7" w:rsidRDefault="00293ED3" w:rsidP="007B6474">
      <w:pPr>
        <w:pStyle w:val="Odstavecseseznamem"/>
        <w:numPr>
          <w:ilvl w:val="0"/>
          <w:numId w:val="36"/>
        </w:numPr>
        <w:ind w:left="142" w:firstLine="0"/>
        <w:jc w:val="both"/>
        <w:rPr>
          <w:rFonts w:asciiTheme="majorHAnsi" w:hAnsiTheme="majorHAnsi"/>
          <w:b/>
        </w:rPr>
      </w:pPr>
      <w:r w:rsidRPr="007B6474">
        <w:rPr>
          <w:rFonts w:asciiTheme="majorHAnsi" w:hAnsiTheme="majorHAnsi"/>
        </w:rPr>
        <w:t>Předmětem Smlouvy a těchto obchodních podmínek je</w:t>
      </w:r>
      <w:r w:rsidR="00C6462A" w:rsidRPr="007B6474">
        <w:rPr>
          <w:rFonts w:asciiTheme="majorHAnsi" w:hAnsiTheme="majorHAnsi"/>
        </w:rPr>
        <w:t xml:space="preserve"> realizace díla v rámci projektu s názvem: „</w:t>
      </w:r>
      <w:bookmarkStart w:id="0" w:name="_Hlk78279968"/>
      <w:r w:rsidR="00FB3E1E" w:rsidRPr="00914534">
        <w:rPr>
          <w:rFonts w:asciiTheme="majorHAnsi" w:hAnsiTheme="majorHAnsi"/>
          <w:b/>
          <w:bCs/>
        </w:rPr>
        <w:t>MZM – zámek Jevišovice – vybudování expozice</w:t>
      </w:r>
      <w:bookmarkEnd w:id="0"/>
      <w:r w:rsidR="00FB3E1E">
        <w:rPr>
          <w:rFonts w:asciiTheme="majorHAnsi" w:hAnsiTheme="majorHAnsi"/>
        </w:rPr>
        <w:t>“ dle zadávacího řízení s názvem</w:t>
      </w:r>
      <w:r w:rsidR="00FB3E1E" w:rsidRPr="00FB3E1E">
        <w:rPr>
          <w:rFonts w:asciiTheme="majorHAnsi" w:hAnsiTheme="majorHAnsi"/>
        </w:rPr>
        <w:t xml:space="preserve"> </w:t>
      </w:r>
      <w:r w:rsidR="00FB3E1E">
        <w:rPr>
          <w:rFonts w:asciiTheme="majorHAnsi" w:hAnsiTheme="majorHAnsi"/>
        </w:rPr>
        <w:t>„</w:t>
      </w:r>
      <w:r w:rsidR="0091289E" w:rsidRPr="007B6474">
        <w:rPr>
          <w:rFonts w:asciiTheme="majorHAnsi" w:hAnsiTheme="majorHAnsi"/>
        </w:rPr>
        <w:t xml:space="preserve">SZ Jevišovice – restaurování </w:t>
      </w:r>
      <w:r w:rsidR="003A3860" w:rsidRPr="003A3860">
        <w:rPr>
          <w:rFonts w:ascii="Cambria" w:hAnsi="Cambria"/>
        </w:rPr>
        <w:t>klávesových</w:t>
      </w:r>
      <w:r w:rsidR="003A3860" w:rsidRPr="00882A31">
        <w:rPr>
          <w:rFonts w:ascii="Cambria" w:hAnsi="Cambria"/>
          <w:b/>
        </w:rPr>
        <w:t xml:space="preserve"> </w:t>
      </w:r>
      <w:r w:rsidR="0091289E" w:rsidRPr="007B6474">
        <w:rPr>
          <w:rFonts w:asciiTheme="majorHAnsi" w:hAnsiTheme="majorHAnsi"/>
        </w:rPr>
        <w:t>hudebních nástrojů</w:t>
      </w:r>
      <w:r w:rsidR="007001CA">
        <w:rPr>
          <w:rFonts w:asciiTheme="majorHAnsi" w:hAnsiTheme="majorHAnsi"/>
        </w:rPr>
        <w:t xml:space="preserve"> </w:t>
      </w:r>
      <w:r w:rsidR="007001CA" w:rsidRPr="007001CA">
        <w:rPr>
          <w:rFonts w:asciiTheme="majorHAnsi" w:hAnsiTheme="majorHAnsi"/>
        </w:rPr>
        <w:t>– JŘBU</w:t>
      </w:r>
      <w:r w:rsidR="00C6462A" w:rsidRPr="007B6474">
        <w:rPr>
          <w:rFonts w:asciiTheme="majorHAnsi" w:hAnsiTheme="majorHAnsi"/>
        </w:rPr>
        <w:t xml:space="preserve">“. Jedná se o </w:t>
      </w:r>
      <w:r w:rsidR="0013611D" w:rsidRPr="007B6474">
        <w:rPr>
          <w:rFonts w:asciiTheme="majorHAnsi" w:hAnsiTheme="majorHAnsi"/>
        </w:rPr>
        <w:t>služby</w:t>
      </w:r>
      <w:r w:rsidR="002B4692" w:rsidRPr="007B6474">
        <w:rPr>
          <w:rFonts w:asciiTheme="majorHAnsi" w:hAnsiTheme="majorHAnsi"/>
        </w:rPr>
        <w:t xml:space="preserve"> </w:t>
      </w:r>
      <w:r w:rsidR="0091289E" w:rsidRPr="007B6474">
        <w:rPr>
          <w:rFonts w:asciiTheme="majorHAnsi" w:hAnsiTheme="majorHAnsi"/>
        </w:rPr>
        <w:t xml:space="preserve">spojené s restaurováním </w:t>
      </w:r>
      <w:r w:rsidR="003A3860" w:rsidRPr="003A3860">
        <w:rPr>
          <w:rFonts w:ascii="Cambria" w:hAnsi="Cambria"/>
        </w:rPr>
        <w:t>klávesov</w:t>
      </w:r>
      <w:r w:rsidR="009A3AE2">
        <w:rPr>
          <w:rFonts w:ascii="Cambria" w:hAnsi="Cambria"/>
        </w:rPr>
        <w:t>é</w:t>
      </w:r>
      <w:r w:rsidR="003A3860" w:rsidRPr="003A3860">
        <w:rPr>
          <w:rFonts w:ascii="Cambria" w:hAnsi="Cambria"/>
        </w:rPr>
        <w:t>h</w:t>
      </w:r>
      <w:r w:rsidR="009A3AE2">
        <w:rPr>
          <w:rFonts w:ascii="Cambria" w:hAnsi="Cambria"/>
        </w:rPr>
        <w:t>o</w:t>
      </w:r>
      <w:r w:rsidR="003A3860" w:rsidRPr="00882A31">
        <w:rPr>
          <w:rFonts w:ascii="Cambria" w:hAnsi="Cambria"/>
          <w:b/>
        </w:rPr>
        <w:t xml:space="preserve"> </w:t>
      </w:r>
      <w:r w:rsidR="0091289E" w:rsidRPr="007B6474">
        <w:rPr>
          <w:rFonts w:asciiTheme="majorHAnsi" w:hAnsiTheme="majorHAnsi"/>
        </w:rPr>
        <w:t>hudebního nástroje, konkrétně</w:t>
      </w:r>
      <w:r w:rsidR="003D05B1">
        <w:rPr>
          <w:rFonts w:asciiTheme="majorHAnsi" w:hAnsiTheme="majorHAnsi"/>
        </w:rPr>
        <w:t xml:space="preserve"> se jedná o</w:t>
      </w:r>
      <w:r w:rsidR="00441D0A">
        <w:rPr>
          <w:rFonts w:asciiTheme="majorHAnsi" w:hAnsiTheme="majorHAnsi"/>
        </w:rPr>
        <w:t>:</w:t>
      </w:r>
      <w:r w:rsidR="000812CA">
        <w:rPr>
          <w:rFonts w:asciiTheme="majorHAnsi" w:hAnsiTheme="majorHAnsi"/>
        </w:rPr>
        <w:t xml:space="preserve"> </w:t>
      </w:r>
      <w:r w:rsidR="000812CA" w:rsidRPr="002F1CC7">
        <w:rPr>
          <w:rFonts w:asciiTheme="majorHAnsi" w:hAnsiTheme="majorHAnsi"/>
          <w:b/>
        </w:rPr>
        <w:t xml:space="preserve">Anonym, </w:t>
      </w:r>
      <w:proofErr w:type="spellStart"/>
      <w:r w:rsidR="000812CA" w:rsidRPr="002F1CC7">
        <w:rPr>
          <w:rFonts w:asciiTheme="majorHAnsi" w:hAnsiTheme="majorHAnsi"/>
          <w:b/>
        </w:rPr>
        <w:t>sekretářový</w:t>
      </w:r>
      <w:proofErr w:type="spellEnd"/>
      <w:r w:rsidR="000812CA" w:rsidRPr="002F1CC7">
        <w:rPr>
          <w:rFonts w:asciiTheme="majorHAnsi" w:hAnsiTheme="majorHAnsi"/>
          <w:b/>
        </w:rPr>
        <w:t xml:space="preserve"> klavír, signatura E 33</w:t>
      </w:r>
      <w:r w:rsidR="00971E19" w:rsidRPr="002F1CC7">
        <w:rPr>
          <w:rFonts w:asciiTheme="majorHAnsi" w:hAnsiTheme="majorHAnsi"/>
          <w:b/>
        </w:rPr>
        <w:t>.</w:t>
      </w:r>
      <w:r w:rsidR="00C6462A" w:rsidRPr="002F1CC7">
        <w:rPr>
          <w:rFonts w:asciiTheme="majorHAnsi" w:hAnsiTheme="majorHAnsi"/>
          <w:b/>
        </w:rPr>
        <w:t xml:space="preserve"> </w:t>
      </w:r>
    </w:p>
    <w:p w:rsidR="007B6474" w:rsidRPr="007B6474" w:rsidRDefault="007B6474" w:rsidP="007B6474">
      <w:pPr>
        <w:pStyle w:val="Odstavecseseznamem"/>
        <w:ind w:left="142"/>
        <w:jc w:val="both"/>
        <w:rPr>
          <w:rFonts w:asciiTheme="majorHAnsi" w:hAnsiTheme="majorHAnsi"/>
        </w:rPr>
      </w:pPr>
    </w:p>
    <w:p w:rsidR="008A4601" w:rsidRDefault="00C6462A" w:rsidP="007B6474">
      <w:pPr>
        <w:pStyle w:val="Odstavecseseznamem"/>
        <w:numPr>
          <w:ilvl w:val="0"/>
          <w:numId w:val="36"/>
        </w:numPr>
        <w:ind w:left="142" w:firstLine="0"/>
        <w:jc w:val="both"/>
        <w:rPr>
          <w:rFonts w:asciiTheme="majorHAnsi" w:hAnsiTheme="majorHAnsi"/>
        </w:rPr>
      </w:pPr>
      <w:proofErr w:type="gramStart"/>
      <w:r w:rsidRPr="007B6474">
        <w:rPr>
          <w:rFonts w:asciiTheme="majorHAnsi" w:hAnsiTheme="majorHAnsi"/>
        </w:rPr>
        <w:t>Dle</w:t>
      </w:r>
      <w:proofErr w:type="gramEnd"/>
      <w:r w:rsidRPr="007B6474">
        <w:rPr>
          <w:rFonts w:asciiTheme="majorHAnsi" w:hAnsiTheme="majorHAnsi"/>
        </w:rPr>
        <w:t xml:space="preserve"> dohody smluvních stran je předmětem díla provedení všech činností, prací a dodávek obsažených v zadávacích podmínkách veřejné zakázky (dále též „výchozí dokumenty“), které tvoří nedílnou součást Smlouvy, a to bez ohledu na to, v kterém z těchto výchozích </w:t>
      </w:r>
      <w:proofErr w:type="gramStart"/>
      <w:r w:rsidRPr="007B6474">
        <w:rPr>
          <w:rFonts w:asciiTheme="majorHAnsi" w:hAnsiTheme="majorHAnsi"/>
        </w:rPr>
        <w:t>dokumentů</w:t>
      </w:r>
      <w:proofErr w:type="gramEnd"/>
      <w:r w:rsidRPr="007B6474">
        <w:rPr>
          <w:rFonts w:asciiTheme="majorHAnsi" w:hAnsiTheme="majorHAnsi"/>
        </w:rPr>
        <w:t xml:space="preserve"> jsou uvedeny, </w:t>
      </w:r>
      <w:proofErr w:type="gramStart"/>
      <w:r w:rsidRPr="007B6474">
        <w:rPr>
          <w:rFonts w:asciiTheme="majorHAnsi" w:hAnsiTheme="majorHAnsi"/>
        </w:rPr>
        <w:t>resp. ze</w:t>
      </w:r>
      <w:proofErr w:type="gramEnd"/>
      <w:r w:rsidRPr="007B6474">
        <w:rPr>
          <w:rFonts w:asciiTheme="majorHAnsi" w:hAnsiTheme="majorHAnsi"/>
        </w:rPr>
        <w:t xml:space="preserve"> kterého z nich vyplývají</w:t>
      </w:r>
      <w:r w:rsidR="00637F69">
        <w:rPr>
          <w:rFonts w:asciiTheme="majorHAnsi" w:hAnsiTheme="majorHAnsi"/>
        </w:rPr>
        <w:t xml:space="preserve">, a to v souladu </w:t>
      </w:r>
      <w:r w:rsidR="00F706AC">
        <w:rPr>
          <w:rFonts w:asciiTheme="majorHAnsi" w:hAnsiTheme="majorHAnsi"/>
        </w:rPr>
        <w:t>s</w:t>
      </w:r>
      <w:r w:rsidR="001E3EFF">
        <w:rPr>
          <w:rFonts w:asciiTheme="majorHAnsi" w:hAnsiTheme="majorHAnsi"/>
        </w:rPr>
        <w:t xml:space="preserve"> restaurátorským záměrem, který vyplývá z </w:t>
      </w:r>
      <w:r w:rsidR="00F706AC">
        <w:rPr>
          <w:rFonts w:asciiTheme="majorHAnsi" w:hAnsiTheme="majorHAnsi"/>
        </w:rPr>
        <w:t>dokument</w:t>
      </w:r>
      <w:r w:rsidR="001E3EFF">
        <w:rPr>
          <w:rFonts w:asciiTheme="majorHAnsi" w:hAnsiTheme="majorHAnsi"/>
        </w:rPr>
        <w:t>u</w:t>
      </w:r>
      <w:r w:rsidR="00F706AC">
        <w:rPr>
          <w:rFonts w:asciiTheme="majorHAnsi" w:hAnsiTheme="majorHAnsi"/>
        </w:rPr>
        <w:t xml:space="preserve"> </w:t>
      </w:r>
      <w:r w:rsidR="00465D08">
        <w:rPr>
          <w:rFonts w:asciiTheme="majorHAnsi" w:hAnsiTheme="majorHAnsi"/>
        </w:rPr>
        <w:t>„</w:t>
      </w:r>
      <w:r w:rsidR="00465D08" w:rsidRPr="00465D08">
        <w:rPr>
          <w:rFonts w:asciiTheme="majorHAnsi" w:hAnsiTheme="majorHAnsi"/>
        </w:rPr>
        <w:t>Depozitář hudebních nástrojů</w:t>
      </w:r>
      <w:r w:rsidR="00F706AC">
        <w:rPr>
          <w:rFonts w:asciiTheme="majorHAnsi" w:hAnsiTheme="majorHAnsi"/>
        </w:rPr>
        <w:t>“, který tvoří nedílnou součást této smlouvy</w:t>
      </w:r>
      <w:r w:rsidRPr="007B6474">
        <w:rPr>
          <w:rFonts w:asciiTheme="majorHAnsi" w:hAnsiTheme="majorHAnsi"/>
        </w:rPr>
        <w:t xml:space="preserve">. </w:t>
      </w:r>
    </w:p>
    <w:p w:rsidR="008A4601" w:rsidRPr="008A4601" w:rsidRDefault="008A4601" w:rsidP="008A4601">
      <w:pPr>
        <w:pStyle w:val="Odstavecseseznamem"/>
        <w:rPr>
          <w:rFonts w:asciiTheme="majorHAnsi" w:hAnsiTheme="majorHAnsi"/>
        </w:rPr>
      </w:pPr>
    </w:p>
    <w:p w:rsidR="00F706AC" w:rsidRPr="008A4601" w:rsidRDefault="00EF61F4" w:rsidP="007B6474">
      <w:pPr>
        <w:pStyle w:val="Odstavecseseznamem"/>
        <w:numPr>
          <w:ilvl w:val="0"/>
          <w:numId w:val="36"/>
        </w:numPr>
        <w:ind w:left="142" w:firstLine="0"/>
        <w:jc w:val="both"/>
        <w:rPr>
          <w:rFonts w:asciiTheme="majorHAnsi" w:hAnsiTheme="majorHAnsi"/>
          <w:b/>
          <w:bCs/>
        </w:rPr>
      </w:pPr>
      <w:r>
        <w:rPr>
          <w:rFonts w:asciiTheme="majorHAnsi" w:hAnsiTheme="majorHAnsi"/>
          <w:b/>
          <w:bCs/>
        </w:rPr>
        <w:t>Zhotovitel</w:t>
      </w:r>
      <w:r w:rsidR="002D1DA5" w:rsidRPr="008A4601">
        <w:rPr>
          <w:rFonts w:asciiTheme="majorHAnsi" w:hAnsiTheme="majorHAnsi"/>
          <w:b/>
          <w:bCs/>
        </w:rPr>
        <w:t xml:space="preserve"> se dále zavazuje ke zrestaurování předmětu smlouvy tak, aby </w:t>
      </w:r>
      <w:r w:rsidR="008A4601" w:rsidRPr="008A4601">
        <w:rPr>
          <w:rFonts w:asciiTheme="majorHAnsi" w:hAnsiTheme="majorHAnsi"/>
          <w:b/>
          <w:bCs/>
        </w:rPr>
        <w:t xml:space="preserve">mimo vizuální stránky </w:t>
      </w:r>
      <w:r w:rsidR="001B692F">
        <w:rPr>
          <w:rFonts w:asciiTheme="majorHAnsi" w:hAnsiTheme="majorHAnsi"/>
          <w:b/>
          <w:bCs/>
        </w:rPr>
        <w:t xml:space="preserve">a odstranění závad </w:t>
      </w:r>
      <w:r w:rsidR="008A4601" w:rsidRPr="008A4601">
        <w:rPr>
          <w:rFonts w:asciiTheme="majorHAnsi" w:hAnsiTheme="majorHAnsi"/>
          <w:b/>
          <w:bCs/>
        </w:rPr>
        <w:t xml:space="preserve">byl také zcela plně funkční. </w:t>
      </w:r>
    </w:p>
    <w:p w:rsidR="00F706AC" w:rsidRPr="00F706AC" w:rsidRDefault="00F706AC" w:rsidP="00F706AC">
      <w:pPr>
        <w:pStyle w:val="Odstavecseseznamem"/>
        <w:rPr>
          <w:rFonts w:asciiTheme="majorHAnsi" w:hAnsiTheme="majorHAnsi"/>
        </w:rPr>
      </w:pPr>
    </w:p>
    <w:p w:rsidR="00C6462A" w:rsidRDefault="00C6462A" w:rsidP="007B6474">
      <w:pPr>
        <w:pStyle w:val="Odstavecseseznamem"/>
        <w:numPr>
          <w:ilvl w:val="0"/>
          <w:numId w:val="36"/>
        </w:numPr>
        <w:ind w:left="142" w:firstLine="0"/>
        <w:jc w:val="both"/>
        <w:rPr>
          <w:rFonts w:asciiTheme="majorHAnsi" w:hAnsiTheme="majorHAnsi"/>
        </w:rPr>
      </w:pPr>
      <w:r w:rsidRPr="007B6474">
        <w:rPr>
          <w:rFonts w:asciiTheme="majorHAnsi" w:hAnsiTheme="majorHAnsi"/>
        </w:rPr>
        <w:t xml:space="preserve">Předmětem této smlouvy je taktéž případné provedení nebo zajištění všech nezbytných zkoušek, atestů a revizí podle ČSN a případných jiných právních nebo technických předpisů </w:t>
      </w:r>
      <w:r w:rsidRPr="007B6474">
        <w:rPr>
          <w:rFonts w:asciiTheme="majorHAnsi" w:hAnsiTheme="majorHAnsi"/>
        </w:rPr>
        <w:lastRenderedPageBreak/>
        <w:t>platných v době provádění a předání díla, kterými bude prokázáno dosažení předepsané kvality a předepsaných technických parametrů díla.</w:t>
      </w:r>
    </w:p>
    <w:p w:rsidR="007B6474" w:rsidRPr="007B6474" w:rsidRDefault="007B6474" w:rsidP="007B6474">
      <w:pPr>
        <w:pStyle w:val="Odstavecseseznamem"/>
        <w:rPr>
          <w:rFonts w:asciiTheme="majorHAnsi" w:hAnsiTheme="majorHAnsi"/>
        </w:rPr>
      </w:pPr>
    </w:p>
    <w:p w:rsidR="0068143C"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C6462A" w:rsidRPr="007B6474">
        <w:rPr>
          <w:rFonts w:asciiTheme="majorHAnsi" w:hAnsiTheme="majorHAnsi"/>
        </w:rPr>
        <w:t xml:space="preserve"> je povinen zajistit během realizace díla veškerá bezpečnostní opatření a požární ochranu, a to v rozsahu a způsobem stanoveným příslušnými předpisy.</w:t>
      </w:r>
    </w:p>
    <w:p w:rsidR="00327626" w:rsidRPr="00327626" w:rsidRDefault="00327626" w:rsidP="00327626">
      <w:pPr>
        <w:pStyle w:val="Odstavecseseznamem"/>
        <w:rPr>
          <w:rFonts w:asciiTheme="majorHAnsi" w:hAnsiTheme="majorHAnsi"/>
        </w:rPr>
      </w:pPr>
    </w:p>
    <w:p w:rsidR="00327626" w:rsidRPr="00AC4AB6"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327626" w:rsidRPr="00AC4AB6">
        <w:rPr>
          <w:rFonts w:asciiTheme="majorHAnsi" w:hAnsiTheme="majorHAnsi"/>
        </w:rPr>
        <w:t xml:space="preserve"> se zavazuje provést restaurátorské práce vlastními silami a zakazuje se mu převádět tuto práci na třetí subjekty</w:t>
      </w:r>
      <w:r w:rsidR="00F706AC" w:rsidRPr="00AC4AB6">
        <w:rPr>
          <w:rFonts w:asciiTheme="majorHAnsi" w:hAnsiTheme="majorHAnsi"/>
        </w:rPr>
        <w:t xml:space="preserve">, to neplatí pouze v případě nutnosti využití </w:t>
      </w:r>
      <w:r w:rsidR="00AC4AB6" w:rsidRPr="00AC4AB6">
        <w:rPr>
          <w:rFonts w:asciiTheme="majorHAnsi" w:hAnsiTheme="majorHAnsi"/>
        </w:rPr>
        <w:t xml:space="preserve">specializovaných </w:t>
      </w:r>
      <w:r w:rsidR="00F706AC" w:rsidRPr="00AC4AB6">
        <w:rPr>
          <w:rFonts w:asciiTheme="majorHAnsi" w:hAnsiTheme="majorHAnsi"/>
        </w:rPr>
        <w:t xml:space="preserve">profesí </w:t>
      </w:r>
      <w:r w:rsidR="00AC4AB6" w:rsidRPr="00AC4AB6">
        <w:rPr>
          <w:rFonts w:asciiTheme="majorHAnsi" w:hAnsiTheme="majorHAnsi"/>
        </w:rPr>
        <w:t xml:space="preserve">(např. ladič), v takovém případě se </w:t>
      </w:r>
      <w:r>
        <w:rPr>
          <w:rFonts w:asciiTheme="majorHAnsi" w:hAnsiTheme="majorHAnsi"/>
          <w:b/>
          <w:bCs/>
        </w:rPr>
        <w:t>Zhotovitel</w:t>
      </w:r>
      <w:r w:rsidR="00AC4AB6" w:rsidRPr="00AC4AB6">
        <w:rPr>
          <w:rFonts w:asciiTheme="majorHAnsi" w:hAnsiTheme="majorHAnsi"/>
          <w:b/>
          <w:bCs/>
        </w:rPr>
        <w:t xml:space="preserve"> zavazuje nejpozději ke dni podpisu této smlouvy předložit seznam osob realizačního týmu s odůvodněním výběru takových osob</w:t>
      </w:r>
      <w:r w:rsidR="00327626" w:rsidRPr="00AC4AB6">
        <w:rPr>
          <w:rFonts w:asciiTheme="majorHAnsi" w:hAnsiTheme="majorHAnsi"/>
        </w:rPr>
        <w:t>.</w:t>
      </w:r>
    </w:p>
    <w:p w:rsidR="007B6474" w:rsidRPr="007B6474" w:rsidRDefault="007B6474" w:rsidP="007B6474">
      <w:pPr>
        <w:pStyle w:val="Odstavecseseznamem"/>
        <w:rPr>
          <w:rFonts w:asciiTheme="majorHAnsi" w:hAnsiTheme="majorHAnsi"/>
        </w:rPr>
      </w:pPr>
    </w:p>
    <w:p w:rsidR="007B6474"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7B6474">
        <w:rPr>
          <w:rFonts w:asciiTheme="majorHAnsi" w:hAnsiTheme="majorHAnsi"/>
        </w:rPr>
        <w:t xml:space="preserve"> je povinen vypracovat v průběhu plnění veřejné zakázky</w:t>
      </w:r>
      <w:r w:rsidR="001B7B07">
        <w:rPr>
          <w:rFonts w:asciiTheme="majorHAnsi" w:hAnsiTheme="majorHAnsi"/>
        </w:rPr>
        <w:t xml:space="preserve"> a předat nejpozději ke dni předání díla</w:t>
      </w:r>
      <w:r w:rsidR="007B6474">
        <w:rPr>
          <w:rFonts w:asciiTheme="majorHAnsi" w:hAnsiTheme="majorHAnsi"/>
        </w:rPr>
        <w:t xml:space="preserve"> </w:t>
      </w:r>
      <w:r w:rsidR="007B6474" w:rsidRPr="001C5749">
        <w:rPr>
          <w:rFonts w:asciiTheme="majorHAnsi" w:hAnsiTheme="majorHAnsi"/>
          <w:b/>
          <w:bCs/>
        </w:rPr>
        <w:t>Restaurátorskou zprávu včetně použitých postupů, technik a materiálů v průběhu celého projektu</w:t>
      </w:r>
      <w:r w:rsidR="007B6474">
        <w:rPr>
          <w:rFonts w:asciiTheme="majorHAnsi" w:hAnsiTheme="majorHAnsi"/>
        </w:rPr>
        <w:t xml:space="preserve">. </w:t>
      </w:r>
      <w:r w:rsidR="001B7B07" w:rsidRPr="001B7B07">
        <w:rPr>
          <w:rFonts w:asciiTheme="majorHAnsi" w:hAnsiTheme="majorHAnsi"/>
          <w:b/>
          <w:bCs/>
        </w:rPr>
        <w:t>Nepředáním restaurátorské zprávy není dílo řádně dokončeno a předáno</w:t>
      </w:r>
      <w:r w:rsidR="001B7B07">
        <w:rPr>
          <w:rFonts w:asciiTheme="majorHAnsi" w:hAnsiTheme="majorHAnsi"/>
        </w:rPr>
        <w:t xml:space="preserve">. </w:t>
      </w:r>
      <w:r w:rsidR="007B6474">
        <w:rPr>
          <w:rFonts w:asciiTheme="majorHAnsi" w:hAnsiTheme="majorHAnsi"/>
        </w:rPr>
        <w:t>Zpráva bude vyhotovena 1x v listinné podobě a 1x na CD/USB nosiči. Restaurátorská zpráva bude dále obsahovat minimálně následující informace o předmětech:</w:t>
      </w:r>
    </w:p>
    <w:p w:rsidR="007B6474" w:rsidRPr="007B6474" w:rsidRDefault="007B6474" w:rsidP="00C70329">
      <w:pPr>
        <w:pStyle w:val="Odstavecseseznamem"/>
        <w:ind w:left="1080"/>
        <w:jc w:val="both"/>
        <w:rPr>
          <w:rFonts w:asciiTheme="majorHAnsi" w:hAnsiTheme="majorHAnsi"/>
        </w:rPr>
      </w:pP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 xml:space="preserve">údaje a popis sbírkových předmětů </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 xml:space="preserve">stav sbírkových předmětů před restaurováním </w:t>
      </w:r>
    </w:p>
    <w:p w:rsidR="007B6474" w:rsidRPr="00FB3E1E" w:rsidRDefault="007B6474" w:rsidP="00B65BD4">
      <w:pPr>
        <w:pStyle w:val="Odstavecseseznamem"/>
        <w:numPr>
          <w:ilvl w:val="0"/>
          <w:numId w:val="40"/>
        </w:numPr>
        <w:jc w:val="both"/>
        <w:rPr>
          <w:rFonts w:asciiTheme="majorHAnsi" w:hAnsiTheme="majorHAnsi"/>
          <w:b/>
          <w:bCs/>
        </w:rPr>
      </w:pPr>
      <w:r w:rsidRPr="00FB3E1E">
        <w:rPr>
          <w:rFonts w:asciiTheme="majorHAnsi" w:hAnsiTheme="majorHAnsi"/>
          <w:b/>
          <w:bCs/>
        </w:rPr>
        <w:t>restaurátorský průzkum</w:t>
      </w:r>
    </w:p>
    <w:p w:rsidR="007B6474" w:rsidRPr="00FB3E1E" w:rsidRDefault="007B6474" w:rsidP="00B65BD4">
      <w:pPr>
        <w:pStyle w:val="Odstavecseseznamem"/>
        <w:numPr>
          <w:ilvl w:val="0"/>
          <w:numId w:val="40"/>
        </w:numPr>
        <w:jc w:val="both"/>
        <w:rPr>
          <w:rFonts w:asciiTheme="majorHAnsi" w:hAnsiTheme="majorHAnsi"/>
          <w:b/>
          <w:bCs/>
        </w:rPr>
      </w:pPr>
      <w:r w:rsidRPr="00FB3E1E">
        <w:rPr>
          <w:rFonts w:asciiTheme="majorHAnsi" w:hAnsiTheme="majorHAnsi"/>
          <w:b/>
          <w:bCs/>
        </w:rPr>
        <w:t>restaurátorský záměr</w:t>
      </w:r>
      <w:r w:rsidR="001C5749" w:rsidRPr="001C5749">
        <w:rPr>
          <w:rFonts w:asciiTheme="majorHAnsi" w:hAnsiTheme="majorHAnsi"/>
        </w:rPr>
        <w:t xml:space="preserve"> </w:t>
      </w:r>
      <w:r w:rsidR="001C5749">
        <w:rPr>
          <w:rFonts w:asciiTheme="majorHAnsi" w:hAnsiTheme="majorHAnsi"/>
        </w:rPr>
        <w:t>v souladu s dokumentem „</w:t>
      </w:r>
      <w:r w:rsidR="001C5749" w:rsidRPr="00465D08">
        <w:rPr>
          <w:rFonts w:asciiTheme="majorHAnsi" w:hAnsiTheme="majorHAnsi"/>
        </w:rPr>
        <w:t>Depozitář hudebních nástrojů</w:t>
      </w:r>
      <w:r w:rsidR="001C5749">
        <w:rPr>
          <w:rFonts w:asciiTheme="majorHAnsi" w:hAnsiTheme="majorHAnsi"/>
        </w:rPr>
        <w:t>“, který tvoří nedílnou součást této smlouvy</w:t>
      </w:r>
      <w:r w:rsidR="001C5749" w:rsidRPr="007B6474">
        <w:rPr>
          <w:rFonts w:asciiTheme="majorHAnsi" w:hAnsiTheme="majorHAnsi"/>
        </w:rPr>
        <w:t>.</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postup restaurování, včetně technologie a uvedení použitých materiálů</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průběžná fotodokumentace prací při restaurování předmětů</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popis předmětů po restaurování</w:t>
      </w:r>
    </w:p>
    <w:p w:rsidR="00B86060" w:rsidRDefault="007B6474" w:rsidP="00B86060">
      <w:pPr>
        <w:pStyle w:val="Odstavecseseznamem"/>
        <w:numPr>
          <w:ilvl w:val="0"/>
          <w:numId w:val="40"/>
        </w:numPr>
        <w:jc w:val="both"/>
        <w:rPr>
          <w:rFonts w:asciiTheme="majorHAnsi" w:hAnsiTheme="majorHAnsi"/>
        </w:rPr>
      </w:pPr>
      <w:r w:rsidRPr="003A3860">
        <w:rPr>
          <w:rFonts w:asciiTheme="majorHAnsi" w:hAnsiTheme="majorHAnsi"/>
        </w:rPr>
        <w:t>případné schéma a dokumentace restaurovaných částí předmětů či odběru vzorků pro průzkum</w:t>
      </w:r>
      <w:r w:rsidR="00CA0AE6">
        <w:rPr>
          <w:rFonts w:asciiTheme="majorHAnsi" w:hAnsiTheme="majorHAnsi"/>
        </w:rPr>
        <w:t>.</w:t>
      </w:r>
    </w:p>
    <w:p w:rsidR="00B86060" w:rsidRPr="00B86060" w:rsidRDefault="00B86060" w:rsidP="00B86060">
      <w:pPr>
        <w:pStyle w:val="Odstavecseseznamem"/>
        <w:ind w:left="1080"/>
        <w:jc w:val="both"/>
        <w:rPr>
          <w:rFonts w:asciiTheme="majorHAnsi" w:hAnsiTheme="majorHAnsi"/>
        </w:rPr>
      </w:pPr>
    </w:p>
    <w:p w:rsidR="00B86060" w:rsidRPr="00F706AC" w:rsidRDefault="00EF61F4" w:rsidP="003A3860">
      <w:pPr>
        <w:pStyle w:val="Odstavecseseznamem"/>
        <w:numPr>
          <w:ilvl w:val="0"/>
          <w:numId w:val="36"/>
        </w:numPr>
        <w:ind w:left="142" w:firstLine="0"/>
        <w:jc w:val="both"/>
        <w:rPr>
          <w:rFonts w:asciiTheme="majorHAnsi" w:hAnsiTheme="majorHAnsi"/>
        </w:rPr>
      </w:pPr>
      <w:r>
        <w:rPr>
          <w:rFonts w:asciiTheme="majorHAnsi" w:hAnsiTheme="majorHAnsi"/>
        </w:rPr>
        <w:t>Zhotovitel</w:t>
      </w:r>
      <w:r w:rsidR="00B86060" w:rsidRPr="00F706AC">
        <w:rPr>
          <w:rFonts w:asciiTheme="majorHAnsi" w:hAnsiTheme="majorHAnsi"/>
        </w:rPr>
        <w:t xml:space="preserve"> se zavazuje př</w:t>
      </w:r>
      <w:r w:rsidR="00416A41" w:rsidRPr="00F706AC">
        <w:rPr>
          <w:rFonts w:asciiTheme="majorHAnsi" w:hAnsiTheme="majorHAnsi"/>
        </w:rPr>
        <w:t xml:space="preserve">i plnění zakázky </w:t>
      </w:r>
      <w:r w:rsidR="00416A41" w:rsidRPr="00FB3E1E">
        <w:rPr>
          <w:rFonts w:asciiTheme="majorHAnsi" w:hAnsiTheme="majorHAnsi"/>
          <w:b/>
          <w:bCs/>
        </w:rPr>
        <w:t>vytvořit časosb</w:t>
      </w:r>
      <w:r w:rsidR="004B7624" w:rsidRPr="00FB3E1E">
        <w:rPr>
          <w:rFonts w:asciiTheme="majorHAnsi" w:hAnsiTheme="majorHAnsi"/>
          <w:b/>
          <w:bCs/>
        </w:rPr>
        <w:t>ěrný videozáznam restaurátorského postupu</w:t>
      </w:r>
      <w:r>
        <w:rPr>
          <w:rFonts w:asciiTheme="majorHAnsi" w:hAnsiTheme="majorHAnsi"/>
          <w:b/>
          <w:bCs/>
        </w:rPr>
        <w:t xml:space="preserve"> (na nosiči – CD nebo </w:t>
      </w:r>
      <w:proofErr w:type="spellStart"/>
      <w:r>
        <w:rPr>
          <w:rFonts w:asciiTheme="majorHAnsi" w:hAnsiTheme="majorHAnsi"/>
          <w:b/>
          <w:bCs/>
        </w:rPr>
        <w:t>flash</w:t>
      </w:r>
      <w:proofErr w:type="spellEnd"/>
      <w:r>
        <w:rPr>
          <w:rFonts w:asciiTheme="majorHAnsi" w:hAnsiTheme="majorHAnsi"/>
          <w:b/>
          <w:bCs/>
        </w:rPr>
        <w:t xml:space="preserve"> </w:t>
      </w:r>
      <w:proofErr w:type="spellStart"/>
      <w:r>
        <w:rPr>
          <w:rFonts w:asciiTheme="majorHAnsi" w:hAnsiTheme="majorHAnsi"/>
          <w:b/>
          <w:bCs/>
        </w:rPr>
        <w:t>disc</w:t>
      </w:r>
      <w:proofErr w:type="spellEnd"/>
      <w:r>
        <w:rPr>
          <w:rFonts w:asciiTheme="majorHAnsi" w:hAnsiTheme="majorHAnsi"/>
          <w:b/>
          <w:bCs/>
        </w:rPr>
        <w:t>)</w:t>
      </w:r>
      <w:r w:rsidR="004B7624" w:rsidRPr="00FB3E1E">
        <w:rPr>
          <w:rFonts w:asciiTheme="majorHAnsi" w:hAnsiTheme="majorHAnsi"/>
          <w:b/>
          <w:bCs/>
        </w:rPr>
        <w:t>, který zároveň s dílem odevzdá Objednateli jako součást zakázky</w:t>
      </w:r>
      <w:r w:rsidR="004B7624" w:rsidRPr="00F706AC">
        <w:rPr>
          <w:rFonts w:asciiTheme="majorHAnsi" w:hAnsiTheme="majorHAnsi"/>
        </w:rPr>
        <w:t xml:space="preserve">. </w:t>
      </w:r>
      <w:r w:rsidR="00256C14" w:rsidRPr="001B7B07">
        <w:rPr>
          <w:rFonts w:asciiTheme="majorHAnsi" w:hAnsiTheme="majorHAnsi"/>
          <w:b/>
          <w:bCs/>
        </w:rPr>
        <w:t xml:space="preserve">Nepředáním </w:t>
      </w:r>
      <w:r w:rsidR="00256C14">
        <w:rPr>
          <w:rFonts w:asciiTheme="majorHAnsi" w:hAnsiTheme="majorHAnsi"/>
          <w:b/>
          <w:bCs/>
        </w:rPr>
        <w:t>časosběrného videozáznamu</w:t>
      </w:r>
      <w:r w:rsidR="00256C14" w:rsidRPr="001B7B07">
        <w:rPr>
          <w:rFonts w:asciiTheme="majorHAnsi" w:hAnsiTheme="majorHAnsi"/>
          <w:b/>
          <w:bCs/>
        </w:rPr>
        <w:t xml:space="preserve"> není dílo řádně dokončeno a předáno</w:t>
      </w:r>
      <w:r w:rsidR="00256C14">
        <w:rPr>
          <w:rFonts w:asciiTheme="majorHAnsi" w:hAnsiTheme="majorHAnsi"/>
        </w:rPr>
        <w:t xml:space="preserve">. </w:t>
      </w:r>
      <w:r>
        <w:rPr>
          <w:rFonts w:asciiTheme="majorHAnsi" w:hAnsiTheme="majorHAnsi"/>
        </w:rPr>
        <w:t>Zhotovitel</w:t>
      </w:r>
      <w:r w:rsidR="004B7624" w:rsidRPr="00F706AC">
        <w:rPr>
          <w:rFonts w:asciiTheme="majorHAnsi" w:hAnsiTheme="majorHAnsi"/>
        </w:rPr>
        <w:t xml:space="preserve"> </w:t>
      </w:r>
      <w:r w:rsidR="00F706AC">
        <w:rPr>
          <w:rFonts w:asciiTheme="majorHAnsi" w:hAnsiTheme="majorHAnsi"/>
        </w:rPr>
        <w:t xml:space="preserve">předáním díla převádí veškerá </w:t>
      </w:r>
      <w:r w:rsidR="00521C7C">
        <w:rPr>
          <w:rFonts w:asciiTheme="majorHAnsi" w:hAnsiTheme="majorHAnsi"/>
        </w:rPr>
        <w:t xml:space="preserve">majetková </w:t>
      </w:r>
      <w:r w:rsidR="00F706AC">
        <w:rPr>
          <w:rFonts w:asciiTheme="majorHAnsi" w:hAnsiTheme="majorHAnsi"/>
        </w:rPr>
        <w:t>autorská práva k</w:t>
      </w:r>
      <w:r w:rsidR="00CC5686">
        <w:rPr>
          <w:rFonts w:asciiTheme="majorHAnsi" w:hAnsiTheme="majorHAnsi"/>
        </w:rPr>
        <w:t xml:space="preserve"> časovému </w:t>
      </w:r>
      <w:r w:rsidR="00F706AC">
        <w:rPr>
          <w:rFonts w:asciiTheme="majorHAnsi" w:hAnsiTheme="majorHAnsi"/>
        </w:rPr>
        <w:t xml:space="preserve">videozáznamu </w:t>
      </w:r>
      <w:r w:rsidR="00CC5686">
        <w:rPr>
          <w:rFonts w:asciiTheme="majorHAnsi" w:hAnsiTheme="majorHAnsi"/>
        </w:rPr>
        <w:t>na</w:t>
      </w:r>
      <w:r w:rsidR="00F706AC">
        <w:rPr>
          <w:rFonts w:asciiTheme="majorHAnsi" w:hAnsiTheme="majorHAnsi"/>
        </w:rPr>
        <w:t xml:space="preserve"> Objednatele</w:t>
      </w:r>
      <w:r w:rsidR="00521C7C">
        <w:rPr>
          <w:rFonts w:asciiTheme="majorHAnsi" w:hAnsiTheme="majorHAnsi"/>
        </w:rPr>
        <w:t xml:space="preserve">, obsah licence se řídí adekvátními ustanoveními </w:t>
      </w:r>
      <w:r w:rsidR="00521C7C" w:rsidRPr="00521C7C">
        <w:rPr>
          <w:rFonts w:ascii="Cambria" w:hAnsi="Cambria"/>
        </w:rPr>
        <w:t>občanského zákoníku (zejména § 2364 odst. 2, § 2370 a §§ 2377 – 2382</w:t>
      </w:r>
      <w:r w:rsidR="00521C7C">
        <w:rPr>
          <w:rFonts w:ascii="Cambria" w:hAnsi="Cambria"/>
        </w:rPr>
        <w:t>)</w:t>
      </w:r>
      <w:r w:rsidR="004B7624" w:rsidRPr="00F706AC">
        <w:rPr>
          <w:rFonts w:asciiTheme="majorHAnsi" w:hAnsiTheme="majorHAnsi"/>
        </w:rPr>
        <w:t>.</w:t>
      </w:r>
    </w:p>
    <w:p w:rsidR="004B7624" w:rsidRPr="00F706AC" w:rsidRDefault="004B7624" w:rsidP="004B7624">
      <w:pPr>
        <w:pStyle w:val="Odstavecseseznamem"/>
        <w:ind w:left="142"/>
        <w:jc w:val="both"/>
        <w:rPr>
          <w:rFonts w:asciiTheme="majorHAnsi" w:hAnsiTheme="majorHAnsi"/>
        </w:rPr>
      </w:pPr>
    </w:p>
    <w:p w:rsidR="00E973CB" w:rsidRPr="00F706AC" w:rsidRDefault="00EF61F4" w:rsidP="003A3860">
      <w:pPr>
        <w:pStyle w:val="Odstavecseseznamem"/>
        <w:numPr>
          <w:ilvl w:val="0"/>
          <w:numId w:val="36"/>
        </w:numPr>
        <w:ind w:left="142" w:firstLine="0"/>
        <w:jc w:val="both"/>
        <w:rPr>
          <w:rFonts w:asciiTheme="majorHAnsi" w:hAnsiTheme="majorHAnsi"/>
        </w:rPr>
      </w:pPr>
      <w:r>
        <w:rPr>
          <w:rFonts w:asciiTheme="majorHAnsi" w:hAnsiTheme="majorHAnsi"/>
        </w:rPr>
        <w:t>Zhotovitel</w:t>
      </w:r>
      <w:r w:rsidR="00E973CB" w:rsidRPr="00F706AC">
        <w:rPr>
          <w:rFonts w:asciiTheme="majorHAnsi" w:hAnsiTheme="majorHAnsi"/>
        </w:rPr>
        <w:t xml:space="preserve"> se zavazuje během plnění i po ukončení smlouvy zachovat mlčenlivost o skutečnostech plynoucích ze smlouvy</w:t>
      </w:r>
      <w:r w:rsidR="00327626" w:rsidRPr="00F706AC">
        <w:rPr>
          <w:rFonts w:asciiTheme="majorHAnsi" w:hAnsiTheme="majorHAnsi"/>
        </w:rPr>
        <w:t xml:space="preserve"> a neuchovávat audiovizuální záznamy díla pro komerční potřeby.</w:t>
      </w:r>
    </w:p>
    <w:p w:rsidR="00E973CB" w:rsidRPr="00F706AC" w:rsidRDefault="00E973CB" w:rsidP="00E973CB">
      <w:pPr>
        <w:pStyle w:val="Odstavecseseznamem"/>
        <w:ind w:left="142"/>
        <w:jc w:val="both"/>
        <w:rPr>
          <w:rFonts w:asciiTheme="majorHAnsi" w:hAnsiTheme="majorHAnsi"/>
        </w:rPr>
      </w:pPr>
    </w:p>
    <w:p w:rsidR="00E973CB" w:rsidRPr="00F706AC"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E973CB" w:rsidRPr="00F706AC">
        <w:rPr>
          <w:rFonts w:asciiTheme="majorHAnsi" w:hAnsiTheme="majorHAnsi"/>
        </w:rPr>
        <w:t xml:space="preserve"> nesmí bez souhlasu objednatele pořizovat kopie restaurovaných </w:t>
      </w:r>
      <w:r w:rsidR="00F706AC">
        <w:rPr>
          <w:rFonts w:asciiTheme="majorHAnsi" w:hAnsiTheme="majorHAnsi"/>
        </w:rPr>
        <w:t>předmětů</w:t>
      </w:r>
      <w:r w:rsidR="00E973CB" w:rsidRPr="00F706AC">
        <w:rPr>
          <w:rFonts w:asciiTheme="majorHAnsi" w:hAnsiTheme="majorHAnsi"/>
        </w:rPr>
        <w:t xml:space="preserve"> nebo jejich částí.</w:t>
      </w:r>
    </w:p>
    <w:p w:rsidR="00E973CB" w:rsidRDefault="00E973CB" w:rsidP="00E973CB">
      <w:pPr>
        <w:pStyle w:val="Odstavecseseznamem"/>
        <w:ind w:left="142"/>
        <w:jc w:val="both"/>
        <w:rPr>
          <w:rFonts w:asciiTheme="majorHAnsi" w:hAnsiTheme="majorHAnsi"/>
        </w:rPr>
      </w:pPr>
    </w:p>
    <w:p w:rsidR="00017B85" w:rsidRPr="007C36DE" w:rsidRDefault="00C6462A" w:rsidP="00017B85">
      <w:pPr>
        <w:pStyle w:val="Odstavecseseznamem"/>
        <w:numPr>
          <w:ilvl w:val="0"/>
          <w:numId w:val="36"/>
        </w:numPr>
        <w:ind w:left="142" w:firstLine="0"/>
        <w:jc w:val="both"/>
      </w:pPr>
      <w:r w:rsidRPr="00A119B8">
        <w:rPr>
          <w:rFonts w:asciiTheme="majorHAnsi" w:hAnsiTheme="majorHAnsi"/>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1456F2" w:rsidRPr="000308BA" w:rsidRDefault="001456F2" w:rsidP="00DB61AD">
      <w:pPr>
        <w:pStyle w:val="Nadpis1"/>
      </w:pPr>
      <w:r w:rsidRPr="000308BA">
        <w:lastRenderedPageBreak/>
        <w:t>Doba plnění</w:t>
      </w:r>
    </w:p>
    <w:p w:rsidR="00FC6C02" w:rsidRPr="002C5F5B" w:rsidRDefault="00EF61F4" w:rsidP="00465D08">
      <w:pPr>
        <w:pStyle w:val="Odstavecseseznamem"/>
        <w:numPr>
          <w:ilvl w:val="1"/>
          <w:numId w:val="9"/>
        </w:numPr>
        <w:ind w:left="0"/>
        <w:contextualSpacing w:val="0"/>
        <w:jc w:val="both"/>
        <w:rPr>
          <w:rFonts w:ascii="Cambria" w:hAnsi="Cambria"/>
        </w:rPr>
      </w:pPr>
      <w:r>
        <w:rPr>
          <w:rFonts w:ascii="Cambria" w:hAnsi="Cambria"/>
        </w:rPr>
        <w:t>Zhotovitel</w:t>
      </w:r>
      <w:r w:rsidR="00E32926" w:rsidRPr="00AC4AB6">
        <w:rPr>
          <w:rFonts w:ascii="Cambria" w:hAnsi="Cambria"/>
        </w:rPr>
        <w:t xml:space="preserve"> se zavazuje celé dílo řádně provést, ukončit a předat </w:t>
      </w:r>
      <w:r w:rsidR="00017B85" w:rsidRPr="00AC4AB6">
        <w:rPr>
          <w:rFonts w:ascii="Cambria" w:hAnsi="Cambria"/>
        </w:rPr>
        <w:t>nejpozději</w:t>
      </w:r>
      <w:r w:rsidR="00B3000F" w:rsidRPr="00AC4AB6">
        <w:rPr>
          <w:rFonts w:ascii="Cambria" w:hAnsi="Cambria"/>
        </w:rPr>
        <w:t xml:space="preserve"> </w:t>
      </w:r>
      <w:r w:rsidR="00E32926" w:rsidRPr="00AC4AB6">
        <w:rPr>
          <w:rFonts w:ascii="Cambria" w:hAnsi="Cambria"/>
        </w:rPr>
        <w:t>do 31. 10. 202</w:t>
      </w:r>
      <w:r w:rsidR="00B3000F" w:rsidRPr="00AC4AB6">
        <w:rPr>
          <w:rFonts w:ascii="Cambria" w:hAnsi="Cambria"/>
        </w:rPr>
        <w:t>3</w:t>
      </w:r>
      <w:r w:rsidR="00E32926" w:rsidRPr="00AC4AB6">
        <w:rPr>
          <w:rFonts w:ascii="Cambria" w:hAnsi="Cambria"/>
        </w:rPr>
        <w:t>.</w:t>
      </w:r>
      <w:r w:rsidR="0048148F">
        <w:rPr>
          <w:rFonts w:ascii="Cambria" w:hAnsi="Cambria"/>
        </w:rPr>
        <w:t xml:space="preserve"> (Doba realizace zakázky potrvá přibližně 2</w:t>
      </w:r>
      <w:r w:rsidR="00702296">
        <w:rPr>
          <w:rFonts w:ascii="Cambria" w:hAnsi="Cambria"/>
        </w:rPr>
        <w:t xml:space="preserve"> </w:t>
      </w:r>
      <w:r w:rsidR="0048148F">
        <w:rPr>
          <w:rFonts w:ascii="Cambria" w:hAnsi="Cambria"/>
        </w:rPr>
        <w:t>roky).</w:t>
      </w:r>
      <w:r w:rsidR="00E32926" w:rsidRPr="00AC4AB6">
        <w:rPr>
          <w:rFonts w:ascii="Cambria" w:hAnsi="Cambria"/>
        </w:rPr>
        <w:t xml:space="preserve"> Nesplnění této doby je sankcionováno smluvní </w:t>
      </w:r>
      <w:r w:rsidR="00E32926" w:rsidRPr="002C5F5B">
        <w:rPr>
          <w:rFonts w:ascii="Cambria" w:hAnsi="Cambria"/>
        </w:rPr>
        <w:t xml:space="preserve">pokutou sjednanou Smlouvou. </w:t>
      </w:r>
      <w:r w:rsidR="00E32926" w:rsidRPr="002C5F5B">
        <w:rPr>
          <w:rFonts w:ascii="Cambria" w:hAnsi="Cambria"/>
          <w:b/>
          <w:bCs/>
        </w:rPr>
        <w:t>Přílohou této Smlouvy je závazný harmonogram postupu prací</w:t>
      </w:r>
      <w:r w:rsidR="00E32926" w:rsidRPr="002C5F5B">
        <w:rPr>
          <w:rFonts w:ascii="Cambria" w:hAnsi="Cambria"/>
        </w:rPr>
        <w:t>.</w:t>
      </w:r>
      <w:r w:rsidR="00FC6C02" w:rsidRPr="002C5F5B">
        <w:rPr>
          <w:rFonts w:ascii="Cambria" w:hAnsi="Cambria"/>
        </w:rPr>
        <w:t xml:space="preserve"> </w:t>
      </w:r>
    </w:p>
    <w:p w:rsidR="00EA38EE" w:rsidRPr="002C5F5B" w:rsidRDefault="005853D2" w:rsidP="00465D08">
      <w:pPr>
        <w:pStyle w:val="Odstavecseseznamem"/>
        <w:numPr>
          <w:ilvl w:val="1"/>
          <w:numId w:val="9"/>
        </w:numPr>
        <w:ind w:left="0"/>
        <w:contextualSpacing w:val="0"/>
        <w:jc w:val="both"/>
        <w:rPr>
          <w:rFonts w:ascii="Cambria" w:hAnsi="Cambria"/>
        </w:rPr>
      </w:pPr>
      <w:r w:rsidRPr="002C5F5B">
        <w:rPr>
          <w:rFonts w:ascii="Cambria" w:hAnsi="Cambria"/>
        </w:rPr>
        <w:t>K z</w:t>
      </w:r>
      <w:r w:rsidR="00FC6C02" w:rsidRPr="002C5F5B">
        <w:rPr>
          <w:rFonts w:ascii="Cambria" w:hAnsi="Cambria"/>
        </w:rPr>
        <w:t xml:space="preserve">ahájení restaurátorských prací </w:t>
      </w:r>
      <w:r w:rsidRPr="002C5F5B">
        <w:rPr>
          <w:rFonts w:ascii="Cambria" w:hAnsi="Cambria"/>
        </w:rPr>
        <w:t xml:space="preserve">a převzetí předmětu smlouvy dle čl. IV. odst. 1 této smlouvy bude </w:t>
      </w:r>
      <w:r w:rsidR="00EF61F4">
        <w:rPr>
          <w:rFonts w:ascii="Cambria" w:hAnsi="Cambria"/>
        </w:rPr>
        <w:t>Zhotovitel</w:t>
      </w:r>
      <w:r w:rsidRPr="002C5F5B">
        <w:rPr>
          <w:rFonts w:ascii="Cambria" w:hAnsi="Cambria"/>
        </w:rPr>
        <w:t xml:space="preserve"> písemně vyzván Objednatelem, a to nejpozději do 5 pracovních dnů od </w:t>
      </w:r>
      <w:r w:rsidR="00217731">
        <w:rPr>
          <w:rFonts w:ascii="Cambria" w:hAnsi="Cambria"/>
        </w:rPr>
        <w:t>nabytí účinnosti</w:t>
      </w:r>
      <w:r w:rsidR="00217731" w:rsidRPr="002C5F5B">
        <w:rPr>
          <w:rFonts w:ascii="Cambria" w:hAnsi="Cambria"/>
        </w:rPr>
        <w:t xml:space="preserve"> </w:t>
      </w:r>
      <w:r w:rsidRPr="002C5F5B">
        <w:rPr>
          <w:rFonts w:ascii="Cambria" w:hAnsi="Cambria"/>
        </w:rPr>
        <w:t xml:space="preserve">této smlouvy. </w:t>
      </w:r>
      <w:r w:rsidR="00EF61F4">
        <w:rPr>
          <w:rFonts w:ascii="Cambria" w:hAnsi="Cambria"/>
        </w:rPr>
        <w:t>Zhotovitel</w:t>
      </w:r>
      <w:r w:rsidRPr="002C5F5B">
        <w:rPr>
          <w:rFonts w:ascii="Cambria" w:hAnsi="Cambria"/>
        </w:rPr>
        <w:t xml:space="preserve"> je povinen převzít předmět smlouvy </w:t>
      </w:r>
      <w:r w:rsidR="00EA38EE" w:rsidRPr="002C5F5B">
        <w:rPr>
          <w:rFonts w:ascii="Cambria" w:hAnsi="Cambria"/>
        </w:rPr>
        <w:t xml:space="preserve">nejpozději do 5 pracovních dní od doručení výzvy. </w:t>
      </w:r>
    </w:p>
    <w:p w:rsidR="00E32926" w:rsidRPr="002C5F5B" w:rsidRDefault="00EA38EE" w:rsidP="00465D08">
      <w:pPr>
        <w:pStyle w:val="Odstavecseseznamem"/>
        <w:numPr>
          <w:ilvl w:val="1"/>
          <w:numId w:val="9"/>
        </w:numPr>
        <w:ind w:left="0"/>
        <w:contextualSpacing w:val="0"/>
        <w:jc w:val="both"/>
        <w:rPr>
          <w:rFonts w:ascii="Cambria" w:hAnsi="Cambria"/>
        </w:rPr>
      </w:pPr>
      <w:r w:rsidRPr="002C5F5B">
        <w:rPr>
          <w:rFonts w:ascii="Cambria" w:hAnsi="Cambria"/>
        </w:rPr>
        <w:t xml:space="preserve">Pro řádné převzetí předmětu Smlouvy </w:t>
      </w:r>
      <w:r w:rsidR="002C5F5B" w:rsidRPr="002C5F5B">
        <w:rPr>
          <w:rFonts w:ascii="Cambria" w:hAnsi="Cambria"/>
        </w:rPr>
        <w:t xml:space="preserve">je </w:t>
      </w:r>
      <w:r w:rsidR="00EF61F4">
        <w:rPr>
          <w:rFonts w:ascii="Cambria" w:hAnsi="Cambria"/>
        </w:rPr>
        <w:t>Zhotovitel</w:t>
      </w:r>
      <w:r w:rsidRPr="002C5F5B">
        <w:rPr>
          <w:rFonts w:ascii="Cambria" w:hAnsi="Cambria"/>
        </w:rPr>
        <w:t xml:space="preserve"> </w:t>
      </w:r>
      <w:r w:rsidR="002C5F5B" w:rsidRPr="002C5F5B">
        <w:rPr>
          <w:rFonts w:ascii="Cambria" w:hAnsi="Cambria"/>
        </w:rPr>
        <w:t>povinen podepsat s Objednatelem smlouvu o výpůjčce.</w:t>
      </w:r>
    </w:p>
    <w:p w:rsidR="00345CEB" w:rsidRPr="001C5749" w:rsidRDefault="000A51E6" w:rsidP="00465D08">
      <w:pPr>
        <w:pStyle w:val="Odstavecseseznamem"/>
        <w:numPr>
          <w:ilvl w:val="1"/>
          <w:numId w:val="9"/>
        </w:numPr>
        <w:ind w:left="0"/>
        <w:jc w:val="both"/>
        <w:rPr>
          <w:rFonts w:ascii="Cambria" w:hAnsi="Cambria"/>
        </w:rPr>
      </w:pPr>
      <w:r w:rsidRPr="001C5749">
        <w:rPr>
          <w:rFonts w:ascii="Cambria" w:hAnsi="Cambria"/>
        </w:rPr>
        <w:t>Smluvní strany se dohodly, že dílo bude provedeno jako celek dle článku IV. Smlouvy.</w:t>
      </w:r>
      <w:r w:rsidR="00465D08" w:rsidRPr="001C5749">
        <w:rPr>
          <w:rFonts w:ascii="Cambria" w:hAnsi="Cambria"/>
        </w:rPr>
        <w:t xml:space="preserve"> </w:t>
      </w:r>
    </w:p>
    <w:p w:rsidR="000A51E6" w:rsidRPr="000308BA" w:rsidRDefault="00345CEB" w:rsidP="00B13F6E">
      <w:pPr>
        <w:pStyle w:val="Nadpis2"/>
        <w:numPr>
          <w:ilvl w:val="1"/>
          <w:numId w:val="9"/>
        </w:numPr>
        <w:ind w:left="0"/>
        <w:rPr>
          <w:sz w:val="22"/>
          <w:szCs w:val="22"/>
        </w:rPr>
      </w:pPr>
      <w:r w:rsidRPr="001C5749">
        <w:rPr>
          <w:sz w:val="22"/>
          <w:szCs w:val="22"/>
        </w:rPr>
        <w:t xml:space="preserve">Bez písemného souhlasu Objednatele nesmí být použity jiné materiály, technologie nebo změny proti </w:t>
      </w:r>
      <w:r w:rsidR="001C5749" w:rsidRPr="001C5749">
        <w:rPr>
          <w:sz w:val="22"/>
          <w:szCs w:val="22"/>
        </w:rPr>
        <w:t>restaurátorskému záměru</w:t>
      </w:r>
      <w:r w:rsidRPr="001C5749">
        <w:rPr>
          <w:sz w:val="22"/>
          <w:szCs w:val="22"/>
        </w:rPr>
        <w:t xml:space="preserve">. Současně se </w:t>
      </w:r>
      <w:r w:rsidR="00EF61F4">
        <w:rPr>
          <w:sz w:val="22"/>
          <w:szCs w:val="22"/>
        </w:rPr>
        <w:t>Zhotovitel</w:t>
      </w:r>
      <w:r w:rsidRPr="001C5749">
        <w:rPr>
          <w:sz w:val="22"/>
          <w:szCs w:val="22"/>
        </w:rPr>
        <w:t xml:space="preserve"> zavazuje a ručí za to, že při realizaci díla nepoužije žádný</w:t>
      </w:r>
      <w:r w:rsidRPr="00345CEB">
        <w:rPr>
          <w:sz w:val="22"/>
          <w:szCs w:val="22"/>
        </w:rPr>
        <w:t xml:space="preserve"> materiál, o kterém je v době jeho užití známo, že je škodlivý. Pokud tak </w:t>
      </w:r>
      <w:r w:rsidR="00EF61F4">
        <w:rPr>
          <w:sz w:val="22"/>
          <w:szCs w:val="22"/>
        </w:rPr>
        <w:t>Zhotovitel</w:t>
      </w:r>
      <w:r w:rsidRPr="00345CEB">
        <w:rPr>
          <w:sz w:val="22"/>
          <w:szCs w:val="22"/>
        </w:rPr>
        <w:t xml:space="preserve"> učiní, v plném rozsahu odpovídá za vzniklou škodu, je povinen na písemné vyzvání Objednatele provést ihned nápravu a nese veškeré náklady s tím spojené. Stejně tak se </w:t>
      </w:r>
      <w:r w:rsidR="00EF61F4">
        <w:rPr>
          <w:sz w:val="22"/>
          <w:szCs w:val="22"/>
        </w:rPr>
        <w:t>Zhotovitel</w:t>
      </w:r>
      <w:r w:rsidRPr="00345CEB">
        <w:rPr>
          <w:sz w:val="22"/>
          <w:szCs w:val="22"/>
        </w:rPr>
        <w:t xml:space="preserve"> zavazuje, že k realizaci nepoužije materiály, které nemají požadovanou certifikaci.</w:t>
      </w:r>
    </w:p>
    <w:p w:rsidR="000A51E6" w:rsidRPr="000308BA" w:rsidRDefault="000A51E6" w:rsidP="00B13F6E">
      <w:pPr>
        <w:pStyle w:val="Nadpis2"/>
        <w:numPr>
          <w:ilvl w:val="1"/>
          <w:numId w:val="9"/>
        </w:numPr>
        <w:ind w:left="0"/>
        <w:rPr>
          <w:sz w:val="22"/>
          <w:szCs w:val="22"/>
        </w:rPr>
      </w:pPr>
      <w:r w:rsidRPr="000308BA">
        <w:rPr>
          <w:sz w:val="22"/>
          <w:szCs w:val="22"/>
        </w:rPr>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w:t>
      </w:r>
      <w:r w:rsidR="00EF61F4">
        <w:rPr>
          <w:sz w:val="22"/>
          <w:szCs w:val="22"/>
        </w:rPr>
        <w:t>Zhotovitel</w:t>
      </w:r>
      <w:r w:rsidRPr="000308BA">
        <w:rPr>
          <w:sz w:val="22"/>
          <w:szCs w:val="22"/>
        </w:rPr>
        <w:t xml:space="preserve"> v prodlení s plněním své povinnosti nebo vznikla v důsledku hospodářských či organizačních poměrů </w:t>
      </w:r>
      <w:r w:rsidR="00EF61F4">
        <w:rPr>
          <w:sz w:val="22"/>
          <w:szCs w:val="22"/>
        </w:rPr>
        <w:t>Zhotovitel</w:t>
      </w:r>
      <w:r w:rsidRPr="000308BA">
        <w:rPr>
          <w:sz w:val="22"/>
          <w:szCs w:val="22"/>
        </w:rPr>
        <w:t>e.</w:t>
      </w:r>
    </w:p>
    <w:p w:rsidR="00243E8F" w:rsidRPr="000308BA" w:rsidRDefault="00243E8F" w:rsidP="007E49E8">
      <w:pPr>
        <w:pStyle w:val="Nadpis1"/>
      </w:pPr>
      <w:r w:rsidRPr="000308BA">
        <w:t>Místo plnění</w:t>
      </w:r>
    </w:p>
    <w:p w:rsidR="00A424D7" w:rsidRPr="00DB4767" w:rsidRDefault="00243E8F" w:rsidP="00B13F6E">
      <w:pPr>
        <w:pStyle w:val="Nadpis2"/>
        <w:numPr>
          <w:ilvl w:val="1"/>
          <w:numId w:val="11"/>
        </w:numPr>
        <w:ind w:left="0"/>
        <w:rPr>
          <w:sz w:val="22"/>
          <w:szCs w:val="22"/>
        </w:rPr>
      </w:pPr>
      <w:r w:rsidRPr="00DB4767">
        <w:rPr>
          <w:sz w:val="22"/>
          <w:szCs w:val="22"/>
        </w:rPr>
        <w:t xml:space="preserve">Místem plnění veřejné zakázky </w:t>
      </w:r>
      <w:r w:rsidR="00920C1A" w:rsidRPr="00DB4767">
        <w:rPr>
          <w:sz w:val="22"/>
          <w:szCs w:val="22"/>
        </w:rPr>
        <w:t>je objekt s názvem Starý zámek v Jevišovicích, jenž se nachází ve stejnojmenném městě na adrese Starý zámek 1, 671 53 Jevišovice</w:t>
      </w:r>
      <w:r w:rsidRPr="00DB4767">
        <w:rPr>
          <w:sz w:val="22"/>
          <w:szCs w:val="22"/>
        </w:rPr>
        <w:t>.</w:t>
      </w:r>
      <w:r w:rsidR="00DB4767" w:rsidRPr="00DB4767">
        <w:rPr>
          <w:sz w:val="22"/>
          <w:szCs w:val="22"/>
        </w:rPr>
        <w:t xml:space="preserve"> </w:t>
      </w:r>
      <w:r w:rsidR="00DB4767" w:rsidRPr="00732E82">
        <w:rPr>
          <w:b/>
          <w:bCs/>
          <w:sz w:val="22"/>
          <w:szCs w:val="22"/>
        </w:rPr>
        <w:t xml:space="preserve">Provádění restaurátorských prací však bude probíhat v prostorách </w:t>
      </w:r>
      <w:r w:rsidR="00EF61F4">
        <w:rPr>
          <w:b/>
          <w:bCs/>
          <w:sz w:val="22"/>
          <w:szCs w:val="22"/>
        </w:rPr>
        <w:t>Zhotovitel</w:t>
      </w:r>
      <w:r w:rsidR="00DB4767" w:rsidRPr="00732E82">
        <w:rPr>
          <w:b/>
          <w:bCs/>
          <w:sz w:val="22"/>
          <w:szCs w:val="22"/>
        </w:rPr>
        <w:t>e v souladu s čl. V. smlouvy o výpůjčce</w:t>
      </w:r>
      <w:r w:rsidR="00DB4767" w:rsidRPr="00DB4767">
        <w:rPr>
          <w:sz w:val="22"/>
          <w:szCs w:val="22"/>
        </w:rPr>
        <w:t>.</w:t>
      </w:r>
    </w:p>
    <w:p w:rsidR="00243E8F" w:rsidRPr="000308BA" w:rsidRDefault="00243E8F" w:rsidP="007E49E8">
      <w:pPr>
        <w:pStyle w:val="Nadpis1"/>
      </w:pPr>
      <w:r w:rsidRPr="000308BA">
        <w:t>Cena za provedení díla</w:t>
      </w:r>
    </w:p>
    <w:p w:rsidR="00243E8F" w:rsidRPr="000308BA" w:rsidRDefault="00243E8F" w:rsidP="00B13F6E">
      <w:pPr>
        <w:pStyle w:val="Nadpis2"/>
        <w:numPr>
          <w:ilvl w:val="1"/>
          <w:numId w:val="10"/>
        </w:numPr>
        <w:ind w:left="0"/>
        <w:rPr>
          <w:sz w:val="22"/>
          <w:szCs w:val="22"/>
        </w:rPr>
      </w:pPr>
      <w:r w:rsidRPr="000308BA">
        <w:rPr>
          <w:sz w:val="22"/>
          <w:szCs w:val="22"/>
        </w:rPr>
        <w:t xml:space="preserve">Cena za </w:t>
      </w:r>
      <w:r w:rsidRPr="000308BA">
        <w:rPr>
          <w:rFonts w:cs="Arial"/>
          <w:sz w:val="22"/>
          <w:szCs w:val="22"/>
        </w:rPr>
        <w:t xml:space="preserve">zhotovení předmětu smlouvy je stanovena dohodou smluvních stran na základě cenové nabídky </w:t>
      </w:r>
      <w:r w:rsidR="00EF61F4">
        <w:rPr>
          <w:rFonts w:cs="Arial"/>
          <w:sz w:val="22"/>
          <w:szCs w:val="22"/>
        </w:rPr>
        <w:t>Zhotovitel</w:t>
      </w:r>
      <w:r w:rsidRPr="000308BA">
        <w:rPr>
          <w:rFonts w:cs="Arial"/>
          <w:sz w:val="22"/>
          <w:szCs w:val="22"/>
        </w:rPr>
        <w:t xml:space="preserve">e, zpracované na základě </w:t>
      </w:r>
      <w:r w:rsidR="00E276D3">
        <w:rPr>
          <w:rFonts w:cs="Arial"/>
          <w:sz w:val="22"/>
          <w:szCs w:val="22"/>
        </w:rPr>
        <w:t xml:space="preserve">zadávacích podmínek stanovených </w:t>
      </w:r>
      <w:r w:rsidRPr="000308BA">
        <w:rPr>
          <w:rFonts w:cs="Arial"/>
          <w:sz w:val="22"/>
          <w:szCs w:val="22"/>
        </w:rPr>
        <w:t>Objednatelem a činí celkem:</w:t>
      </w:r>
    </w:p>
    <w:p w:rsidR="00243E8F" w:rsidRPr="000308BA" w:rsidRDefault="00243E8F" w:rsidP="00243E8F">
      <w:pPr>
        <w:jc w:val="both"/>
        <w:rPr>
          <w:rFonts w:ascii="Cambria" w:hAnsi="Cambria" w:cs="Arial"/>
          <w:b/>
        </w:rPr>
      </w:pPr>
      <w:r w:rsidRPr="000308BA">
        <w:rPr>
          <w:rFonts w:ascii="Cambria" w:hAnsi="Cambria" w:cs="Arial"/>
          <w:b/>
        </w:rPr>
        <w:t>Cena bez DPH</w:t>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00AF403B" w:rsidRPr="000308BA">
        <w:rPr>
          <w:rFonts w:ascii="Cambria" w:hAnsi="Cambria" w:cs="Arial"/>
          <w:b/>
        </w:rPr>
        <w:tab/>
      </w:r>
      <w:r w:rsidRPr="000308BA">
        <w:rPr>
          <w:rFonts w:ascii="Cambria" w:hAnsi="Cambria" w:cs="Arial"/>
          <w:b/>
        </w:rPr>
        <w:tab/>
      </w:r>
      <w:r w:rsidR="00E334D8">
        <w:rPr>
          <w:rFonts w:ascii="Cambria" w:hAnsi="Cambria" w:cs="Arial"/>
          <w:b/>
        </w:rPr>
        <w:t>1.476.000</w:t>
      </w:r>
      <w:r w:rsidRPr="000308BA">
        <w:rPr>
          <w:rFonts w:ascii="Cambria" w:hAnsi="Cambria" w:cs="Arial"/>
          <w:b/>
        </w:rPr>
        <w:t>,- Kč</w:t>
      </w:r>
    </w:p>
    <w:p w:rsidR="00243E8F" w:rsidRPr="000308BA" w:rsidRDefault="00243E8F" w:rsidP="00243E8F">
      <w:pPr>
        <w:jc w:val="both"/>
        <w:rPr>
          <w:rFonts w:ascii="Cambria" w:hAnsi="Cambria" w:cs="Arial"/>
          <w:b/>
          <w:u w:val="single"/>
        </w:rPr>
      </w:pPr>
      <w:r w:rsidRPr="000308BA">
        <w:rPr>
          <w:rFonts w:ascii="Cambria" w:hAnsi="Cambria" w:cs="Arial"/>
          <w:b/>
        </w:rPr>
        <w:t>DPH</w:t>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00E334D8">
        <w:rPr>
          <w:rFonts w:ascii="Cambria" w:hAnsi="Cambria" w:cs="Arial"/>
          <w:b/>
        </w:rPr>
        <w:t>309.960</w:t>
      </w:r>
      <w:r w:rsidRPr="000308BA">
        <w:rPr>
          <w:rFonts w:ascii="Cambria" w:hAnsi="Cambria" w:cs="Arial"/>
          <w:b/>
        </w:rPr>
        <w:t>,- Kč</w:t>
      </w:r>
    </w:p>
    <w:p w:rsidR="00243E8F" w:rsidRPr="000308BA" w:rsidRDefault="00243E8F" w:rsidP="00243E8F">
      <w:pPr>
        <w:jc w:val="both"/>
        <w:rPr>
          <w:rFonts w:ascii="Cambria" w:hAnsi="Cambria" w:cs="Arial"/>
          <w:b/>
        </w:rPr>
      </w:pPr>
      <w:r w:rsidRPr="000308BA">
        <w:rPr>
          <w:rFonts w:ascii="Cambria" w:hAnsi="Cambria" w:cs="Arial"/>
          <w:b/>
        </w:rPr>
        <w:t>Cena včetně DPH</w:t>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Pr="000308BA">
        <w:rPr>
          <w:rFonts w:ascii="Cambria" w:hAnsi="Cambria" w:cs="Arial"/>
          <w:b/>
        </w:rPr>
        <w:tab/>
      </w:r>
      <w:r w:rsidR="00E334D8">
        <w:rPr>
          <w:rFonts w:ascii="Cambria" w:hAnsi="Cambria" w:cs="Arial"/>
          <w:b/>
        </w:rPr>
        <w:t>1.785.960</w:t>
      </w:r>
      <w:r w:rsidRPr="000308BA">
        <w:rPr>
          <w:rFonts w:ascii="Cambria" w:hAnsi="Cambria" w:cs="Arial"/>
          <w:b/>
        </w:rPr>
        <w:t>,- Kč</w:t>
      </w:r>
    </w:p>
    <w:p w:rsidR="00243E8F" w:rsidRPr="000308BA" w:rsidRDefault="00243E8F" w:rsidP="00243E8F">
      <w:pPr>
        <w:pStyle w:val="Nadpis2"/>
        <w:numPr>
          <w:ilvl w:val="0"/>
          <w:numId w:val="0"/>
        </w:numPr>
        <w:rPr>
          <w:sz w:val="22"/>
          <w:szCs w:val="22"/>
        </w:rPr>
      </w:pPr>
      <w:r w:rsidRPr="000308BA">
        <w:rPr>
          <w:sz w:val="22"/>
          <w:szCs w:val="22"/>
        </w:rPr>
        <w:lastRenderedPageBreak/>
        <w:t xml:space="preserve"> (dále též „Cena za provedení díla“ nebo „Cena díla“) </w:t>
      </w:r>
    </w:p>
    <w:p w:rsidR="00243E8F" w:rsidRPr="000308BA" w:rsidRDefault="00243E8F" w:rsidP="00B13F6E">
      <w:pPr>
        <w:pStyle w:val="Nadpis2"/>
        <w:numPr>
          <w:ilvl w:val="1"/>
          <w:numId w:val="10"/>
        </w:numPr>
        <w:ind w:left="0"/>
        <w:rPr>
          <w:sz w:val="22"/>
          <w:szCs w:val="22"/>
        </w:rPr>
      </w:pPr>
      <w:r w:rsidRPr="000308BA">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rsidR="00371CCE" w:rsidRDefault="00071271" w:rsidP="00AE656F">
      <w:pPr>
        <w:pStyle w:val="Nadpis2"/>
        <w:numPr>
          <w:ilvl w:val="1"/>
          <w:numId w:val="10"/>
        </w:numPr>
        <w:tabs>
          <w:tab w:val="left" w:pos="0"/>
        </w:tabs>
        <w:ind w:left="0"/>
        <w:rPr>
          <w:sz w:val="22"/>
          <w:szCs w:val="22"/>
        </w:rPr>
      </w:pPr>
      <w:r w:rsidRPr="00071271">
        <w:rPr>
          <w:sz w:val="22"/>
          <w:szCs w:val="22"/>
        </w:rPr>
        <w:t xml:space="preserve">Objednatelem bude Cena za provedení díla hrazena v jednotlivých částech vždy po třech měsících po zahájení prací, dle podmínek stanovených v této Smlouvě, vždy ve vazbě na skutečně odvedenou práci, kde výkaz činnosti odsouhlasený odborným garantem bude nedílnou součástí každé dílčí faktury. </w:t>
      </w:r>
      <w:r w:rsidR="00AE656F" w:rsidRPr="00AE656F">
        <w:rPr>
          <w:sz w:val="22"/>
          <w:szCs w:val="22"/>
        </w:rPr>
        <w:t xml:space="preserve"> </w:t>
      </w:r>
    </w:p>
    <w:p w:rsidR="00727E70" w:rsidRDefault="00371CCE" w:rsidP="00AE656F">
      <w:pPr>
        <w:pStyle w:val="Nadpis2"/>
        <w:numPr>
          <w:ilvl w:val="1"/>
          <w:numId w:val="10"/>
        </w:numPr>
        <w:tabs>
          <w:tab w:val="left" w:pos="0"/>
        </w:tabs>
        <w:ind w:left="0"/>
        <w:rPr>
          <w:sz w:val="22"/>
          <w:szCs w:val="22"/>
        </w:rPr>
      </w:pPr>
      <w:r>
        <w:rPr>
          <w:sz w:val="22"/>
          <w:szCs w:val="22"/>
        </w:rPr>
        <w:t xml:space="preserve">Odborný garant provede zápis z kontroly, který bude přílohou každé z faktur. Odborný garant v rámci kontroly mimo jiné zkoumá dodržování harmonogramu a splnění podmínek smlouvy o výpůjčce. </w:t>
      </w:r>
      <w:r w:rsidR="00AE656F" w:rsidRPr="00AE656F">
        <w:rPr>
          <w:sz w:val="22"/>
          <w:szCs w:val="22"/>
        </w:rPr>
        <w:t xml:space="preserve">Po </w:t>
      </w:r>
      <w:r w:rsidR="00AE656F">
        <w:rPr>
          <w:sz w:val="22"/>
          <w:szCs w:val="22"/>
        </w:rPr>
        <w:t>provedeném zápisu z kontroly</w:t>
      </w:r>
      <w:r w:rsidR="00AE656F" w:rsidRPr="00AE656F">
        <w:rPr>
          <w:sz w:val="22"/>
          <w:szCs w:val="22"/>
        </w:rPr>
        <w:t xml:space="preserve"> předá </w:t>
      </w:r>
      <w:r w:rsidR="00EF61F4">
        <w:rPr>
          <w:sz w:val="22"/>
          <w:szCs w:val="22"/>
        </w:rPr>
        <w:t>Zhotovitel</w:t>
      </w:r>
      <w:r w:rsidR="005F3B8E" w:rsidRPr="00AE656F">
        <w:rPr>
          <w:sz w:val="22"/>
          <w:szCs w:val="22"/>
        </w:rPr>
        <w:t xml:space="preserve"> </w:t>
      </w:r>
      <w:r w:rsidR="00AE656F" w:rsidRPr="00AE656F">
        <w:rPr>
          <w:sz w:val="22"/>
          <w:szCs w:val="22"/>
        </w:rPr>
        <w:t>Zadavateli daňový doklad - fakturu za dodání dodávky.</w:t>
      </w:r>
    </w:p>
    <w:p w:rsidR="00AE656F" w:rsidRPr="00727E70" w:rsidRDefault="00AE656F" w:rsidP="00AE656F">
      <w:pPr>
        <w:pStyle w:val="Nadpis2"/>
        <w:numPr>
          <w:ilvl w:val="1"/>
          <w:numId w:val="10"/>
        </w:numPr>
        <w:tabs>
          <w:tab w:val="left" w:pos="0"/>
        </w:tabs>
        <w:ind w:left="0"/>
        <w:rPr>
          <w:sz w:val="20"/>
          <w:szCs w:val="20"/>
        </w:rPr>
      </w:pPr>
      <w:r w:rsidRPr="00727E70">
        <w:rPr>
          <w:sz w:val="22"/>
          <w:szCs w:val="22"/>
        </w:rPr>
        <w:t xml:space="preserve">Splatnost daňového dokladu se sjednává třicet kalendářních dnů ode dne vystavení daňového dokladu, za předpokladu, že faktura bude doručena </w:t>
      </w:r>
      <w:r w:rsidR="005F3B8E">
        <w:rPr>
          <w:sz w:val="22"/>
          <w:szCs w:val="22"/>
        </w:rPr>
        <w:t>Objednateli</w:t>
      </w:r>
      <w:r w:rsidR="005F3B8E" w:rsidRPr="00727E70">
        <w:rPr>
          <w:sz w:val="22"/>
          <w:szCs w:val="22"/>
        </w:rPr>
        <w:t xml:space="preserve"> </w:t>
      </w:r>
      <w:r w:rsidRPr="00727E70">
        <w:rPr>
          <w:sz w:val="22"/>
          <w:szCs w:val="22"/>
        </w:rPr>
        <w:t xml:space="preserve">do tří pracovních dnů ode dne jejího písemného vyhotovení. Pokud bude faktura doručena </w:t>
      </w:r>
      <w:r w:rsidR="005B5764">
        <w:rPr>
          <w:sz w:val="22"/>
          <w:szCs w:val="22"/>
        </w:rPr>
        <w:t>Objednateli</w:t>
      </w:r>
      <w:r w:rsidR="005B5764" w:rsidRPr="00727E70">
        <w:rPr>
          <w:sz w:val="22"/>
          <w:szCs w:val="22"/>
        </w:rPr>
        <w:t xml:space="preserve"> </w:t>
      </w:r>
      <w:r w:rsidRPr="00727E70">
        <w:rPr>
          <w:sz w:val="22"/>
          <w:szCs w:val="22"/>
        </w:rPr>
        <w:t xml:space="preserve">později, prodlužuje se její splatnost o počet dnů, o něž doručení faktury </w:t>
      </w:r>
      <w:r w:rsidR="005B5764">
        <w:rPr>
          <w:sz w:val="22"/>
          <w:szCs w:val="22"/>
        </w:rPr>
        <w:t>Objednateli</w:t>
      </w:r>
      <w:r w:rsidR="005B5764" w:rsidRPr="00727E70">
        <w:rPr>
          <w:sz w:val="22"/>
          <w:szCs w:val="22"/>
        </w:rPr>
        <w:t xml:space="preserve"> </w:t>
      </w:r>
      <w:r w:rsidRPr="00727E70">
        <w:rPr>
          <w:sz w:val="22"/>
          <w:szCs w:val="22"/>
        </w:rPr>
        <w:t xml:space="preserve">přesáhlo dobu tří dnů. Za okamžik uhrazení faktury se považuje datum, kdy byla předmětná částka odepsána z účtu </w:t>
      </w:r>
      <w:r w:rsidR="009524DC">
        <w:rPr>
          <w:sz w:val="22"/>
          <w:szCs w:val="22"/>
        </w:rPr>
        <w:t xml:space="preserve">Objednatele ve prospěch účtu </w:t>
      </w:r>
      <w:r w:rsidR="00EF61F4">
        <w:rPr>
          <w:sz w:val="22"/>
          <w:szCs w:val="22"/>
        </w:rPr>
        <w:t>Zhotovitel</w:t>
      </w:r>
      <w:r w:rsidR="009524DC">
        <w:rPr>
          <w:sz w:val="22"/>
          <w:szCs w:val="22"/>
        </w:rPr>
        <w:t>e</w:t>
      </w:r>
      <w:r w:rsidRPr="00727E70">
        <w:rPr>
          <w:sz w:val="22"/>
          <w:szCs w:val="22"/>
        </w:rPr>
        <w:t xml:space="preserve">. Zároveň se </w:t>
      </w:r>
      <w:r w:rsidR="00EF61F4">
        <w:rPr>
          <w:sz w:val="22"/>
          <w:szCs w:val="22"/>
        </w:rPr>
        <w:t>Zhotovitel</w:t>
      </w:r>
      <w:r w:rsidRPr="00727E70">
        <w:rPr>
          <w:sz w:val="22"/>
          <w:szCs w:val="22"/>
        </w:rPr>
        <w:t xml:space="preserve"> zavazuje, že splatnost faktur mezi </w:t>
      </w:r>
      <w:r w:rsidR="00EF61F4">
        <w:rPr>
          <w:sz w:val="22"/>
          <w:szCs w:val="22"/>
        </w:rPr>
        <w:t>Zhotovitel</w:t>
      </w:r>
      <w:r w:rsidRPr="00727E70">
        <w:rPr>
          <w:sz w:val="22"/>
          <w:szCs w:val="22"/>
        </w:rPr>
        <w:t>em a jeho případným poddodavatelem nebude delší než 30 dnů.</w:t>
      </w:r>
    </w:p>
    <w:p w:rsidR="00243E8F" w:rsidRPr="004C78FF" w:rsidRDefault="00727E70" w:rsidP="004C78FF">
      <w:pPr>
        <w:pStyle w:val="Odstavecseseznamem"/>
        <w:numPr>
          <w:ilvl w:val="1"/>
          <w:numId w:val="10"/>
        </w:numPr>
        <w:ind w:left="0"/>
        <w:jc w:val="both"/>
        <w:rPr>
          <w:rFonts w:ascii="Cambria" w:hAnsi="Cambria"/>
        </w:rPr>
      </w:pPr>
      <w:r w:rsidRPr="00727E70">
        <w:rPr>
          <w:rFonts w:ascii="Cambria" w:hAnsi="Cambria"/>
        </w:rPr>
        <w:t xml:space="preserve">Do </w:t>
      </w:r>
      <w:r w:rsidR="004C78FF">
        <w:rPr>
          <w:rFonts w:ascii="Cambria" w:hAnsi="Cambria"/>
        </w:rPr>
        <w:t>5</w:t>
      </w:r>
      <w:r w:rsidRPr="00727E70">
        <w:rPr>
          <w:rFonts w:ascii="Cambria" w:hAnsi="Cambria"/>
        </w:rPr>
        <w:t xml:space="preserve"> dní po řádném protokolárním předání a převzetí (odevzdání) díla bude </w:t>
      </w:r>
      <w:r w:rsidR="00EF61F4">
        <w:rPr>
          <w:rFonts w:ascii="Cambria" w:hAnsi="Cambria"/>
        </w:rPr>
        <w:t>Zhotovitel</w:t>
      </w:r>
      <w:r w:rsidRPr="00727E70">
        <w:rPr>
          <w:rFonts w:ascii="Cambria" w:hAnsi="Cambria"/>
        </w:rPr>
        <w:t>em vystaven daňový doklad – konečná faktura (vyúčtování Ceny za provedení díla).</w:t>
      </w:r>
    </w:p>
    <w:p w:rsidR="00243E8F" w:rsidRPr="000308BA" w:rsidRDefault="00243E8F" w:rsidP="00B13F6E">
      <w:pPr>
        <w:pStyle w:val="Nadpis2"/>
        <w:numPr>
          <w:ilvl w:val="1"/>
          <w:numId w:val="10"/>
        </w:numPr>
        <w:tabs>
          <w:tab w:val="left" w:pos="0"/>
        </w:tabs>
        <w:ind w:left="0"/>
        <w:rPr>
          <w:sz w:val="22"/>
          <w:szCs w:val="22"/>
        </w:rPr>
      </w:pPr>
      <w:r w:rsidRPr="000308BA">
        <w:rPr>
          <w:sz w:val="22"/>
          <w:szCs w:val="22"/>
        </w:rPr>
        <w:t xml:space="preserve">Daňový doklad </w:t>
      </w:r>
      <w:r w:rsidR="008B1D9E">
        <w:rPr>
          <w:sz w:val="22"/>
          <w:szCs w:val="22"/>
        </w:rPr>
        <w:t>–</w:t>
      </w:r>
      <w:r w:rsidRPr="000308BA">
        <w:rPr>
          <w:sz w:val="22"/>
          <w:szCs w:val="22"/>
        </w:rPr>
        <w:t xml:space="preserve"> </w:t>
      </w:r>
      <w:r w:rsidR="008B1D9E">
        <w:rPr>
          <w:sz w:val="22"/>
          <w:szCs w:val="22"/>
        </w:rPr>
        <w:t xml:space="preserve">každá </w:t>
      </w:r>
      <w:r w:rsidRPr="000308BA">
        <w:rPr>
          <w:sz w:val="22"/>
          <w:szCs w:val="22"/>
        </w:rPr>
        <w:t>faktura bude obsahovat pojmové náležitosti daňového dokladu stanovené zákonem č. 235/2004 Sb.</w:t>
      </w:r>
      <w:r w:rsidR="00032599">
        <w:rPr>
          <w:sz w:val="22"/>
          <w:szCs w:val="22"/>
        </w:rPr>
        <w:t>,</w:t>
      </w:r>
      <w:r w:rsidRPr="000308BA">
        <w:rPr>
          <w:sz w:val="22"/>
          <w:szCs w:val="22"/>
        </w:rPr>
        <w:t xml:space="preserve"> o dani z přidané hodnoty, v platném znění, a zákonem č. 563/1991 Sb.</w:t>
      </w:r>
      <w:r w:rsidR="00032599">
        <w:rPr>
          <w:sz w:val="22"/>
          <w:szCs w:val="22"/>
        </w:rPr>
        <w:t>,</w:t>
      </w:r>
      <w:r w:rsidRPr="000308BA">
        <w:rPr>
          <w:sz w:val="22"/>
          <w:szCs w:val="22"/>
        </w:rPr>
        <w:t xml:space="preserve"> o účetnictví, v platném znění. Na daňovém dokladu - faktuře musí být uvedeno registrační číslo projektu</w:t>
      </w:r>
      <w:r w:rsidR="00A6135A">
        <w:rPr>
          <w:sz w:val="22"/>
          <w:szCs w:val="22"/>
        </w:rPr>
        <w:t xml:space="preserve"> a název projektu</w:t>
      </w:r>
      <w:r w:rsidRPr="000308BA">
        <w:rPr>
          <w:sz w:val="22"/>
          <w:szCs w:val="22"/>
        </w:rPr>
        <w:t xml:space="preserve">, ze kterého bude provedena úhrada dle této smlouvy. V případě, že daňový doklad nebude obsahovat správné údaje či bude neúplný, je </w:t>
      </w:r>
      <w:r w:rsidR="00CF798F" w:rsidRPr="000308BA">
        <w:rPr>
          <w:sz w:val="22"/>
          <w:szCs w:val="22"/>
        </w:rPr>
        <w:t>Objednate</w:t>
      </w:r>
      <w:r w:rsidRPr="000308BA">
        <w:rPr>
          <w:sz w:val="22"/>
          <w:szCs w:val="22"/>
        </w:rPr>
        <w:t xml:space="preserve">l oprávněn daňový doklad - fakturu vrátit ve lhůtě do data jeho splatnosti </w:t>
      </w:r>
      <w:r w:rsidR="00EF61F4">
        <w:rPr>
          <w:sz w:val="22"/>
          <w:szCs w:val="22"/>
        </w:rPr>
        <w:t>Zhotovitel</w:t>
      </w:r>
      <w:r w:rsidR="00CF798F" w:rsidRPr="000308BA">
        <w:rPr>
          <w:sz w:val="22"/>
          <w:szCs w:val="22"/>
        </w:rPr>
        <w:t>i</w:t>
      </w:r>
      <w:r w:rsidRPr="000308BA">
        <w:rPr>
          <w:sz w:val="22"/>
          <w:szCs w:val="22"/>
        </w:rPr>
        <w:t xml:space="preserve">. </w:t>
      </w:r>
      <w:r w:rsidR="00EF61F4">
        <w:rPr>
          <w:sz w:val="22"/>
          <w:szCs w:val="22"/>
        </w:rPr>
        <w:t>Zhotovitel</w:t>
      </w:r>
      <w:r w:rsidRPr="000308BA">
        <w:rPr>
          <w:sz w:val="22"/>
          <w:szCs w:val="22"/>
        </w:rPr>
        <w:t xml:space="preserve">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w:t>
      </w:r>
      <w:r w:rsidR="00073AA0" w:rsidRPr="000308BA">
        <w:rPr>
          <w:sz w:val="22"/>
          <w:szCs w:val="22"/>
        </w:rPr>
        <w:t>kopie předávacího protokolu</w:t>
      </w:r>
      <w:r w:rsidRPr="000308BA">
        <w:rPr>
          <w:sz w:val="22"/>
          <w:szCs w:val="22"/>
        </w:rPr>
        <w:t xml:space="preserve"> potvrzeného zástupcem Zadavatele. </w:t>
      </w:r>
    </w:p>
    <w:p w:rsidR="00073AA0" w:rsidRPr="000308BA" w:rsidRDefault="00073AA0" w:rsidP="007E49E8">
      <w:pPr>
        <w:pStyle w:val="Nadpis1"/>
      </w:pPr>
      <w:r w:rsidRPr="000308BA">
        <w:t>Součinnost smluvních stran</w:t>
      </w:r>
    </w:p>
    <w:p w:rsidR="00073AA0" w:rsidRPr="000308BA" w:rsidRDefault="00073AA0" w:rsidP="00B13F6E">
      <w:pPr>
        <w:pStyle w:val="Nadpis2"/>
        <w:numPr>
          <w:ilvl w:val="1"/>
          <w:numId w:val="12"/>
        </w:numPr>
        <w:ind w:left="0"/>
        <w:rPr>
          <w:sz w:val="22"/>
          <w:szCs w:val="22"/>
        </w:rPr>
      </w:pPr>
      <w:r w:rsidRPr="000308BA">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73AA0" w:rsidRPr="000308BA" w:rsidRDefault="00073AA0" w:rsidP="00B13F6E">
      <w:pPr>
        <w:pStyle w:val="Nadpis2"/>
        <w:numPr>
          <w:ilvl w:val="1"/>
          <w:numId w:val="12"/>
        </w:numPr>
        <w:ind w:left="0"/>
        <w:rPr>
          <w:sz w:val="22"/>
          <w:szCs w:val="22"/>
        </w:rPr>
      </w:pPr>
      <w:r w:rsidRPr="000308BA">
        <w:rPr>
          <w:sz w:val="22"/>
          <w:szCs w:val="22"/>
        </w:rPr>
        <w:t xml:space="preserve">Pokud jsou kterékoli ze smluvních stran známy skutečnosti, které jí brání nebo budou bránit, aby dostála svým smluvním povinnostem, sdělí tuto skutečnost neprodleně písemně druhé </w:t>
      </w:r>
      <w:r w:rsidRPr="000308BA">
        <w:rPr>
          <w:sz w:val="22"/>
          <w:szCs w:val="22"/>
        </w:rPr>
        <w:lastRenderedPageBreak/>
        <w:t>smluvní straně. Smluvní strany se dále zavazují neprodleně odstranit v rámci svých možností všechny okolnosti, které jsou na jejich straně a které brání splnění jejich smluvních povinností.</w:t>
      </w:r>
    </w:p>
    <w:p w:rsidR="00073AA0" w:rsidRPr="000308BA" w:rsidRDefault="00EF61F4" w:rsidP="00B13F6E">
      <w:pPr>
        <w:pStyle w:val="Nadpis2"/>
        <w:numPr>
          <w:ilvl w:val="1"/>
          <w:numId w:val="12"/>
        </w:numPr>
        <w:ind w:left="0"/>
        <w:rPr>
          <w:sz w:val="22"/>
          <w:szCs w:val="22"/>
        </w:rPr>
      </w:pPr>
      <w:r>
        <w:rPr>
          <w:sz w:val="22"/>
          <w:szCs w:val="22"/>
        </w:rPr>
        <w:t>Zhotovitel</w:t>
      </w:r>
      <w:r w:rsidR="00073AA0" w:rsidRPr="000308BA">
        <w:rPr>
          <w:sz w:val="22"/>
          <w:szCs w:val="22"/>
        </w:rPr>
        <w:t xml:space="preserve">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73AA0" w:rsidRPr="000308BA" w:rsidRDefault="00073AA0" w:rsidP="007E49E8">
      <w:pPr>
        <w:pStyle w:val="Nadpis1"/>
      </w:pPr>
      <w:r w:rsidRPr="000308BA">
        <w:t>Práva a povinnosti stran</w:t>
      </w:r>
    </w:p>
    <w:p w:rsidR="00073AA0" w:rsidRPr="000308BA" w:rsidRDefault="00EF61F4" w:rsidP="00B13F6E">
      <w:pPr>
        <w:pStyle w:val="Nadpis2"/>
        <w:numPr>
          <w:ilvl w:val="1"/>
          <w:numId w:val="13"/>
        </w:numPr>
        <w:ind w:left="0"/>
        <w:rPr>
          <w:sz w:val="22"/>
          <w:szCs w:val="22"/>
        </w:rPr>
      </w:pPr>
      <w:r>
        <w:rPr>
          <w:sz w:val="22"/>
          <w:szCs w:val="22"/>
        </w:rPr>
        <w:t>Zhotovitel</w:t>
      </w:r>
      <w:r w:rsidR="00073AA0" w:rsidRPr="000308BA">
        <w:rPr>
          <w:sz w:val="22"/>
          <w:szCs w:val="22"/>
        </w:rPr>
        <w:t xml:space="preserve">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w:t>
      </w:r>
      <w:r>
        <w:rPr>
          <w:sz w:val="22"/>
          <w:szCs w:val="22"/>
        </w:rPr>
        <w:t>Zhotovitel</w:t>
      </w:r>
      <w:r w:rsidR="00073AA0" w:rsidRPr="000308BA">
        <w:rPr>
          <w:sz w:val="22"/>
          <w:szCs w:val="22"/>
        </w:rPr>
        <w:t xml:space="preserve">, jako subjekt odborně způsobilý k provedení díla měl nebo mohl předvídat přesto, že nebyly v době uzavření Smlouvy zřejmé a přesto, že nebyly obsaženy v podkladech po uzavření Smlouvy nebo z nich nevyplývaly. </w:t>
      </w:r>
      <w:r>
        <w:rPr>
          <w:sz w:val="22"/>
          <w:szCs w:val="22"/>
        </w:rPr>
        <w:t>Zhotovitel</w:t>
      </w:r>
      <w:r w:rsidR="00073AA0" w:rsidRPr="000308BA">
        <w:rPr>
          <w:sz w:val="22"/>
          <w:szCs w:val="22"/>
        </w:rPr>
        <w:t xml:space="preserve"> na základě výše uvedeného prohlašuje, že s použitím těchto všech znalostí</w:t>
      </w:r>
      <w:r w:rsidR="003A56AD">
        <w:rPr>
          <w:sz w:val="22"/>
          <w:szCs w:val="22"/>
        </w:rPr>
        <w:t>,</w:t>
      </w:r>
      <w:r w:rsidR="00073AA0" w:rsidRPr="000308BA">
        <w:rPr>
          <w:sz w:val="22"/>
          <w:szCs w:val="22"/>
        </w:rPr>
        <w:t xml:space="preserve"> zkušeností, podkladů a pokynů splní závazek založený Smlouvou včas a řádně, za sjednanou cenu, aniž by podmiňoval splnění závazku poskytnutím jiné než dohodnuté součinnosti. Jestliže se později v průběhu provádění díla bude </w:t>
      </w:r>
      <w:r>
        <w:rPr>
          <w:sz w:val="22"/>
          <w:szCs w:val="22"/>
        </w:rPr>
        <w:t>Zhotovitel</w:t>
      </w:r>
      <w:r w:rsidR="00073AA0" w:rsidRPr="000308BA">
        <w:rPr>
          <w:sz w:val="22"/>
          <w:szCs w:val="22"/>
        </w:rPr>
        <w:t xml:space="preserve">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73AA0" w:rsidRPr="000308BA" w:rsidRDefault="00EF61F4" w:rsidP="00B13F6E">
      <w:pPr>
        <w:pStyle w:val="Nadpis2"/>
        <w:numPr>
          <w:ilvl w:val="1"/>
          <w:numId w:val="14"/>
        </w:numPr>
        <w:ind w:left="0"/>
        <w:rPr>
          <w:sz w:val="22"/>
          <w:szCs w:val="22"/>
        </w:rPr>
      </w:pPr>
      <w:r>
        <w:rPr>
          <w:sz w:val="22"/>
          <w:szCs w:val="22"/>
        </w:rPr>
        <w:t>Zhotovitel</w:t>
      </w:r>
      <w:r w:rsidR="00073AA0" w:rsidRPr="000308BA">
        <w:rPr>
          <w:sz w:val="22"/>
          <w:szCs w:val="22"/>
        </w:rPr>
        <w:t xml:space="preserve"> se zavazuje, že Objednateli bezodkladně po vzniku takové skutečnosti písemně oznámí</w:t>
      </w:r>
      <w:r w:rsidR="00B65BD4">
        <w:rPr>
          <w:sz w:val="22"/>
          <w:szCs w:val="22"/>
        </w:rPr>
        <w:t xml:space="preserve"> zejména</w:t>
      </w:r>
      <w:r w:rsidR="00073AA0" w:rsidRPr="000308BA">
        <w:rPr>
          <w:sz w:val="22"/>
          <w:szCs w:val="22"/>
        </w:rPr>
        <w:t>:</w:t>
      </w:r>
    </w:p>
    <w:p w:rsidR="00073AA0" w:rsidRPr="000308BA" w:rsidRDefault="00073AA0" w:rsidP="00C3190E">
      <w:pPr>
        <w:pStyle w:val="Nadpis3"/>
        <w:spacing w:after="60"/>
        <w:ind w:left="709" w:hanging="425"/>
        <w:rPr>
          <w:sz w:val="22"/>
          <w:szCs w:val="22"/>
        </w:rPr>
      </w:pPr>
      <w:r w:rsidRPr="000308BA">
        <w:rPr>
          <w:sz w:val="22"/>
          <w:szCs w:val="22"/>
        </w:rPr>
        <w:t xml:space="preserve">jestliže bude zahájeno insolvenční řízení dle zák. č. 182/2006 Sb., o úpadku a způsobech jeho řešení, ve znění pozdějších předpisů, jehož předmětem bude úpadek nebo hrozící úpadek </w:t>
      </w:r>
      <w:r w:rsidR="00EF61F4">
        <w:rPr>
          <w:sz w:val="22"/>
          <w:szCs w:val="22"/>
        </w:rPr>
        <w:t>Zhotovitel</w:t>
      </w:r>
      <w:r w:rsidRPr="000308BA">
        <w:rPr>
          <w:sz w:val="22"/>
          <w:szCs w:val="22"/>
        </w:rPr>
        <w:t>e; a/nebo</w:t>
      </w:r>
    </w:p>
    <w:p w:rsidR="00073AA0" w:rsidRPr="000308BA" w:rsidRDefault="00073AA0" w:rsidP="00C3190E">
      <w:pPr>
        <w:pStyle w:val="Nadpis3"/>
        <w:spacing w:after="60"/>
        <w:ind w:left="709" w:hanging="425"/>
        <w:rPr>
          <w:sz w:val="22"/>
          <w:szCs w:val="22"/>
        </w:rPr>
      </w:pPr>
      <w:r w:rsidRPr="000308BA">
        <w:rPr>
          <w:sz w:val="22"/>
          <w:szCs w:val="22"/>
        </w:rPr>
        <w:t xml:space="preserve">omezení či ukončení výkonu činnosti </w:t>
      </w:r>
      <w:r w:rsidR="00EF61F4">
        <w:rPr>
          <w:sz w:val="22"/>
          <w:szCs w:val="22"/>
        </w:rPr>
        <w:t>Zhotovitel</w:t>
      </w:r>
      <w:r w:rsidRPr="000308BA">
        <w:rPr>
          <w:sz w:val="22"/>
          <w:szCs w:val="22"/>
        </w:rPr>
        <w:t>e, která bezprostředně souvisí s předmětem Smlouvy; a/nebo</w:t>
      </w:r>
    </w:p>
    <w:p w:rsidR="00073AA0" w:rsidRPr="000308BA" w:rsidRDefault="00073AA0" w:rsidP="00C3190E">
      <w:pPr>
        <w:pStyle w:val="Nadpis3"/>
        <w:spacing w:after="60"/>
        <w:ind w:left="709" w:hanging="425"/>
        <w:rPr>
          <w:sz w:val="22"/>
          <w:szCs w:val="22"/>
        </w:rPr>
      </w:pPr>
      <w:r w:rsidRPr="000308BA">
        <w:rPr>
          <w:sz w:val="22"/>
          <w:szCs w:val="22"/>
        </w:rPr>
        <w:t xml:space="preserve">všechny skutečnosti, které by mohly mít vliv na přechod či vypořádání závazků </w:t>
      </w:r>
      <w:r w:rsidR="00EF61F4">
        <w:rPr>
          <w:sz w:val="22"/>
          <w:szCs w:val="22"/>
        </w:rPr>
        <w:t>Zhotovitel</w:t>
      </w:r>
      <w:r w:rsidRPr="000308BA">
        <w:rPr>
          <w:sz w:val="22"/>
          <w:szCs w:val="22"/>
        </w:rPr>
        <w:t>e vůči Objednateli vyplývajících ze Smlouvy či se Smlouvou souvisejících; a/nebo</w:t>
      </w:r>
    </w:p>
    <w:p w:rsidR="00073AA0" w:rsidRDefault="00073AA0" w:rsidP="00073AA0">
      <w:pPr>
        <w:pStyle w:val="Nadpis2"/>
        <w:numPr>
          <w:ilvl w:val="0"/>
          <w:numId w:val="0"/>
        </w:numPr>
        <w:rPr>
          <w:sz w:val="22"/>
          <w:szCs w:val="22"/>
        </w:rPr>
      </w:pPr>
      <w:r w:rsidRPr="000308BA">
        <w:rPr>
          <w:sz w:val="22"/>
          <w:szCs w:val="22"/>
        </w:rPr>
        <w:t>V případě porušení tohoto ustanovení povinností je Objednatel oprávněn od Smlouvy bez dalšího odstoupit.</w:t>
      </w:r>
    </w:p>
    <w:p w:rsidR="003E5A9B" w:rsidRPr="0032196D" w:rsidRDefault="00EF61F4" w:rsidP="003E5A9B">
      <w:pPr>
        <w:pStyle w:val="Odstavecseseznamem"/>
        <w:numPr>
          <w:ilvl w:val="0"/>
          <w:numId w:val="32"/>
        </w:numPr>
        <w:ind w:left="0" w:firstLine="0"/>
        <w:jc w:val="both"/>
        <w:rPr>
          <w:rFonts w:ascii="Cambria" w:hAnsi="Cambria"/>
        </w:rPr>
      </w:pPr>
      <w:r>
        <w:rPr>
          <w:rFonts w:ascii="Cambria" w:hAnsi="Cambria"/>
        </w:rPr>
        <w:t>Zhotovitel</w:t>
      </w:r>
      <w:r w:rsidR="00A6135A" w:rsidRPr="002807B9">
        <w:rPr>
          <w:rFonts w:ascii="Cambria" w:hAnsi="Cambria"/>
        </w:rPr>
        <w:t xml:space="preserve"> je osobou povinnou spolupůsobit při výkonu finanční kontroly prováděné v souvislosti s úhradou zboží nebo služeb z veřejných výdajů dle § 2 písm. e) zákona č. 320/2001 Sb., o finanční kontrole ve veřejné správě a o změně některých zákonů (zákon o finanční kontrole), ve znění pozdějších předpisů a povinností s tím souvisejících.</w:t>
      </w:r>
      <w:r w:rsidR="003E5A9B" w:rsidRPr="003E5A9B">
        <w:t xml:space="preserve"> </w:t>
      </w:r>
    </w:p>
    <w:p w:rsidR="003E5A9B" w:rsidRPr="003E5A9B" w:rsidRDefault="003E5A9B" w:rsidP="0032196D">
      <w:pPr>
        <w:pStyle w:val="Odstavecseseznamem"/>
        <w:numPr>
          <w:ilvl w:val="0"/>
          <w:numId w:val="32"/>
        </w:numPr>
        <w:ind w:left="0" w:firstLine="0"/>
        <w:jc w:val="both"/>
        <w:rPr>
          <w:rFonts w:ascii="Cambria" w:hAnsi="Cambria"/>
        </w:rPr>
      </w:pPr>
      <w:r>
        <w:rPr>
          <w:rFonts w:ascii="Cambria" w:hAnsi="Cambria"/>
        </w:rPr>
        <w:lastRenderedPageBreak/>
        <w:t>Zhotovitel</w:t>
      </w:r>
      <w:r w:rsidRPr="003E5A9B">
        <w:rPr>
          <w:rFonts w:ascii="Cambria" w:hAnsi="Cambria"/>
        </w:rPr>
        <w:t xml:space="preserve"> je povinen uchovávat veškerou dokumentaci související s realizací projektu včetně účetních dokladů minimálně do konce roku 2028. Pokud je v českých právních předpisech stanovena lhůta delší, musí ji </w:t>
      </w:r>
      <w:r>
        <w:rPr>
          <w:rFonts w:ascii="Cambria" w:hAnsi="Cambria"/>
        </w:rPr>
        <w:t>Objednatel</w:t>
      </w:r>
      <w:r w:rsidRPr="003E5A9B">
        <w:rPr>
          <w:rFonts w:ascii="Cambria" w:hAnsi="Cambria"/>
        </w:rPr>
        <w:t xml:space="preserve"> použít. </w:t>
      </w:r>
    </w:p>
    <w:p w:rsidR="003E5A9B" w:rsidRDefault="003E5A9B" w:rsidP="0032196D">
      <w:pPr>
        <w:pStyle w:val="Odstavecseseznamem"/>
        <w:ind w:left="0"/>
        <w:jc w:val="both"/>
        <w:rPr>
          <w:rFonts w:ascii="Cambria" w:hAnsi="Cambria"/>
        </w:rPr>
      </w:pPr>
    </w:p>
    <w:p w:rsidR="004F40E4" w:rsidRDefault="003E5A9B" w:rsidP="0032196D">
      <w:pPr>
        <w:pStyle w:val="Odstavecseseznamem"/>
        <w:numPr>
          <w:ilvl w:val="0"/>
          <w:numId w:val="32"/>
        </w:numPr>
        <w:ind w:left="0" w:firstLine="0"/>
        <w:jc w:val="both"/>
        <w:rPr>
          <w:rFonts w:ascii="Cambria" w:hAnsi="Cambria"/>
        </w:rPr>
      </w:pPr>
      <w:r>
        <w:rPr>
          <w:rFonts w:ascii="Cambria" w:hAnsi="Cambria"/>
        </w:rPr>
        <w:t>Zhotovitel</w:t>
      </w:r>
      <w:r w:rsidRPr="003E5A9B">
        <w:rPr>
          <w:rFonts w:ascii="Cambria" w:hAnsi="Cambria"/>
        </w:rPr>
        <w:t xml:space="preserve">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3503B3" w:rsidRDefault="003503B3" w:rsidP="003503B3">
      <w:pPr>
        <w:pStyle w:val="Odstavecseseznamem"/>
        <w:ind w:left="0"/>
        <w:jc w:val="both"/>
        <w:rPr>
          <w:rFonts w:ascii="Cambria" w:hAnsi="Cambria"/>
        </w:rPr>
      </w:pPr>
    </w:p>
    <w:p w:rsidR="003503B3" w:rsidRPr="00E276D3" w:rsidRDefault="003503B3" w:rsidP="003503B3">
      <w:pPr>
        <w:pStyle w:val="Odstavecseseznamem"/>
        <w:numPr>
          <w:ilvl w:val="0"/>
          <w:numId w:val="32"/>
        </w:numPr>
        <w:ind w:left="0" w:firstLine="0"/>
        <w:jc w:val="both"/>
        <w:rPr>
          <w:rFonts w:ascii="Cambria" w:hAnsi="Cambria"/>
        </w:rPr>
      </w:pPr>
      <w:r w:rsidRPr="00E276D3">
        <w:rPr>
          <w:rFonts w:ascii="Cambria" w:hAnsi="Cambria"/>
        </w:rPr>
        <w:t xml:space="preserve">Objednatel </w:t>
      </w:r>
      <w:r w:rsidR="00B3000F" w:rsidRPr="00E276D3">
        <w:rPr>
          <w:rFonts w:ascii="Cambria" w:hAnsi="Cambria"/>
        </w:rPr>
        <w:t xml:space="preserve">si vyhrazuje právo </w:t>
      </w:r>
      <w:r w:rsidRPr="00E276D3">
        <w:rPr>
          <w:rFonts w:ascii="Cambria" w:hAnsi="Cambria"/>
        </w:rPr>
        <w:t xml:space="preserve">ve čtvrtletních intervalech provádět kontrolu </w:t>
      </w:r>
      <w:r w:rsidR="00E276D3" w:rsidRPr="00E276D3">
        <w:rPr>
          <w:rFonts w:ascii="Cambria" w:hAnsi="Cambria"/>
        </w:rPr>
        <w:t xml:space="preserve">vykonávaných prací prováděných </w:t>
      </w:r>
      <w:r w:rsidR="00EF61F4">
        <w:rPr>
          <w:rFonts w:ascii="Cambria" w:hAnsi="Cambria"/>
        </w:rPr>
        <w:t>Zhotovitel</w:t>
      </w:r>
      <w:r w:rsidR="00E276D3" w:rsidRPr="00E276D3">
        <w:rPr>
          <w:rFonts w:ascii="Cambria" w:hAnsi="Cambria"/>
        </w:rPr>
        <w:t>em prostřednictvím odborného garanta</w:t>
      </w:r>
      <w:r w:rsidRPr="00E276D3">
        <w:rPr>
          <w:rFonts w:ascii="Cambria" w:hAnsi="Cambria"/>
        </w:rPr>
        <w:t xml:space="preserve">. </w:t>
      </w:r>
      <w:r w:rsidR="00EF61F4">
        <w:rPr>
          <w:rFonts w:ascii="Cambria" w:hAnsi="Cambria"/>
        </w:rPr>
        <w:t>Zhotovitel</w:t>
      </w:r>
      <w:r w:rsidRPr="00E276D3">
        <w:rPr>
          <w:rFonts w:ascii="Cambria" w:hAnsi="Cambria"/>
        </w:rPr>
        <w:t xml:space="preserve"> má povinnost seznámit Objednatele s pracovními postupy a stavem díla ke dni kontroly. </w:t>
      </w:r>
      <w:r w:rsidR="00B3000F" w:rsidRPr="00E276D3">
        <w:rPr>
          <w:rFonts w:ascii="Cambria" w:hAnsi="Cambria"/>
        </w:rPr>
        <w:t xml:space="preserve">Kontrolu </w:t>
      </w:r>
      <w:r w:rsidR="007C36DE">
        <w:rPr>
          <w:rFonts w:ascii="Cambria" w:hAnsi="Cambria"/>
        </w:rPr>
        <w:t xml:space="preserve">(vizuální i poslechovou) </w:t>
      </w:r>
      <w:r w:rsidR="00B3000F" w:rsidRPr="00E276D3">
        <w:rPr>
          <w:rFonts w:ascii="Cambria" w:hAnsi="Cambria"/>
        </w:rPr>
        <w:t>bude Objednatel provádět skrze pověřeného Odborného garanta.</w:t>
      </w:r>
    </w:p>
    <w:p w:rsidR="0015707C" w:rsidRPr="00E276D3" w:rsidRDefault="0015707C" w:rsidP="0015707C">
      <w:pPr>
        <w:pStyle w:val="Odstavecseseznamem"/>
        <w:rPr>
          <w:rFonts w:ascii="Cambria" w:hAnsi="Cambria"/>
        </w:rPr>
      </w:pPr>
    </w:p>
    <w:p w:rsidR="0015707C" w:rsidRPr="00732E82" w:rsidRDefault="0015707C" w:rsidP="003503B3">
      <w:pPr>
        <w:pStyle w:val="Odstavecseseznamem"/>
        <w:numPr>
          <w:ilvl w:val="0"/>
          <w:numId w:val="32"/>
        </w:numPr>
        <w:ind w:left="0" w:firstLine="0"/>
        <w:jc w:val="both"/>
        <w:rPr>
          <w:rFonts w:ascii="Cambria" w:hAnsi="Cambria"/>
          <w:b/>
          <w:bCs/>
        </w:rPr>
      </w:pPr>
      <w:r w:rsidRPr="00732E82">
        <w:rPr>
          <w:rFonts w:ascii="Cambria" w:hAnsi="Cambria"/>
          <w:b/>
          <w:bCs/>
        </w:rPr>
        <w:t xml:space="preserve">Odborným garantem stanoveným Objednatelem je </w:t>
      </w:r>
      <w:proofErr w:type="spellStart"/>
      <w:r w:rsidR="004D1B39">
        <w:rPr>
          <w:rFonts w:ascii="Cambria" w:hAnsi="Cambria"/>
          <w:b/>
          <w:bCs/>
        </w:rPr>
        <w:t>xxx</w:t>
      </w:r>
      <w:proofErr w:type="spellEnd"/>
      <w:r w:rsidRPr="00732E82">
        <w:rPr>
          <w:rFonts w:ascii="Cambria" w:hAnsi="Cambria"/>
          <w:b/>
          <w:bCs/>
        </w:rPr>
        <w:t>.</w:t>
      </w:r>
    </w:p>
    <w:p w:rsidR="00926161" w:rsidRPr="000308BA" w:rsidRDefault="00926161" w:rsidP="007E49E8">
      <w:pPr>
        <w:pStyle w:val="Nadpis1"/>
      </w:pPr>
      <w:r w:rsidRPr="000308BA">
        <w:t>Podmínky provádění díla</w:t>
      </w:r>
    </w:p>
    <w:p w:rsidR="0026610D" w:rsidRDefault="00926161" w:rsidP="00B13F6E">
      <w:pPr>
        <w:pStyle w:val="Nadpis2"/>
        <w:numPr>
          <w:ilvl w:val="1"/>
          <w:numId w:val="15"/>
        </w:numPr>
        <w:ind w:left="0"/>
        <w:rPr>
          <w:sz w:val="22"/>
          <w:szCs w:val="22"/>
        </w:rPr>
      </w:pPr>
      <w:r w:rsidRPr="000308BA">
        <w:rPr>
          <w:sz w:val="22"/>
          <w:szCs w:val="22"/>
        </w:rPr>
        <w:t xml:space="preserve">Objednatel je v souladu s § 2592 občanského zákoníku oprávněn dávat </w:t>
      </w:r>
      <w:r w:rsidR="00EF61F4">
        <w:rPr>
          <w:sz w:val="22"/>
          <w:szCs w:val="22"/>
        </w:rPr>
        <w:t>Zhotovitel</w:t>
      </w:r>
      <w:r w:rsidRPr="000308BA">
        <w:rPr>
          <w:sz w:val="22"/>
          <w:szCs w:val="22"/>
        </w:rPr>
        <w:t xml:space="preserve">i pokyny k upřesnění nebo určení způsobu provádění díla, pokud tak neučiní, postupuje </w:t>
      </w:r>
      <w:r w:rsidR="00EF61F4">
        <w:rPr>
          <w:sz w:val="22"/>
          <w:szCs w:val="22"/>
        </w:rPr>
        <w:t>Zhotovitel</w:t>
      </w:r>
      <w:r w:rsidRPr="000308BA">
        <w:rPr>
          <w:sz w:val="22"/>
          <w:szCs w:val="22"/>
        </w:rPr>
        <w:t xml:space="preserve"> ve věcech realizace </w:t>
      </w:r>
      <w:r w:rsidR="00F01324" w:rsidRPr="000308BA">
        <w:rPr>
          <w:sz w:val="22"/>
          <w:szCs w:val="22"/>
        </w:rPr>
        <w:t>předmětu díla</w:t>
      </w:r>
      <w:r w:rsidRPr="000308BA">
        <w:rPr>
          <w:sz w:val="22"/>
          <w:szCs w:val="22"/>
        </w:rPr>
        <w:t xml:space="preserve"> zcela samostatně.</w:t>
      </w:r>
      <w:r w:rsidR="0026610D" w:rsidRPr="0026610D">
        <w:t xml:space="preserve"> </w:t>
      </w:r>
    </w:p>
    <w:p w:rsidR="0026610D" w:rsidRPr="0092610B" w:rsidRDefault="00EF61F4" w:rsidP="0026610D">
      <w:pPr>
        <w:pStyle w:val="Nadpis2"/>
        <w:ind w:left="0"/>
        <w:rPr>
          <w:sz w:val="22"/>
          <w:szCs w:val="22"/>
        </w:rPr>
      </w:pPr>
      <w:r>
        <w:rPr>
          <w:sz w:val="22"/>
          <w:szCs w:val="22"/>
        </w:rPr>
        <w:t>Zhotovitel</w:t>
      </w:r>
      <w:r w:rsidR="0026610D" w:rsidRPr="0092610B">
        <w:rPr>
          <w:sz w:val="22"/>
          <w:szCs w:val="22"/>
        </w:rPr>
        <w:t xml:space="preserve"> provede dílo s maximální odbornou péčí. Kvalita </w:t>
      </w:r>
      <w:r>
        <w:rPr>
          <w:sz w:val="22"/>
          <w:szCs w:val="22"/>
        </w:rPr>
        <w:t>Zhotovitel</w:t>
      </w:r>
      <w:r w:rsidR="0026610D" w:rsidRPr="0092610B">
        <w:rPr>
          <w:sz w:val="22"/>
          <w:szCs w:val="22"/>
        </w:rPr>
        <w:t>em uskutečněného plnění musí odpovídat veškerým požadavkům uvedeným v normách vztahujících se k plnění,</w:t>
      </w:r>
      <w:r w:rsidR="00B65BD4">
        <w:rPr>
          <w:sz w:val="22"/>
          <w:szCs w:val="22"/>
        </w:rPr>
        <w:t xml:space="preserve"> zejména pak v ČSN, ČSN EN</w:t>
      </w:r>
      <w:r w:rsidR="0026610D" w:rsidRPr="0092610B">
        <w:rPr>
          <w:sz w:val="22"/>
          <w:szCs w:val="22"/>
        </w:rPr>
        <w:t xml:space="preserve">. </w:t>
      </w:r>
      <w:r>
        <w:rPr>
          <w:sz w:val="22"/>
          <w:szCs w:val="22"/>
        </w:rPr>
        <w:t>Zhotovitel</w:t>
      </w:r>
      <w:r w:rsidR="0026610D" w:rsidRPr="0092610B">
        <w:rPr>
          <w:sz w:val="22"/>
          <w:szCs w:val="22"/>
        </w:rPr>
        <w:t xml:space="preserve"> je povinen dodržet při provádění díla veškeré platné právní předpisy, jakož i všechny podmínky určené Smlouvou. </w:t>
      </w:r>
      <w:r w:rsidR="0026610D" w:rsidRPr="0092610B">
        <w:rPr>
          <w:iCs/>
          <w:sz w:val="22"/>
          <w:szCs w:val="22"/>
        </w:rPr>
        <w:t xml:space="preserve">V případě, že </w:t>
      </w:r>
      <w:r>
        <w:rPr>
          <w:iCs/>
          <w:sz w:val="22"/>
          <w:szCs w:val="22"/>
        </w:rPr>
        <w:t>Zhotovitel</w:t>
      </w:r>
      <w:r w:rsidR="0026610D" w:rsidRPr="0092610B">
        <w:rPr>
          <w:iCs/>
          <w:sz w:val="22"/>
          <w:szCs w:val="22"/>
        </w:rPr>
        <w:t xml:space="preserve"> (či jeho poddodavatel) bude v rámci řízení zahájeného orgánem veřejné moci pravomocně uznán vinným ze spáchání přestupku či jiného závažného protiprávního jednání, je </w:t>
      </w:r>
      <w:r>
        <w:rPr>
          <w:iCs/>
          <w:sz w:val="22"/>
          <w:szCs w:val="22"/>
        </w:rPr>
        <w:t>Zhotovitel</w:t>
      </w:r>
      <w:r w:rsidR="0026610D" w:rsidRPr="0092610B">
        <w:rPr>
          <w:iCs/>
          <w:sz w:val="22"/>
          <w:szCs w:val="22"/>
        </w:rPr>
        <w:t xml:space="preserve"> povinen </w:t>
      </w:r>
    </w:p>
    <w:p w:rsidR="0026610D" w:rsidRPr="0026610D" w:rsidRDefault="0026610D" w:rsidP="0026610D">
      <w:pPr>
        <w:pStyle w:val="Odstavecseseznamem"/>
        <w:numPr>
          <w:ilvl w:val="0"/>
          <w:numId w:val="33"/>
        </w:numPr>
        <w:spacing w:after="0"/>
        <w:ind w:left="709"/>
        <w:jc w:val="both"/>
        <w:rPr>
          <w:rFonts w:ascii="Cambria" w:eastAsia="Times New Roman" w:hAnsi="Cambria"/>
          <w:iCs/>
          <w:lang w:eastAsia="zh-CN"/>
        </w:rPr>
      </w:pPr>
      <w:r w:rsidRPr="0026610D">
        <w:rPr>
          <w:rFonts w:ascii="Cambria" w:eastAsia="Times New Roman" w:hAnsi="Cambria"/>
          <w:iCs/>
          <w:lang w:eastAsia="zh-CN"/>
        </w:rPr>
        <w:t>o této skutečnosti nejpozději do 7 pracovních dnů písemně informovat Objednatele,</w:t>
      </w:r>
    </w:p>
    <w:p w:rsidR="0026610D" w:rsidRPr="0026610D" w:rsidRDefault="0026610D" w:rsidP="0026610D">
      <w:pPr>
        <w:pStyle w:val="Odstavecseseznamem"/>
        <w:numPr>
          <w:ilvl w:val="0"/>
          <w:numId w:val="33"/>
        </w:numPr>
        <w:spacing w:after="0"/>
        <w:ind w:left="709"/>
        <w:jc w:val="both"/>
        <w:rPr>
          <w:rFonts w:ascii="Cambria" w:eastAsia="Times New Roman" w:hAnsi="Cambria"/>
          <w:iCs/>
          <w:lang w:eastAsia="zh-CN"/>
        </w:rPr>
      </w:pPr>
      <w:r w:rsidRPr="0026610D">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926161" w:rsidRDefault="0026610D" w:rsidP="0026610D">
      <w:pPr>
        <w:pStyle w:val="Odstavecseseznamem"/>
        <w:numPr>
          <w:ilvl w:val="0"/>
          <w:numId w:val="33"/>
        </w:numPr>
        <w:spacing w:after="0"/>
        <w:ind w:left="709"/>
        <w:jc w:val="both"/>
        <w:rPr>
          <w:rFonts w:ascii="Cambria" w:eastAsia="Times New Roman" w:hAnsi="Cambria"/>
          <w:iCs/>
          <w:lang w:eastAsia="zh-CN"/>
        </w:rPr>
      </w:pPr>
      <w:r w:rsidRPr="0026610D">
        <w:rPr>
          <w:rFonts w:ascii="Cambria" w:eastAsia="Times New Roman" w:hAnsi="Cambria"/>
          <w:iCs/>
        </w:rPr>
        <w:t>písemně informovat Objednatele o opatřeních dle písm. b), včetně jejich realizace, a to bezodkladně nebo v Objednatelem stanovené lhůtě (bude-li Objednatelem stanovena).</w:t>
      </w:r>
    </w:p>
    <w:p w:rsidR="0026610D" w:rsidRPr="0026610D" w:rsidRDefault="0026610D" w:rsidP="0026610D">
      <w:pPr>
        <w:spacing w:after="0"/>
        <w:jc w:val="both"/>
        <w:rPr>
          <w:rFonts w:ascii="Cambria" w:eastAsia="Times New Roman" w:hAnsi="Cambria"/>
          <w:iCs/>
          <w:lang w:eastAsia="zh-CN"/>
        </w:rPr>
      </w:pPr>
    </w:p>
    <w:p w:rsidR="00CC4B30" w:rsidRPr="0092610B" w:rsidRDefault="00EF61F4" w:rsidP="0092610B">
      <w:pPr>
        <w:pStyle w:val="Nadpis2"/>
        <w:numPr>
          <w:ilvl w:val="1"/>
          <w:numId w:val="15"/>
        </w:numPr>
        <w:ind w:left="0"/>
        <w:rPr>
          <w:sz w:val="22"/>
          <w:szCs w:val="22"/>
        </w:rPr>
      </w:pPr>
      <w:r>
        <w:rPr>
          <w:sz w:val="22"/>
          <w:szCs w:val="22"/>
        </w:rPr>
        <w:t>Zhotovitel</w:t>
      </w:r>
      <w:r w:rsidR="00657B29" w:rsidRPr="00CC4B30">
        <w:rPr>
          <w:sz w:val="22"/>
          <w:szCs w:val="22"/>
        </w:rPr>
        <w:t xml:space="preserve"> má povinnost bez zbytečného odkladu písemně upozornit Objednatele, pokud shledal jakékoliv vady či nedostatky. </w:t>
      </w:r>
    </w:p>
    <w:p w:rsidR="0026610D" w:rsidRPr="0092610B" w:rsidRDefault="00EF61F4" w:rsidP="0026610D">
      <w:pPr>
        <w:pStyle w:val="Nadpis2"/>
        <w:numPr>
          <w:ilvl w:val="1"/>
          <w:numId w:val="15"/>
        </w:numPr>
        <w:ind w:left="0"/>
        <w:rPr>
          <w:sz w:val="22"/>
          <w:szCs w:val="22"/>
        </w:rPr>
      </w:pPr>
      <w:r>
        <w:rPr>
          <w:sz w:val="22"/>
          <w:szCs w:val="22"/>
        </w:rPr>
        <w:t>Zhotovitel</w:t>
      </w:r>
      <w:r w:rsidR="00926161" w:rsidRPr="000308BA">
        <w:rPr>
          <w:sz w:val="22"/>
          <w:szCs w:val="22"/>
        </w:rPr>
        <w:t xml:space="preserve">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je povinen bez zbytečného odkladu tuto škodu odstranit a není-li to možné, tak finančně uhradit.</w:t>
      </w:r>
    </w:p>
    <w:p w:rsidR="005B0B70" w:rsidRPr="000308BA" w:rsidRDefault="005B0B70" w:rsidP="007E49E8">
      <w:pPr>
        <w:pStyle w:val="Nadpis1"/>
      </w:pPr>
      <w:r w:rsidRPr="000308BA">
        <w:lastRenderedPageBreak/>
        <w:t>Záruka za jakost</w:t>
      </w:r>
    </w:p>
    <w:p w:rsidR="00567F0A" w:rsidRPr="00E233CB" w:rsidRDefault="00EF61F4" w:rsidP="00B13F6E">
      <w:pPr>
        <w:pStyle w:val="Nadpis2"/>
        <w:numPr>
          <w:ilvl w:val="1"/>
          <w:numId w:val="16"/>
        </w:numPr>
        <w:ind w:left="0"/>
        <w:rPr>
          <w:sz w:val="22"/>
          <w:szCs w:val="22"/>
        </w:rPr>
      </w:pPr>
      <w:r>
        <w:rPr>
          <w:sz w:val="22"/>
          <w:szCs w:val="22"/>
        </w:rPr>
        <w:t>Zhotovitel</w:t>
      </w:r>
      <w:r w:rsidR="00567F0A" w:rsidRPr="00E233CB">
        <w:rPr>
          <w:sz w:val="22"/>
          <w:szCs w:val="22"/>
        </w:rPr>
        <w:t xml:space="preserve"> se zavazuje, že předané dílo bude prosté jakýchkoli vad a bude mít vlastnosti dle </w:t>
      </w:r>
      <w:r w:rsidR="000E6C17">
        <w:rPr>
          <w:sz w:val="22"/>
          <w:szCs w:val="22"/>
        </w:rPr>
        <w:t>zadávacích podmínek</w:t>
      </w:r>
      <w:r w:rsidR="00567F0A" w:rsidRPr="00E233CB">
        <w:rPr>
          <w:sz w:val="22"/>
          <w:szCs w:val="22"/>
        </w:rPr>
        <w:t>, obecně závazných právních předpisů, ČSN a Smlouvy</w:t>
      </w:r>
      <w:r w:rsidR="00567F0A" w:rsidRPr="007C36DE">
        <w:rPr>
          <w:sz w:val="22"/>
          <w:szCs w:val="22"/>
        </w:rPr>
        <w:t xml:space="preserve">. Na celé dílo </w:t>
      </w:r>
      <w:r>
        <w:rPr>
          <w:sz w:val="22"/>
          <w:szCs w:val="22"/>
        </w:rPr>
        <w:t>Zhotovitel</w:t>
      </w:r>
      <w:r w:rsidR="00567F0A" w:rsidRPr="007C36DE">
        <w:rPr>
          <w:sz w:val="22"/>
          <w:szCs w:val="22"/>
        </w:rPr>
        <w:t xml:space="preserve"> poskytuje Objednateli záruku za jakost v délce </w:t>
      </w:r>
      <w:r w:rsidR="00567F0A" w:rsidRPr="007C36DE">
        <w:rPr>
          <w:b/>
          <w:sz w:val="22"/>
          <w:szCs w:val="22"/>
        </w:rPr>
        <w:t>60</w:t>
      </w:r>
      <w:r w:rsidR="00567F0A" w:rsidRPr="007C36DE">
        <w:rPr>
          <w:sz w:val="22"/>
          <w:szCs w:val="22"/>
        </w:rPr>
        <w:t xml:space="preserve"> měsíců</w:t>
      </w:r>
      <w:r w:rsidR="00567F0A" w:rsidRPr="00E233CB">
        <w:rPr>
          <w:sz w:val="22"/>
          <w:szCs w:val="22"/>
        </w:rPr>
        <w:t xml:space="preserve"> ode dne řádného provedení díla </w:t>
      </w:r>
      <w:r>
        <w:rPr>
          <w:sz w:val="22"/>
          <w:szCs w:val="22"/>
        </w:rPr>
        <w:t>Zhotovitel</w:t>
      </w:r>
      <w:r w:rsidR="00567F0A" w:rsidRPr="00E233CB">
        <w:rPr>
          <w:sz w:val="22"/>
          <w:szCs w:val="22"/>
        </w:rPr>
        <w:t>em.</w:t>
      </w:r>
      <w:r w:rsidR="002C7A0C" w:rsidRPr="00E233CB">
        <w:rPr>
          <w:sz w:val="22"/>
          <w:szCs w:val="22"/>
        </w:rPr>
        <w:t xml:space="preserve"> </w:t>
      </w:r>
      <w:r w:rsidR="002C7A0C" w:rsidRPr="002F490B">
        <w:rPr>
          <w:b/>
          <w:bCs/>
          <w:sz w:val="22"/>
          <w:szCs w:val="22"/>
        </w:rPr>
        <w:t xml:space="preserve">Tímto se </w:t>
      </w:r>
      <w:r>
        <w:rPr>
          <w:b/>
          <w:bCs/>
          <w:sz w:val="22"/>
          <w:szCs w:val="22"/>
        </w:rPr>
        <w:t>Zhotovitel</w:t>
      </w:r>
      <w:r w:rsidR="002C7A0C" w:rsidRPr="002F490B">
        <w:rPr>
          <w:b/>
          <w:bCs/>
          <w:sz w:val="22"/>
          <w:szCs w:val="22"/>
        </w:rPr>
        <w:t xml:space="preserve"> zavazuje, že dílo bude minimálně po dobu záruky esteticky a funkčně bezvadné jako ke stavu v den předání díla</w:t>
      </w:r>
      <w:r w:rsidR="002C7A0C" w:rsidRPr="00E233CB">
        <w:rPr>
          <w:sz w:val="22"/>
          <w:szCs w:val="22"/>
        </w:rPr>
        <w:t>.</w:t>
      </w:r>
    </w:p>
    <w:p w:rsidR="00567F0A" w:rsidRPr="000308BA" w:rsidRDefault="00567F0A" w:rsidP="00567F0A">
      <w:pPr>
        <w:pStyle w:val="Nadpis2"/>
        <w:ind w:left="0"/>
        <w:rPr>
          <w:sz w:val="22"/>
          <w:szCs w:val="22"/>
        </w:rPr>
      </w:pPr>
      <w:r w:rsidRPr="000308BA">
        <w:rPr>
          <w:sz w:val="22"/>
          <w:szCs w:val="22"/>
        </w:rPr>
        <w:t xml:space="preserve">Objednatel je oprávněn reklamovat v záruční době dle článku XI. odst. 1 Smlouvy vady díla u </w:t>
      </w:r>
      <w:r w:rsidR="00EF61F4">
        <w:rPr>
          <w:sz w:val="22"/>
          <w:szCs w:val="22"/>
        </w:rPr>
        <w:t>Zhotovitel</w:t>
      </w:r>
      <w:r w:rsidRPr="000308BA">
        <w:rPr>
          <w:sz w:val="22"/>
          <w:szCs w:val="22"/>
        </w:rPr>
        <w:t xml:space="preserve">e, a to písemnou formou. V reklamaci musí být popsána vada díla, případně požadavek na způsob odstranění vad díla, a to včetně termínu pro odstranění vad díla </w:t>
      </w:r>
      <w:r w:rsidR="00EF61F4">
        <w:rPr>
          <w:sz w:val="22"/>
          <w:szCs w:val="22"/>
        </w:rPr>
        <w:t>Zhotovitel</w:t>
      </w:r>
      <w:r w:rsidRPr="000308BA">
        <w:rPr>
          <w:sz w:val="22"/>
          <w:szCs w:val="22"/>
        </w:rPr>
        <w:t>em.</w:t>
      </w:r>
      <w:r w:rsidR="00FB5908">
        <w:rPr>
          <w:sz w:val="22"/>
          <w:szCs w:val="22"/>
        </w:rPr>
        <w:t xml:space="preserve"> Základní lhůta pro odstranění vad je 30 dní.</w:t>
      </w:r>
      <w:r w:rsidRPr="000308BA">
        <w:rPr>
          <w:sz w:val="22"/>
          <w:szCs w:val="22"/>
        </w:rPr>
        <w:t xml:space="preserve"> Objednatel má právo volby způsobu odstranění důsledku vadného plnění, tuto volbu může měnit i bez souhlasu </w:t>
      </w:r>
      <w:r w:rsidR="00EF61F4">
        <w:rPr>
          <w:sz w:val="22"/>
          <w:szCs w:val="22"/>
        </w:rPr>
        <w:t>Zhotovitel</w:t>
      </w:r>
      <w:r w:rsidRPr="000308BA">
        <w:rPr>
          <w:sz w:val="22"/>
          <w:szCs w:val="22"/>
        </w:rPr>
        <w:t xml:space="preserve">e. </w:t>
      </w:r>
    </w:p>
    <w:p w:rsidR="00567F0A" w:rsidRPr="000308BA" w:rsidRDefault="00EF61F4" w:rsidP="00567F0A">
      <w:pPr>
        <w:pStyle w:val="Nadpis2"/>
        <w:ind w:left="0"/>
        <w:rPr>
          <w:sz w:val="22"/>
          <w:szCs w:val="22"/>
        </w:rPr>
      </w:pPr>
      <w:r>
        <w:rPr>
          <w:sz w:val="22"/>
          <w:szCs w:val="22"/>
        </w:rPr>
        <w:t>Zhotovitel</w:t>
      </w:r>
      <w:r w:rsidR="00567F0A" w:rsidRPr="000308BA">
        <w:rPr>
          <w:sz w:val="22"/>
          <w:szCs w:val="22"/>
        </w:rPr>
        <w:t xml:space="preserve"> se zavaz</w:t>
      </w:r>
      <w:r w:rsidR="00B65BD4">
        <w:rPr>
          <w:sz w:val="22"/>
          <w:szCs w:val="22"/>
        </w:rPr>
        <w:t xml:space="preserve">uje bez zbytečného odkladu </w:t>
      </w:r>
      <w:r w:rsidR="00567F0A" w:rsidRPr="000308BA">
        <w:rPr>
          <w:sz w:val="22"/>
          <w:szCs w:val="22"/>
        </w:rPr>
        <w:t xml:space="preserve">zahájit odstraňování vady díla či jeho části, a to i tehdy, neuznává-li </w:t>
      </w:r>
      <w:r>
        <w:rPr>
          <w:sz w:val="22"/>
          <w:szCs w:val="22"/>
        </w:rPr>
        <w:t>Zhotovitel</w:t>
      </w:r>
      <w:r w:rsidR="00567F0A" w:rsidRPr="000308BA">
        <w:rPr>
          <w:sz w:val="22"/>
          <w:szCs w:val="22"/>
        </w:rPr>
        <w:t xml:space="preserve"> odpovědnost za vady či příčiny, které ji vyvolaly, a vady odstranit v technicky co nejkratší lhůtě</w:t>
      </w:r>
      <w:r w:rsidR="00E91ED2">
        <w:rPr>
          <w:sz w:val="22"/>
          <w:szCs w:val="22"/>
        </w:rPr>
        <w:t xml:space="preserve"> (v souladu dle čl. XI odst. 2)</w:t>
      </w:r>
      <w:r w:rsidR="00567F0A" w:rsidRPr="000308BA">
        <w:rPr>
          <w:sz w:val="22"/>
          <w:szCs w:val="22"/>
        </w:rPr>
        <w:t xml:space="preserve">. </w:t>
      </w:r>
    </w:p>
    <w:p w:rsidR="00567F0A" w:rsidRPr="000308BA" w:rsidRDefault="00567F0A" w:rsidP="00567F0A">
      <w:pPr>
        <w:pStyle w:val="Nadpis2"/>
        <w:ind w:left="426" w:hanging="425"/>
        <w:rPr>
          <w:sz w:val="22"/>
          <w:szCs w:val="22"/>
        </w:rPr>
      </w:pPr>
      <w:r w:rsidRPr="000308BA">
        <w:rPr>
          <w:sz w:val="22"/>
          <w:szCs w:val="22"/>
        </w:rPr>
        <w:t>Smluvní strany se dohodly, že:</w:t>
      </w:r>
    </w:p>
    <w:p w:rsidR="00567F0A" w:rsidRPr="000308BA" w:rsidRDefault="00567F0A" w:rsidP="00567F0A">
      <w:pPr>
        <w:pStyle w:val="Nadpis3"/>
        <w:spacing w:after="60" w:line="240" w:lineRule="auto"/>
        <w:ind w:left="709" w:hanging="425"/>
        <w:rPr>
          <w:sz w:val="22"/>
          <w:szCs w:val="22"/>
        </w:rPr>
      </w:pPr>
      <w:r w:rsidRPr="000308BA">
        <w:rPr>
          <w:sz w:val="22"/>
          <w:szCs w:val="22"/>
        </w:rPr>
        <w:t xml:space="preserve">neodstraní-li </w:t>
      </w:r>
      <w:r w:rsidR="00EF61F4">
        <w:rPr>
          <w:sz w:val="22"/>
          <w:szCs w:val="22"/>
        </w:rPr>
        <w:t>Zhotovitel</w:t>
      </w:r>
      <w:r w:rsidRPr="000308BA">
        <w:rPr>
          <w:sz w:val="22"/>
          <w:szCs w:val="22"/>
        </w:rPr>
        <w:t xml:space="preserve"> reklamované vady díla či jeho části ve lhůtě dle článku XI. odst. 3 Smlouvy; a/nebo </w:t>
      </w:r>
    </w:p>
    <w:p w:rsidR="00567F0A" w:rsidRPr="000308BA" w:rsidRDefault="00567F0A" w:rsidP="00567F0A">
      <w:pPr>
        <w:pStyle w:val="Nadpis3"/>
        <w:spacing w:after="60" w:line="240" w:lineRule="auto"/>
        <w:ind w:left="709" w:hanging="425"/>
        <w:rPr>
          <w:sz w:val="22"/>
          <w:szCs w:val="22"/>
        </w:rPr>
      </w:pPr>
      <w:r w:rsidRPr="000308BA">
        <w:rPr>
          <w:sz w:val="22"/>
          <w:szCs w:val="22"/>
        </w:rPr>
        <w:t xml:space="preserve">nezahájí-li </w:t>
      </w:r>
      <w:r w:rsidR="00EF61F4">
        <w:rPr>
          <w:sz w:val="22"/>
          <w:szCs w:val="22"/>
        </w:rPr>
        <w:t>Zhotovitel</w:t>
      </w:r>
      <w:r w:rsidRPr="000308BA">
        <w:rPr>
          <w:sz w:val="22"/>
          <w:szCs w:val="22"/>
        </w:rPr>
        <w:t xml:space="preserve"> odstraňování vad díla v termínech dle článku XI. odst. </w:t>
      </w:r>
      <w:r w:rsidR="00EF61F4">
        <w:rPr>
          <w:sz w:val="22"/>
          <w:szCs w:val="22"/>
        </w:rPr>
        <w:t>2</w:t>
      </w:r>
      <w:r w:rsidR="00EF61F4" w:rsidRPr="000308BA">
        <w:rPr>
          <w:sz w:val="22"/>
          <w:szCs w:val="22"/>
        </w:rPr>
        <w:t xml:space="preserve"> </w:t>
      </w:r>
      <w:r w:rsidRPr="000308BA">
        <w:rPr>
          <w:sz w:val="22"/>
          <w:szCs w:val="22"/>
        </w:rPr>
        <w:t xml:space="preserve">Smlouvy; a/nebo </w:t>
      </w:r>
    </w:p>
    <w:p w:rsidR="00567F0A" w:rsidRPr="000308BA" w:rsidRDefault="00567F0A" w:rsidP="00567F0A">
      <w:pPr>
        <w:pStyle w:val="Nadpis3"/>
        <w:spacing w:after="60" w:line="240" w:lineRule="auto"/>
        <w:ind w:left="709" w:hanging="425"/>
        <w:rPr>
          <w:sz w:val="22"/>
          <w:szCs w:val="22"/>
        </w:rPr>
      </w:pPr>
      <w:r w:rsidRPr="000308BA">
        <w:rPr>
          <w:sz w:val="22"/>
          <w:szCs w:val="22"/>
        </w:rPr>
        <w:t xml:space="preserve">oznámí-li </w:t>
      </w:r>
      <w:r w:rsidR="00EF61F4">
        <w:rPr>
          <w:sz w:val="22"/>
          <w:szCs w:val="22"/>
        </w:rPr>
        <w:t>Zhotovitel</w:t>
      </w:r>
      <w:r w:rsidRPr="000308BA">
        <w:rPr>
          <w:sz w:val="22"/>
          <w:szCs w:val="22"/>
        </w:rPr>
        <w:t xml:space="preserve"> Objednateli před uplynutím doby k odstranění vad díla, že vadu neodstraní; a/nebo </w:t>
      </w:r>
    </w:p>
    <w:p w:rsidR="00567F0A" w:rsidRPr="000308BA" w:rsidRDefault="00567F0A" w:rsidP="00567F0A">
      <w:pPr>
        <w:pStyle w:val="Nadpis3"/>
        <w:ind w:left="709" w:hanging="425"/>
        <w:rPr>
          <w:sz w:val="22"/>
          <w:szCs w:val="22"/>
        </w:rPr>
      </w:pPr>
      <w:r w:rsidRPr="000308BA">
        <w:rPr>
          <w:sz w:val="22"/>
          <w:szCs w:val="22"/>
        </w:rPr>
        <w:t xml:space="preserve">je-li zřejmé, že </w:t>
      </w:r>
      <w:r w:rsidR="00EF61F4">
        <w:rPr>
          <w:sz w:val="22"/>
          <w:szCs w:val="22"/>
        </w:rPr>
        <w:t>Zhotovitel</w:t>
      </w:r>
      <w:r w:rsidRPr="000308BA">
        <w:rPr>
          <w:sz w:val="22"/>
          <w:szCs w:val="22"/>
        </w:rPr>
        <w:t xml:space="preserve"> reklamované vady nebo nedodělky díla či jeho části ve lhůtě stanovené Objednatelem přiměřeně dle charakteru vad a nedodělků díla neodstraní,</w:t>
      </w:r>
    </w:p>
    <w:p w:rsidR="00567F0A" w:rsidRPr="000308BA" w:rsidRDefault="00567F0A" w:rsidP="00567F0A">
      <w:pPr>
        <w:pStyle w:val="Nadpis3"/>
        <w:numPr>
          <w:ilvl w:val="0"/>
          <w:numId w:val="0"/>
        </w:numPr>
        <w:rPr>
          <w:sz w:val="22"/>
          <w:szCs w:val="22"/>
        </w:rPr>
      </w:pPr>
      <w:r w:rsidRPr="000308BA">
        <w:rPr>
          <w:sz w:val="22"/>
          <w:szCs w:val="22"/>
        </w:rPr>
        <w:t xml:space="preserve">má Objednatel vedle výše uvedených oprávnění a nároků dle občanského zákoníku též právo zadat, a to i bez předchozího upozornění </w:t>
      </w:r>
      <w:r w:rsidR="00EF61F4">
        <w:rPr>
          <w:sz w:val="22"/>
          <w:szCs w:val="22"/>
        </w:rPr>
        <w:t>Zhotovitel</w:t>
      </w:r>
      <w:r w:rsidRPr="000308BA">
        <w:rPr>
          <w:sz w:val="22"/>
          <w:szCs w:val="22"/>
        </w:rPr>
        <w:t xml:space="preserve">e, provedení oprav třetí osobě. Objednateli v takovém případě vzniká vůči </w:t>
      </w:r>
      <w:r w:rsidR="00EF61F4">
        <w:rPr>
          <w:sz w:val="22"/>
          <w:szCs w:val="22"/>
        </w:rPr>
        <w:t>Zhotovitel</w:t>
      </w:r>
      <w:r w:rsidRPr="000308BA">
        <w:rPr>
          <w:sz w:val="22"/>
          <w:szCs w:val="22"/>
        </w:rPr>
        <w:t xml:space="preserve">i oprávnění, aby mu </w:t>
      </w:r>
      <w:r w:rsidR="00EF61F4">
        <w:rPr>
          <w:sz w:val="22"/>
          <w:szCs w:val="22"/>
        </w:rPr>
        <w:t>Zhotovitel</w:t>
      </w:r>
      <w:r w:rsidRPr="000308BA">
        <w:rPr>
          <w:sz w:val="22"/>
          <w:szCs w:val="22"/>
        </w:rPr>
        <w:t xml:space="preserve"> zaplatil částku připadající na cenu, kterou Objednatel třetí osobě v důsledku tohoto postupu zaplatí. Nároky Objednatele vzniklé vůči </w:t>
      </w:r>
      <w:r w:rsidR="00EF61F4">
        <w:rPr>
          <w:sz w:val="22"/>
          <w:szCs w:val="22"/>
        </w:rPr>
        <w:t>Zhotovitel</w:t>
      </w:r>
      <w:r w:rsidRPr="000308BA">
        <w:rPr>
          <w:sz w:val="22"/>
          <w:szCs w:val="22"/>
        </w:rPr>
        <w:t xml:space="preserve">i v důsledku odpovědnosti za vady díla dle občanského zákoníku a dále nároky Objednatele účtovat </w:t>
      </w:r>
      <w:r w:rsidR="00EF61F4">
        <w:rPr>
          <w:sz w:val="22"/>
          <w:szCs w:val="22"/>
        </w:rPr>
        <w:t>Zhotovitel</w:t>
      </w:r>
      <w:r w:rsidRPr="000308BA">
        <w:rPr>
          <w:sz w:val="22"/>
          <w:szCs w:val="22"/>
        </w:rPr>
        <w:t>i smluvní pokutu zůstávají nedotčeny.</w:t>
      </w:r>
    </w:p>
    <w:p w:rsidR="00567F0A" w:rsidRPr="000308BA" w:rsidRDefault="00567F0A" w:rsidP="00567F0A">
      <w:pPr>
        <w:pStyle w:val="Nadpis2"/>
        <w:ind w:left="0"/>
        <w:rPr>
          <w:sz w:val="22"/>
          <w:szCs w:val="22"/>
        </w:rPr>
      </w:pPr>
      <w:r w:rsidRPr="000308BA">
        <w:rPr>
          <w:sz w:val="22"/>
          <w:szCs w:val="22"/>
        </w:rPr>
        <w:t xml:space="preserve">Práva a povinnosti ze </w:t>
      </w:r>
      <w:r w:rsidR="00EF61F4">
        <w:rPr>
          <w:sz w:val="22"/>
          <w:szCs w:val="22"/>
        </w:rPr>
        <w:t>Zhotovitel</w:t>
      </w:r>
      <w:r w:rsidRPr="000308BA">
        <w:rPr>
          <w:sz w:val="22"/>
          <w:szCs w:val="22"/>
        </w:rPr>
        <w:t>em poskytnuté záruky nezanikají ani odstoupením kterékoli ze smluvních stran od Smlouvy.</w:t>
      </w:r>
    </w:p>
    <w:p w:rsidR="005B0B70" w:rsidRPr="000308BA" w:rsidRDefault="00567F0A" w:rsidP="00567F0A">
      <w:pPr>
        <w:pStyle w:val="Nadpis2"/>
        <w:ind w:left="0"/>
        <w:rPr>
          <w:sz w:val="22"/>
          <w:szCs w:val="22"/>
        </w:rPr>
      </w:pPr>
      <w:r w:rsidRPr="000308BA">
        <w:rPr>
          <w:sz w:val="22"/>
          <w:szCs w:val="22"/>
        </w:rPr>
        <w:t>O reklamačním řízení budou Objednatelem pořizovány písemné zápisy ve dvojím vyhotovení, z nichž jeden stejnopis obdrží každá ze smluvních stran</w:t>
      </w:r>
      <w:r w:rsidR="005B0B70" w:rsidRPr="000308BA">
        <w:rPr>
          <w:sz w:val="22"/>
          <w:szCs w:val="22"/>
        </w:rPr>
        <w:t>.</w:t>
      </w:r>
    </w:p>
    <w:p w:rsidR="005B0B70" w:rsidRPr="000308BA" w:rsidRDefault="005B0B70" w:rsidP="007E49E8">
      <w:pPr>
        <w:pStyle w:val="Nadpis1"/>
      </w:pPr>
      <w:r w:rsidRPr="000308BA">
        <w:t>Předání a převzetí díla</w:t>
      </w:r>
    </w:p>
    <w:p w:rsidR="00FB2A64" w:rsidRDefault="005B0B70" w:rsidP="00B13F6E">
      <w:pPr>
        <w:pStyle w:val="Nadpis2"/>
        <w:numPr>
          <w:ilvl w:val="1"/>
          <w:numId w:val="17"/>
        </w:numPr>
        <w:ind w:left="0"/>
        <w:rPr>
          <w:sz w:val="22"/>
          <w:szCs w:val="22"/>
        </w:rPr>
      </w:pPr>
      <w:r w:rsidRPr="000308BA">
        <w:rPr>
          <w:sz w:val="22"/>
          <w:szCs w:val="22"/>
        </w:rPr>
        <w:t xml:space="preserve">Nejpozději na den, kdy má </w:t>
      </w:r>
      <w:r w:rsidR="00EF61F4">
        <w:rPr>
          <w:sz w:val="22"/>
          <w:szCs w:val="22"/>
        </w:rPr>
        <w:t>Zhotovitel</w:t>
      </w:r>
      <w:r w:rsidRPr="000308BA">
        <w:rPr>
          <w:sz w:val="22"/>
          <w:szCs w:val="22"/>
        </w:rPr>
        <w:t xml:space="preserve"> dle Smlouvy dílo ukončit a předat (odevzdat) Objednateli</w:t>
      </w:r>
      <w:r w:rsidR="00CD5DD0">
        <w:rPr>
          <w:sz w:val="22"/>
          <w:szCs w:val="22"/>
        </w:rPr>
        <w:t>, tj. 31. 10. 2023</w:t>
      </w:r>
      <w:r w:rsidRPr="000308BA">
        <w:rPr>
          <w:sz w:val="22"/>
          <w:szCs w:val="22"/>
        </w:rPr>
        <w:t xml:space="preserve">, svolá </w:t>
      </w:r>
      <w:r w:rsidR="00EF61F4">
        <w:rPr>
          <w:sz w:val="22"/>
          <w:szCs w:val="22"/>
        </w:rPr>
        <w:t>Zhotovitel</w:t>
      </w:r>
      <w:r w:rsidRPr="000308BA">
        <w:rPr>
          <w:sz w:val="22"/>
          <w:szCs w:val="22"/>
        </w:rPr>
        <w:t xml:space="preserve"> přejímací řízení. Na přejímací řízení přizve </w:t>
      </w:r>
      <w:r w:rsidR="00EF61F4">
        <w:rPr>
          <w:sz w:val="22"/>
          <w:szCs w:val="22"/>
        </w:rPr>
        <w:t>Zhotovitel</w:t>
      </w:r>
      <w:r w:rsidRPr="000308BA">
        <w:rPr>
          <w:sz w:val="22"/>
          <w:szCs w:val="22"/>
        </w:rPr>
        <w:t xml:space="preserve"> Objednatele písemným oznámením, které musí být doručeno Objednateli alespoň </w:t>
      </w:r>
      <w:r w:rsidR="00B63C68" w:rsidRPr="000308BA">
        <w:rPr>
          <w:sz w:val="22"/>
          <w:szCs w:val="22"/>
        </w:rPr>
        <w:t xml:space="preserve">pět </w:t>
      </w:r>
      <w:r w:rsidRPr="000308BA">
        <w:rPr>
          <w:sz w:val="22"/>
          <w:szCs w:val="22"/>
        </w:rPr>
        <w:t>pracovních dnů předem. V případě, že nebude</w:t>
      </w:r>
      <w:r w:rsidR="0089605E">
        <w:rPr>
          <w:sz w:val="22"/>
          <w:szCs w:val="22"/>
        </w:rPr>
        <w:t xml:space="preserve"> </w:t>
      </w:r>
      <w:r w:rsidRPr="000308BA">
        <w:rPr>
          <w:sz w:val="22"/>
          <w:szCs w:val="22"/>
        </w:rPr>
        <w:t xml:space="preserve">Objednateli řádně a včas doručena výzva k účasti na přejímacím řízení, může dojít k přejímacímu řízení nejdříve po uplynutí </w:t>
      </w:r>
      <w:r w:rsidR="00B63C68" w:rsidRPr="000308BA">
        <w:rPr>
          <w:sz w:val="22"/>
          <w:szCs w:val="22"/>
        </w:rPr>
        <w:t>pátého</w:t>
      </w:r>
      <w:r w:rsidRPr="000308BA">
        <w:rPr>
          <w:sz w:val="22"/>
          <w:szCs w:val="22"/>
        </w:rPr>
        <w:t xml:space="preserve"> pracovního dne </w:t>
      </w:r>
      <w:r w:rsidRPr="000308BA">
        <w:rPr>
          <w:sz w:val="22"/>
          <w:szCs w:val="22"/>
        </w:rPr>
        <w:lastRenderedPageBreak/>
        <w:t xml:space="preserve">ode dne doručení písemné výzvy k zahájení přejímacího řízení, v případě, že na tom Objednatel trvá. </w:t>
      </w:r>
      <w:r w:rsidR="0089605E">
        <w:rPr>
          <w:sz w:val="22"/>
          <w:szCs w:val="22"/>
        </w:rPr>
        <w:t xml:space="preserve">Objednatel má právo v odůvodněných případech zahájit předávací řízení i později než do pěti pracovních dnů po řádném písemném oznámení ze strany </w:t>
      </w:r>
      <w:r w:rsidR="00EF61F4">
        <w:rPr>
          <w:sz w:val="22"/>
          <w:szCs w:val="22"/>
        </w:rPr>
        <w:t>Zhotovitel</w:t>
      </w:r>
      <w:r w:rsidR="0089605E">
        <w:rPr>
          <w:sz w:val="22"/>
          <w:szCs w:val="22"/>
        </w:rPr>
        <w:t>e.</w:t>
      </w:r>
    </w:p>
    <w:p w:rsidR="005B0B70" w:rsidRPr="00FB2A64" w:rsidRDefault="0089605E" w:rsidP="00B13F6E">
      <w:pPr>
        <w:pStyle w:val="Nadpis2"/>
        <w:numPr>
          <w:ilvl w:val="1"/>
          <w:numId w:val="17"/>
        </w:numPr>
        <w:ind w:left="0"/>
        <w:rPr>
          <w:b/>
          <w:bCs/>
          <w:sz w:val="22"/>
          <w:szCs w:val="22"/>
        </w:rPr>
      </w:pPr>
      <w:r>
        <w:rPr>
          <w:b/>
          <w:bCs/>
          <w:sz w:val="22"/>
          <w:szCs w:val="22"/>
        </w:rPr>
        <w:t>Přejímací řízení proběhne v místě</w:t>
      </w:r>
      <w:r w:rsidRPr="0089605E">
        <w:t xml:space="preserve"> </w:t>
      </w:r>
      <w:r>
        <w:rPr>
          <w:b/>
          <w:bCs/>
          <w:sz w:val="22"/>
          <w:szCs w:val="22"/>
        </w:rPr>
        <w:t>p</w:t>
      </w:r>
      <w:r w:rsidRPr="0089605E">
        <w:rPr>
          <w:b/>
          <w:bCs/>
          <w:sz w:val="22"/>
          <w:szCs w:val="22"/>
        </w:rPr>
        <w:t xml:space="preserve">rovádění restaurátorských prací v prostorách </w:t>
      </w:r>
      <w:r w:rsidR="00EF61F4">
        <w:rPr>
          <w:b/>
          <w:bCs/>
          <w:sz w:val="22"/>
          <w:szCs w:val="22"/>
        </w:rPr>
        <w:t>Zhotovitel</w:t>
      </w:r>
      <w:r w:rsidRPr="0089605E">
        <w:rPr>
          <w:b/>
          <w:bCs/>
          <w:sz w:val="22"/>
          <w:szCs w:val="22"/>
        </w:rPr>
        <w:t>e</w:t>
      </w:r>
      <w:r>
        <w:rPr>
          <w:b/>
          <w:bCs/>
          <w:sz w:val="22"/>
          <w:szCs w:val="22"/>
        </w:rPr>
        <w:t xml:space="preserve"> dle čl. VI. odst. 1 této smlouvy. </w:t>
      </w:r>
      <w:r w:rsidR="00FB2A64" w:rsidRPr="00FB2A64">
        <w:rPr>
          <w:b/>
          <w:bCs/>
          <w:sz w:val="22"/>
          <w:szCs w:val="22"/>
        </w:rPr>
        <w:t>Předání a převzetí díla proběhne na adrese Starý zámek 1, 671 53 Jevišovice</w:t>
      </w:r>
      <w:r w:rsidR="002C5F5B">
        <w:rPr>
          <w:b/>
          <w:bCs/>
          <w:sz w:val="22"/>
          <w:szCs w:val="22"/>
        </w:rPr>
        <w:t>.</w:t>
      </w:r>
    </w:p>
    <w:p w:rsidR="005B0B70" w:rsidRPr="00732E82" w:rsidRDefault="005B0B70" w:rsidP="005B0B70">
      <w:pPr>
        <w:pStyle w:val="Nadpis2"/>
        <w:ind w:left="0"/>
        <w:rPr>
          <w:sz w:val="22"/>
          <w:szCs w:val="22"/>
        </w:rPr>
      </w:pPr>
      <w:r w:rsidRPr="00732E82">
        <w:rPr>
          <w:sz w:val="22"/>
          <w:szCs w:val="22"/>
        </w:rPr>
        <w:t xml:space="preserve">K předání díla </w:t>
      </w:r>
      <w:r w:rsidR="00EF61F4">
        <w:rPr>
          <w:sz w:val="22"/>
          <w:szCs w:val="22"/>
        </w:rPr>
        <w:t>Zhotovitel</w:t>
      </w:r>
      <w:r w:rsidRPr="00732E82">
        <w:rPr>
          <w:sz w:val="22"/>
          <w:szCs w:val="22"/>
        </w:rPr>
        <w:t xml:space="preserve">em Objednateli dojde na základě předávacího řízení, a to formou </w:t>
      </w:r>
      <w:r w:rsidR="00B63C68" w:rsidRPr="00732E82">
        <w:rPr>
          <w:b/>
          <w:bCs/>
          <w:sz w:val="22"/>
          <w:szCs w:val="22"/>
        </w:rPr>
        <w:t>písemného předávacího protokolu</w:t>
      </w:r>
      <w:r w:rsidR="00B63C68" w:rsidRPr="00732E82">
        <w:rPr>
          <w:sz w:val="22"/>
          <w:szCs w:val="22"/>
        </w:rPr>
        <w:t xml:space="preserve">, </w:t>
      </w:r>
      <w:r w:rsidRPr="00732E82">
        <w:rPr>
          <w:sz w:val="22"/>
          <w:szCs w:val="22"/>
        </w:rPr>
        <w:t xml:space="preserve">který bude podepsán oprávněnými zástupci obou smluvních stran. Objednatelem podepsaný přejímací protokol nezbavuje </w:t>
      </w:r>
      <w:r w:rsidR="00EF61F4">
        <w:rPr>
          <w:sz w:val="22"/>
          <w:szCs w:val="22"/>
        </w:rPr>
        <w:t>Zhotovitel</w:t>
      </w:r>
      <w:r w:rsidRPr="00732E82">
        <w:rPr>
          <w:sz w:val="22"/>
          <w:szCs w:val="22"/>
        </w:rPr>
        <w:t xml:space="preserve">e odpovědnosti za event. vady, s nimiž bude dílo převzato. </w:t>
      </w:r>
      <w:r w:rsidR="002C5F5B" w:rsidRPr="00732E82">
        <w:rPr>
          <w:b/>
          <w:bCs/>
          <w:sz w:val="22"/>
          <w:szCs w:val="22"/>
        </w:rPr>
        <w:t xml:space="preserve">Součástí předávacího protokolu bude také restaurátorský deník </w:t>
      </w:r>
      <w:r w:rsidR="00732E82" w:rsidRPr="00732E82">
        <w:rPr>
          <w:b/>
          <w:bCs/>
          <w:sz w:val="22"/>
          <w:szCs w:val="22"/>
        </w:rPr>
        <w:t xml:space="preserve">dle čl. IV. odst. </w:t>
      </w:r>
      <w:r w:rsidR="003B419C">
        <w:rPr>
          <w:b/>
          <w:bCs/>
          <w:sz w:val="22"/>
          <w:szCs w:val="22"/>
        </w:rPr>
        <w:t>7</w:t>
      </w:r>
      <w:r w:rsidR="00732E82" w:rsidRPr="00732E82">
        <w:rPr>
          <w:b/>
          <w:bCs/>
          <w:sz w:val="22"/>
          <w:szCs w:val="22"/>
        </w:rPr>
        <w:t xml:space="preserve"> této smlouvy a </w:t>
      </w:r>
      <w:r w:rsidR="002C5F5B" w:rsidRPr="00732E82">
        <w:rPr>
          <w:b/>
          <w:bCs/>
          <w:sz w:val="22"/>
          <w:szCs w:val="22"/>
        </w:rPr>
        <w:t>časosběrný dokument</w:t>
      </w:r>
      <w:r w:rsidR="00732E82" w:rsidRPr="00732E82">
        <w:rPr>
          <w:b/>
          <w:bCs/>
          <w:sz w:val="22"/>
          <w:szCs w:val="22"/>
        </w:rPr>
        <w:t xml:space="preserve"> dle čl. IV. odst. </w:t>
      </w:r>
      <w:r w:rsidR="003B419C">
        <w:rPr>
          <w:b/>
          <w:bCs/>
          <w:sz w:val="22"/>
          <w:szCs w:val="22"/>
        </w:rPr>
        <w:t>8</w:t>
      </w:r>
      <w:r w:rsidR="00732E82" w:rsidRPr="00732E82">
        <w:rPr>
          <w:b/>
          <w:bCs/>
          <w:sz w:val="22"/>
          <w:szCs w:val="22"/>
        </w:rPr>
        <w:t xml:space="preserve"> této smlouvy</w:t>
      </w:r>
      <w:r w:rsidR="00732E82" w:rsidRPr="00732E82">
        <w:rPr>
          <w:sz w:val="22"/>
          <w:szCs w:val="22"/>
        </w:rPr>
        <w:t>.</w:t>
      </w:r>
    </w:p>
    <w:p w:rsidR="00926161" w:rsidRPr="00732E82" w:rsidRDefault="005B0B70" w:rsidP="00B63C68">
      <w:pPr>
        <w:pStyle w:val="Nadpis2"/>
        <w:ind w:left="0"/>
        <w:rPr>
          <w:sz w:val="22"/>
          <w:szCs w:val="22"/>
        </w:rPr>
      </w:pPr>
      <w:r w:rsidRPr="000308BA">
        <w:rPr>
          <w:sz w:val="22"/>
          <w:szCs w:val="22"/>
        </w:rPr>
        <w:t xml:space="preserve">Předávací protokol musí obsahovat alespoň předmět a charakteristiku díla, resp. jeho části, </w:t>
      </w:r>
      <w:r w:rsidR="004705FE">
        <w:rPr>
          <w:sz w:val="22"/>
          <w:szCs w:val="22"/>
        </w:rPr>
        <w:t xml:space="preserve">způsob </w:t>
      </w:r>
      <w:r w:rsidRPr="000308BA">
        <w:rPr>
          <w:sz w:val="22"/>
          <w:szCs w:val="22"/>
        </w:rPr>
        <w:t xml:space="preserve">provedení </w:t>
      </w:r>
      <w:r w:rsidRPr="00732E82">
        <w:rPr>
          <w:sz w:val="22"/>
          <w:szCs w:val="22"/>
        </w:rPr>
        <w:t xml:space="preserve">díla a zhodnocení </w:t>
      </w:r>
      <w:r w:rsidR="003741BD" w:rsidRPr="00732E82">
        <w:rPr>
          <w:sz w:val="22"/>
          <w:szCs w:val="22"/>
        </w:rPr>
        <w:t>restaurovaného</w:t>
      </w:r>
      <w:r w:rsidRPr="00732E82">
        <w:rPr>
          <w:sz w:val="22"/>
          <w:szCs w:val="22"/>
        </w:rPr>
        <w:t xml:space="preserve"> díla. </w:t>
      </w:r>
    </w:p>
    <w:p w:rsidR="003503B3" w:rsidRPr="00732E82" w:rsidRDefault="003503B3" w:rsidP="003503B3">
      <w:pPr>
        <w:pStyle w:val="Nadpis2"/>
        <w:ind w:left="0"/>
        <w:rPr>
          <w:sz w:val="22"/>
          <w:szCs w:val="22"/>
        </w:rPr>
      </w:pPr>
      <w:r w:rsidRPr="00732E82">
        <w:rPr>
          <w:sz w:val="22"/>
          <w:szCs w:val="22"/>
        </w:rPr>
        <w:t xml:space="preserve">Dílo bude předáno a převzato za Objednatele výhradně k rukám </w:t>
      </w:r>
      <w:r w:rsidR="00B3000F" w:rsidRPr="00732E82">
        <w:rPr>
          <w:sz w:val="22"/>
          <w:szCs w:val="22"/>
        </w:rPr>
        <w:t>O</w:t>
      </w:r>
      <w:r w:rsidRPr="00732E82">
        <w:rPr>
          <w:sz w:val="22"/>
          <w:szCs w:val="22"/>
        </w:rPr>
        <w:t>dborného garanta stanoveného objednatelem</w:t>
      </w:r>
      <w:r w:rsidR="00FB2A64" w:rsidRPr="00732E82">
        <w:rPr>
          <w:sz w:val="22"/>
          <w:szCs w:val="22"/>
        </w:rPr>
        <w:t xml:space="preserve"> v místě předání dle čl. XII. odst. 2</w:t>
      </w:r>
      <w:r w:rsidR="00732E82" w:rsidRPr="00732E82">
        <w:rPr>
          <w:sz w:val="22"/>
          <w:szCs w:val="22"/>
        </w:rPr>
        <w:t>.</w:t>
      </w:r>
    </w:p>
    <w:p w:rsidR="00B63C68" w:rsidRPr="000308BA" w:rsidRDefault="00B63C68" w:rsidP="007E49E8">
      <w:pPr>
        <w:pStyle w:val="Nadpis1"/>
      </w:pPr>
      <w:r w:rsidRPr="000308BA">
        <w:t>Úrok z prodlení a smluvní pokuta</w:t>
      </w:r>
    </w:p>
    <w:p w:rsidR="00B63C68" w:rsidRPr="000308BA" w:rsidRDefault="00B63C68" w:rsidP="00B13F6E">
      <w:pPr>
        <w:pStyle w:val="Nadpis2"/>
        <w:numPr>
          <w:ilvl w:val="1"/>
          <w:numId w:val="18"/>
        </w:numPr>
        <w:ind w:left="0"/>
        <w:rPr>
          <w:sz w:val="22"/>
          <w:szCs w:val="22"/>
        </w:rPr>
      </w:pPr>
      <w:r w:rsidRPr="000308BA">
        <w:rPr>
          <w:sz w:val="22"/>
          <w:szCs w:val="22"/>
        </w:rPr>
        <w:t xml:space="preserve">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w:t>
      </w:r>
      <w:r w:rsidR="00EF61F4">
        <w:rPr>
          <w:sz w:val="22"/>
          <w:szCs w:val="22"/>
        </w:rPr>
        <w:t>Zhotovitel</w:t>
      </w:r>
      <w:r w:rsidRPr="000308BA">
        <w:rPr>
          <w:sz w:val="22"/>
          <w:szCs w:val="22"/>
        </w:rPr>
        <w:t>e na zaplacení ceny.</w:t>
      </w:r>
    </w:p>
    <w:p w:rsidR="00B63C68" w:rsidRPr="000308BA" w:rsidRDefault="00B63C68" w:rsidP="00B63C68">
      <w:pPr>
        <w:pStyle w:val="Nadpis2"/>
        <w:ind w:left="0"/>
        <w:rPr>
          <w:sz w:val="22"/>
          <w:szCs w:val="22"/>
        </w:rPr>
      </w:pPr>
      <w:r w:rsidRPr="000308BA">
        <w:rPr>
          <w:sz w:val="22"/>
          <w:szCs w:val="22"/>
        </w:rPr>
        <w:t xml:space="preserve">Za prodlení se splněním </w:t>
      </w:r>
      <w:r w:rsidR="00E321BA">
        <w:rPr>
          <w:sz w:val="22"/>
          <w:szCs w:val="22"/>
        </w:rPr>
        <w:t xml:space="preserve">díla dle čl. V. odst. 1 Smlouvy </w:t>
      </w:r>
      <w:r w:rsidRPr="000308BA">
        <w:rPr>
          <w:sz w:val="22"/>
          <w:szCs w:val="22"/>
        </w:rPr>
        <w:t xml:space="preserve">je </w:t>
      </w:r>
      <w:r w:rsidR="00EF61F4">
        <w:rPr>
          <w:sz w:val="22"/>
          <w:szCs w:val="22"/>
        </w:rPr>
        <w:t>Zhotovitel</w:t>
      </w:r>
      <w:r w:rsidRPr="000308BA">
        <w:rPr>
          <w:sz w:val="22"/>
          <w:szCs w:val="22"/>
        </w:rPr>
        <w:t xml:space="preserve"> povinen zaplatit Objednateli smluvní pokutu ve výši 0,05</w:t>
      </w:r>
      <w:r w:rsidR="00702296">
        <w:rPr>
          <w:sz w:val="22"/>
          <w:szCs w:val="22"/>
        </w:rPr>
        <w:t xml:space="preserve"> </w:t>
      </w:r>
      <w:r w:rsidRPr="000308BA">
        <w:rPr>
          <w:sz w:val="22"/>
          <w:szCs w:val="22"/>
        </w:rPr>
        <w:t>% z ceny díla, a to za každý i započatý den prodlení.</w:t>
      </w:r>
    </w:p>
    <w:p w:rsidR="0026610D" w:rsidRDefault="00B63C68" w:rsidP="00B63C68">
      <w:pPr>
        <w:pStyle w:val="Nadpis2"/>
        <w:ind w:left="0"/>
        <w:rPr>
          <w:sz w:val="22"/>
          <w:szCs w:val="22"/>
        </w:rPr>
      </w:pPr>
      <w:r w:rsidRPr="000308BA">
        <w:rPr>
          <w:sz w:val="22"/>
          <w:szCs w:val="22"/>
        </w:rPr>
        <w:t xml:space="preserve">Pro případ prodlení Objednatele se splněním povinnosti uhradit daňový doklad v rozsahu, v jakém dle Smlouvy vznikl </w:t>
      </w:r>
      <w:r w:rsidR="00EF61F4">
        <w:rPr>
          <w:sz w:val="22"/>
          <w:szCs w:val="22"/>
        </w:rPr>
        <w:t>Zhotovitel</w:t>
      </w:r>
      <w:r w:rsidRPr="000308BA">
        <w:rPr>
          <w:sz w:val="22"/>
          <w:szCs w:val="22"/>
        </w:rPr>
        <w:t>i nárok na jeho úhradu, nebo poskytnout jiné peněžité plnění</w:t>
      </w:r>
      <w:r w:rsidR="00291B94">
        <w:rPr>
          <w:sz w:val="22"/>
          <w:szCs w:val="22"/>
        </w:rPr>
        <w:t>,</w:t>
      </w:r>
      <w:r w:rsidRPr="000308BA">
        <w:rPr>
          <w:sz w:val="22"/>
          <w:szCs w:val="22"/>
        </w:rPr>
        <w:t xml:space="preserve"> sjednaly strany Smlouvy úrok z prodlení ve výši 0,01 % z částky, s jejímž zaplacením bude Objednatel v prodlení.</w:t>
      </w:r>
      <w:r w:rsidR="0026610D" w:rsidRPr="0026610D">
        <w:t xml:space="preserve"> </w:t>
      </w:r>
    </w:p>
    <w:p w:rsidR="00B63C68" w:rsidRDefault="00B63C68" w:rsidP="00B63C68">
      <w:pPr>
        <w:pStyle w:val="Nadpis2"/>
        <w:ind w:left="0"/>
        <w:rPr>
          <w:sz w:val="22"/>
          <w:szCs w:val="22"/>
        </w:rPr>
      </w:pPr>
      <w:r w:rsidRPr="000308BA">
        <w:rPr>
          <w:sz w:val="22"/>
          <w:szCs w:val="22"/>
        </w:rPr>
        <w:t>Smluvní pokuta je splatná do 30 dní od data, kdy byla povinné straně doručena písemná výzva k jejímu zaplacení ze strany oprávněné strany, a to na účet oprávněné strany uvedený v písemné výzvě.</w:t>
      </w:r>
    </w:p>
    <w:p w:rsidR="00F62F0F" w:rsidRPr="00E233CB" w:rsidRDefault="00F62F0F" w:rsidP="00F62F0F">
      <w:pPr>
        <w:pStyle w:val="Nadpis1"/>
      </w:pPr>
      <w:r w:rsidRPr="00E233CB">
        <w:t xml:space="preserve">Ochrana osobních údajů </w:t>
      </w:r>
      <w:r w:rsidR="00E50F41">
        <w:t xml:space="preserve">- </w:t>
      </w:r>
      <w:r w:rsidRPr="00E233CB">
        <w:t>GDPR</w:t>
      </w:r>
    </w:p>
    <w:p w:rsidR="00F62F0F" w:rsidRPr="00664ED6" w:rsidRDefault="00F62F0F" w:rsidP="00F62F0F">
      <w:pPr>
        <w:pStyle w:val="Odstavecseseznamem"/>
        <w:numPr>
          <w:ilvl w:val="0"/>
          <w:numId w:val="46"/>
        </w:numPr>
        <w:ind w:left="0" w:firstLine="0"/>
        <w:jc w:val="both"/>
        <w:rPr>
          <w:rFonts w:asciiTheme="majorHAnsi" w:hAnsiTheme="majorHAnsi"/>
          <w:shd w:val="clear" w:color="auto" w:fill="F8F8F8"/>
        </w:rPr>
      </w:pPr>
      <w:r w:rsidRPr="00664ED6">
        <w:rPr>
          <w:rFonts w:asciiTheme="majorHAnsi" w:hAnsiTheme="majorHAnsi"/>
        </w:rPr>
        <w:t>V souladu s nařízením evropského Parlamentu a Rady (EU) 2016/679 ze dne 27. dubna 2016 o ochraně fyzických osob v souvislosti se zpracováním osobních údajů a o volném pohybu těchto údajů (dále jen jako „Nařízení“)</w:t>
      </w:r>
      <w:r w:rsidR="00FB2A64" w:rsidRPr="00664ED6">
        <w:rPr>
          <w:rFonts w:asciiTheme="majorHAnsi" w:hAnsiTheme="majorHAnsi"/>
        </w:rPr>
        <w:t xml:space="preserve"> </w:t>
      </w:r>
      <w:r w:rsidRPr="00664ED6">
        <w:rPr>
          <w:rFonts w:asciiTheme="majorHAnsi" w:hAnsiTheme="majorHAnsi"/>
        </w:rPr>
        <w:t xml:space="preserve">vystupuje v souvislosti se zpracováváním osobních údajů Objednatel jako správce osobních údajů a </w:t>
      </w:r>
      <w:r w:rsidR="00EF61F4">
        <w:rPr>
          <w:rFonts w:asciiTheme="majorHAnsi" w:hAnsiTheme="majorHAnsi"/>
        </w:rPr>
        <w:t>Zhotovitel</w:t>
      </w:r>
      <w:r w:rsidRPr="00664ED6">
        <w:rPr>
          <w:rFonts w:asciiTheme="majorHAnsi" w:hAnsiTheme="majorHAnsi"/>
        </w:rPr>
        <w:t xml:space="preserve"> jako zpracovatel osobních údajů.</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F62F0F" w:rsidP="00F62F0F">
      <w:pPr>
        <w:pStyle w:val="Odstavecseseznamem"/>
        <w:numPr>
          <w:ilvl w:val="0"/>
          <w:numId w:val="46"/>
        </w:numPr>
        <w:ind w:left="0" w:firstLine="0"/>
        <w:jc w:val="both"/>
        <w:rPr>
          <w:rFonts w:asciiTheme="majorHAnsi" w:hAnsiTheme="majorHAnsi"/>
          <w:shd w:val="clear" w:color="auto" w:fill="F8F8F8"/>
        </w:rPr>
      </w:pPr>
      <w:r w:rsidRPr="00664ED6">
        <w:rPr>
          <w:rFonts w:asciiTheme="majorHAnsi" w:hAnsiTheme="majorHAnsi"/>
        </w:rPr>
        <w:lastRenderedPageBreak/>
        <w:t xml:space="preserve">Objednatel pověřuje </w:t>
      </w:r>
      <w:r w:rsidR="00EF61F4">
        <w:rPr>
          <w:rFonts w:asciiTheme="majorHAnsi" w:hAnsiTheme="majorHAnsi"/>
        </w:rPr>
        <w:t>Zhotovitel</w:t>
      </w:r>
      <w:r w:rsidRPr="00664ED6">
        <w:rPr>
          <w:rFonts w:asciiTheme="majorHAnsi" w:hAnsiTheme="majorHAnsi"/>
        </w:rPr>
        <w:t xml:space="preserve">e zpracovávat osobní údaje o subjektech údajů po dobu účinnosti a v souvislosti s plněním povinností dle této </w:t>
      </w:r>
      <w:r w:rsidR="00291B94">
        <w:rPr>
          <w:rFonts w:asciiTheme="majorHAnsi" w:hAnsiTheme="majorHAnsi"/>
        </w:rPr>
        <w:t>S</w:t>
      </w:r>
      <w:r w:rsidRPr="00664ED6">
        <w:rPr>
          <w:rFonts w:asciiTheme="majorHAnsi" w:hAnsiTheme="majorHAnsi"/>
        </w:rPr>
        <w:t>mlouvy</w:t>
      </w:r>
      <w:r w:rsidR="00291B94">
        <w:rPr>
          <w:rFonts w:asciiTheme="majorHAnsi" w:hAnsiTheme="majorHAnsi"/>
        </w:rPr>
        <w:t>,</w:t>
      </w:r>
      <w:r w:rsidRPr="00664ED6">
        <w:rPr>
          <w:rFonts w:asciiTheme="majorHAnsi" w:hAnsiTheme="majorHAnsi"/>
        </w:rPr>
        <w:t xml:space="preserve"> a to výhradně za účelem poskytování služeb specifikovaných v jednotlivých částech této Smlouvy.</w:t>
      </w:r>
      <w:r w:rsidRPr="00664ED6">
        <w:rPr>
          <w:rFonts w:asciiTheme="majorHAnsi" w:hAnsiTheme="majorHAnsi"/>
        </w:rPr>
        <w:br/>
      </w:r>
      <w:r w:rsidR="00EF61F4">
        <w:rPr>
          <w:rFonts w:asciiTheme="majorHAnsi" w:hAnsiTheme="majorHAnsi"/>
        </w:rPr>
        <w:t>Zhotovitel</w:t>
      </w:r>
      <w:r w:rsidRPr="00664ED6">
        <w:rPr>
          <w:rFonts w:asciiTheme="majorHAnsi" w:hAnsiTheme="majorHAnsi"/>
        </w:rPr>
        <w:t xml:space="preserve"> se zavazuje, že nezapojí do zpracování osobních údajů žádného dalšího zpracovatele bez předchozího konkrétního nebo obecného písemného povolení Objednatele. V případě obecného písemného povolení </w:t>
      </w:r>
      <w:r w:rsidR="00EF61F4">
        <w:rPr>
          <w:rFonts w:asciiTheme="majorHAnsi" w:hAnsiTheme="majorHAnsi"/>
        </w:rPr>
        <w:t>Zhotovitel</w:t>
      </w:r>
      <w:r w:rsidRPr="00664ED6">
        <w:rPr>
          <w:rFonts w:asciiTheme="majorHAnsi" w:hAnsiTheme="majorHAnsi"/>
        </w:rPr>
        <w:t xml:space="preserve"> Objednatele informuje o veškerých zamýšlených změnách týkajících se přijetí dalších zpracovatelů nebo jejich nahrazení, a poskytne tak Objednateli příležitost vyslovit vůči těmto změnám námitky.</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zpracovává osobní údaje pouze na základě doložených pokynů Objednatele, včetně v otázkách předání osobních údajů do třetí země nebo mezinárodní organizaci, pokud mu toto zpracování již neukládají právo Unie nebo členského státu, které se na Objednatele vztahuje; v takovém případě </w:t>
      </w:r>
      <w:r>
        <w:rPr>
          <w:rFonts w:asciiTheme="majorHAnsi" w:hAnsiTheme="majorHAnsi"/>
        </w:rPr>
        <w:t>Zhotovitel</w:t>
      </w:r>
      <w:r w:rsidR="00F62F0F" w:rsidRPr="00664ED6">
        <w:rPr>
          <w:rFonts w:asciiTheme="majorHAnsi" w:hAnsiTheme="majorHAnsi"/>
        </w:rPr>
        <w:t xml:space="preserve"> Objednatele informuje o tomto právním požadavku před zpracováním, ledaže by tyto právní předpisy toto informování zakazovaly z důležitých důvodů veřejného zájmu. </w:t>
      </w:r>
      <w:r>
        <w:rPr>
          <w:rFonts w:asciiTheme="majorHAnsi" w:hAnsiTheme="majorHAnsi"/>
        </w:rPr>
        <w:t>Zhotovitel</w:t>
      </w:r>
      <w:r w:rsidR="00F62F0F" w:rsidRPr="00664ED6">
        <w:rPr>
          <w:rFonts w:asciiTheme="majorHAnsi" w:hAnsiTheme="majorHAnsi"/>
        </w:rPr>
        <w:t xml:space="preserve"> prohlašuje, že zajistí, aby se osoby oprávněné zpracovávat osobní údaje zavázaly k mlčenlivosti dle Nařízení.</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se zavazuje přijmout všechna opatření požadovaná podle článku 32 Nařízení.</w:t>
      </w:r>
      <w:r w:rsidR="00F62F0F" w:rsidRPr="00664ED6">
        <w:rPr>
          <w:rFonts w:asciiTheme="majorHAnsi" w:hAnsiTheme="majorHAnsi"/>
        </w:rPr>
        <w:br/>
      </w:r>
      <w:r>
        <w:rPr>
          <w:rFonts w:asciiTheme="majorHAnsi" w:hAnsiTheme="majorHAnsi"/>
        </w:rPr>
        <w:t>Zhotovitel</w:t>
      </w:r>
      <w:r w:rsidR="00F62F0F" w:rsidRPr="00664ED6">
        <w:rPr>
          <w:rFonts w:asciiTheme="majorHAnsi" w:hAnsiTheme="majorHAnsi"/>
        </w:rPr>
        <w:t xml:space="preserve"> se zavazuje dodržovat podmínky pro zapojení dalšího zpracovatele uvedené v odstavcích 2 a 4 čl. 28 Nařízení.</w:t>
      </w:r>
    </w:p>
    <w:p w:rsidR="00664ED6" w:rsidRPr="00664ED6" w:rsidRDefault="00664ED6" w:rsidP="00664ED6">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zohledňuje povahu zpracování, je Objednateli nápomocen prostřednictvím vhodných technických a organizačních opatření, pokud je to možné, pro splnění </w:t>
      </w:r>
      <w:r>
        <w:rPr>
          <w:rFonts w:asciiTheme="majorHAnsi" w:hAnsiTheme="majorHAnsi"/>
        </w:rPr>
        <w:t>Zhotovitel</w:t>
      </w:r>
      <w:r w:rsidR="009221EF" w:rsidRPr="00664ED6">
        <w:rPr>
          <w:rFonts w:asciiTheme="majorHAnsi" w:hAnsiTheme="majorHAnsi"/>
        </w:rPr>
        <w:t>ovy</w:t>
      </w:r>
      <w:r w:rsidR="00F62F0F" w:rsidRPr="00664ED6">
        <w:rPr>
          <w:rFonts w:asciiTheme="majorHAnsi" w:hAnsiTheme="majorHAnsi"/>
        </w:rPr>
        <w:t xml:space="preserve"> povinnosti reagovat na žádosti o výkon práv subjektu údajů stanovených v kapitole III Nařízení.</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9221EF" w:rsidP="00F62F0F">
      <w:pPr>
        <w:pStyle w:val="Odstavecseseznamem"/>
        <w:numPr>
          <w:ilvl w:val="0"/>
          <w:numId w:val="46"/>
        </w:numPr>
        <w:ind w:left="0" w:firstLine="0"/>
        <w:jc w:val="both"/>
        <w:rPr>
          <w:rFonts w:asciiTheme="majorHAnsi" w:hAnsiTheme="majorHAnsi"/>
          <w:shd w:val="clear" w:color="auto" w:fill="F8F8F8"/>
        </w:rPr>
      </w:pPr>
      <w:r w:rsidRPr="00664ED6">
        <w:rPr>
          <w:rFonts w:asciiTheme="majorHAnsi" w:hAnsiTheme="majorHAnsi"/>
        </w:rPr>
        <w:t>Objednatel</w:t>
      </w:r>
      <w:r w:rsidR="00F62F0F" w:rsidRPr="00664ED6">
        <w:rPr>
          <w:rFonts w:asciiTheme="majorHAnsi" w:hAnsiTheme="majorHAnsi"/>
        </w:rPr>
        <w:t xml:space="preserve"> je </w:t>
      </w:r>
      <w:r w:rsidR="00EF61F4">
        <w:rPr>
          <w:rFonts w:asciiTheme="majorHAnsi" w:hAnsiTheme="majorHAnsi"/>
        </w:rPr>
        <w:t>Zhotovitel</w:t>
      </w:r>
      <w:r w:rsidRPr="00664ED6">
        <w:rPr>
          <w:rFonts w:asciiTheme="majorHAnsi" w:hAnsiTheme="majorHAnsi"/>
        </w:rPr>
        <w:t>i</w:t>
      </w:r>
      <w:r w:rsidR="00F62F0F" w:rsidRPr="00664ED6">
        <w:rPr>
          <w:rFonts w:asciiTheme="majorHAnsi" w:hAnsiTheme="majorHAnsi"/>
        </w:rPr>
        <w:t xml:space="preserve"> nápomocen při zajišťování souladu s povinnostmi podle článků 32 až 36 Nařízení, a to při zohlednění povahy zpracování a informací, jež má </w:t>
      </w:r>
      <w:r w:rsidR="00EF61F4">
        <w:rPr>
          <w:rFonts w:asciiTheme="majorHAnsi" w:hAnsiTheme="majorHAnsi"/>
        </w:rPr>
        <w:t>Zhotovitel</w:t>
      </w:r>
      <w:r w:rsidR="00F62F0F" w:rsidRPr="00664ED6">
        <w:rPr>
          <w:rFonts w:asciiTheme="majorHAnsi" w:hAnsiTheme="majorHAnsi"/>
        </w:rPr>
        <w:t xml:space="preserve"> k dispozici.</w:t>
      </w:r>
      <w:r w:rsidR="00664ED6">
        <w:rPr>
          <w:rFonts w:asciiTheme="majorHAnsi" w:hAnsiTheme="majorHAnsi"/>
        </w:rPr>
        <w:t xml:space="preserve"> </w:t>
      </w:r>
      <w:r w:rsidR="00EF61F4">
        <w:rPr>
          <w:rFonts w:asciiTheme="majorHAnsi" w:hAnsiTheme="majorHAnsi"/>
        </w:rPr>
        <w:t>Zhotovitel</w:t>
      </w:r>
      <w:r w:rsidR="00F62F0F" w:rsidRPr="00664ED6">
        <w:rPr>
          <w:rFonts w:asciiTheme="majorHAnsi" w:hAnsiTheme="majorHAnsi"/>
        </w:rPr>
        <w:t xml:space="preserve"> v souladu s rozhodnutím </w:t>
      </w:r>
      <w:r w:rsidRPr="00664ED6">
        <w:rPr>
          <w:rFonts w:asciiTheme="majorHAnsi" w:hAnsiTheme="majorHAnsi"/>
        </w:rPr>
        <w:t>Objednatele</w:t>
      </w:r>
      <w:r w:rsidR="00F62F0F" w:rsidRPr="00664ED6">
        <w:rPr>
          <w:rFonts w:asciiTheme="majorHAnsi" w:hAnsiTheme="majorHAnsi"/>
        </w:rPr>
        <w:t xml:space="preserve"> všechny osobní údaje buď vymaže, nebo je vrátí </w:t>
      </w:r>
      <w:r w:rsidRPr="00664ED6">
        <w:rPr>
          <w:rFonts w:asciiTheme="majorHAnsi" w:hAnsiTheme="majorHAnsi"/>
        </w:rPr>
        <w:t>Objednateli</w:t>
      </w:r>
      <w:r w:rsidR="00F62F0F" w:rsidRPr="00664ED6">
        <w:rPr>
          <w:rFonts w:asciiTheme="majorHAnsi" w:hAnsiTheme="majorHAnsi"/>
        </w:rPr>
        <w:t xml:space="preserve"> po ukončení poskytování služeb spojených se zpracováním, a vymaže existující kopie, pokud právo Unie nebo členského státu nepožaduje uložení daných osobních údajů</w:t>
      </w:r>
      <w:r w:rsidR="00664ED6">
        <w:rPr>
          <w:rFonts w:asciiTheme="majorHAnsi" w:hAnsiTheme="majorHAnsi"/>
        </w:rPr>
        <w:t>.</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poskytne </w:t>
      </w:r>
      <w:r w:rsidR="009221EF" w:rsidRPr="00664ED6">
        <w:rPr>
          <w:rFonts w:asciiTheme="majorHAnsi" w:hAnsiTheme="majorHAnsi"/>
        </w:rPr>
        <w:t>Objednateli</w:t>
      </w:r>
      <w:r w:rsidR="00F62F0F" w:rsidRPr="00664ED6">
        <w:rPr>
          <w:rFonts w:asciiTheme="majorHAnsi" w:hAnsiTheme="majorHAnsi"/>
        </w:rPr>
        <w:t xml:space="preserve"> veškeré informace potřebné k doložení toho, že byly splněny povinnosti stanovené v tomto článku, a umožní audity, včetně inspekcí, prováděné </w:t>
      </w:r>
      <w:r w:rsidR="009221EF" w:rsidRPr="00664ED6">
        <w:rPr>
          <w:rFonts w:asciiTheme="majorHAnsi" w:hAnsiTheme="majorHAnsi"/>
        </w:rPr>
        <w:t>Objednatelem</w:t>
      </w:r>
      <w:r w:rsidR="00F62F0F" w:rsidRPr="00664ED6">
        <w:rPr>
          <w:rFonts w:asciiTheme="majorHAnsi" w:hAnsiTheme="majorHAnsi"/>
        </w:rPr>
        <w:t xml:space="preserve"> nebo jiným auditorem, kterého </w:t>
      </w:r>
      <w:r w:rsidR="009221EF" w:rsidRPr="00664ED6">
        <w:rPr>
          <w:rFonts w:asciiTheme="majorHAnsi" w:hAnsiTheme="majorHAnsi"/>
        </w:rPr>
        <w:t>Objednatel</w:t>
      </w:r>
      <w:r w:rsidR="00F62F0F" w:rsidRPr="00664ED6">
        <w:rPr>
          <w:rFonts w:asciiTheme="majorHAnsi" w:hAnsiTheme="majorHAnsi"/>
        </w:rPr>
        <w:t xml:space="preserve"> pověřil, a k těmto auditům přispěje.</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informuje neprodleně </w:t>
      </w:r>
      <w:r w:rsidR="009221EF" w:rsidRPr="00664ED6">
        <w:rPr>
          <w:rFonts w:asciiTheme="majorHAnsi" w:hAnsiTheme="majorHAnsi"/>
        </w:rPr>
        <w:t>Objednatele</w:t>
      </w:r>
      <w:r w:rsidR="00F62F0F" w:rsidRPr="00664ED6">
        <w:rPr>
          <w:rFonts w:asciiTheme="majorHAnsi" w:hAnsiTheme="majorHAnsi"/>
        </w:rPr>
        <w:t xml:space="preserve"> v případě, že podle jeho názoru určitý pokyn porušuje toto nařízení nebo jiné předpisy Unie nebo členského státu týkající se ochrany údajů.</w:t>
      </w:r>
    </w:p>
    <w:p w:rsidR="00B63C68" w:rsidRPr="000308BA" w:rsidRDefault="00B63C68" w:rsidP="007E49E8">
      <w:pPr>
        <w:pStyle w:val="Nadpis1"/>
      </w:pPr>
      <w:r w:rsidRPr="000308BA">
        <w:t>Odstoupení od Smlouvy</w:t>
      </w:r>
    </w:p>
    <w:p w:rsidR="00B63C68" w:rsidRPr="00E233CB" w:rsidRDefault="00B63C68" w:rsidP="00B13F6E">
      <w:pPr>
        <w:pStyle w:val="Nadpis2"/>
        <w:numPr>
          <w:ilvl w:val="1"/>
          <w:numId w:val="19"/>
        </w:numPr>
        <w:ind w:left="0"/>
        <w:rPr>
          <w:sz w:val="22"/>
          <w:szCs w:val="22"/>
        </w:rPr>
      </w:pPr>
      <w:r w:rsidRPr="000308BA">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w:t>
      </w:r>
      <w:r w:rsidR="00EF61F4">
        <w:rPr>
          <w:sz w:val="22"/>
          <w:szCs w:val="22"/>
        </w:rPr>
        <w:t>Zhotovitel</w:t>
      </w:r>
      <w:r w:rsidRPr="000308BA">
        <w:rPr>
          <w:sz w:val="22"/>
          <w:szCs w:val="22"/>
        </w:rPr>
        <w:t xml:space="preserve">e. Tuto skutečnost Objednatel uvede v odstoupení od smlouvy. V pochybnostech se má za to, že Objednatel odstoupil od smlouvy v plném rozsahu. Odstoupení od Smlouvy se v souladu s § 2005 </w:t>
      </w:r>
      <w:r w:rsidRPr="000308BA">
        <w:rPr>
          <w:sz w:val="22"/>
          <w:szCs w:val="22"/>
        </w:rPr>
        <w:lastRenderedPageBreak/>
        <w:t xml:space="preserve">občanského zákoníku nedotýká </w:t>
      </w:r>
      <w:r w:rsidRPr="00E233CB">
        <w:rPr>
          <w:sz w:val="22"/>
          <w:szCs w:val="22"/>
        </w:rPr>
        <w:t xml:space="preserve">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rsidR="00B63C68" w:rsidRPr="00E233CB" w:rsidRDefault="00B63C68" w:rsidP="00B63C68">
      <w:pPr>
        <w:pStyle w:val="Nadpis2"/>
        <w:ind w:left="0"/>
        <w:rPr>
          <w:sz w:val="22"/>
          <w:szCs w:val="22"/>
        </w:rPr>
      </w:pPr>
      <w:r w:rsidRPr="00E233CB">
        <w:rPr>
          <w:sz w:val="22"/>
          <w:szCs w:val="22"/>
        </w:rPr>
        <w:t>Smluvní strany Smlouvy se dohodly, že podstatným porušením Smlouvy se rozumí zejména:</w:t>
      </w:r>
    </w:p>
    <w:p w:rsidR="00B63C68" w:rsidRPr="00E233CB" w:rsidRDefault="00EF61F4" w:rsidP="00C3190E">
      <w:pPr>
        <w:pStyle w:val="Nadpis3"/>
        <w:spacing w:after="60" w:line="240" w:lineRule="auto"/>
        <w:ind w:left="709" w:hanging="425"/>
        <w:rPr>
          <w:sz w:val="22"/>
          <w:szCs w:val="22"/>
        </w:rPr>
      </w:pPr>
      <w:r>
        <w:rPr>
          <w:sz w:val="22"/>
          <w:szCs w:val="22"/>
        </w:rPr>
        <w:t>Zhotovitel</w:t>
      </w:r>
      <w:r w:rsidR="00B63C68" w:rsidRPr="00E233CB">
        <w:rPr>
          <w:sz w:val="22"/>
          <w:szCs w:val="22"/>
        </w:rPr>
        <w:t xml:space="preserve"> vstoupil do likvidace; a/nebo</w:t>
      </w:r>
    </w:p>
    <w:p w:rsidR="003353CE" w:rsidRDefault="00EF61F4" w:rsidP="00C3190E">
      <w:pPr>
        <w:pStyle w:val="Nadpis3"/>
        <w:spacing w:after="60" w:line="240" w:lineRule="auto"/>
        <w:ind w:left="709" w:hanging="425"/>
        <w:rPr>
          <w:sz w:val="22"/>
          <w:szCs w:val="22"/>
        </w:rPr>
      </w:pPr>
      <w:r>
        <w:rPr>
          <w:sz w:val="22"/>
          <w:szCs w:val="22"/>
        </w:rPr>
        <w:t>Zhotovitel</w:t>
      </w:r>
      <w:r w:rsidR="00B63C68" w:rsidRPr="00E233CB">
        <w:rPr>
          <w:sz w:val="22"/>
          <w:szCs w:val="22"/>
        </w:rPr>
        <w:t xml:space="preserve"> porušil některou ze svých p</w:t>
      </w:r>
      <w:r w:rsidR="00C44A52" w:rsidRPr="00E233CB">
        <w:rPr>
          <w:sz w:val="22"/>
          <w:szCs w:val="22"/>
        </w:rPr>
        <w:t>ovinností uvedených v článku X</w:t>
      </w:r>
      <w:r w:rsidR="006D53E8" w:rsidRPr="00E233CB">
        <w:rPr>
          <w:sz w:val="22"/>
          <w:szCs w:val="22"/>
        </w:rPr>
        <w:t>. Smlouvy</w:t>
      </w:r>
      <w:r w:rsidR="003353CE" w:rsidRPr="003353CE">
        <w:rPr>
          <w:sz w:val="22"/>
          <w:szCs w:val="22"/>
        </w:rPr>
        <w:t xml:space="preserve"> </w:t>
      </w:r>
    </w:p>
    <w:p w:rsidR="00B63C68" w:rsidRDefault="00EF61F4" w:rsidP="003353CE">
      <w:pPr>
        <w:pStyle w:val="Nadpis3"/>
        <w:spacing w:after="120" w:line="240" w:lineRule="auto"/>
        <w:ind w:left="709" w:hanging="425"/>
        <w:rPr>
          <w:sz w:val="22"/>
          <w:szCs w:val="22"/>
        </w:rPr>
      </w:pPr>
      <w:r>
        <w:rPr>
          <w:sz w:val="22"/>
          <w:szCs w:val="22"/>
        </w:rPr>
        <w:t>Zhotovitel</w:t>
      </w:r>
      <w:r w:rsidR="003353CE" w:rsidRPr="00E233CB">
        <w:rPr>
          <w:sz w:val="22"/>
          <w:szCs w:val="22"/>
        </w:rPr>
        <w:t xml:space="preserve"> porušil některou ze svých povinností uvedených v</w:t>
      </w:r>
      <w:r w:rsidR="003353CE">
        <w:rPr>
          <w:sz w:val="22"/>
          <w:szCs w:val="22"/>
        </w:rPr>
        <w:t>e smlouvě o výpůjčce</w:t>
      </w:r>
      <w:r w:rsidR="00B47937">
        <w:rPr>
          <w:sz w:val="22"/>
          <w:szCs w:val="22"/>
        </w:rPr>
        <w:t>.</w:t>
      </w:r>
    </w:p>
    <w:p w:rsidR="00B63C68" w:rsidRPr="000308BA" w:rsidRDefault="00B63C68" w:rsidP="00C44A52">
      <w:pPr>
        <w:pStyle w:val="Nadpis2"/>
        <w:ind w:left="0"/>
        <w:rPr>
          <w:sz w:val="22"/>
          <w:szCs w:val="22"/>
        </w:rPr>
      </w:pPr>
      <w:r w:rsidRPr="000308BA">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w:t>
      </w:r>
      <w:r w:rsidR="00EF61F4">
        <w:rPr>
          <w:sz w:val="22"/>
          <w:szCs w:val="22"/>
        </w:rPr>
        <w:t>Zhotovitel</w:t>
      </w:r>
      <w:r w:rsidR="00E91ED2">
        <w:rPr>
          <w:sz w:val="22"/>
          <w:szCs w:val="22"/>
        </w:rPr>
        <w:t xml:space="preserve"> </w:t>
      </w:r>
      <w:r w:rsidRPr="000308BA">
        <w:rPr>
          <w:sz w:val="22"/>
          <w:szCs w:val="22"/>
        </w:rPr>
        <w:t xml:space="preserve">od Smlouvy. </w:t>
      </w:r>
    </w:p>
    <w:p w:rsidR="00B63C68" w:rsidRPr="000308BA" w:rsidRDefault="00B63C68" w:rsidP="00B63C68">
      <w:pPr>
        <w:pStyle w:val="Nadpis2"/>
        <w:ind w:left="0"/>
        <w:rPr>
          <w:sz w:val="22"/>
          <w:szCs w:val="22"/>
        </w:rPr>
      </w:pPr>
      <w:r w:rsidRPr="000308BA">
        <w:rPr>
          <w:sz w:val="22"/>
          <w:szCs w:val="22"/>
        </w:rPr>
        <w:t>Smluvní strany jsou si povinny vyplatit částky</w:t>
      </w:r>
      <w:r w:rsidR="00C44A52" w:rsidRPr="000308BA">
        <w:rPr>
          <w:sz w:val="22"/>
          <w:szCs w:val="22"/>
        </w:rPr>
        <w:t xml:space="preserve"> vzešlé z inventarizace</w:t>
      </w:r>
      <w:r w:rsidRPr="000308BA">
        <w:rPr>
          <w:sz w:val="22"/>
          <w:szCs w:val="22"/>
        </w:rPr>
        <w:t>, včetně případných příslušenství, nejpozději do třiceti dnů ode dne doručení písemné výzvy oprávněné smluvní strany k úhradě.</w:t>
      </w:r>
    </w:p>
    <w:p w:rsidR="00CA1EF6" w:rsidRPr="000308BA" w:rsidRDefault="00CA1EF6" w:rsidP="007E49E8">
      <w:pPr>
        <w:pStyle w:val="Nadpis1"/>
      </w:pPr>
      <w:r w:rsidRPr="000308BA">
        <w:t xml:space="preserve">Nebezpečí škody na věci a přechod vlastnického práva </w:t>
      </w:r>
    </w:p>
    <w:p w:rsidR="00CA1EF6" w:rsidRPr="00FC525A" w:rsidRDefault="00EF61F4" w:rsidP="00882A31">
      <w:pPr>
        <w:pStyle w:val="Nadpis2"/>
        <w:numPr>
          <w:ilvl w:val="1"/>
          <w:numId w:val="20"/>
        </w:numPr>
        <w:ind w:left="0"/>
        <w:rPr>
          <w:sz w:val="22"/>
          <w:szCs w:val="22"/>
        </w:rPr>
      </w:pPr>
      <w:r>
        <w:rPr>
          <w:sz w:val="22"/>
          <w:szCs w:val="22"/>
        </w:rPr>
        <w:t>Zhotovitel</w:t>
      </w:r>
      <w:r w:rsidR="00CA1EF6" w:rsidRPr="000308BA">
        <w:rPr>
          <w:sz w:val="22"/>
          <w:szCs w:val="22"/>
        </w:rPr>
        <w:t xml:space="preserve"> nese od doby zahájení realizace předmětu plnění do doby zahájení řádného přejímacího řízení </w:t>
      </w:r>
      <w:r w:rsidR="00CA1EF6" w:rsidRPr="00FC525A">
        <w:rPr>
          <w:sz w:val="22"/>
          <w:szCs w:val="22"/>
        </w:rPr>
        <w:t>nebezpečí škody a jiné nebezpečí na</w:t>
      </w:r>
      <w:r w:rsidR="00882A31" w:rsidRPr="00FC525A">
        <w:rPr>
          <w:sz w:val="22"/>
          <w:szCs w:val="22"/>
        </w:rPr>
        <w:t xml:space="preserve"> díle.</w:t>
      </w:r>
    </w:p>
    <w:p w:rsidR="00CA1EF6" w:rsidRPr="000308BA" w:rsidRDefault="00EF61F4" w:rsidP="00CA1EF6">
      <w:pPr>
        <w:pStyle w:val="Nadpis2"/>
        <w:ind w:left="0"/>
        <w:rPr>
          <w:sz w:val="22"/>
          <w:szCs w:val="22"/>
        </w:rPr>
      </w:pPr>
      <w:r>
        <w:rPr>
          <w:sz w:val="22"/>
          <w:szCs w:val="22"/>
        </w:rPr>
        <w:t>Zhotovitel</w:t>
      </w:r>
      <w:r w:rsidR="00CA1EF6" w:rsidRPr="00FC525A">
        <w:rPr>
          <w:sz w:val="22"/>
          <w:szCs w:val="22"/>
        </w:rPr>
        <w:t xml:space="preserve"> nese nebezpečí škody a jiná nebezpečí na všech věcech, které </w:t>
      </w:r>
      <w:r>
        <w:rPr>
          <w:sz w:val="22"/>
          <w:szCs w:val="22"/>
        </w:rPr>
        <w:t>Zhotovitel</w:t>
      </w:r>
      <w:r w:rsidR="00CA1EF6" w:rsidRPr="00FC525A">
        <w:rPr>
          <w:sz w:val="22"/>
          <w:szCs w:val="22"/>
        </w:rPr>
        <w:t xml:space="preserve"> sám či Objednatel opatřil za účelem provedení díla či jeho části, a to od okamžiku</w:t>
      </w:r>
      <w:r w:rsidR="00CA1EF6" w:rsidRPr="000308BA">
        <w:rPr>
          <w:sz w:val="22"/>
          <w:szCs w:val="22"/>
        </w:rPr>
        <w:t xml:space="preserve"> jejich převzetí (opatření) do doby řádného protokolárního předání díla, popř. u věcí, které je </w:t>
      </w:r>
      <w:r>
        <w:rPr>
          <w:sz w:val="22"/>
          <w:szCs w:val="22"/>
        </w:rPr>
        <w:t>Zhotovitel</w:t>
      </w:r>
      <w:r w:rsidR="00CA1EF6" w:rsidRPr="000308BA">
        <w:rPr>
          <w:sz w:val="22"/>
          <w:szCs w:val="22"/>
        </w:rPr>
        <w:t xml:space="preserve"> povinen vrátit, do doby jejich vrácení. </w:t>
      </w:r>
      <w:r>
        <w:rPr>
          <w:sz w:val="22"/>
          <w:szCs w:val="22"/>
        </w:rPr>
        <w:t>Zhotovitel</w:t>
      </w:r>
      <w:r w:rsidR="00CA1EF6" w:rsidRPr="000308BA">
        <w:rPr>
          <w:sz w:val="22"/>
          <w:szCs w:val="22"/>
        </w:rPr>
        <w:t xml:space="preserve"> rovněž odpovídá Objednateli za škodu způsobenou jeho činností v souvislosti s plněním Smlouvy.</w:t>
      </w:r>
    </w:p>
    <w:p w:rsidR="00CA1EF6" w:rsidRPr="000308BA" w:rsidRDefault="00CA1EF6" w:rsidP="00CA1EF6">
      <w:pPr>
        <w:pStyle w:val="Nadpis2"/>
        <w:ind w:left="0"/>
        <w:rPr>
          <w:sz w:val="22"/>
          <w:szCs w:val="22"/>
        </w:rPr>
      </w:pPr>
      <w:r w:rsidRPr="000308BA">
        <w:rPr>
          <w:sz w:val="22"/>
          <w:szCs w:val="22"/>
        </w:rPr>
        <w:t xml:space="preserve">Objednatel je od počátku vlastníkem zhotovovaného díla a všech věcí, které </w:t>
      </w:r>
      <w:r w:rsidR="00EF61F4">
        <w:rPr>
          <w:sz w:val="22"/>
          <w:szCs w:val="22"/>
        </w:rPr>
        <w:t>Zhotovitel</w:t>
      </w:r>
      <w:r w:rsidRPr="000308BA">
        <w:rPr>
          <w:sz w:val="22"/>
          <w:szCs w:val="22"/>
        </w:rPr>
        <w:t xml:space="preserve"> opatřil k provedení díla </w:t>
      </w:r>
      <w:r w:rsidR="009F66BA">
        <w:rPr>
          <w:sz w:val="22"/>
          <w:szCs w:val="22"/>
        </w:rPr>
        <w:t xml:space="preserve">a v případě věc zabudovaných </w:t>
      </w:r>
      <w:r w:rsidRPr="000308BA">
        <w:rPr>
          <w:sz w:val="22"/>
          <w:szCs w:val="22"/>
        </w:rPr>
        <w:t>od okam</w:t>
      </w:r>
      <w:r w:rsidR="0015707C">
        <w:rPr>
          <w:sz w:val="22"/>
          <w:szCs w:val="22"/>
        </w:rPr>
        <w:t>žiku jejich zabudování do díla.</w:t>
      </w:r>
    </w:p>
    <w:p w:rsidR="00CA1EF6" w:rsidRPr="000308BA" w:rsidRDefault="00CA1EF6" w:rsidP="00CA1EF6">
      <w:pPr>
        <w:pStyle w:val="Nadpis2"/>
        <w:ind w:left="0"/>
        <w:rPr>
          <w:sz w:val="22"/>
          <w:szCs w:val="22"/>
        </w:rPr>
      </w:pPr>
      <w:r w:rsidRPr="000308BA">
        <w:rPr>
          <w:sz w:val="22"/>
          <w:szCs w:val="22"/>
        </w:rPr>
        <w:t xml:space="preserve">Veškeré věci, podklady a další doklady, které byly Objednatelem </w:t>
      </w:r>
      <w:r w:rsidR="00EF61F4">
        <w:rPr>
          <w:sz w:val="22"/>
          <w:szCs w:val="22"/>
        </w:rPr>
        <w:t>Zhotovitel</w:t>
      </w:r>
      <w:r w:rsidRPr="000308BA">
        <w:rPr>
          <w:sz w:val="22"/>
          <w:szCs w:val="22"/>
        </w:rPr>
        <w:t xml:space="preserve">i předány a nestaly se součástí díla, zůstávají ve vlastnictví Objednatele, resp. Objednatel zůstává osobou oprávněnou k jejich zpětnému převzetí. </w:t>
      </w:r>
      <w:r w:rsidR="00EF61F4">
        <w:rPr>
          <w:sz w:val="22"/>
          <w:szCs w:val="22"/>
        </w:rPr>
        <w:t>Zhotovitel</w:t>
      </w:r>
      <w:r w:rsidRPr="000308BA">
        <w:rPr>
          <w:sz w:val="22"/>
          <w:szCs w:val="22"/>
        </w:rPr>
        <w:t xml:space="preserve"> je Objednateli povinen tyto věci, podklady či ostatní doklady vrátit na výzvu Objednatele, a to nejpozději ke dni řádného předání díla, s výjimkou těch, které prokazatelně a oprávněně spotřeboval k naplnění svých závazků ze Smlouvy.</w:t>
      </w:r>
    </w:p>
    <w:p w:rsidR="00AD5C78" w:rsidRPr="000308BA" w:rsidRDefault="00AD5C78" w:rsidP="007E49E8">
      <w:pPr>
        <w:pStyle w:val="Nadpis1"/>
      </w:pPr>
      <w:r w:rsidRPr="000308BA">
        <w:t>Pojištění</w:t>
      </w:r>
    </w:p>
    <w:p w:rsidR="00AD5C78" w:rsidRDefault="00EF61F4" w:rsidP="00B13F6E">
      <w:pPr>
        <w:pStyle w:val="Nadpis2"/>
        <w:numPr>
          <w:ilvl w:val="1"/>
          <w:numId w:val="24"/>
        </w:numPr>
        <w:ind w:left="0"/>
        <w:rPr>
          <w:sz w:val="22"/>
          <w:szCs w:val="22"/>
        </w:rPr>
      </w:pPr>
      <w:r>
        <w:rPr>
          <w:sz w:val="22"/>
          <w:szCs w:val="22"/>
        </w:rPr>
        <w:t>Zhotovitel</w:t>
      </w:r>
      <w:r w:rsidR="00AD5C78" w:rsidRPr="00FC525A">
        <w:rPr>
          <w:sz w:val="22"/>
          <w:szCs w:val="22"/>
        </w:rPr>
        <w:t xml:space="preserve"> je povinen být po celou dobu plnění pojištěn; předmětem pojistné smlouvy </w:t>
      </w:r>
      <w:r>
        <w:rPr>
          <w:sz w:val="22"/>
          <w:szCs w:val="22"/>
        </w:rPr>
        <w:t>Zhotovitel</w:t>
      </w:r>
      <w:r w:rsidR="00AD5C78" w:rsidRPr="00FC525A">
        <w:rPr>
          <w:sz w:val="22"/>
          <w:szCs w:val="22"/>
        </w:rPr>
        <w:t xml:space="preserve">ů je pojištění proti škodám </w:t>
      </w:r>
      <w:r w:rsidR="00AD5C78" w:rsidRPr="00296924">
        <w:rPr>
          <w:sz w:val="22"/>
          <w:szCs w:val="22"/>
        </w:rPr>
        <w:t>způsobeným jeho či</w:t>
      </w:r>
      <w:r w:rsidR="0015707C" w:rsidRPr="00296924">
        <w:rPr>
          <w:sz w:val="22"/>
          <w:szCs w:val="22"/>
        </w:rPr>
        <w:t>nností a vadami předmětu plnění</w:t>
      </w:r>
      <w:r w:rsidR="00AD5C78" w:rsidRPr="00296924">
        <w:rPr>
          <w:sz w:val="22"/>
          <w:szCs w:val="22"/>
        </w:rPr>
        <w:t xml:space="preserve">. Výše pojistné částky pro tento druh pojištění je v </w:t>
      </w:r>
      <w:bookmarkStart w:id="1" w:name="_Hlk79656127"/>
      <w:r w:rsidR="00AD5C78" w:rsidRPr="00296924">
        <w:rPr>
          <w:sz w:val="22"/>
          <w:szCs w:val="22"/>
        </w:rPr>
        <w:t>minimální výši</w:t>
      </w:r>
      <w:r w:rsidR="00FC525A" w:rsidRPr="00296924">
        <w:rPr>
          <w:sz w:val="22"/>
          <w:szCs w:val="22"/>
        </w:rPr>
        <w:t xml:space="preserve"> hodnoty předmětu díla</w:t>
      </w:r>
      <w:r w:rsidR="009F66BA" w:rsidRPr="00296924">
        <w:rPr>
          <w:sz w:val="22"/>
          <w:szCs w:val="22"/>
        </w:rPr>
        <w:t xml:space="preserve"> dle přílohy č. 6 </w:t>
      </w:r>
      <w:r w:rsidR="00B50E5C">
        <w:rPr>
          <w:sz w:val="22"/>
          <w:szCs w:val="22"/>
        </w:rPr>
        <w:t>„</w:t>
      </w:r>
      <w:r w:rsidR="00296924" w:rsidRPr="00296924">
        <w:rPr>
          <w:sz w:val="22"/>
          <w:szCs w:val="22"/>
        </w:rPr>
        <w:t>Pojistná hodnota nástrojů</w:t>
      </w:r>
      <w:r w:rsidR="00B50E5C">
        <w:rPr>
          <w:sz w:val="22"/>
          <w:szCs w:val="22"/>
        </w:rPr>
        <w:t>“</w:t>
      </w:r>
      <w:bookmarkEnd w:id="1"/>
      <w:r w:rsidR="00AD5C78" w:rsidRPr="00296924">
        <w:rPr>
          <w:sz w:val="22"/>
          <w:szCs w:val="22"/>
        </w:rPr>
        <w:t xml:space="preserve">. </w:t>
      </w:r>
      <w:r>
        <w:rPr>
          <w:sz w:val="22"/>
          <w:szCs w:val="22"/>
        </w:rPr>
        <w:t>Zhotovitel</w:t>
      </w:r>
      <w:r w:rsidR="00AD5C78" w:rsidRPr="00296924">
        <w:rPr>
          <w:sz w:val="22"/>
          <w:szCs w:val="22"/>
        </w:rPr>
        <w:t xml:space="preserve"> nejpozději do 15 dní od </w:t>
      </w:r>
      <w:r w:rsidR="00EB51D8">
        <w:rPr>
          <w:sz w:val="22"/>
          <w:szCs w:val="22"/>
        </w:rPr>
        <w:t>nabytí účinnosti</w:t>
      </w:r>
      <w:r w:rsidR="00EB51D8" w:rsidRPr="00296924">
        <w:rPr>
          <w:sz w:val="22"/>
          <w:szCs w:val="22"/>
        </w:rPr>
        <w:t xml:space="preserve"> </w:t>
      </w:r>
      <w:r w:rsidR="00AD5C78" w:rsidRPr="00296924">
        <w:rPr>
          <w:sz w:val="22"/>
          <w:szCs w:val="22"/>
        </w:rPr>
        <w:t>smlouvy</w:t>
      </w:r>
      <w:r w:rsidR="00AD5C78" w:rsidRPr="00FC525A">
        <w:rPr>
          <w:sz w:val="22"/>
          <w:szCs w:val="22"/>
        </w:rPr>
        <w:t xml:space="preserve"> předloží Zadavateli kopii pojistné smlouvy. V opačném případě bude toto považováno za </w:t>
      </w:r>
      <w:r w:rsidR="00AD5C78" w:rsidRPr="00FC525A">
        <w:rPr>
          <w:sz w:val="22"/>
          <w:szCs w:val="22"/>
        </w:rPr>
        <w:lastRenderedPageBreak/>
        <w:t xml:space="preserve">podstatné porušení smlouvy. </w:t>
      </w:r>
      <w:r>
        <w:rPr>
          <w:sz w:val="22"/>
          <w:szCs w:val="22"/>
        </w:rPr>
        <w:t>Zhotovitel</w:t>
      </w:r>
      <w:r w:rsidR="00AD5C78" w:rsidRPr="00FC525A">
        <w:rPr>
          <w:sz w:val="22"/>
          <w:szCs w:val="22"/>
        </w:rPr>
        <w:t xml:space="preserve"> se zavazuje, že bude pojistnou smlouvu udržovat v platnosti </w:t>
      </w:r>
      <w:r w:rsidR="006B7D0A">
        <w:rPr>
          <w:sz w:val="22"/>
          <w:szCs w:val="22"/>
        </w:rPr>
        <w:t xml:space="preserve">a účinnosti </w:t>
      </w:r>
      <w:r w:rsidR="00AD5C78" w:rsidRPr="00FC525A">
        <w:rPr>
          <w:sz w:val="22"/>
          <w:szCs w:val="22"/>
        </w:rPr>
        <w:t xml:space="preserve">po celou dobu plnění. Náklady na pojištění nese </w:t>
      </w:r>
      <w:r>
        <w:rPr>
          <w:sz w:val="22"/>
          <w:szCs w:val="22"/>
        </w:rPr>
        <w:t>Zhotovitel</w:t>
      </w:r>
      <w:r w:rsidR="00AD5C78" w:rsidRPr="00FC525A">
        <w:rPr>
          <w:sz w:val="22"/>
          <w:szCs w:val="22"/>
        </w:rPr>
        <w:t xml:space="preserve"> a má je zahrnuty ve sjednané ceně. </w:t>
      </w:r>
    </w:p>
    <w:p w:rsidR="00CA1EF6" w:rsidRPr="000308BA" w:rsidRDefault="00CA1EF6" w:rsidP="007E49E8">
      <w:pPr>
        <w:pStyle w:val="Nadpis1"/>
      </w:pPr>
      <w:r w:rsidRPr="000308BA">
        <w:t>Vyšší moc</w:t>
      </w:r>
    </w:p>
    <w:p w:rsidR="00CA1EF6" w:rsidRPr="000308BA" w:rsidRDefault="00CA1EF6" w:rsidP="00B13F6E">
      <w:pPr>
        <w:pStyle w:val="Nadpis2"/>
        <w:numPr>
          <w:ilvl w:val="1"/>
          <w:numId w:val="21"/>
        </w:numPr>
        <w:ind w:left="0"/>
        <w:rPr>
          <w:sz w:val="22"/>
          <w:szCs w:val="22"/>
        </w:rPr>
      </w:pPr>
      <w:r w:rsidRPr="000308BA">
        <w:rPr>
          <w:sz w:val="22"/>
          <w:szCs w:val="22"/>
        </w:rPr>
        <w:t>Za vyšší moc se považují okolnosti mající vliv na dílo, které nejsou závislé na smluvních stranách a které smluvní strany nemohou ovlivnit. Jedná se např. o válku, mobilizaci, povstání</w:t>
      </w:r>
      <w:r w:rsidR="003E5A9B">
        <w:rPr>
          <w:sz w:val="22"/>
          <w:szCs w:val="22"/>
        </w:rPr>
        <w:t>, pandemie</w:t>
      </w:r>
      <w:r w:rsidRPr="000308BA">
        <w:rPr>
          <w:sz w:val="22"/>
          <w:szCs w:val="22"/>
        </w:rPr>
        <w:t xml:space="preserve"> a živelné pohromy apod.</w:t>
      </w:r>
    </w:p>
    <w:p w:rsidR="00CA1EF6" w:rsidRDefault="00CA1EF6" w:rsidP="00CA1EF6">
      <w:pPr>
        <w:pStyle w:val="Nadpis2"/>
        <w:ind w:left="0"/>
        <w:rPr>
          <w:sz w:val="22"/>
          <w:szCs w:val="22"/>
        </w:rPr>
      </w:pPr>
      <w:r w:rsidRPr="000308BA">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r w:rsidR="00203E09">
        <w:rPr>
          <w:sz w:val="22"/>
          <w:szCs w:val="22"/>
        </w:rPr>
        <w:t xml:space="preserve"> druhé smluvní straně</w:t>
      </w:r>
      <w:r w:rsidRPr="000308BA">
        <w:rPr>
          <w:sz w:val="22"/>
          <w:szCs w:val="22"/>
        </w:rPr>
        <w:t>.</w:t>
      </w:r>
    </w:p>
    <w:p w:rsidR="00CA1EF6" w:rsidRPr="000308BA" w:rsidRDefault="00CA1EF6" w:rsidP="00B907D1">
      <w:pPr>
        <w:pStyle w:val="Nadpis1"/>
      </w:pPr>
      <w:r w:rsidRPr="000308BA">
        <w:t xml:space="preserve"> Společná ustanovení</w:t>
      </w:r>
    </w:p>
    <w:p w:rsidR="00CA1EF6" w:rsidRPr="000308BA" w:rsidRDefault="00CA1EF6" w:rsidP="00B13F6E">
      <w:pPr>
        <w:pStyle w:val="Nadpis2"/>
        <w:numPr>
          <w:ilvl w:val="1"/>
          <w:numId w:val="22"/>
        </w:numPr>
        <w:ind w:left="0"/>
        <w:rPr>
          <w:sz w:val="22"/>
          <w:szCs w:val="22"/>
        </w:rPr>
      </w:pPr>
      <w:r w:rsidRPr="000308BA">
        <w:rPr>
          <w:sz w:val="22"/>
          <w:szCs w:val="22"/>
        </w:rPr>
        <w:t>Pokud není v předchozích částech Smlouvy uvedeno něco jiného, vztahují se na ně příslušné články společných ustanovení.</w:t>
      </w:r>
    </w:p>
    <w:p w:rsidR="00CA1EF6" w:rsidRPr="000308BA" w:rsidRDefault="00CA1EF6" w:rsidP="00CA1EF6">
      <w:pPr>
        <w:pStyle w:val="Nadpis2"/>
        <w:ind w:left="0"/>
        <w:rPr>
          <w:sz w:val="22"/>
          <w:szCs w:val="22"/>
        </w:rPr>
      </w:pPr>
      <w:r w:rsidRPr="000308BA">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CA1EF6" w:rsidRPr="000308BA" w:rsidRDefault="00CA1EF6" w:rsidP="00C3190E">
      <w:pPr>
        <w:pStyle w:val="Nadpis2"/>
        <w:tabs>
          <w:tab w:val="left" w:pos="709"/>
        </w:tabs>
        <w:ind w:left="0" w:firstLine="1"/>
        <w:rPr>
          <w:sz w:val="22"/>
          <w:szCs w:val="22"/>
        </w:rPr>
      </w:pPr>
      <w:r w:rsidRPr="000308BA">
        <w:rPr>
          <w:sz w:val="22"/>
          <w:szCs w:val="22"/>
        </w:rPr>
        <w:t xml:space="preserve">Přílohy uvedené v textu Smlouvy a sumarizované v závěrečných ustanoveních Smlouvy tvoří nedílnou součást Smlouvy spolu s nabídkou </w:t>
      </w:r>
      <w:r w:rsidR="00EF61F4">
        <w:rPr>
          <w:sz w:val="22"/>
          <w:szCs w:val="22"/>
        </w:rPr>
        <w:t>Zhotovitel</w:t>
      </w:r>
      <w:r w:rsidRPr="000308BA">
        <w:rPr>
          <w:sz w:val="22"/>
          <w:szCs w:val="22"/>
        </w:rPr>
        <w:t xml:space="preserve">e podanou v zadávacím řízení </w:t>
      </w:r>
      <w:r w:rsidRPr="000308BA">
        <w:rPr>
          <w:b/>
          <w:bCs/>
          <w:sz w:val="22"/>
          <w:szCs w:val="22"/>
        </w:rPr>
        <w:t>„</w:t>
      </w:r>
      <w:r w:rsidR="00882A31" w:rsidRPr="00882A31">
        <w:rPr>
          <w:b/>
          <w:sz w:val="22"/>
          <w:szCs w:val="22"/>
        </w:rPr>
        <w:t xml:space="preserve">SZ Jevišovice – restaurování </w:t>
      </w:r>
      <w:r w:rsidR="003A3860">
        <w:rPr>
          <w:b/>
          <w:sz w:val="22"/>
          <w:szCs w:val="22"/>
        </w:rPr>
        <w:t xml:space="preserve">klávesových </w:t>
      </w:r>
      <w:r w:rsidR="00882A31" w:rsidRPr="00882A31">
        <w:rPr>
          <w:b/>
          <w:sz w:val="22"/>
          <w:szCs w:val="22"/>
        </w:rPr>
        <w:t>hudebních nástrojů</w:t>
      </w:r>
      <w:r w:rsidRPr="000308BA">
        <w:rPr>
          <w:b/>
          <w:bCs/>
          <w:sz w:val="22"/>
          <w:szCs w:val="22"/>
        </w:rPr>
        <w:t xml:space="preserve">“, </w:t>
      </w:r>
      <w:r w:rsidRPr="000308BA">
        <w:rPr>
          <w:bCs/>
          <w:sz w:val="22"/>
          <w:szCs w:val="22"/>
        </w:rPr>
        <w:t xml:space="preserve">kterou je </w:t>
      </w:r>
      <w:r w:rsidR="00EF61F4">
        <w:rPr>
          <w:bCs/>
          <w:sz w:val="22"/>
          <w:szCs w:val="22"/>
        </w:rPr>
        <w:t>Zhotovitel</w:t>
      </w:r>
      <w:r w:rsidRPr="000308BA">
        <w:rPr>
          <w:bCs/>
          <w:sz w:val="22"/>
          <w:szCs w:val="22"/>
        </w:rPr>
        <w:t xml:space="preserve"> vázán stejně jako smlouvou</w:t>
      </w:r>
      <w:r w:rsidRPr="000308BA">
        <w:rPr>
          <w:sz w:val="22"/>
          <w:szCs w:val="22"/>
        </w:rPr>
        <w:t>.</w:t>
      </w:r>
    </w:p>
    <w:p w:rsidR="00CA1EF6" w:rsidRPr="000308BA" w:rsidRDefault="00CA1EF6" w:rsidP="00CA1EF6">
      <w:pPr>
        <w:pStyle w:val="Nadpis2"/>
        <w:ind w:left="0"/>
        <w:rPr>
          <w:sz w:val="22"/>
          <w:szCs w:val="22"/>
        </w:rPr>
      </w:pPr>
      <w:r w:rsidRPr="000308BA">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rsidR="00CA1EF6" w:rsidRPr="000308BA" w:rsidRDefault="00CA1EF6" w:rsidP="00CA1EF6">
      <w:pPr>
        <w:pStyle w:val="Nadpis2"/>
        <w:ind w:left="0"/>
        <w:rPr>
          <w:sz w:val="22"/>
          <w:szCs w:val="22"/>
        </w:rPr>
      </w:pPr>
      <w:r w:rsidRPr="000308BA">
        <w:rPr>
          <w:sz w:val="22"/>
          <w:szCs w:val="22"/>
        </w:rPr>
        <w:t xml:space="preserve">Smluvní strany se dohodly, že </w:t>
      </w:r>
      <w:r w:rsidR="00EF61F4">
        <w:rPr>
          <w:sz w:val="22"/>
          <w:szCs w:val="22"/>
        </w:rPr>
        <w:t>Zhotovitel</w:t>
      </w:r>
      <w:r w:rsidRPr="000308BA">
        <w:rPr>
          <w:sz w:val="22"/>
          <w:szCs w:val="22"/>
        </w:rPr>
        <w:t xml:space="preserve"> má v případě nesplnění podmínek Smlouvy Objednatelem právo na pozastavení prací, aniž by byl vystaven sankcím ze strany Objednatele. Tímto nejsou dotčeny škody a náklady vzniklé </w:t>
      </w:r>
      <w:r w:rsidR="00EF61F4">
        <w:rPr>
          <w:sz w:val="22"/>
          <w:szCs w:val="22"/>
        </w:rPr>
        <w:t>Zhotovitel</w:t>
      </w:r>
      <w:r w:rsidRPr="000308BA">
        <w:rPr>
          <w:sz w:val="22"/>
          <w:szCs w:val="22"/>
        </w:rPr>
        <w:t>i pozastavením těchto prací.</w:t>
      </w:r>
    </w:p>
    <w:p w:rsidR="00CA1EF6" w:rsidRPr="000308BA" w:rsidRDefault="00CA1EF6" w:rsidP="00CA1EF6">
      <w:pPr>
        <w:pStyle w:val="Nadpis2"/>
        <w:ind w:left="0"/>
        <w:rPr>
          <w:sz w:val="22"/>
          <w:szCs w:val="22"/>
        </w:rPr>
      </w:pPr>
      <w:r w:rsidRPr="000308BA">
        <w:rPr>
          <w:sz w:val="22"/>
          <w:szCs w:val="22"/>
        </w:rPr>
        <w:t>Ustanovení § 1800 občanského zákoníku se nepoužije.</w:t>
      </w:r>
    </w:p>
    <w:p w:rsidR="00CA1EF6" w:rsidRPr="000308BA" w:rsidRDefault="00CA1EF6" w:rsidP="00B907D1">
      <w:pPr>
        <w:pStyle w:val="Nadpis1"/>
      </w:pPr>
      <w:r w:rsidRPr="000308BA">
        <w:t>Závěrečná ustanovení</w:t>
      </w:r>
    </w:p>
    <w:p w:rsidR="00CA1EF6" w:rsidRPr="000308BA" w:rsidRDefault="00CA1EF6" w:rsidP="00B13F6E">
      <w:pPr>
        <w:pStyle w:val="Nadpis2"/>
        <w:numPr>
          <w:ilvl w:val="1"/>
          <w:numId w:val="23"/>
        </w:numPr>
        <w:ind w:left="0"/>
        <w:rPr>
          <w:sz w:val="22"/>
          <w:szCs w:val="22"/>
        </w:rPr>
      </w:pPr>
      <w:r w:rsidRPr="000308BA">
        <w:rPr>
          <w:sz w:val="22"/>
          <w:szCs w:val="22"/>
        </w:rPr>
        <w:t xml:space="preserve">Smlouva nabývá platnosti a účinnosti v den jejího podpisu osobami oprávněnými Smlouvu uzavřít. </w:t>
      </w:r>
    </w:p>
    <w:p w:rsidR="00CA1EF6" w:rsidRPr="000308BA" w:rsidRDefault="00CA1EF6" w:rsidP="00CA1EF6">
      <w:pPr>
        <w:pStyle w:val="Nadpis2"/>
        <w:ind w:left="0"/>
        <w:rPr>
          <w:sz w:val="22"/>
          <w:szCs w:val="22"/>
        </w:rPr>
      </w:pPr>
      <w:r w:rsidRPr="000308BA">
        <w:rPr>
          <w:sz w:val="22"/>
          <w:szCs w:val="22"/>
        </w:rPr>
        <w:lastRenderedPageBreak/>
        <w:t xml:space="preserve">Smluvní strany konstatují, že Smlouva byla vyhotovena ve čtyřech stejnopisech, z nichž Objednatel obdrží </w:t>
      </w:r>
      <w:r w:rsidR="00063C9E">
        <w:rPr>
          <w:sz w:val="22"/>
          <w:szCs w:val="22"/>
        </w:rPr>
        <w:t>tři</w:t>
      </w:r>
      <w:r w:rsidRPr="000308BA">
        <w:rPr>
          <w:sz w:val="22"/>
          <w:szCs w:val="22"/>
        </w:rPr>
        <w:t xml:space="preserve"> vyhotovení a </w:t>
      </w:r>
      <w:r w:rsidR="00EF61F4">
        <w:rPr>
          <w:sz w:val="22"/>
          <w:szCs w:val="22"/>
        </w:rPr>
        <w:t>Zhotovitel</w:t>
      </w:r>
      <w:r w:rsidRPr="000308BA">
        <w:rPr>
          <w:sz w:val="22"/>
          <w:szCs w:val="22"/>
        </w:rPr>
        <w:t xml:space="preserve"> </w:t>
      </w:r>
      <w:r w:rsidR="00063C9E">
        <w:rPr>
          <w:sz w:val="22"/>
          <w:szCs w:val="22"/>
        </w:rPr>
        <w:t>jedno</w:t>
      </w:r>
      <w:r w:rsidRPr="000308BA">
        <w:rPr>
          <w:sz w:val="22"/>
          <w:szCs w:val="22"/>
        </w:rPr>
        <w:t xml:space="preserve"> vyhotovení. Každý stejnopis má právní sílu originálu.</w:t>
      </w:r>
    </w:p>
    <w:p w:rsidR="004A342F" w:rsidRPr="000308BA" w:rsidRDefault="004A342F" w:rsidP="00CA1EF6">
      <w:pPr>
        <w:pStyle w:val="Nadpis2"/>
        <w:ind w:left="0"/>
        <w:rPr>
          <w:sz w:val="22"/>
          <w:szCs w:val="22"/>
        </w:rPr>
      </w:pPr>
      <w:r w:rsidRPr="000308BA">
        <w:rPr>
          <w:sz w:val="22"/>
          <w:szCs w:val="22"/>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CA1EF6" w:rsidRPr="000308BA" w:rsidRDefault="004A342F" w:rsidP="00CA1EF6">
      <w:pPr>
        <w:pStyle w:val="Nadpis2"/>
        <w:ind w:left="0"/>
        <w:rPr>
          <w:sz w:val="22"/>
          <w:szCs w:val="22"/>
        </w:rPr>
      </w:pPr>
      <w:r w:rsidRPr="000308BA">
        <w:rPr>
          <w:sz w:val="22"/>
          <w:szCs w:val="22"/>
        </w:rPr>
        <w:t>Nedílnou součást</w:t>
      </w:r>
      <w:r w:rsidRPr="000308BA">
        <w:rPr>
          <w:b/>
          <w:sz w:val="22"/>
          <w:szCs w:val="22"/>
        </w:rPr>
        <w:t xml:space="preserve"> </w:t>
      </w:r>
      <w:r w:rsidRPr="000308BA">
        <w:rPr>
          <w:sz w:val="22"/>
          <w:szCs w:val="22"/>
        </w:rPr>
        <w:t>Smlouvy tvoří jako přílohy Smlouvy:</w:t>
      </w:r>
      <w:r w:rsidR="00CA1EF6" w:rsidRPr="000308BA">
        <w:rPr>
          <w:sz w:val="22"/>
          <w:szCs w:val="22"/>
        </w:rPr>
        <w:t xml:space="preserve"> </w:t>
      </w:r>
    </w:p>
    <w:p w:rsidR="007C36DE" w:rsidRDefault="007C36DE" w:rsidP="007C36DE">
      <w:pPr>
        <w:spacing w:after="0" w:line="240" w:lineRule="auto"/>
        <w:ind w:left="1418" w:hanging="1418"/>
        <w:jc w:val="both"/>
        <w:rPr>
          <w:rFonts w:ascii="Cambria" w:hAnsi="Cambria"/>
        </w:rPr>
      </w:pPr>
      <w:r w:rsidRPr="00FC525A">
        <w:rPr>
          <w:rFonts w:ascii="Cambria" w:hAnsi="Cambria"/>
        </w:rPr>
        <w:t xml:space="preserve">Příloha č. </w:t>
      </w:r>
      <w:r w:rsidR="003D05B1">
        <w:rPr>
          <w:rFonts w:ascii="Cambria" w:hAnsi="Cambria"/>
        </w:rPr>
        <w:t>1</w:t>
      </w:r>
      <w:r w:rsidRPr="00FC525A">
        <w:rPr>
          <w:rFonts w:ascii="Cambria" w:hAnsi="Cambria"/>
        </w:rPr>
        <w:t>:</w:t>
      </w:r>
      <w:r w:rsidRPr="00FC525A">
        <w:rPr>
          <w:rFonts w:ascii="Cambria" w:hAnsi="Cambria"/>
        </w:rPr>
        <w:tab/>
        <w:t>Smlouva o výpůjčce nástroje</w:t>
      </w:r>
    </w:p>
    <w:p w:rsidR="00B907D1" w:rsidRDefault="004A342F" w:rsidP="00140583">
      <w:pPr>
        <w:spacing w:after="0" w:line="240" w:lineRule="auto"/>
        <w:ind w:left="1418" w:hanging="1418"/>
        <w:jc w:val="both"/>
        <w:rPr>
          <w:rFonts w:ascii="Cambria" w:hAnsi="Cambria"/>
        </w:rPr>
      </w:pPr>
      <w:r w:rsidRPr="00FC525A">
        <w:rPr>
          <w:rFonts w:ascii="Cambria" w:hAnsi="Cambria"/>
        </w:rPr>
        <w:t xml:space="preserve">Příloha č. </w:t>
      </w:r>
      <w:r w:rsidR="007C36DE">
        <w:rPr>
          <w:rFonts w:ascii="Cambria" w:hAnsi="Cambria"/>
        </w:rPr>
        <w:t>3</w:t>
      </w:r>
      <w:r w:rsidRPr="00FC525A">
        <w:rPr>
          <w:rFonts w:ascii="Cambria" w:hAnsi="Cambria"/>
        </w:rPr>
        <w:t>:</w:t>
      </w:r>
      <w:r w:rsidRPr="00FC525A">
        <w:rPr>
          <w:rFonts w:ascii="Cambria" w:hAnsi="Cambria"/>
        </w:rPr>
        <w:tab/>
        <w:t xml:space="preserve">Zadávací podmínky veřejné zakázky </w:t>
      </w:r>
      <w:r w:rsidR="00DE620D" w:rsidRPr="00FC525A">
        <w:rPr>
          <w:rFonts w:ascii="Cambria" w:hAnsi="Cambria"/>
        </w:rPr>
        <w:t>„</w:t>
      </w:r>
      <w:r w:rsidR="0064350A" w:rsidRPr="00FC525A">
        <w:rPr>
          <w:rFonts w:ascii="Cambria" w:hAnsi="Cambria"/>
          <w:b/>
        </w:rPr>
        <w:t>SZ Jevišovice – restaurování</w:t>
      </w:r>
      <w:r w:rsidR="003A3860" w:rsidRPr="00FC525A">
        <w:rPr>
          <w:rFonts w:ascii="Cambria" w:hAnsi="Cambria"/>
          <w:b/>
        </w:rPr>
        <w:t xml:space="preserve"> klávesových</w:t>
      </w:r>
      <w:r w:rsidR="0064350A" w:rsidRPr="00FC525A">
        <w:rPr>
          <w:rFonts w:ascii="Cambria" w:hAnsi="Cambria"/>
          <w:b/>
        </w:rPr>
        <w:t xml:space="preserve"> hudebních nástrojů</w:t>
      </w:r>
      <w:r w:rsidR="003D05B1">
        <w:rPr>
          <w:rFonts w:ascii="Cambria" w:hAnsi="Cambria"/>
          <w:b/>
        </w:rPr>
        <w:t xml:space="preserve"> - JŘBU</w:t>
      </w:r>
      <w:r w:rsidR="00D9372C" w:rsidRPr="00FC525A">
        <w:rPr>
          <w:rFonts w:ascii="Cambria" w:hAnsi="Cambria"/>
          <w:b/>
        </w:rPr>
        <w:t>“</w:t>
      </w:r>
      <w:r w:rsidRPr="00FC525A">
        <w:rPr>
          <w:rFonts w:ascii="Cambria" w:hAnsi="Cambria"/>
          <w:b/>
        </w:rPr>
        <w:t xml:space="preserve"> </w:t>
      </w:r>
      <w:r w:rsidR="00140583" w:rsidRPr="00FC525A">
        <w:rPr>
          <w:rFonts w:ascii="Cambria" w:hAnsi="Cambria"/>
        </w:rPr>
        <w:t>a</w:t>
      </w:r>
      <w:r w:rsidRPr="00FC525A">
        <w:rPr>
          <w:rFonts w:ascii="Cambria" w:hAnsi="Cambria"/>
        </w:rPr>
        <w:t>rchivované u Objednatele</w:t>
      </w:r>
    </w:p>
    <w:p w:rsidR="00140583" w:rsidRDefault="00140583" w:rsidP="00140583">
      <w:pPr>
        <w:spacing w:after="0" w:line="240" w:lineRule="auto"/>
        <w:ind w:left="1418" w:hanging="1418"/>
        <w:jc w:val="both"/>
        <w:rPr>
          <w:rFonts w:ascii="Cambria" w:hAnsi="Cambria"/>
          <w:b/>
          <w:bCs/>
        </w:rPr>
      </w:pPr>
      <w:r w:rsidRPr="00FC525A">
        <w:rPr>
          <w:rFonts w:ascii="Cambria" w:hAnsi="Cambria"/>
        </w:rPr>
        <w:t xml:space="preserve">Příloha č. </w:t>
      </w:r>
      <w:r w:rsidR="003D05B1">
        <w:rPr>
          <w:rFonts w:ascii="Cambria" w:hAnsi="Cambria"/>
        </w:rPr>
        <w:t>4</w:t>
      </w:r>
      <w:r w:rsidRPr="00FC525A">
        <w:rPr>
          <w:rFonts w:ascii="Cambria" w:hAnsi="Cambria"/>
        </w:rPr>
        <w:t>:</w:t>
      </w:r>
      <w:r w:rsidRPr="00FC525A">
        <w:rPr>
          <w:rFonts w:ascii="Cambria" w:hAnsi="Cambria"/>
        </w:rPr>
        <w:tab/>
      </w:r>
      <w:r w:rsidR="00063C9E" w:rsidRPr="006B0494">
        <w:rPr>
          <w:rFonts w:ascii="Cambria" w:hAnsi="Cambria"/>
        </w:rPr>
        <w:t>H</w:t>
      </w:r>
      <w:r w:rsidR="003A3860" w:rsidRPr="006B0494">
        <w:rPr>
          <w:rFonts w:ascii="Cambria" w:hAnsi="Cambria"/>
        </w:rPr>
        <w:t>armonogram</w:t>
      </w:r>
      <w:r w:rsidR="006B0494" w:rsidRPr="006B0494">
        <w:rPr>
          <w:rFonts w:ascii="Cambria" w:hAnsi="Cambria"/>
        </w:rPr>
        <w:t xml:space="preserve"> postupu prací</w:t>
      </w:r>
    </w:p>
    <w:p w:rsidR="006B0494" w:rsidRPr="006B0494" w:rsidRDefault="006B0494" w:rsidP="00140583">
      <w:pPr>
        <w:spacing w:after="0" w:line="240" w:lineRule="auto"/>
        <w:ind w:left="1418" w:hanging="1418"/>
        <w:jc w:val="both"/>
        <w:rPr>
          <w:rFonts w:ascii="Cambria" w:hAnsi="Cambria"/>
        </w:rPr>
      </w:pPr>
      <w:r w:rsidRPr="006B0494">
        <w:rPr>
          <w:rFonts w:ascii="Cambria" w:hAnsi="Cambria"/>
        </w:rPr>
        <w:t xml:space="preserve">Příloha č. </w:t>
      </w:r>
      <w:r w:rsidR="003D05B1">
        <w:rPr>
          <w:rFonts w:ascii="Cambria" w:hAnsi="Cambria"/>
        </w:rPr>
        <w:t>5</w:t>
      </w:r>
      <w:r w:rsidRPr="006B0494">
        <w:rPr>
          <w:rFonts w:ascii="Cambria" w:hAnsi="Cambria"/>
        </w:rPr>
        <w:t>:</w:t>
      </w:r>
      <w:r>
        <w:rPr>
          <w:rFonts w:ascii="Cambria" w:hAnsi="Cambria"/>
        </w:rPr>
        <w:tab/>
      </w:r>
      <w:r w:rsidRPr="006B0494">
        <w:rPr>
          <w:rFonts w:ascii="Cambria" w:hAnsi="Cambria"/>
        </w:rPr>
        <w:t>Pojistná hodnota nástrojů</w:t>
      </w:r>
    </w:p>
    <w:p w:rsidR="00DE620D" w:rsidRPr="000308BA" w:rsidRDefault="00DE620D" w:rsidP="00DE620D">
      <w:pPr>
        <w:rPr>
          <w:rFonts w:ascii="Cambria" w:hAnsi="Cambria"/>
        </w:rPr>
      </w:pPr>
    </w:p>
    <w:p w:rsidR="00AD5C78" w:rsidRPr="000308BA" w:rsidRDefault="00B44CB9" w:rsidP="00AD5C78">
      <w:pPr>
        <w:tabs>
          <w:tab w:val="left" w:pos="5387"/>
        </w:tabs>
        <w:jc w:val="both"/>
        <w:rPr>
          <w:rFonts w:ascii="Cambria" w:hAnsi="Cambria"/>
        </w:rPr>
      </w:pPr>
      <w:r w:rsidRPr="000308BA">
        <w:rPr>
          <w:rFonts w:ascii="Cambria" w:hAnsi="Cambria"/>
        </w:rPr>
        <w:t>V</w:t>
      </w:r>
      <w:r w:rsidR="00DE620D">
        <w:rPr>
          <w:rFonts w:ascii="Cambria" w:hAnsi="Cambria"/>
        </w:rPr>
        <w:t xml:space="preserve"> </w:t>
      </w:r>
      <w:r w:rsidR="00E33792">
        <w:rPr>
          <w:rFonts w:ascii="Cambria" w:hAnsi="Cambria"/>
        </w:rPr>
        <w:t>Brně</w:t>
      </w:r>
      <w:r w:rsidR="00991DD9" w:rsidRPr="000308BA">
        <w:rPr>
          <w:rFonts w:ascii="Cambria" w:hAnsi="Cambria"/>
        </w:rPr>
        <w:t>,</w:t>
      </w:r>
      <w:r w:rsidR="00AD5C78" w:rsidRPr="000308BA">
        <w:rPr>
          <w:rFonts w:ascii="Cambria" w:hAnsi="Cambria"/>
        </w:rPr>
        <w:t xml:space="preserve"> dne</w:t>
      </w:r>
      <w:r w:rsidR="004D1B39">
        <w:rPr>
          <w:rFonts w:ascii="Cambria" w:hAnsi="Cambria"/>
        </w:rPr>
        <w:t xml:space="preserve"> 13. 7. 2022</w:t>
      </w:r>
      <w:r w:rsidR="00AD5C78" w:rsidRPr="000308BA">
        <w:rPr>
          <w:rFonts w:ascii="Cambria" w:hAnsi="Cambria"/>
        </w:rPr>
        <w:tab/>
        <w:t>V</w:t>
      </w:r>
      <w:r w:rsidR="004D1B39">
        <w:rPr>
          <w:rFonts w:ascii="Cambria" w:hAnsi="Cambria"/>
        </w:rPr>
        <w:t xml:space="preserve"> brně </w:t>
      </w:r>
      <w:r w:rsidR="00AD5C78" w:rsidRPr="002E2D7C">
        <w:rPr>
          <w:rFonts w:ascii="Cambria" w:hAnsi="Cambria"/>
        </w:rPr>
        <w:t>dne</w:t>
      </w:r>
      <w:r w:rsidR="004D1B39">
        <w:rPr>
          <w:rFonts w:ascii="Cambria" w:hAnsi="Cambria"/>
        </w:rPr>
        <w:t xml:space="preserve"> 10. 6. 2022</w:t>
      </w:r>
    </w:p>
    <w:p w:rsidR="00AD5C78" w:rsidRPr="000308BA" w:rsidRDefault="00AD5C78" w:rsidP="00AD5C78">
      <w:pPr>
        <w:tabs>
          <w:tab w:val="left" w:pos="5387"/>
        </w:tabs>
        <w:jc w:val="both"/>
        <w:rPr>
          <w:rFonts w:ascii="Cambria" w:hAnsi="Cambria"/>
        </w:rPr>
      </w:pPr>
      <w:r w:rsidRPr="000308BA">
        <w:rPr>
          <w:rFonts w:ascii="Cambria" w:hAnsi="Cambria"/>
        </w:rPr>
        <w:t>Za Zadavatele</w:t>
      </w:r>
      <w:r w:rsidRPr="000308BA">
        <w:rPr>
          <w:rFonts w:ascii="Cambria" w:hAnsi="Cambria"/>
        </w:rPr>
        <w:tab/>
        <w:t xml:space="preserve">Za </w:t>
      </w:r>
      <w:r w:rsidR="00EF61F4">
        <w:rPr>
          <w:rFonts w:ascii="Cambria" w:hAnsi="Cambria"/>
        </w:rPr>
        <w:t>Zhotovitel</w:t>
      </w:r>
      <w:r w:rsidRPr="000308BA">
        <w:rPr>
          <w:rFonts w:ascii="Cambria" w:hAnsi="Cambria"/>
        </w:rPr>
        <w:t>e</w:t>
      </w:r>
    </w:p>
    <w:p w:rsidR="00AD5C78" w:rsidRDefault="00AD5C78" w:rsidP="00AD5C78">
      <w:pPr>
        <w:tabs>
          <w:tab w:val="left" w:pos="5812"/>
        </w:tabs>
        <w:jc w:val="both"/>
        <w:rPr>
          <w:rFonts w:ascii="Cambria" w:hAnsi="Cambria"/>
        </w:rPr>
      </w:pPr>
    </w:p>
    <w:p w:rsidR="00C32A8C" w:rsidRPr="000308BA" w:rsidRDefault="00C32A8C" w:rsidP="00AD5C78">
      <w:pPr>
        <w:tabs>
          <w:tab w:val="left" w:pos="5812"/>
        </w:tabs>
        <w:jc w:val="both"/>
        <w:rPr>
          <w:rFonts w:ascii="Cambria" w:hAnsi="Cambria"/>
        </w:rPr>
      </w:pPr>
    </w:p>
    <w:p w:rsidR="00AD5C78" w:rsidRPr="000308BA" w:rsidRDefault="00AD5C78" w:rsidP="00AD5C78">
      <w:pPr>
        <w:tabs>
          <w:tab w:val="left" w:pos="5387"/>
        </w:tabs>
        <w:spacing w:after="0"/>
        <w:jc w:val="both"/>
        <w:rPr>
          <w:rFonts w:ascii="Cambria" w:hAnsi="Cambria"/>
        </w:rPr>
      </w:pPr>
      <w:r w:rsidRPr="000308BA">
        <w:rPr>
          <w:rFonts w:ascii="Cambria" w:hAnsi="Cambria"/>
        </w:rPr>
        <w:t>………………………………………</w:t>
      </w:r>
      <w:r w:rsidRPr="000308BA">
        <w:rPr>
          <w:rFonts w:ascii="Cambria" w:hAnsi="Cambria"/>
        </w:rPr>
        <w:tab/>
        <w:t>………………………………………</w:t>
      </w:r>
    </w:p>
    <w:p w:rsidR="003C052B" w:rsidRPr="000308BA" w:rsidRDefault="00E33792" w:rsidP="003C052B">
      <w:pPr>
        <w:pStyle w:val="Bezmezer"/>
        <w:tabs>
          <w:tab w:val="left" w:pos="3402"/>
          <w:tab w:val="left" w:pos="5387"/>
        </w:tabs>
        <w:spacing w:after="0" w:line="240" w:lineRule="auto"/>
        <w:jc w:val="left"/>
        <w:rPr>
          <w:b/>
          <w:sz w:val="22"/>
          <w:szCs w:val="22"/>
        </w:rPr>
      </w:pPr>
      <w:r>
        <w:rPr>
          <w:b/>
          <w:sz w:val="22"/>
          <w:szCs w:val="22"/>
        </w:rPr>
        <w:t>Moravské zemské muzeum</w:t>
      </w:r>
      <w:r w:rsidR="003C052B" w:rsidRPr="000308BA">
        <w:rPr>
          <w:b/>
          <w:sz w:val="22"/>
          <w:szCs w:val="22"/>
        </w:rPr>
        <w:tab/>
      </w:r>
      <w:r w:rsidR="003C052B" w:rsidRPr="000308BA">
        <w:rPr>
          <w:b/>
          <w:sz w:val="22"/>
          <w:szCs w:val="22"/>
        </w:rPr>
        <w:tab/>
      </w:r>
      <w:r w:rsidR="00A102D5">
        <w:rPr>
          <w:b/>
          <w:sz w:val="22"/>
          <w:szCs w:val="22"/>
        </w:rPr>
        <w:t>Jan Bečička</w:t>
      </w:r>
      <w:r w:rsidR="003C052B" w:rsidRPr="000308BA">
        <w:rPr>
          <w:b/>
          <w:sz w:val="22"/>
          <w:szCs w:val="22"/>
        </w:rPr>
        <w:tab/>
      </w:r>
    </w:p>
    <w:p w:rsidR="00B63C68" w:rsidRPr="00A86D90" w:rsidRDefault="004D1B39" w:rsidP="00A86D90">
      <w:pPr>
        <w:tabs>
          <w:tab w:val="left" w:pos="5387"/>
        </w:tabs>
        <w:spacing w:after="0" w:line="240" w:lineRule="auto"/>
        <w:rPr>
          <w:rFonts w:ascii="Cambria" w:hAnsi="Cambria"/>
          <w:b/>
          <w:shd w:val="clear" w:color="auto" w:fill="FFFF00"/>
        </w:rPr>
      </w:pPr>
      <w:r>
        <w:rPr>
          <w:rFonts w:ascii="Cambria" w:hAnsi="Cambria"/>
        </w:rPr>
        <w:t>xxx</w:t>
      </w:r>
      <w:bookmarkStart w:id="2" w:name="_GoBack"/>
      <w:bookmarkEnd w:id="2"/>
      <w:r w:rsidR="00E33792">
        <w:rPr>
          <w:rFonts w:ascii="Cambria" w:hAnsi="Cambria"/>
        </w:rPr>
        <w:t>, generální ředitel</w:t>
      </w:r>
      <w:r w:rsidR="003C052B" w:rsidRPr="000308BA">
        <w:rPr>
          <w:rFonts w:ascii="Cambria" w:hAnsi="Cambria"/>
          <w:b/>
        </w:rPr>
        <w:tab/>
      </w:r>
    </w:p>
    <w:sectPr w:rsidR="00B63C68" w:rsidRPr="00A86D90" w:rsidSect="00CD5DD0">
      <w:footerReference w:type="default" r:id="rId9"/>
      <w:pgSz w:w="11906" w:h="16838"/>
      <w:pgMar w:top="1560"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39" w:rsidRDefault="00EF5A39" w:rsidP="00DB61AD">
      <w:pPr>
        <w:spacing w:after="0" w:line="240" w:lineRule="auto"/>
      </w:pPr>
      <w:r>
        <w:separator/>
      </w:r>
    </w:p>
  </w:endnote>
  <w:endnote w:type="continuationSeparator" w:id="0">
    <w:p w:rsidR="00EF5A39" w:rsidRDefault="00EF5A39"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9532"/>
      <w:docPartObj>
        <w:docPartGallery w:val="Page Numbers (Bottom of Page)"/>
        <w:docPartUnique/>
      </w:docPartObj>
    </w:sdtPr>
    <w:sdtEndPr/>
    <w:sdtContent>
      <w:p w:rsidR="007101B1" w:rsidRDefault="00043B92">
        <w:pPr>
          <w:pStyle w:val="Zpat"/>
          <w:jc w:val="center"/>
        </w:pPr>
        <w:r>
          <w:fldChar w:fldCharType="begin"/>
        </w:r>
        <w:r>
          <w:instrText xml:space="preserve"> PAGE   \* MERGEFORMAT </w:instrText>
        </w:r>
        <w:r>
          <w:fldChar w:fldCharType="separate"/>
        </w:r>
        <w:r w:rsidR="004D1B39">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39" w:rsidRDefault="00EF5A39" w:rsidP="00DB61AD">
      <w:pPr>
        <w:spacing w:after="0" w:line="240" w:lineRule="auto"/>
      </w:pPr>
      <w:r>
        <w:separator/>
      </w:r>
    </w:p>
  </w:footnote>
  <w:footnote w:type="continuationSeparator" w:id="0">
    <w:p w:rsidR="00EF5A39" w:rsidRDefault="00EF5A39"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6D71594"/>
    <w:multiLevelType w:val="hybridMultilevel"/>
    <w:tmpl w:val="AAC0FF2C"/>
    <w:lvl w:ilvl="0" w:tplc="2D0446FC">
      <w:start w:val="1"/>
      <w:numFmt w:val="decimal"/>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 w15:restartNumberingAfterBreak="0">
    <w:nsid w:val="08A37B58"/>
    <w:multiLevelType w:val="hybridMultilevel"/>
    <w:tmpl w:val="724C596C"/>
    <w:lvl w:ilvl="0" w:tplc="03CE70A8">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D61049"/>
    <w:multiLevelType w:val="hybridMultilevel"/>
    <w:tmpl w:val="F866EBAE"/>
    <w:lvl w:ilvl="0" w:tplc="156415DE">
      <w:start w:val="1"/>
      <w:numFmt w:val="decimal"/>
      <w:lvlText w:val="%1."/>
      <w:lvlJc w:val="left"/>
      <w:pPr>
        <w:ind w:left="720" w:hanging="360"/>
      </w:pPr>
      <w:rPr>
        <w:rFonts w:asciiTheme="majorHAnsi" w:hAnsiTheme="maj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0EED4940"/>
    <w:multiLevelType w:val="hybridMultilevel"/>
    <w:tmpl w:val="ACC6C254"/>
    <w:lvl w:ilvl="0" w:tplc="BF14E140">
      <w:start w:val="1"/>
      <w:numFmt w:val="decimal"/>
      <w:lvlText w:val="%1."/>
      <w:lvlJc w:val="left"/>
      <w:pPr>
        <w:ind w:left="502" w:hanging="360"/>
      </w:pPr>
      <w:rPr>
        <w:rFonts w:asciiTheme="majorHAnsi" w:hAnsiTheme="majorHAnsi"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7A674B0"/>
    <w:multiLevelType w:val="multilevel"/>
    <w:tmpl w:val="43CA26B6"/>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8931" w:firstLine="0"/>
      </w:pPr>
      <w:rPr>
        <w:rFonts w:hint="default"/>
        <w:b/>
        <w:i w:val="0"/>
        <w:sz w:val="22"/>
        <w:szCs w:val="22"/>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7"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2C154A20"/>
    <w:multiLevelType w:val="hybridMultilevel"/>
    <w:tmpl w:val="E84C6A5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35391083"/>
    <w:multiLevelType w:val="hybridMultilevel"/>
    <w:tmpl w:val="6024B0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E73956"/>
    <w:multiLevelType w:val="hybridMultilevel"/>
    <w:tmpl w:val="6FC8CA10"/>
    <w:lvl w:ilvl="0" w:tplc="5422F5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F070F3"/>
    <w:multiLevelType w:val="hybridMultilevel"/>
    <w:tmpl w:val="C4940FEA"/>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8115EF"/>
    <w:multiLevelType w:val="hybridMultilevel"/>
    <w:tmpl w:val="4DAAD7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15D2975"/>
    <w:multiLevelType w:val="hybridMultilevel"/>
    <w:tmpl w:val="6CA68ACC"/>
    <w:lvl w:ilvl="0" w:tplc="04050001">
      <w:start w:val="1"/>
      <w:numFmt w:val="bullet"/>
      <w:lvlText w:val=""/>
      <w:lvlJc w:val="left"/>
      <w:pPr>
        <w:ind w:left="1080" w:hanging="360"/>
      </w:pPr>
      <w:rPr>
        <w:rFonts w:ascii="Symbol" w:hAnsi="Symbol"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4E639BA"/>
    <w:multiLevelType w:val="hybridMultilevel"/>
    <w:tmpl w:val="C2F8404C"/>
    <w:lvl w:ilvl="0" w:tplc="FDE4DB00">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512B29"/>
    <w:multiLevelType w:val="hybridMultilevel"/>
    <w:tmpl w:val="3416AA9A"/>
    <w:lvl w:ilvl="0" w:tplc="7462310A">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636276B0"/>
    <w:multiLevelType w:val="hybridMultilevel"/>
    <w:tmpl w:val="27CC2CAC"/>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BD22502"/>
    <w:multiLevelType w:val="multilevel"/>
    <w:tmpl w:val="094E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1D2EB8"/>
    <w:multiLevelType w:val="hybridMultilevel"/>
    <w:tmpl w:val="EFFC1734"/>
    <w:lvl w:ilvl="0" w:tplc="A6D842E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3"/>
  </w:num>
  <w:num w:numId="2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4"/>
  </w:num>
  <w:num w:numId="34">
    <w:abstractNumId w:val="22"/>
  </w:num>
  <w:num w:numId="35">
    <w:abstractNumId w:val="5"/>
  </w:num>
  <w:num w:numId="36">
    <w:abstractNumId w:val="16"/>
  </w:num>
  <w:num w:numId="37">
    <w:abstractNumId w:val="8"/>
  </w:num>
  <w:num w:numId="38">
    <w:abstractNumId w:val="20"/>
  </w:num>
  <w:num w:numId="39">
    <w:abstractNumId w:val="6"/>
  </w:num>
  <w:num w:numId="40">
    <w:abstractNumId w:val="15"/>
  </w:num>
  <w:num w:numId="41">
    <w:abstractNumId w:val="6"/>
  </w:num>
  <w:num w:numId="42">
    <w:abstractNumId w:val="6"/>
  </w:num>
  <w:num w:numId="43">
    <w:abstractNumId w:val="19"/>
  </w:num>
  <w:num w:numId="44">
    <w:abstractNumId w:val="11"/>
  </w:num>
  <w:num w:numId="45">
    <w:abstractNumId w:val="9"/>
  </w:num>
  <w:num w:numId="46">
    <w:abstractNumId w:val="3"/>
  </w:num>
  <w:num w:numId="47">
    <w:abstractNumId w:val="10"/>
  </w:num>
  <w:num w:numId="48">
    <w:abstractNumId w:val="2"/>
  </w:num>
  <w:num w:numId="4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0B"/>
    <w:rsid w:val="00006707"/>
    <w:rsid w:val="00007544"/>
    <w:rsid w:val="00007A7B"/>
    <w:rsid w:val="0001539A"/>
    <w:rsid w:val="00016D68"/>
    <w:rsid w:val="00017B85"/>
    <w:rsid w:val="00020279"/>
    <w:rsid w:val="000308BA"/>
    <w:rsid w:val="00032599"/>
    <w:rsid w:val="0003747D"/>
    <w:rsid w:val="00043B92"/>
    <w:rsid w:val="0005018D"/>
    <w:rsid w:val="00054B4F"/>
    <w:rsid w:val="00062BF3"/>
    <w:rsid w:val="00063C9E"/>
    <w:rsid w:val="00071271"/>
    <w:rsid w:val="0007385D"/>
    <w:rsid w:val="00073AA0"/>
    <w:rsid w:val="000812CA"/>
    <w:rsid w:val="0008681C"/>
    <w:rsid w:val="00091753"/>
    <w:rsid w:val="00093E60"/>
    <w:rsid w:val="000A0860"/>
    <w:rsid w:val="000A2057"/>
    <w:rsid w:val="000A51E6"/>
    <w:rsid w:val="000B2746"/>
    <w:rsid w:val="000B5D3C"/>
    <w:rsid w:val="000D0250"/>
    <w:rsid w:val="000E6C17"/>
    <w:rsid w:val="000F0CDF"/>
    <w:rsid w:val="000F2A7D"/>
    <w:rsid w:val="001007D8"/>
    <w:rsid w:val="00104DEB"/>
    <w:rsid w:val="001106BE"/>
    <w:rsid w:val="001146C0"/>
    <w:rsid w:val="00117046"/>
    <w:rsid w:val="0013302D"/>
    <w:rsid w:val="00134295"/>
    <w:rsid w:val="0013611D"/>
    <w:rsid w:val="00136265"/>
    <w:rsid w:val="00140583"/>
    <w:rsid w:val="001415D9"/>
    <w:rsid w:val="001456F2"/>
    <w:rsid w:val="0015707C"/>
    <w:rsid w:val="00160F99"/>
    <w:rsid w:val="001652DE"/>
    <w:rsid w:val="0018099D"/>
    <w:rsid w:val="00195668"/>
    <w:rsid w:val="001A5EE9"/>
    <w:rsid w:val="001B1240"/>
    <w:rsid w:val="001B2919"/>
    <w:rsid w:val="001B692F"/>
    <w:rsid w:val="001B7B07"/>
    <w:rsid w:val="001C05CD"/>
    <w:rsid w:val="001C099A"/>
    <w:rsid w:val="001C5749"/>
    <w:rsid w:val="001D6D1A"/>
    <w:rsid w:val="001E208B"/>
    <w:rsid w:val="001E281B"/>
    <w:rsid w:val="001E3160"/>
    <w:rsid w:val="001E3EFF"/>
    <w:rsid w:val="001F34DB"/>
    <w:rsid w:val="001F5FFE"/>
    <w:rsid w:val="001F7424"/>
    <w:rsid w:val="00203E09"/>
    <w:rsid w:val="00217731"/>
    <w:rsid w:val="0022493E"/>
    <w:rsid w:val="002365FB"/>
    <w:rsid w:val="00241090"/>
    <w:rsid w:val="00243E8F"/>
    <w:rsid w:val="00246680"/>
    <w:rsid w:val="00255D21"/>
    <w:rsid w:val="00256C14"/>
    <w:rsid w:val="002631AF"/>
    <w:rsid w:val="0026610D"/>
    <w:rsid w:val="002747E0"/>
    <w:rsid w:val="002807B9"/>
    <w:rsid w:val="00291B94"/>
    <w:rsid w:val="00293ED3"/>
    <w:rsid w:val="00296924"/>
    <w:rsid w:val="002A37B3"/>
    <w:rsid w:val="002A449A"/>
    <w:rsid w:val="002A6EB3"/>
    <w:rsid w:val="002B4692"/>
    <w:rsid w:val="002B5470"/>
    <w:rsid w:val="002B65AE"/>
    <w:rsid w:val="002C39CD"/>
    <w:rsid w:val="002C5F5B"/>
    <w:rsid w:val="002C7A0C"/>
    <w:rsid w:val="002D1DA5"/>
    <w:rsid w:val="002E0D64"/>
    <w:rsid w:val="002E2D7C"/>
    <w:rsid w:val="002E3ACF"/>
    <w:rsid w:val="002E7876"/>
    <w:rsid w:val="002F1CC7"/>
    <w:rsid w:val="002F490B"/>
    <w:rsid w:val="0030420F"/>
    <w:rsid w:val="00306A6C"/>
    <w:rsid w:val="0032196D"/>
    <w:rsid w:val="00327626"/>
    <w:rsid w:val="003353CE"/>
    <w:rsid w:val="0034111D"/>
    <w:rsid w:val="00344C86"/>
    <w:rsid w:val="00345868"/>
    <w:rsid w:val="00345CEB"/>
    <w:rsid w:val="00345DBE"/>
    <w:rsid w:val="003460A9"/>
    <w:rsid w:val="00346D0C"/>
    <w:rsid w:val="003503B3"/>
    <w:rsid w:val="00354857"/>
    <w:rsid w:val="00362D65"/>
    <w:rsid w:val="00371CCE"/>
    <w:rsid w:val="003741BD"/>
    <w:rsid w:val="00383923"/>
    <w:rsid w:val="00390AFC"/>
    <w:rsid w:val="0039461F"/>
    <w:rsid w:val="003A31E3"/>
    <w:rsid w:val="003A3860"/>
    <w:rsid w:val="003A56AD"/>
    <w:rsid w:val="003B419C"/>
    <w:rsid w:val="003B4FF7"/>
    <w:rsid w:val="003B77C6"/>
    <w:rsid w:val="003C052B"/>
    <w:rsid w:val="003D05B1"/>
    <w:rsid w:val="003E1CFD"/>
    <w:rsid w:val="003E5A9B"/>
    <w:rsid w:val="003F1A91"/>
    <w:rsid w:val="003F2FF2"/>
    <w:rsid w:val="003F39A4"/>
    <w:rsid w:val="00405AFC"/>
    <w:rsid w:val="00416A41"/>
    <w:rsid w:val="00440BA4"/>
    <w:rsid w:val="00441D0A"/>
    <w:rsid w:val="0045544C"/>
    <w:rsid w:val="004558D2"/>
    <w:rsid w:val="00456697"/>
    <w:rsid w:val="004578E1"/>
    <w:rsid w:val="00460174"/>
    <w:rsid w:val="00465D08"/>
    <w:rsid w:val="004705FE"/>
    <w:rsid w:val="0048148F"/>
    <w:rsid w:val="004A342F"/>
    <w:rsid w:val="004B053A"/>
    <w:rsid w:val="004B39C1"/>
    <w:rsid w:val="004B7624"/>
    <w:rsid w:val="004C2BC6"/>
    <w:rsid w:val="004C5221"/>
    <w:rsid w:val="004C63DA"/>
    <w:rsid w:val="004C78FF"/>
    <w:rsid w:val="004D1B39"/>
    <w:rsid w:val="004D67DA"/>
    <w:rsid w:val="004E133C"/>
    <w:rsid w:val="004E256F"/>
    <w:rsid w:val="004E6D65"/>
    <w:rsid w:val="004F203A"/>
    <w:rsid w:val="004F27C2"/>
    <w:rsid w:val="004F40E4"/>
    <w:rsid w:val="0050469A"/>
    <w:rsid w:val="005049DE"/>
    <w:rsid w:val="00521C7C"/>
    <w:rsid w:val="00541FB0"/>
    <w:rsid w:val="00543CF7"/>
    <w:rsid w:val="00565007"/>
    <w:rsid w:val="00567F0A"/>
    <w:rsid w:val="00572497"/>
    <w:rsid w:val="005853D2"/>
    <w:rsid w:val="005B0867"/>
    <w:rsid w:val="005B0B70"/>
    <w:rsid w:val="005B5764"/>
    <w:rsid w:val="005B5EF0"/>
    <w:rsid w:val="005C5116"/>
    <w:rsid w:val="005E5037"/>
    <w:rsid w:val="005F2232"/>
    <w:rsid w:val="005F3B8E"/>
    <w:rsid w:val="005F4933"/>
    <w:rsid w:val="00602F66"/>
    <w:rsid w:val="00603D2C"/>
    <w:rsid w:val="00613D56"/>
    <w:rsid w:val="00615ACA"/>
    <w:rsid w:val="006225F0"/>
    <w:rsid w:val="00624739"/>
    <w:rsid w:val="00625FC7"/>
    <w:rsid w:val="00637F69"/>
    <w:rsid w:val="0064350A"/>
    <w:rsid w:val="006460E4"/>
    <w:rsid w:val="00651EF0"/>
    <w:rsid w:val="00653FED"/>
    <w:rsid w:val="00657B29"/>
    <w:rsid w:val="00663739"/>
    <w:rsid w:val="00663B19"/>
    <w:rsid w:val="00664ED6"/>
    <w:rsid w:val="0068143C"/>
    <w:rsid w:val="006A2360"/>
    <w:rsid w:val="006A41B3"/>
    <w:rsid w:val="006B0494"/>
    <w:rsid w:val="006B3911"/>
    <w:rsid w:val="006B759C"/>
    <w:rsid w:val="006B7D0A"/>
    <w:rsid w:val="006D055D"/>
    <w:rsid w:val="006D53E8"/>
    <w:rsid w:val="006D7B87"/>
    <w:rsid w:val="006E6121"/>
    <w:rsid w:val="007001CA"/>
    <w:rsid w:val="00702296"/>
    <w:rsid w:val="007101B1"/>
    <w:rsid w:val="00727E70"/>
    <w:rsid w:val="00732E82"/>
    <w:rsid w:val="00734F87"/>
    <w:rsid w:val="00745806"/>
    <w:rsid w:val="00747CB5"/>
    <w:rsid w:val="007619D5"/>
    <w:rsid w:val="00773D72"/>
    <w:rsid w:val="00785F25"/>
    <w:rsid w:val="00791031"/>
    <w:rsid w:val="00791130"/>
    <w:rsid w:val="007B067A"/>
    <w:rsid w:val="007B3DC5"/>
    <w:rsid w:val="007B6474"/>
    <w:rsid w:val="007C36DE"/>
    <w:rsid w:val="007C550B"/>
    <w:rsid w:val="007E49E8"/>
    <w:rsid w:val="007E6C1A"/>
    <w:rsid w:val="007F4B48"/>
    <w:rsid w:val="00807B39"/>
    <w:rsid w:val="0081214F"/>
    <w:rsid w:val="00814F6E"/>
    <w:rsid w:val="00821DC0"/>
    <w:rsid w:val="008222BC"/>
    <w:rsid w:val="00835881"/>
    <w:rsid w:val="0083706C"/>
    <w:rsid w:val="00843E09"/>
    <w:rsid w:val="0084542F"/>
    <w:rsid w:val="00860D0E"/>
    <w:rsid w:val="00871D27"/>
    <w:rsid w:val="00882A31"/>
    <w:rsid w:val="0089605E"/>
    <w:rsid w:val="008A06BF"/>
    <w:rsid w:val="008A4601"/>
    <w:rsid w:val="008B1D9E"/>
    <w:rsid w:val="008B5DDA"/>
    <w:rsid w:val="008B6B10"/>
    <w:rsid w:val="008C527D"/>
    <w:rsid w:val="008C75EF"/>
    <w:rsid w:val="008D1921"/>
    <w:rsid w:val="00903B4A"/>
    <w:rsid w:val="00907176"/>
    <w:rsid w:val="0091289E"/>
    <w:rsid w:val="00914534"/>
    <w:rsid w:val="00916501"/>
    <w:rsid w:val="00916AA7"/>
    <w:rsid w:val="00920C1A"/>
    <w:rsid w:val="009221C4"/>
    <w:rsid w:val="009221EF"/>
    <w:rsid w:val="0092298D"/>
    <w:rsid w:val="009253F7"/>
    <w:rsid w:val="0092610B"/>
    <w:rsid w:val="00926161"/>
    <w:rsid w:val="009302A2"/>
    <w:rsid w:val="0093417E"/>
    <w:rsid w:val="00937130"/>
    <w:rsid w:val="009524DC"/>
    <w:rsid w:val="00956F0C"/>
    <w:rsid w:val="00971E19"/>
    <w:rsid w:val="0097383D"/>
    <w:rsid w:val="00982DE9"/>
    <w:rsid w:val="0098365E"/>
    <w:rsid w:val="00991894"/>
    <w:rsid w:val="00991DD9"/>
    <w:rsid w:val="00994825"/>
    <w:rsid w:val="0099657F"/>
    <w:rsid w:val="00997DEA"/>
    <w:rsid w:val="009A3AE2"/>
    <w:rsid w:val="009A636C"/>
    <w:rsid w:val="009B5B4B"/>
    <w:rsid w:val="009C4A0B"/>
    <w:rsid w:val="009D6BBD"/>
    <w:rsid w:val="009E1CE0"/>
    <w:rsid w:val="009F66BA"/>
    <w:rsid w:val="00A102D5"/>
    <w:rsid w:val="00A10A39"/>
    <w:rsid w:val="00A119B8"/>
    <w:rsid w:val="00A21B48"/>
    <w:rsid w:val="00A309E5"/>
    <w:rsid w:val="00A32D81"/>
    <w:rsid w:val="00A424D7"/>
    <w:rsid w:val="00A44503"/>
    <w:rsid w:val="00A6135A"/>
    <w:rsid w:val="00A67CD7"/>
    <w:rsid w:val="00A7257D"/>
    <w:rsid w:val="00A81BEB"/>
    <w:rsid w:val="00A86D90"/>
    <w:rsid w:val="00AA692D"/>
    <w:rsid w:val="00AB567C"/>
    <w:rsid w:val="00AC022C"/>
    <w:rsid w:val="00AC1AF0"/>
    <w:rsid w:val="00AC4AB6"/>
    <w:rsid w:val="00AD5C78"/>
    <w:rsid w:val="00AD5C9C"/>
    <w:rsid w:val="00AE0B46"/>
    <w:rsid w:val="00AE656F"/>
    <w:rsid w:val="00AF403B"/>
    <w:rsid w:val="00AF4DA8"/>
    <w:rsid w:val="00B0322B"/>
    <w:rsid w:val="00B05BD9"/>
    <w:rsid w:val="00B121B4"/>
    <w:rsid w:val="00B13F6E"/>
    <w:rsid w:val="00B206FF"/>
    <w:rsid w:val="00B22739"/>
    <w:rsid w:val="00B266FF"/>
    <w:rsid w:val="00B3000F"/>
    <w:rsid w:val="00B44CB9"/>
    <w:rsid w:val="00B45BF9"/>
    <w:rsid w:val="00B47937"/>
    <w:rsid w:val="00B503DD"/>
    <w:rsid w:val="00B50E5C"/>
    <w:rsid w:val="00B619F0"/>
    <w:rsid w:val="00B63412"/>
    <w:rsid w:val="00B63C68"/>
    <w:rsid w:val="00B65BD4"/>
    <w:rsid w:val="00B756DB"/>
    <w:rsid w:val="00B767B9"/>
    <w:rsid w:val="00B86060"/>
    <w:rsid w:val="00B907D1"/>
    <w:rsid w:val="00BA2CA6"/>
    <w:rsid w:val="00BB0419"/>
    <w:rsid w:val="00BB5347"/>
    <w:rsid w:val="00BD1470"/>
    <w:rsid w:val="00BE3F2E"/>
    <w:rsid w:val="00BF10DA"/>
    <w:rsid w:val="00BF5A26"/>
    <w:rsid w:val="00C00989"/>
    <w:rsid w:val="00C26EB1"/>
    <w:rsid w:val="00C3190E"/>
    <w:rsid w:val="00C32A8C"/>
    <w:rsid w:val="00C40ED2"/>
    <w:rsid w:val="00C412FC"/>
    <w:rsid w:val="00C44A52"/>
    <w:rsid w:val="00C46AB3"/>
    <w:rsid w:val="00C46D74"/>
    <w:rsid w:val="00C61BF3"/>
    <w:rsid w:val="00C6462A"/>
    <w:rsid w:val="00C65DBF"/>
    <w:rsid w:val="00C70329"/>
    <w:rsid w:val="00C731CF"/>
    <w:rsid w:val="00C74427"/>
    <w:rsid w:val="00C7681E"/>
    <w:rsid w:val="00C828C2"/>
    <w:rsid w:val="00C87C9B"/>
    <w:rsid w:val="00C96F8E"/>
    <w:rsid w:val="00CA0AE6"/>
    <w:rsid w:val="00CA1EF6"/>
    <w:rsid w:val="00CC2979"/>
    <w:rsid w:val="00CC4B30"/>
    <w:rsid w:val="00CC5686"/>
    <w:rsid w:val="00CD5DD0"/>
    <w:rsid w:val="00CF259B"/>
    <w:rsid w:val="00CF4BF6"/>
    <w:rsid w:val="00CF798F"/>
    <w:rsid w:val="00D057AD"/>
    <w:rsid w:val="00D107C5"/>
    <w:rsid w:val="00D11BAD"/>
    <w:rsid w:val="00D145E4"/>
    <w:rsid w:val="00D21CBC"/>
    <w:rsid w:val="00D25B5D"/>
    <w:rsid w:val="00D3115D"/>
    <w:rsid w:val="00D40340"/>
    <w:rsid w:val="00D4792C"/>
    <w:rsid w:val="00D5188A"/>
    <w:rsid w:val="00D57C37"/>
    <w:rsid w:val="00D659AB"/>
    <w:rsid w:val="00D744FF"/>
    <w:rsid w:val="00D77DC5"/>
    <w:rsid w:val="00D84ED2"/>
    <w:rsid w:val="00D87223"/>
    <w:rsid w:val="00D9372C"/>
    <w:rsid w:val="00D963A0"/>
    <w:rsid w:val="00DA1DB1"/>
    <w:rsid w:val="00DA46B9"/>
    <w:rsid w:val="00DA5D77"/>
    <w:rsid w:val="00DB4767"/>
    <w:rsid w:val="00DB56A1"/>
    <w:rsid w:val="00DB61AD"/>
    <w:rsid w:val="00DC6079"/>
    <w:rsid w:val="00DE5E52"/>
    <w:rsid w:val="00DE620D"/>
    <w:rsid w:val="00DF004C"/>
    <w:rsid w:val="00DF75A6"/>
    <w:rsid w:val="00E00444"/>
    <w:rsid w:val="00E16056"/>
    <w:rsid w:val="00E233CB"/>
    <w:rsid w:val="00E276D3"/>
    <w:rsid w:val="00E321BA"/>
    <w:rsid w:val="00E32926"/>
    <w:rsid w:val="00E334D8"/>
    <w:rsid w:val="00E33792"/>
    <w:rsid w:val="00E4190B"/>
    <w:rsid w:val="00E50F41"/>
    <w:rsid w:val="00E51CCE"/>
    <w:rsid w:val="00E63934"/>
    <w:rsid w:val="00E80512"/>
    <w:rsid w:val="00E91ED2"/>
    <w:rsid w:val="00E94758"/>
    <w:rsid w:val="00E94DE3"/>
    <w:rsid w:val="00E973CB"/>
    <w:rsid w:val="00EA38EE"/>
    <w:rsid w:val="00EB51D8"/>
    <w:rsid w:val="00ED3F91"/>
    <w:rsid w:val="00EE674A"/>
    <w:rsid w:val="00EE6801"/>
    <w:rsid w:val="00EF03AE"/>
    <w:rsid w:val="00EF5A39"/>
    <w:rsid w:val="00EF61F4"/>
    <w:rsid w:val="00EF6AF8"/>
    <w:rsid w:val="00F01324"/>
    <w:rsid w:val="00F21504"/>
    <w:rsid w:val="00F31B98"/>
    <w:rsid w:val="00F342C1"/>
    <w:rsid w:val="00F5772A"/>
    <w:rsid w:val="00F62F0F"/>
    <w:rsid w:val="00F66B8E"/>
    <w:rsid w:val="00F706AC"/>
    <w:rsid w:val="00F70AD4"/>
    <w:rsid w:val="00F71F7F"/>
    <w:rsid w:val="00F8204B"/>
    <w:rsid w:val="00F836C8"/>
    <w:rsid w:val="00F9054D"/>
    <w:rsid w:val="00FA6752"/>
    <w:rsid w:val="00FA70F4"/>
    <w:rsid w:val="00FB2A64"/>
    <w:rsid w:val="00FB3E1E"/>
    <w:rsid w:val="00FB58EF"/>
    <w:rsid w:val="00FB5908"/>
    <w:rsid w:val="00FC525A"/>
    <w:rsid w:val="00FC6C02"/>
    <w:rsid w:val="00FE11B2"/>
    <w:rsid w:val="00FE6DDA"/>
    <w:rsid w:val="00FF2ED2"/>
    <w:rsid w:val="00FF5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B96F"/>
  <w15:docId w15:val="{361394EB-41CA-46D6-BA65-D09B73E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2B4692"/>
    <w:pPr>
      <w:numPr>
        <w:numId w:val="2"/>
      </w:numPr>
      <w:pBdr>
        <w:bottom w:val="single" w:sz="18" w:space="1" w:color="4F6228" w:themeColor="accent3" w:themeShade="80"/>
      </w:pBdr>
      <w:spacing w:before="36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692"/>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Odrážky,Odstavec se seznamem1"/>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916AA7"/>
    <w:pPr>
      <w:numPr>
        <w:ilvl w:val="1"/>
        <w:numId w:val="26"/>
      </w:numPr>
      <w:spacing w:after="120"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unhideWhenUsed/>
    <w:rsid w:val="00916AA7"/>
    <w:pPr>
      <w:spacing w:after="120"/>
    </w:pPr>
  </w:style>
  <w:style w:type="character" w:customStyle="1" w:styleId="ZkladntextChar">
    <w:name w:val="Základní text Char"/>
    <w:basedOn w:val="Standardnpsmoodstavce"/>
    <w:link w:val="Zkladntext"/>
    <w:uiPriority w:val="99"/>
    <w:semiHidden/>
    <w:rsid w:val="00916AA7"/>
    <w:rPr>
      <w:rFonts w:ascii="Calibri" w:eastAsia="Calibri" w:hAnsi="Calibri" w:cs="Times New Roman"/>
    </w:rPr>
  </w:style>
  <w:style w:type="character" w:styleId="Odkaznakoment">
    <w:name w:val="annotation reference"/>
    <w:basedOn w:val="Standardnpsmoodstavce"/>
    <w:uiPriority w:val="99"/>
    <w:unhideWhenUsed/>
    <w:rsid w:val="00D57C37"/>
    <w:rPr>
      <w:sz w:val="16"/>
      <w:szCs w:val="16"/>
    </w:rPr>
  </w:style>
  <w:style w:type="paragraph" w:styleId="Textkomente">
    <w:name w:val="annotation text"/>
    <w:basedOn w:val="Normln"/>
    <w:link w:val="TextkomenteChar"/>
    <w:unhideWhenUsed/>
    <w:rsid w:val="00D57C37"/>
    <w:pPr>
      <w:spacing w:line="240" w:lineRule="auto"/>
    </w:pPr>
    <w:rPr>
      <w:sz w:val="20"/>
      <w:szCs w:val="20"/>
    </w:rPr>
  </w:style>
  <w:style w:type="character" w:customStyle="1" w:styleId="TextkomenteChar">
    <w:name w:val="Text komentáře Char"/>
    <w:basedOn w:val="Standardnpsmoodstavce"/>
    <w:link w:val="Textkomente"/>
    <w:uiPriority w:val="99"/>
    <w:rsid w:val="00D57C3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57C37"/>
    <w:rPr>
      <w:b/>
      <w:bCs/>
    </w:rPr>
  </w:style>
  <w:style w:type="character" w:customStyle="1" w:styleId="PedmtkomenteChar">
    <w:name w:val="Předmět komentáře Char"/>
    <w:basedOn w:val="TextkomenteChar"/>
    <w:link w:val="Pedmtkomente"/>
    <w:uiPriority w:val="99"/>
    <w:semiHidden/>
    <w:rsid w:val="00D57C37"/>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25F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5FC7"/>
    <w:rPr>
      <w:rFonts w:ascii="Tahoma" w:eastAsia="Calibri" w:hAnsi="Tahoma" w:cs="Tahoma"/>
      <w:sz w:val="16"/>
      <w:szCs w:val="16"/>
    </w:rPr>
  </w:style>
  <w:style w:type="character" w:customStyle="1" w:styleId="OdstavecseseznamemChar">
    <w:name w:val="Odstavec se seznamem Char"/>
    <w:aliases w:val="Nad Char,List Paragraph Char,Odstavec_muj Char,Odstavec cíl se seznamem Char,Odstavec se seznamem5 Char,Odrážky Char,Odstavec se seznamem1 Char"/>
    <w:link w:val="Odstavecseseznamem"/>
    <w:uiPriority w:val="34"/>
    <w:rsid w:val="0026610D"/>
    <w:rPr>
      <w:rFonts w:ascii="Calibri" w:eastAsia="Calibri" w:hAnsi="Calibri" w:cs="Times New Roman"/>
    </w:rPr>
  </w:style>
  <w:style w:type="character" w:styleId="Hypertextovodkaz">
    <w:name w:val="Hyperlink"/>
    <w:uiPriority w:val="99"/>
    <w:unhideWhenUsed/>
    <w:rsid w:val="00134295"/>
    <w:rPr>
      <w:color w:val="0563C1"/>
      <w:u w:val="single"/>
    </w:rPr>
  </w:style>
  <w:style w:type="paragraph" w:customStyle="1" w:styleId="Default">
    <w:name w:val="Default"/>
    <w:rsid w:val="00134295"/>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3219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9674">
      <w:bodyDiv w:val="1"/>
      <w:marLeft w:val="0"/>
      <w:marRight w:val="0"/>
      <w:marTop w:val="0"/>
      <w:marBottom w:val="0"/>
      <w:divBdr>
        <w:top w:val="none" w:sz="0" w:space="0" w:color="auto"/>
        <w:left w:val="none" w:sz="0" w:space="0" w:color="auto"/>
        <w:bottom w:val="none" w:sz="0" w:space="0" w:color="auto"/>
        <w:right w:val="none" w:sz="0" w:space="0" w:color="auto"/>
      </w:divBdr>
    </w:div>
    <w:div w:id="13725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cick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6218-9CB7-4996-9E64-496DBFC9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4744</Words>
  <Characters>27996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Anna Divišová</cp:lastModifiedBy>
  <cp:revision>3</cp:revision>
  <cp:lastPrinted>2022-07-14T07:36:00Z</cp:lastPrinted>
  <dcterms:created xsi:type="dcterms:W3CDTF">2022-08-01T12:38:00Z</dcterms:created>
  <dcterms:modified xsi:type="dcterms:W3CDTF">2022-08-01T13:05:00Z</dcterms:modified>
</cp:coreProperties>
</file>