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r w:rsidRPr="00AB5E77">
        <w:rPr>
          <w:rFonts w:cs="Arial"/>
          <w:b/>
          <w:bCs/>
          <w:szCs w:val="22"/>
        </w:rPr>
        <w:t>Příkazce</w:t>
      </w:r>
      <w:r w:rsidR="00E953AF" w:rsidRPr="00AB5E77">
        <w:rPr>
          <w:rFonts w:cs="Arial"/>
          <w:b/>
          <w:szCs w:val="22"/>
        </w:rPr>
        <w:t>:</w:t>
      </w:r>
    </w:p>
    <w:p w14:paraId="079A556E" w14:textId="77777777" w:rsidR="00C91072" w:rsidRPr="00AB5E77" w:rsidRDefault="00C91072" w:rsidP="00674DD2">
      <w:pPr>
        <w:spacing w:after="0" w:line="240" w:lineRule="auto"/>
        <w:ind w:left="1080" w:hanging="1080"/>
        <w:rPr>
          <w:rFonts w:cs="Arial"/>
          <w:b/>
          <w:szCs w:val="22"/>
        </w:rPr>
      </w:pPr>
    </w:p>
    <w:p w14:paraId="0393BB24" w14:textId="77777777" w:rsidR="004B37D5" w:rsidRDefault="004B37D5" w:rsidP="004B37D5">
      <w:pPr>
        <w:overflowPunct w:val="0"/>
        <w:autoSpaceDE w:val="0"/>
        <w:autoSpaceDN w:val="0"/>
        <w:adjustRightInd w:val="0"/>
        <w:spacing w:after="0" w:line="276" w:lineRule="auto"/>
        <w:jc w:val="both"/>
        <w:textAlignment w:val="baseline"/>
        <w:rPr>
          <w:rFonts w:cs="Arial"/>
          <w:b/>
          <w:szCs w:val="22"/>
        </w:rPr>
      </w:pPr>
      <w:r w:rsidRPr="00584922">
        <w:rPr>
          <w:rFonts w:cs="Arial"/>
          <w:b/>
          <w:szCs w:val="22"/>
        </w:rPr>
        <w:t xml:space="preserve">Česká </w:t>
      </w:r>
      <w:proofErr w:type="gramStart"/>
      <w:r w:rsidRPr="00584922">
        <w:rPr>
          <w:rFonts w:cs="Arial"/>
          <w:b/>
          <w:szCs w:val="22"/>
        </w:rPr>
        <w:t>republika - Státní</w:t>
      </w:r>
      <w:proofErr w:type="gramEnd"/>
      <w:r w:rsidRPr="00584922">
        <w:rPr>
          <w:rFonts w:cs="Arial"/>
          <w:b/>
          <w:szCs w:val="22"/>
        </w:rPr>
        <w:t xml:space="preserve"> pozemkový úřad</w:t>
      </w:r>
    </w:p>
    <w:p w14:paraId="557F095A" w14:textId="77777777" w:rsidR="004B37D5" w:rsidRPr="00584922" w:rsidRDefault="004B37D5" w:rsidP="004B37D5">
      <w:pPr>
        <w:overflowPunct w:val="0"/>
        <w:autoSpaceDE w:val="0"/>
        <w:autoSpaceDN w:val="0"/>
        <w:adjustRightInd w:val="0"/>
        <w:spacing w:after="0" w:line="276" w:lineRule="auto"/>
        <w:jc w:val="both"/>
        <w:textAlignment w:val="baseline"/>
        <w:rPr>
          <w:rFonts w:cs="Arial"/>
          <w:b/>
          <w:szCs w:val="22"/>
        </w:rPr>
      </w:pPr>
      <w:r>
        <w:rPr>
          <w:rFonts w:cs="Arial"/>
          <w:b/>
          <w:szCs w:val="22"/>
        </w:rPr>
        <w:t xml:space="preserve">Sídlo: </w:t>
      </w:r>
      <w:r w:rsidRPr="007D7645">
        <w:rPr>
          <w:rFonts w:cs="Arial"/>
          <w:b/>
          <w:szCs w:val="22"/>
        </w:rPr>
        <w:t>Husinecká 1024/</w:t>
      </w:r>
      <w:proofErr w:type="gramStart"/>
      <w:r w:rsidRPr="007D7645">
        <w:rPr>
          <w:rFonts w:cs="Arial"/>
          <w:b/>
          <w:szCs w:val="22"/>
        </w:rPr>
        <w:t>11a</w:t>
      </w:r>
      <w:proofErr w:type="gramEnd"/>
      <w:r w:rsidRPr="007D7645">
        <w:rPr>
          <w:rFonts w:cs="Arial"/>
          <w:b/>
          <w:szCs w:val="22"/>
        </w:rPr>
        <w:t>, 130 00 Praha 3</w:t>
      </w:r>
    </w:p>
    <w:p w14:paraId="0596A128" w14:textId="77777777" w:rsidR="004B37D5" w:rsidRPr="0027369D" w:rsidRDefault="004B37D5" w:rsidP="004B37D5">
      <w:pPr>
        <w:overflowPunct w:val="0"/>
        <w:autoSpaceDE w:val="0"/>
        <w:autoSpaceDN w:val="0"/>
        <w:adjustRightInd w:val="0"/>
        <w:spacing w:after="0" w:line="276" w:lineRule="auto"/>
        <w:jc w:val="both"/>
        <w:textAlignment w:val="baseline"/>
        <w:rPr>
          <w:rFonts w:cs="Arial"/>
          <w:b/>
          <w:snapToGrid w:val="0"/>
          <w:szCs w:val="22"/>
          <w:highlight w:val="yellow"/>
          <w:lang w:val="en-US"/>
        </w:rPr>
      </w:pPr>
      <w:r w:rsidRPr="00584922">
        <w:rPr>
          <w:rFonts w:cs="Arial"/>
          <w:b/>
          <w:szCs w:val="22"/>
        </w:rPr>
        <w:t xml:space="preserve">Krajský pozemkový úřad </w:t>
      </w:r>
      <w:r w:rsidRPr="0027369D">
        <w:rPr>
          <w:rFonts w:cs="Arial"/>
          <w:b/>
          <w:snapToGrid w:val="0"/>
          <w:szCs w:val="22"/>
          <w:lang w:val="en-US"/>
        </w:rPr>
        <w:t>pro Liberecký kraj</w:t>
      </w:r>
    </w:p>
    <w:p w14:paraId="7EB13EBD" w14:textId="77777777" w:rsidR="004B37D5" w:rsidRPr="00584922" w:rsidRDefault="004B37D5" w:rsidP="004B37D5">
      <w:pPr>
        <w:overflowPunct w:val="0"/>
        <w:autoSpaceDE w:val="0"/>
        <w:autoSpaceDN w:val="0"/>
        <w:adjustRightInd w:val="0"/>
        <w:spacing w:after="0" w:line="276" w:lineRule="auto"/>
        <w:jc w:val="both"/>
        <w:textAlignment w:val="baseline"/>
        <w:rPr>
          <w:rFonts w:cs="Arial"/>
          <w:szCs w:val="22"/>
        </w:rPr>
      </w:pPr>
      <w:r>
        <w:rPr>
          <w:rFonts w:cs="Arial"/>
          <w:b/>
          <w:szCs w:val="22"/>
        </w:rPr>
        <w:t>Adresa: U Nisy 745/</w:t>
      </w:r>
      <w:proofErr w:type="gramStart"/>
      <w:r>
        <w:rPr>
          <w:rFonts w:cs="Arial"/>
          <w:b/>
          <w:szCs w:val="22"/>
        </w:rPr>
        <w:t>6a</w:t>
      </w:r>
      <w:proofErr w:type="gramEnd"/>
      <w:r>
        <w:rPr>
          <w:rFonts w:cs="Arial"/>
          <w:b/>
          <w:szCs w:val="22"/>
        </w:rPr>
        <w:t>, 460 57 Liberec</w:t>
      </w:r>
    </w:p>
    <w:p w14:paraId="70C0D63D" w14:textId="77777777" w:rsidR="004B37D5" w:rsidRDefault="004B37D5" w:rsidP="004B37D5">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584922">
        <w:rPr>
          <w:rFonts w:cs="Arial"/>
          <w:b/>
          <w:szCs w:val="22"/>
        </w:rPr>
        <w:t xml:space="preserve">Pobočka </w:t>
      </w:r>
      <w:r w:rsidRPr="0027369D">
        <w:rPr>
          <w:rFonts w:cs="Arial"/>
          <w:b/>
          <w:snapToGrid w:val="0"/>
          <w:szCs w:val="22"/>
          <w:lang w:val="en-US"/>
        </w:rPr>
        <w:t>Česká Lípa</w:t>
      </w:r>
    </w:p>
    <w:p w14:paraId="30E7CC7C" w14:textId="77777777" w:rsidR="004B37D5" w:rsidRPr="00584922" w:rsidRDefault="004B37D5" w:rsidP="004B37D5">
      <w:pPr>
        <w:overflowPunct w:val="0"/>
        <w:autoSpaceDE w:val="0"/>
        <w:autoSpaceDN w:val="0"/>
        <w:adjustRightInd w:val="0"/>
        <w:spacing w:after="0" w:line="276" w:lineRule="auto"/>
        <w:jc w:val="both"/>
        <w:textAlignment w:val="baseline"/>
        <w:rPr>
          <w:rFonts w:cs="Arial"/>
          <w:szCs w:val="22"/>
        </w:rPr>
      </w:pPr>
      <w:r>
        <w:rPr>
          <w:rFonts w:cs="Arial"/>
          <w:szCs w:val="22"/>
        </w:rPr>
        <w:t>Adresa: Dubická 2362, 470 01 Česká Lípa</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p>
    <w:p w14:paraId="479C814C" w14:textId="77777777" w:rsidR="004B37D5" w:rsidRPr="00584922" w:rsidRDefault="004B37D5" w:rsidP="004B37D5">
      <w:pPr>
        <w:widowControl w:val="0"/>
        <w:tabs>
          <w:tab w:val="left" w:pos="4536"/>
        </w:tabs>
        <w:suppressAutoHyphens/>
        <w:spacing w:after="0" w:line="240" w:lineRule="auto"/>
        <w:ind w:left="4536" w:hanging="4536"/>
        <w:rPr>
          <w:rFonts w:eastAsia="Lucida Sans Unicode" w:cs="Arial"/>
          <w:color w:val="FF0000"/>
          <w:szCs w:val="22"/>
        </w:rPr>
      </w:pPr>
      <w:r w:rsidRPr="00584922">
        <w:rPr>
          <w:rFonts w:eastAsia="Lucida Sans Unicode" w:cs="Arial"/>
          <w:szCs w:val="22"/>
        </w:rPr>
        <w:t xml:space="preserve">      zastoupený:</w:t>
      </w:r>
      <w:r w:rsidRPr="00584922">
        <w:rPr>
          <w:rFonts w:eastAsia="Lucida Sans Unicode" w:cs="Arial"/>
          <w:szCs w:val="22"/>
        </w:rPr>
        <w:tab/>
      </w:r>
      <w:r>
        <w:rPr>
          <w:rFonts w:eastAsia="Lucida Sans Unicode" w:cs="Arial"/>
          <w:szCs w:val="22"/>
        </w:rPr>
        <w:t>Mgr. Martou Srnkovou, vedoucí Pobočky Česká Lípa</w:t>
      </w:r>
    </w:p>
    <w:p w14:paraId="5A1908B0" w14:textId="77777777" w:rsidR="004B37D5" w:rsidRPr="00584922" w:rsidRDefault="004B37D5" w:rsidP="004B37D5">
      <w:pPr>
        <w:widowControl w:val="0"/>
        <w:tabs>
          <w:tab w:val="left" w:pos="4536"/>
        </w:tabs>
        <w:suppressAutoHyphens/>
        <w:spacing w:after="0" w:line="240" w:lineRule="auto"/>
        <w:ind w:left="4536" w:hanging="4536"/>
        <w:rPr>
          <w:rFonts w:eastAsia="Lucida Sans Unicode" w:cs="Arial"/>
          <w:szCs w:val="22"/>
        </w:rPr>
      </w:pPr>
      <w:r w:rsidRPr="00584922">
        <w:rPr>
          <w:rFonts w:eastAsia="Lucida Sans Unicode" w:cs="Arial"/>
          <w:szCs w:val="22"/>
        </w:rPr>
        <w:t xml:space="preserve">       ve smluvních záležitostech oprávněn jednat:</w:t>
      </w:r>
      <w:r w:rsidRPr="00584922">
        <w:rPr>
          <w:rFonts w:eastAsia="Lucida Sans Unicode" w:cs="Arial"/>
          <w:szCs w:val="22"/>
        </w:rPr>
        <w:tab/>
      </w:r>
      <w:r>
        <w:rPr>
          <w:rFonts w:eastAsia="Lucida Sans Unicode" w:cs="Arial"/>
          <w:szCs w:val="22"/>
        </w:rPr>
        <w:t>Mgr. Marta Srnková</w:t>
      </w:r>
    </w:p>
    <w:p w14:paraId="0D6F3E1A" w14:textId="77777777" w:rsidR="004B37D5" w:rsidRPr="00584922" w:rsidRDefault="004B37D5" w:rsidP="004B37D5">
      <w:pPr>
        <w:widowControl w:val="0"/>
        <w:tabs>
          <w:tab w:val="left" w:pos="4536"/>
        </w:tabs>
        <w:suppressAutoHyphens/>
        <w:spacing w:after="0" w:line="240" w:lineRule="auto"/>
        <w:ind w:left="4530" w:hanging="4530"/>
        <w:rPr>
          <w:rFonts w:eastAsia="Lucida Sans Unicode" w:cs="Arial"/>
          <w:snapToGrid w:val="0"/>
          <w:szCs w:val="22"/>
        </w:rPr>
      </w:pPr>
      <w:r w:rsidRPr="00584922">
        <w:rPr>
          <w:rFonts w:eastAsia="Lucida Sans Unicode" w:cs="Arial"/>
          <w:szCs w:val="22"/>
        </w:rPr>
        <w:t xml:space="preserve">       v </w:t>
      </w:r>
      <w:r w:rsidRPr="00584922">
        <w:rPr>
          <w:rFonts w:eastAsia="Lucida Sans Unicode" w:cs="Arial"/>
          <w:snapToGrid w:val="0"/>
          <w:szCs w:val="22"/>
        </w:rPr>
        <w:t>technických záležitostech oprávněn jednat:</w:t>
      </w:r>
      <w:r w:rsidRPr="00584922">
        <w:rPr>
          <w:rFonts w:eastAsia="Lucida Sans Unicode" w:cs="Arial"/>
          <w:snapToGrid w:val="0"/>
          <w:szCs w:val="22"/>
        </w:rPr>
        <w:tab/>
      </w:r>
      <w:r>
        <w:rPr>
          <w:rFonts w:eastAsia="Lucida Sans Unicode" w:cs="Arial"/>
          <w:szCs w:val="22"/>
        </w:rPr>
        <w:t>Ing. Jiří Novotný</w:t>
      </w:r>
      <w:r w:rsidRPr="00584922">
        <w:rPr>
          <w:rFonts w:eastAsia="Lucida Sans Unicode" w:cs="Arial"/>
          <w:szCs w:val="22"/>
        </w:rPr>
        <w:t xml:space="preserve"> </w:t>
      </w:r>
    </w:p>
    <w:p w14:paraId="7FAE3013" w14:textId="77777777"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w:t>
      </w:r>
      <w:r w:rsidRPr="00584922">
        <w:rPr>
          <w:rFonts w:eastAsia="Lucida Sans Unicode" w:cs="Arial"/>
          <w:szCs w:val="22"/>
        </w:rPr>
        <w:tab/>
      </w:r>
      <w:r w:rsidRPr="00584922">
        <w:rPr>
          <w:rFonts w:eastAsia="Lucida Sans Unicode" w:cs="Arial"/>
          <w:szCs w:val="22"/>
        </w:rPr>
        <w:tab/>
      </w:r>
      <w:r w:rsidRPr="00584922">
        <w:rPr>
          <w:rFonts w:eastAsia="Lucida Sans Unicode" w:cs="Arial"/>
          <w:szCs w:val="22"/>
        </w:rPr>
        <w:tab/>
      </w:r>
      <w:r w:rsidRPr="00584922">
        <w:rPr>
          <w:rFonts w:eastAsia="Lucida Sans Unicode" w:cs="Arial"/>
          <w:szCs w:val="22"/>
        </w:rPr>
        <w:tab/>
      </w:r>
      <w:r w:rsidRPr="00584922">
        <w:rPr>
          <w:rFonts w:eastAsia="Lucida Sans Unicode" w:cs="Arial"/>
          <w:szCs w:val="22"/>
        </w:rPr>
        <w:tab/>
        <w:t xml:space="preserve">  </w:t>
      </w:r>
      <w:r w:rsidRPr="00584922">
        <w:rPr>
          <w:rFonts w:eastAsia="Lucida Sans Unicode" w:cs="Arial"/>
          <w:szCs w:val="22"/>
        </w:rPr>
        <w:tab/>
      </w:r>
    </w:p>
    <w:p w14:paraId="587757CA" w14:textId="1C9C544E"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Tel.:</w:t>
      </w:r>
      <w:r w:rsidRPr="00584922">
        <w:rPr>
          <w:rFonts w:eastAsia="Lucida Sans Unicode" w:cs="Arial"/>
          <w:szCs w:val="22"/>
        </w:rPr>
        <w:tab/>
      </w:r>
      <w:r w:rsidR="00685172">
        <w:rPr>
          <w:rFonts w:eastAsia="Lucida Sans Unicode" w:cs="Arial"/>
          <w:szCs w:val="22"/>
        </w:rPr>
        <w:t>XXXXXX</w:t>
      </w:r>
      <w:r w:rsidRPr="00584922">
        <w:rPr>
          <w:rFonts w:eastAsia="Lucida Sans Unicode" w:cs="Arial"/>
          <w:szCs w:val="22"/>
        </w:rPr>
        <w:tab/>
        <w:t xml:space="preserve"> </w:t>
      </w:r>
    </w:p>
    <w:p w14:paraId="756FC934" w14:textId="77777777"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E-mail:</w:t>
      </w:r>
      <w:r w:rsidRPr="00584922">
        <w:rPr>
          <w:rFonts w:eastAsia="Lucida Sans Unicode" w:cs="Arial"/>
          <w:szCs w:val="22"/>
        </w:rPr>
        <w:tab/>
      </w:r>
      <w:r w:rsidRPr="0027369D">
        <w:rPr>
          <w:rFonts w:eastAsia="Lucida Sans Unicode" w:cs="Arial"/>
          <w:szCs w:val="22"/>
        </w:rPr>
        <w:t>j.novotny1@</w:t>
      </w:r>
      <w:r w:rsidRPr="00584922">
        <w:rPr>
          <w:rFonts w:eastAsia="Lucida Sans Unicode" w:cs="Arial"/>
          <w:szCs w:val="22"/>
        </w:rPr>
        <w:t>spucr.cz</w:t>
      </w:r>
    </w:p>
    <w:p w14:paraId="5C86D483" w14:textId="77777777"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ID DS:</w:t>
      </w:r>
      <w:r w:rsidRPr="00584922">
        <w:rPr>
          <w:rFonts w:eastAsia="Lucida Sans Unicode" w:cs="Arial"/>
          <w:szCs w:val="22"/>
        </w:rPr>
        <w:tab/>
        <w:t>z49per3</w:t>
      </w:r>
    </w:p>
    <w:p w14:paraId="3B9392E9" w14:textId="77777777"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Bankovní spojení:</w:t>
      </w:r>
      <w:r w:rsidRPr="00584922">
        <w:rPr>
          <w:rFonts w:eastAsia="Lucida Sans Unicode" w:cs="Arial"/>
          <w:szCs w:val="22"/>
        </w:rPr>
        <w:tab/>
        <w:t xml:space="preserve">ČNB </w:t>
      </w:r>
      <w:r w:rsidRPr="00584922">
        <w:rPr>
          <w:rFonts w:eastAsia="Lucida Sans Unicode" w:cs="Arial"/>
          <w:szCs w:val="22"/>
        </w:rPr>
        <w:tab/>
      </w:r>
    </w:p>
    <w:p w14:paraId="2777CF03" w14:textId="77777777" w:rsidR="004B37D5" w:rsidRPr="00584922" w:rsidRDefault="004B37D5" w:rsidP="004B37D5">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Číslo účtu:</w:t>
      </w:r>
      <w:r w:rsidRPr="00584922">
        <w:rPr>
          <w:rFonts w:eastAsia="Lucida Sans Unicode" w:cs="Arial"/>
          <w:bCs/>
          <w:szCs w:val="22"/>
        </w:rPr>
        <w:tab/>
        <w:t>3723001/0710</w:t>
      </w:r>
    </w:p>
    <w:p w14:paraId="3A4D5BD0" w14:textId="77777777" w:rsidR="004B37D5" w:rsidRPr="00584922" w:rsidRDefault="004B37D5" w:rsidP="004B37D5">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IČ:</w:t>
      </w:r>
      <w:r w:rsidRPr="00584922">
        <w:rPr>
          <w:rFonts w:eastAsia="Lucida Sans Unicode" w:cs="Arial"/>
          <w:bCs/>
          <w:szCs w:val="22"/>
        </w:rPr>
        <w:tab/>
        <w:t xml:space="preserve">01312774                                                                 </w:t>
      </w:r>
    </w:p>
    <w:p w14:paraId="44C81D78" w14:textId="77777777" w:rsidR="004B37D5" w:rsidRPr="00584922" w:rsidRDefault="004B37D5" w:rsidP="004B37D5">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DIČ:</w:t>
      </w:r>
      <w:r w:rsidRPr="00584922">
        <w:rPr>
          <w:rFonts w:eastAsia="Lucida Sans Unicode" w:cs="Arial"/>
          <w:bCs/>
          <w:szCs w:val="22"/>
        </w:rPr>
        <w:tab/>
        <w:t xml:space="preserve">není plátcem DPH </w:t>
      </w:r>
    </w:p>
    <w:p w14:paraId="4C1F5571" w14:textId="77777777" w:rsidR="004B37D5" w:rsidRPr="00584922" w:rsidRDefault="004B37D5" w:rsidP="004B37D5">
      <w:pPr>
        <w:tabs>
          <w:tab w:val="left" w:pos="0"/>
        </w:tabs>
        <w:spacing w:after="0" w:line="240" w:lineRule="auto"/>
        <w:rPr>
          <w:rFonts w:cs="Arial"/>
          <w:szCs w:val="22"/>
        </w:rPr>
      </w:pPr>
    </w:p>
    <w:p w14:paraId="691DA983" w14:textId="77777777" w:rsidR="004B37D5" w:rsidRPr="00584922" w:rsidRDefault="004B37D5" w:rsidP="004B37D5">
      <w:pPr>
        <w:spacing w:after="0"/>
        <w:rPr>
          <w:rFonts w:cs="Arial"/>
          <w:szCs w:val="22"/>
        </w:rPr>
      </w:pPr>
      <w:r w:rsidRPr="00584922">
        <w:rPr>
          <w:rFonts w:cs="Arial"/>
          <w:szCs w:val="22"/>
        </w:rPr>
        <w:t>(dále jen „příkazce“)</w:t>
      </w:r>
      <w:r w:rsidRPr="00584922">
        <w:rPr>
          <w:rFonts w:cs="Arial"/>
          <w:szCs w:val="22"/>
        </w:rPr>
        <w:tab/>
      </w:r>
    </w:p>
    <w:p w14:paraId="31FD0226" w14:textId="77777777" w:rsidR="004B37D5" w:rsidRPr="00584922" w:rsidRDefault="004B37D5" w:rsidP="004B37D5">
      <w:pPr>
        <w:rPr>
          <w:rFonts w:cs="Arial"/>
          <w:szCs w:val="22"/>
        </w:rPr>
      </w:pPr>
      <w:r w:rsidRPr="00584922">
        <w:rPr>
          <w:rFonts w:cs="Arial"/>
          <w:szCs w:val="22"/>
        </w:rPr>
        <w:t xml:space="preserve">                  </w:t>
      </w:r>
    </w:p>
    <w:p w14:paraId="5248336F" w14:textId="77777777" w:rsidR="004B37D5" w:rsidRPr="00584922" w:rsidRDefault="004B37D5" w:rsidP="004B37D5">
      <w:pPr>
        <w:rPr>
          <w:rFonts w:cs="Arial"/>
          <w:szCs w:val="22"/>
        </w:rPr>
      </w:pPr>
      <w:r w:rsidRPr="00584922">
        <w:rPr>
          <w:rFonts w:cs="Arial"/>
          <w:szCs w:val="22"/>
        </w:rPr>
        <w:t>a</w:t>
      </w:r>
    </w:p>
    <w:p w14:paraId="36EA1C0A" w14:textId="77777777" w:rsidR="004B37D5" w:rsidRPr="00584922" w:rsidRDefault="004B37D5" w:rsidP="004B37D5">
      <w:pPr>
        <w:rPr>
          <w:rFonts w:cs="Arial"/>
          <w:szCs w:val="22"/>
        </w:rPr>
      </w:pPr>
    </w:p>
    <w:p w14:paraId="4E4288FE" w14:textId="77777777" w:rsidR="004B37D5" w:rsidRDefault="004B37D5" w:rsidP="004B37D5">
      <w:pPr>
        <w:rPr>
          <w:rFonts w:cs="Arial"/>
          <w:b/>
          <w:bCs/>
          <w:szCs w:val="22"/>
        </w:rPr>
      </w:pPr>
      <w:r w:rsidRPr="00584922">
        <w:rPr>
          <w:rFonts w:cs="Arial"/>
          <w:b/>
          <w:bCs/>
          <w:szCs w:val="22"/>
        </w:rPr>
        <w:t xml:space="preserve">Příkazník: </w:t>
      </w:r>
    </w:p>
    <w:p w14:paraId="698E5E8C" w14:textId="77777777" w:rsidR="004B37D5" w:rsidRPr="00584922" w:rsidRDefault="004B37D5" w:rsidP="004B37D5">
      <w:pPr>
        <w:rPr>
          <w:rFonts w:cs="Arial"/>
          <w:szCs w:val="22"/>
        </w:rPr>
      </w:pPr>
      <w:r>
        <w:rPr>
          <w:rFonts w:cs="Arial"/>
          <w:szCs w:val="22"/>
        </w:rPr>
        <w:t>Jméno:</w:t>
      </w:r>
      <w:r w:rsidRPr="00584922">
        <w:rPr>
          <w:rFonts w:cs="Arial"/>
          <w:szCs w:val="22"/>
        </w:rPr>
        <w:t xml:space="preserve"> </w:t>
      </w:r>
      <w:r w:rsidRPr="0027369D">
        <w:rPr>
          <w:rFonts w:cs="Arial"/>
          <w:b/>
          <w:bCs/>
          <w:szCs w:val="22"/>
        </w:rPr>
        <w:t>3L studio</w:t>
      </w:r>
      <w:r>
        <w:rPr>
          <w:rFonts w:cs="Arial"/>
          <w:b/>
          <w:bCs/>
          <w:szCs w:val="22"/>
        </w:rPr>
        <w:t xml:space="preserve"> </w:t>
      </w:r>
      <w:r w:rsidRPr="0027369D">
        <w:rPr>
          <w:rFonts w:cs="Arial"/>
          <w:b/>
          <w:bCs/>
          <w:szCs w:val="22"/>
        </w:rPr>
        <w:t>s.r.o.</w:t>
      </w:r>
    </w:p>
    <w:p w14:paraId="15CE1EBE" w14:textId="77777777" w:rsidR="004B37D5" w:rsidRPr="0027369D" w:rsidRDefault="004B37D5" w:rsidP="004B37D5">
      <w:pPr>
        <w:tabs>
          <w:tab w:val="left" w:pos="0"/>
        </w:tabs>
        <w:spacing w:after="0" w:line="240" w:lineRule="auto"/>
        <w:rPr>
          <w:rFonts w:cs="Arial"/>
          <w:bCs/>
          <w:szCs w:val="22"/>
        </w:rPr>
      </w:pPr>
      <w:r w:rsidRPr="00584922">
        <w:rPr>
          <w:rFonts w:cs="Arial"/>
          <w:szCs w:val="22"/>
        </w:rPr>
        <w:t>Sídlo:</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proofErr w:type="spellStart"/>
      <w:r w:rsidRPr="0027369D">
        <w:rPr>
          <w:rFonts w:cs="Arial"/>
          <w:bCs/>
          <w:szCs w:val="22"/>
          <w:lang w:val="en-US"/>
        </w:rPr>
        <w:t>Jiřího</w:t>
      </w:r>
      <w:proofErr w:type="spellEnd"/>
      <w:r w:rsidRPr="0027369D">
        <w:rPr>
          <w:rFonts w:cs="Arial"/>
          <w:bCs/>
          <w:szCs w:val="22"/>
          <w:lang w:val="en-US"/>
        </w:rPr>
        <w:t xml:space="preserve"> z </w:t>
      </w:r>
      <w:proofErr w:type="spellStart"/>
      <w:r w:rsidRPr="0027369D">
        <w:rPr>
          <w:rFonts w:cs="Arial"/>
          <w:bCs/>
          <w:szCs w:val="22"/>
          <w:lang w:val="en-US"/>
        </w:rPr>
        <w:t>Poděbrad</w:t>
      </w:r>
      <w:proofErr w:type="spellEnd"/>
      <w:r>
        <w:rPr>
          <w:rFonts w:cs="Arial"/>
          <w:bCs/>
          <w:szCs w:val="22"/>
          <w:lang w:val="en-US"/>
        </w:rPr>
        <w:t xml:space="preserve"> 1435/12, 470 01 Česká Lípa</w:t>
      </w:r>
    </w:p>
    <w:p w14:paraId="1F7E187F" w14:textId="77777777" w:rsidR="004B37D5" w:rsidRPr="00584922" w:rsidRDefault="004B37D5" w:rsidP="004B37D5">
      <w:pPr>
        <w:tabs>
          <w:tab w:val="left" w:pos="0"/>
        </w:tabs>
        <w:spacing w:after="0" w:line="240" w:lineRule="auto"/>
        <w:rPr>
          <w:rFonts w:cs="Arial"/>
          <w:szCs w:val="22"/>
        </w:rPr>
      </w:pPr>
      <w:proofErr w:type="gramStart"/>
      <w:r w:rsidRPr="00584922">
        <w:rPr>
          <w:rFonts w:cs="Arial"/>
          <w:szCs w:val="22"/>
        </w:rPr>
        <w:t xml:space="preserve">Zastoupený:   </w:t>
      </w:r>
      <w:proofErr w:type="gramEnd"/>
      <w:r w:rsidRPr="00584922">
        <w:rPr>
          <w:rFonts w:cs="Arial"/>
          <w:szCs w:val="22"/>
        </w:rPr>
        <w:t xml:space="preserve">       </w:t>
      </w:r>
      <w:r w:rsidRPr="00584922">
        <w:rPr>
          <w:rFonts w:cs="Arial"/>
          <w:szCs w:val="22"/>
        </w:rPr>
        <w:tab/>
      </w:r>
      <w:r w:rsidRPr="00584922">
        <w:rPr>
          <w:rFonts w:cs="Arial"/>
          <w:szCs w:val="22"/>
        </w:rPr>
        <w:tab/>
      </w:r>
      <w:r w:rsidRPr="00584922">
        <w:rPr>
          <w:rFonts w:cs="Arial"/>
          <w:szCs w:val="22"/>
        </w:rPr>
        <w:tab/>
      </w:r>
      <w:r w:rsidRPr="0027369D">
        <w:rPr>
          <w:rFonts w:cs="Arial"/>
          <w:bCs/>
          <w:szCs w:val="22"/>
          <w:lang w:val="en-US"/>
        </w:rPr>
        <w:t xml:space="preserve">Ing. </w:t>
      </w:r>
      <w:proofErr w:type="spellStart"/>
      <w:r w:rsidRPr="0027369D">
        <w:rPr>
          <w:rFonts w:cs="Arial"/>
          <w:bCs/>
          <w:szCs w:val="22"/>
          <w:lang w:val="en-US"/>
        </w:rPr>
        <w:t>Martinem</w:t>
      </w:r>
      <w:proofErr w:type="spellEnd"/>
      <w:r w:rsidRPr="0027369D">
        <w:rPr>
          <w:rFonts w:cs="Arial"/>
          <w:bCs/>
          <w:szCs w:val="22"/>
          <w:lang w:val="en-US"/>
        </w:rPr>
        <w:t xml:space="preserve"> </w:t>
      </w:r>
      <w:proofErr w:type="spellStart"/>
      <w:r w:rsidRPr="0027369D">
        <w:rPr>
          <w:rFonts w:cs="Arial"/>
          <w:bCs/>
          <w:szCs w:val="22"/>
          <w:lang w:val="en-US"/>
        </w:rPr>
        <w:t>Šumou</w:t>
      </w:r>
      <w:proofErr w:type="spellEnd"/>
      <w:r w:rsidRPr="0027369D">
        <w:rPr>
          <w:rFonts w:cs="Arial"/>
          <w:bCs/>
          <w:szCs w:val="22"/>
          <w:lang w:val="en-US"/>
        </w:rPr>
        <w:t xml:space="preserve">, </w:t>
      </w:r>
      <w:proofErr w:type="spellStart"/>
      <w:r w:rsidRPr="0027369D">
        <w:rPr>
          <w:rFonts w:cs="Arial"/>
          <w:bCs/>
          <w:szCs w:val="22"/>
          <w:lang w:val="en-US"/>
        </w:rPr>
        <w:t>jednatelem</w:t>
      </w:r>
      <w:proofErr w:type="spellEnd"/>
    </w:p>
    <w:p w14:paraId="437E7FD3" w14:textId="77777777" w:rsidR="004B37D5" w:rsidRPr="0027369D" w:rsidRDefault="004B37D5" w:rsidP="004B37D5">
      <w:pPr>
        <w:tabs>
          <w:tab w:val="left" w:pos="0"/>
        </w:tabs>
        <w:spacing w:after="0" w:line="240" w:lineRule="auto"/>
        <w:rPr>
          <w:rFonts w:cs="Arial"/>
          <w:bCs/>
          <w:szCs w:val="22"/>
        </w:rPr>
      </w:pPr>
      <w:r w:rsidRPr="00584922">
        <w:rPr>
          <w:rFonts w:cs="Arial"/>
          <w:szCs w:val="22"/>
        </w:rPr>
        <w:t xml:space="preserve">IČO: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bCs/>
          <w:szCs w:val="22"/>
          <w:lang w:val="en-US"/>
        </w:rPr>
        <w:t>25462644</w:t>
      </w:r>
    </w:p>
    <w:p w14:paraId="66FAAAA0" w14:textId="77777777" w:rsidR="004B37D5" w:rsidRPr="00584922" w:rsidRDefault="004B37D5" w:rsidP="004B37D5">
      <w:pPr>
        <w:tabs>
          <w:tab w:val="left" w:pos="0"/>
        </w:tabs>
        <w:spacing w:after="0" w:line="240" w:lineRule="auto"/>
        <w:rPr>
          <w:rFonts w:cs="Arial"/>
          <w:szCs w:val="22"/>
        </w:rPr>
      </w:pPr>
      <w:r w:rsidRPr="00584922">
        <w:rPr>
          <w:rFonts w:cs="Arial"/>
          <w:szCs w:val="22"/>
        </w:rPr>
        <w:t xml:space="preserve">DIČ: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27369D">
        <w:rPr>
          <w:rFonts w:cs="Arial"/>
          <w:bCs/>
          <w:szCs w:val="22"/>
          <w:lang w:val="en-US"/>
        </w:rPr>
        <w:t>CZ25462644</w:t>
      </w:r>
    </w:p>
    <w:p w14:paraId="3970A852" w14:textId="77777777" w:rsidR="004B37D5" w:rsidRPr="0027369D" w:rsidRDefault="004B37D5" w:rsidP="004B37D5">
      <w:pPr>
        <w:tabs>
          <w:tab w:val="left" w:pos="0"/>
        </w:tabs>
        <w:spacing w:after="0" w:line="240" w:lineRule="auto"/>
        <w:rPr>
          <w:rFonts w:cs="Arial"/>
          <w:bCs/>
          <w:szCs w:val="22"/>
        </w:rPr>
      </w:pPr>
      <w:r w:rsidRPr="00584922">
        <w:rPr>
          <w:rFonts w:cs="Arial"/>
          <w:szCs w:val="22"/>
        </w:rPr>
        <w:t>Zápis v živnostenském rejstříku:</w:t>
      </w:r>
      <w:r w:rsidRPr="00584922">
        <w:rPr>
          <w:rFonts w:cs="Arial"/>
          <w:szCs w:val="22"/>
        </w:rPr>
        <w:tab/>
      </w:r>
      <w:r>
        <w:rPr>
          <w:rFonts w:cs="Arial"/>
          <w:bCs/>
          <w:szCs w:val="22"/>
          <w:lang w:val="en-US"/>
        </w:rPr>
        <w:t>MÚ Česká Lípa</w:t>
      </w:r>
    </w:p>
    <w:p w14:paraId="31F636B8" w14:textId="77777777" w:rsidR="004B37D5" w:rsidRPr="0027369D" w:rsidRDefault="004B37D5" w:rsidP="004B37D5">
      <w:pPr>
        <w:tabs>
          <w:tab w:val="left" w:pos="0"/>
        </w:tabs>
        <w:spacing w:after="0" w:line="240" w:lineRule="auto"/>
        <w:rPr>
          <w:rFonts w:cs="Arial"/>
          <w:bCs/>
          <w:szCs w:val="22"/>
        </w:rPr>
      </w:pPr>
      <w:r w:rsidRPr="00584922">
        <w:rPr>
          <w:rFonts w:cs="Arial"/>
          <w:szCs w:val="22"/>
        </w:rPr>
        <w:t xml:space="preserve">Bankovní spojení: </w:t>
      </w:r>
      <w:r w:rsidRPr="00584922">
        <w:rPr>
          <w:rFonts w:cs="Arial"/>
          <w:szCs w:val="22"/>
        </w:rPr>
        <w:tab/>
      </w:r>
      <w:r w:rsidRPr="00584922">
        <w:rPr>
          <w:rFonts w:cs="Arial"/>
          <w:szCs w:val="22"/>
        </w:rPr>
        <w:tab/>
      </w:r>
      <w:r w:rsidRPr="00584922">
        <w:rPr>
          <w:rFonts w:cs="Arial"/>
          <w:szCs w:val="22"/>
        </w:rPr>
        <w:tab/>
      </w:r>
      <w:r>
        <w:rPr>
          <w:rFonts w:cs="Arial"/>
          <w:bCs/>
          <w:szCs w:val="22"/>
          <w:lang w:val="en-US"/>
        </w:rPr>
        <w:t>Moneta Money Bank, a.s.</w:t>
      </w:r>
    </w:p>
    <w:p w14:paraId="4D9DFE05" w14:textId="77777777" w:rsidR="004B37D5" w:rsidRPr="0027369D" w:rsidRDefault="004B37D5" w:rsidP="004B37D5">
      <w:pPr>
        <w:tabs>
          <w:tab w:val="left" w:pos="0"/>
        </w:tabs>
        <w:spacing w:after="0" w:line="240" w:lineRule="auto"/>
        <w:rPr>
          <w:rFonts w:cs="Arial"/>
          <w:bCs/>
          <w:szCs w:val="22"/>
        </w:rPr>
      </w:pPr>
      <w:r w:rsidRPr="00584922">
        <w:rPr>
          <w:rFonts w:cs="Arial"/>
          <w:szCs w:val="22"/>
        </w:rPr>
        <w:t xml:space="preserve">Číslo účtu: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bCs/>
          <w:szCs w:val="22"/>
          <w:lang w:val="en-US"/>
        </w:rPr>
        <w:t>163281708/0600</w:t>
      </w:r>
    </w:p>
    <w:p w14:paraId="4126E31A" w14:textId="7A34CCA5" w:rsidR="004B37D5" w:rsidRPr="0027369D" w:rsidRDefault="004B37D5" w:rsidP="004B37D5">
      <w:pPr>
        <w:tabs>
          <w:tab w:val="left" w:pos="0"/>
        </w:tabs>
        <w:spacing w:after="0" w:line="240" w:lineRule="auto"/>
        <w:rPr>
          <w:rFonts w:cs="Arial"/>
          <w:bCs/>
          <w:szCs w:val="22"/>
        </w:rPr>
      </w:pPr>
      <w:r w:rsidRPr="00584922">
        <w:rPr>
          <w:rFonts w:cs="Arial"/>
          <w:szCs w:val="22"/>
        </w:rPr>
        <w:t>Telefon/fax:</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00685172">
        <w:rPr>
          <w:rFonts w:cs="Arial"/>
          <w:szCs w:val="22"/>
        </w:rPr>
        <w:t>XXXXXX</w:t>
      </w:r>
    </w:p>
    <w:p w14:paraId="0BE33BC2" w14:textId="24939EBF" w:rsidR="004B37D5" w:rsidRPr="0027369D" w:rsidRDefault="004B37D5" w:rsidP="004B37D5">
      <w:pPr>
        <w:tabs>
          <w:tab w:val="left" w:pos="0"/>
        </w:tabs>
        <w:spacing w:after="0" w:line="240" w:lineRule="auto"/>
        <w:rPr>
          <w:rFonts w:cs="Arial"/>
          <w:bCs/>
          <w:szCs w:val="22"/>
        </w:rPr>
      </w:pPr>
      <w:r w:rsidRPr="00584922">
        <w:rPr>
          <w:rFonts w:cs="Arial"/>
          <w:szCs w:val="22"/>
        </w:rPr>
        <w:t>e-mail:</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00685172">
        <w:rPr>
          <w:rFonts w:cs="Arial"/>
          <w:szCs w:val="22"/>
        </w:rPr>
        <w:t>XXXXXX</w:t>
      </w:r>
    </w:p>
    <w:p w14:paraId="277836C1" w14:textId="77777777" w:rsidR="004B37D5" w:rsidRPr="0027369D" w:rsidRDefault="004B37D5" w:rsidP="004B37D5">
      <w:pPr>
        <w:tabs>
          <w:tab w:val="left" w:pos="0"/>
        </w:tabs>
        <w:spacing w:after="0" w:line="240" w:lineRule="auto"/>
        <w:rPr>
          <w:rFonts w:cs="Arial"/>
          <w:bCs/>
          <w:szCs w:val="22"/>
        </w:rPr>
      </w:pPr>
      <w:r w:rsidRPr="00584922">
        <w:rPr>
          <w:rFonts w:cs="Arial"/>
          <w:szCs w:val="22"/>
        </w:rPr>
        <w:t xml:space="preserve">ID </w:t>
      </w:r>
      <w:proofErr w:type="gramStart"/>
      <w:r w:rsidRPr="00584922">
        <w:rPr>
          <w:rFonts w:cs="Arial"/>
          <w:szCs w:val="22"/>
        </w:rPr>
        <w:t xml:space="preserve">DS:   </w:t>
      </w:r>
      <w:proofErr w:type="gramEnd"/>
      <w:r w:rsidRPr="00584922">
        <w:rPr>
          <w:rFonts w:cs="Arial"/>
          <w:szCs w:val="22"/>
        </w:rPr>
        <w:t xml:space="preserve">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bCs/>
          <w:szCs w:val="22"/>
          <w:lang w:val="en-US"/>
        </w:rPr>
        <w:t>5rtdn7j</w:t>
      </w:r>
    </w:p>
    <w:p w14:paraId="49D94335" w14:textId="77777777" w:rsidR="004B37D5" w:rsidRPr="00584922" w:rsidRDefault="004B37D5" w:rsidP="004B37D5">
      <w:pPr>
        <w:tabs>
          <w:tab w:val="left" w:pos="0"/>
        </w:tabs>
        <w:spacing w:after="0" w:line="240" w:lineRule="auto"/>
        <w:rPr>
          <w:rFonts w:cs="Arial"/>
          <w:szCs w:val="22"/>
        </w:rPr>
      </w:pPr>
    </w:p>
    <w:p w14:paraId="2EF431D4" w14:textId="77777777" w:rsidR="004B37D5" w:rsidRPr="0027369D" w:rsidRDefault="004B37D5" w:rsidP="004B37D5">
      <w:pPr>
        <w:tabs>
          <w:tab w:val="left" w:pos="0"/>
        </w:tabs>
        <w:spacing w:after="0" w:line="240" w:lineRule="auto"/>
        <w:rPr>
          <w:rFonts w:cs="Arial"/>
          <w:bCs/>
          <w:szCs w:val="22"/>
        </w:rPr>
      </w:pPr>
      <w:proofErr w:type="spellStart"/>
      <w:r w:rsidRPr="00584922">
        <w:rPr>
          <w:rFonts w:cs="Arial"/>
          <w:szCs w:val="22"/>
          <w:lang w:val="en-US"/>
        </w:rPr>
        <w:t>Společnost</w:t>
      </w:r>
      <w:proofErr w:type="spellEnd"/>
      <w:r w:rsidRPr="00584922">
        <w:rPr>
          <w:rFonts w:cs="Arial"/>
          <w:szCs w:val="22"/>
          <w:lang w:val="en-US"/>
        </w:rPr>
        <w:t xml:space="preserve"> je </w:t>
      </w:r>
      <w:proofErr w:type="spellStart"/>
      <w:r w:rsidRPr="00584922">
        <w:rPr>
          <w:rFonts w:cs="Arial"/>
          <w:szCs w:val="22"/>
          <w:lang w:val="en-US"/>
        </w:rPr>
        <w:t>zapsaná</w:t>
      </w:r>
      <w:proofErr w:type="spellEnd"/>
      <w:r w:rsidRPr="00584922">
        <w:rPr>
          <w:rFonts w:cs="Arial"/>
          <w:szCs w:val="22"/>
          <w:lang w:val="en-US"/>
        </w:rPr>
        <w:t xml:space="preserve"> v </w:t>
      </w:r>
      <w:proofErr w:type="spellStart"/>
      <w:r w:rsidRPr="00584922">
        <w:rPr>
          <w:rFonts w:cs="Arial"/>
          <w:szCs w:val="22"/>
          <w:lang w:val="en-US"/>
        </w:rPr>
        <w:t>obchodním</w:t>
      </w:r>
      <w:proofErr w:type="spellEnd"/>
      <w:r w:rsidRPr="00584922">
        <w:rPr>
          <w:rFonts w:cs="Arial"/>
          <w:szCs w:val="22"/>
          <w:lang w:val="en-US"/>
        </w:rPr>
        <w:t xml:space="preserve"> </w:t>
      </w:r>
      <w:proofErr w:type="spellStart"/>
      <w:r w:rsidRPr="00584922">
        <w:rPr>
          <w:rFonts w:cs="Arial"/>
          <w:szCs w:val="22"/>
          <w:lang w:val="en-US"/>
        </w:rPr>
        <w:t>rejstříku</w:t>
      </w:r>
      <w:proofErr w:type="spellEnd"/>
      <w:r w:rsidRPr="00584922">
        <w:rPr>
          <w:rFonts w:cs="Arial"/>
          <w:szCs w:val="22"/>
          <w:lang w:val="en-US"/>
        </w:rPr>
        <w:t xml:space="preserve"> </w:t>
      </w:r>
      <w:proofErr w:type="spellStart"/>
      <w:r w:rsidRPr="00584922">
        <w:rPr>
          <w:rFonts w:cs="Arial"/>
          <w:szCs w:val="22"/>
          <w:lang w:val="en-US"/>
        </w:rPr>
        <w:t>vedeném</w:t>
      </w:r>
      <w:proofErr w:type="spellEnd"/>
      <w:r w:rsidRPr="00584922">
        <w:rPr>
          <w:rFonts w:cs="Arial"/>
          <w:szCs w:val="22"/>
          <w:lang w:val="en-US"/>
        </w:rPr>
        <w:t xml:space="preserve"> u </w:t>
      </w:r>
      <w:proofErr w:type="spellStart"/>
      <w:r>
        <w:rPr>
          <w:rFonts w:cs="Arial"/>
          <w:bCs/>
          <w:szCs w:val="22"/>
          <w:lang w:val="en-US"/>
        </w:rPr>
        <w:t>Krajského</w:t>
      </w:r>
      <w:proofErr w:type="spellEnd"/>
      <w:r>
        <w:rPr>
          <w:rFonts w:cs="Arial"/>
          <w:bCs/>
          <w:szCs w:val="22"/>
          <w:lang w:val="en-US"/>
        </w:rPr>
        <w:t xml:space="preserve"> </w:t>
      </w:r>
      <w:proofErr w:type="spellStart"/>
      <w:r w:rsidRPr="0027369D">
        <w:rPr>
          <w:rFonts w:cs="Arial"/>
          <w:bCs/>
          <w:szCs w:val="22"/>
          <w:lang w:val="en-US"/>
        </w:rPr>
        <w:t>soudu</w:t>
      </w:r>
      <w:proofErr w:type="spellEnd"/>
      <w:r w:rsidRPr="00584922">
        <w:rPr>
          <w:rFonts w:cs="Arial"/>
          <w:szCs w:val="22"/>
          <w:lang w:val="en-US"/>
        </w:rPr>
        <w:t xml:space="preserve"> v </w:t>
      </w:r>
      <w:proofErr w:type="spellStart"/>
      <w:r>
        <w:rPr>
          <w:rFonts w:cs="Arial"/>
          <w:bCs/>
          <w:szCs w:val="22"/>
          <w:lang w:val="en-US"/>
        </w:rPr>
        <w:t>Ústí</w:t>
      </w:r>
      <w:proofErr w:type="spellEnd"/>
      <w:r>
        <w:rPr>
          <w:rFonts w:cs="Arial"/>
          <w:bCs/>
          <w:szCs w:val="22"/>
          <w:lang w:val="en-US"/>
        </w:rPr>
        <w:t xml:space="preserve"> </w:t>
      </w:r>
      <w:proofErr w:type="spellStart"/>
      <w:r>
        <w:rPr>
          <w:rFonts w:cs="Arial"/>
          <w:bCs/>
          <w:szCs w:val="22"/>
          <w:lang w:val="en-US"/>
        </w:rPr>
        <w:t>nad</w:t>
      </w:r>
      <w:proofErr w:type="spellEnd"/>
      <w:r>
        <w:rPr>
          <w:rFonts w:cs="Arial"/>
          <w:bCs/>
          <w:szCs w:val="22"/>
          <w:lang w:val="en-US"/>
        </w:rPr>
        <w:t xml:space="preserve"> Labem,</w:t>
      </w:r>
      <w:r w:rsidRPr="00584922">
        <w:rPr>
          <w:rFonts w:cs="Arial"/>
          <w:b/>
          <w:szCs w:val="22"/>
          <w:lang w:val="en-US"/>
        </w:rPr>
        <w:t xml:space="preserve"> </w:t>
      </w:r>
      <w:proofErr w:type="spellStart"/>
      <w:r w:rsidRPr="00584922">
        <w:rPr>
          <w:rFonts w:cs="Arial"/>
          <w:szCs w:val="22"/>
          <w:lang w:val="en-US"/>
        </w:rPr>
        <w:t>oddíl</w:t>
      </w:r>
      <w:proofErr w:type="spellEnd"/>
      <w:r w:rsidRPr="00584922">
        <w:rPr>
          <w:rFonts w:cs="Arial"/>
          <w:szCs w:val="22"/>
          <w:lang w:val="en-US"/>
        </w:rPr>
        <w:t xml:space="preserve"> </w:t>
      </w:r>
      <w:r>
        <w:rPr>
          <w:rFonts w:cs="Arial"/>
          <w:bCs/>
          <w:szCs w:val="22"/>
          <w:lang w:val="en-US"/>
        </w:rPr>
        <w:t>C</w:t>
      </w:r>
      <w:r w:rsidRPr="00584922">
        <w:rPr>
          <w:rFonts w:cs="Arial"/>
          <w:b/>
          <w:szCs w:val="22"/>
          <w:lang w:val="en-US"/>
        </w:rPr>
        <w:t xml:space="preserve"> </w:t>
      </w:r>
      <w:proofErr w:type="spellStart"/>
      <w:r w:rsidRPr="00584922">
        <w:rPr>
          <w:rFonts w:cs="Arial"/>
          <w:szCs w:val="22"/>
          <w:lang w:val="en-US"/>
        </w:rPr>
        <w:t>vložka</w:t>
      </w:r>
      <w:proofErr w:type="spellEnd"/>
      <w:r w:rsidRPr="00584922">
        <w:rPr>
          <w:rFonts w:cs="Arial"/>
          <w:szCs w:val="22"/>
          <w:lang w:val="en-US"/>
        </w:rPr>
        <w:t xml:space="preserve"> </w:t>
      </w:r>
      <w:r>
        <w:rPr>
          <w:rFonts w:cs="Arial"/>
          <w:bCs/>
          <w:szCs w:val="22"/>
          <w:lang w:val="en-US"/>
        </w:rPr>
        <w:t>19364</w:t>
      </w:r>
    </w:p>
    <w:p w14:paraId="1A25A11F" w14:textId="77777777" w:rsidR="00A361DB" w:rsidRPr="00AB5E77" w:rsidRDefault="00A361DB" w:rsidP="00A361DB">
      <w:pPr>
        <w:spacing w:after="0"/>
        <w:rPr>
          <w:rFonts w:cs="Arial"/>
          <w:szCs w:val="22"/>
        </w:rPr>
      </w:pPr>
    </w:p>
    <w:p w14:paraId="30A2D584" w14:textId="77777777" w:rsidR="00A361DB" w:rsidRPr="00AB5E77" w:rsidRDefault="00A361DB" w:rsidP="00A361DB">
      <w:pPr>
        <w:spacing w:after="0"/>
        <w:rPr>
          <w:rFonts w:cs="Arial"/>
          <w:szCs w:val="22"/>
        </w:rPr>
      </w:pPr>
      <w:r w:rsidRPr="00AB5E77">
        <w:rPr>
          <w:rFonts w:cs="Arial"/>
          <w:szCs w:val="22"/>
        </w:rPr>
        <w:t>(dále jen „</w:t>
      </w:r>
      <w:r w:rsidRPr="00AB5E77">
        <w:rPr>
          <w:rFonts w:cs="Arial"/>
          <w:b/>
          <w:szCs w:val="22"/>
        </w:rPr>
        <w:t>příkazník</w:t>
      </w:r>
      <w:r w:rsidRPr="00AB5E77">
        <w:rPr>
          <w:rFonts w:cs="Arial"/>
          <w:szCs w:val="22"/>
        </w:rPr>
        <w:t>“)</w:t>
      </w:r>
    </w:p>
    <w:p w14:paraId="71E5E5B8" w14:textId="77777777" w:rsidR="00667832" w:rsidRDefault="00667832"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lastRenderedPageBreak/>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6CC469B8"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6E3629">
        <w:rPr>
          <w:rFonts w:cs="Arial"/>
          <w:szCs w:val="22"/>
        </w:rPr>
        <w:t>Čl. 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r w:rsidR="00911389" w:rsidRPr="00C91072">
        <w:rPr>
          <w:rFonts w:cs="Arial"/>
          <w:szCs w:val="22"/>
        </w:rPr>
        <w:t>„</w:t>
      </w:r>
      <w:r w:rsidR="007C1D60">
        <w:rPr>
          <w:rFonts w:cs="Arial"/>
          <w:szCs w:val="22"/>
        </w:rPr>
        <w:t>Rekonstrukce</w:t>
      </w:r>
      <w:r w:rsidR="001715CA">
        <w:rPr>
          <w:rFonts w:cs="Arial"/>
          <w:szCs w:val="22"/>
        </w:rPr>
        <w:t xml:space="preserve"> polní cest</w:t>
      </w:r>
      <w:r w:rsidR="007C1D60">
        <w:rPr>
          <w:rFonts w:cs="Arial"/>
          <w:szCs w:val="22"/>
        </w:rPr>
        <w:t>y</w:t>
      </w:r>
      <w:r w:rsidR="001715CA">
        <w:rPr>
          <w:rFonts w:cs="Arial"/>
          <w:szCs w:val="22"/>
        </w:rPr>
        <w:t xml:space="preserve"> </w:t>
      </w:r>
      <w:r w:rsidR="000E5803">
        <w:rPr>
          <w:rFonts w:cs="Arial"/>
          <w:szCs w:val="22"/>
        </w:rPr>
        <w:t xml:space="preserve">VPC </w:t>
      </w:r>
      <w:r w:rsidR="001715CA">
        <w:rPr>
          <w:rFonts w:cs="Arial"/>
          <w:szCs w:val="22"/>
        </w:rPr>
        <w:t>C</w:t>
      </w:r>
      <w:r w:rsidR="000E5803">
        <w:rPr>
          <w:rFonts w:cs="Arial"/>
          <w:szCs w:val="22"/>
        </w:rPr>
        <w:t>6</w:t>
      </w:r>
      <w:r w:rsidR="001715CA">
        <w:rPr>
          <w:rFonts w:cs="Arial"/>
          <w:szCs w:val="22"/>
        </w:rPr>
        <w:t xml:space="preserve"> v k.ú. </w:t>
      </w:r>
      <w:r w:rsidR="007C1D60">
        <w:rPr>
          <w:rFonts w:cs="Arial"/>
          <w:szCs w:val="22"/>
        </w:rPr>
        <w:t>Holany</w:t>
      </w:r>
      <w:r w:rsidR="00911389" w:rsidRPr="00C91072">
        <w:rPr>
          <w:rFonts w:cs="Arial"/>
          <w:szCs w:val="22"/>
        </w:rPr>
        <w:t>“</w:t>
      </w:r>
      <w:bookmarkEnd w:id="0"/>
      <w:r w:rsidR="00911389" w:rsidRPr="00C91072">
        <w:rPr>
          <w:rFonts w:cs="Arial"/>
          <w:szCs w:val="22"/>
        </w:rPr>
        <w:t>.</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500C004A"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1715CA">
        <w:rPr>
          <w:rFonts w:cs="Arial"/>
          <w:bCs/>
          <w:szCs w:val="22"/>
          <w:lang w:val="cs-CZ"/>
        </w:rPr>
        <w:t xml:space="preserve">Českou společností stavebních koordinátorů ČSSI dne </w:t>
      </w:r>
      <w:r w:rsidR="00424AB9">
        <w:rPr>
          <w:rFonts w:cs="Arial"/>
          <w:bCs/>
          <w:szCs w:val="22"/>
          <w:lang w:val="cs-CZ"/>
        </w:rPr>
        <w:t>13</w:t>
      </w:r>
      <w:r w:rsidR="001715CA">
        <w:rPr>
          <w:rFonts w:cs="Arial"/>
          <w:bCs/>
          <w:szCs w:val="22"/>
          <w:lang w:val="cs-CZ"/>
        </w:rPr>
        <w:t>.</w:t>
      </w:r>
      <w:r w:rsidR="00424AB9">
        <w:rPr>
          <w:rFonts w:cs="Arial"/>
          <w:bCs/>
          <w:szCs w:val="22"/>
          <w:lang w:val="cs-CZ"/>
        </w:rPr>
        <w:t>3</w:t>
      </w:r>
      <w:r w:rsidR="001715CA">
        <w:rPr>
          <w:rFonts w:cs="Arial"/>
          <w:bCs/>
          <w:szCs w:val="22"/>
          <w:lang w:val="cs-CZ"/>
        </w:rPr>
        <w:t>.20</w:t>
      </w:r>
      <w:r w:rsidR="00424AB9">
        <w:rPr>
          <w:rFonts w:cs="Arial"/>
          <w:bCs/>
          <w:szCs w:val="22"/>
          <w:lang w:val="cs-CZ"/>
        </w:rPr>
        <w:t>20</w:t>
      </w:r>
      <w:r w:rsidR="001715CA">
        <w:rPr>
          <w:rFonts w:cs="Arial"/>
          <w:bCs/>
          <w:szCs w:val="22"/>
          <w:lang w:val="cs-CZ"/>
        </w:rPr>
        <w:t>,</w:t>
      </w:r>
      <w:r w:rsidR="00172F6A" w:rsidRPr="00AB5E77">
        <w:rPr>
          <w:rFonts w:cs="Arial"/>
          <w:bCs/>
          <w:szCs w:val="22"/>
          <w:lang w:val="cs-CZ"/>
        </w:rPr>
        <w:t xml:space="preserve"> číslo osvědčení </w:t>
      </w:r>
      <w:r w:rsidR="001715CA">
        <w:rPr>
          <w:rFonts w:cs="Arial"/>
          <w:bCs/>
          <w:szCs w:val="22"/>
          <w:lang w:val="cs-CZ"/>
        </w:rPr>
        <w:t>ČSSK/</w:t>
      </w:r>
      <w:r w:rsidR="00424AB9">
        <w:rPr>
          <w:rFonts w:cs="Arial"/>
          <w:bCs/>
          <w:szCs w:val="22"/>
          <w:lang w:val="cs-CZ"/>
        </w:rPr>
        <w:t>0297</w:t>
      </w:r>
      <w:r w:rsidR="001715CA">
        <w:rPr>
          <w:rFonts w:cs="Arial"/>
          <w:bCs/>
          <w:szCs w:val="22"/>
          <w:lang w:val="cs-CZ"/>
        </w:rPr>
        <w:t>/KOO/20</w:t>
      </w:r>
      <w:r w:rsidR="00424AB9">
        <w:rPr>
          <w:rFonts w:cs="Arial"/>
          <w:bCs/>
          <w:szCs w:val="22"/>
          <w:lang w:val="cs-CZ"/>
        </w:rPr>
        <w:t>20</w:t>
      </w:r>
      <w:r w:rsidR="001715CA">
        <w:rPr>
          <w:rFonts w:cs="Arial"/>
          <w:bCs/>
          <w:szCs w:val="22"/>
          <w:lang w:val="cs-CZ"/>
        </w:rPr>
        <w:t>.</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3" w:name="_Ref376517531"/>
      <w:bookmarkStart w:id="4" w:name="_Ref376500168"/>
      <w:bookmarkEnd w:id="2"/>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3" w:history="1">
        <w:r w:rsidRPr="001715CA">
          <w:rPr>
            <w:rStyle w:val="Hypertextovodkaz"/>
            <w:rFonts w:cs="Arial"/>
            <w:color w:val="auto"/>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045BDE35" w:rsidR="00691542" w:rsidRPr="00AB5E77" w:rsidRDefault="00691542" w:rsidP="00D75DD1">
      <w:pPr>
        <w:numPr>
          <w:ilvl w:val="0"/>
          <w:numId w:val="5"/>
        </w:numPr>
        <w:spacing w:after="0" w:line="240" w:lineRule="auto"/>
        <w:jc w:val="both"/>
        <w:rPr>
          <w:rFonts w:cs="Arial"/>
          <w:color w:val="000000"/>
          <w:szCs w:val="22"/>
        </w:rPr>
      </w:pPr>
      <w:r w:rsidRPr="00AB5E77">
        <w:rPr>
          <w:rFonts w:cs="Arial"/>
          <w:szCs w:val="22"/>
        </w:rPr>
        <w:t>aktuali</w:t>
      </w:r>
      <w:r w:rsidR="00172F6A" w:rsidRPr="00AB5E77">
        <w:rPr>
          <w:rFonts w:cs="Arial"/>
          <w:szCs w:val="22"/>
        </w:rPr>
        <w:t>z</w:t>
      </w:r>
      <w:r w:rsidR="003B2FA1" w:rsidRPr="00AB5E77">
        <w:rPr>
          <w:rFonts w:cs="Arial"/>
          <w:szCs w:val="22"/>
        </w:rPr>
        <w:t>ovat</w:t>
      </w:r>
      <w:r w:rsidRPr="00AB5E77">
        <w:rPr>
          <w:rFonts w:cs="Arial"/>
          <w:szCs w:val="22"/>
        </w:rPr>
        <w:t xml:space="preserve"> plán</w:t>
      </w:r>
      <w:r w:rsidR="003B2FA1" w:rsidRPr="00AB5E77">
        <w:rPr>
          <w:rFonts w:cs="Arial"/>
          <w:szCs w:val="22"/>
        </w:rPr>
        <w:t xml:space="preserve"> </w:t>
      </w:r>
      <w:r w:rsidRPr="00AB5E77">
        <w:rPr>
          <w:rFonts w:cs="Arial"/>
          <w:szCs w:val="22"/>
        </w:rPr>
        <w:t>bezpečnosti práce na staveništi</w:t>
      </w:r>
      <w:r w:rsidR="003B2FA1" w:rsidRPr="00AB5E77">
        <w:rPr>
          <w:rFonts w:cs="Arial"/>
          <w:szCs w:val="22"/>
        </w:rPr>
        <w:t>,</w:t>
      </w:r>
      <w:r w:rsidRPr="00AB5E77">
        <w:rPr>
          <w:rFonts w:cs="Arial"/>
          <w:szCs w:val="22"/>
        </w:rPr>
        <w:t xml:space="preserve"> zpracovan</w:t>
      </w:r>
      <w:r w:rsidR="003B2FA1" w:rsidRPr="00AB5E77">
        <w:rPr>
          <w:rFonts w:cs="Arial"/>
          <w:szCs w:val="22"/>
        </w:rPr>
        <w:t>ý</w:t>
      </w:r>
      <w:r w:rsidR="00172F6A" w:rsidRPr="00AB5E77">
        <w:rPr>
          <w:rFonts w:cs="Arial"/>
          <w:szCs w:val="22"/>
        </w:rPr>
        <w:t xml:space="preserve"> v roce </w:t>
      </w:r>
      <w:r w:rsidR="001715CA">
        <w:rPr>
          <w:rFonts w:cs="Arial"/>
          <w:szCs w:val="22"/>
        </w:rPr>
        <w:t>20</w:t>
      </w:r>
      <w:r w:rsidR="007C1D60">
        <w:rPr>
          <w:rFonts w:cs="Arial"/>
          <w:szCs w:val="22"/>
        </w:rPr>
        <w:t>21</w:t>
      </w:r>
      <w:r w:rsidRPr="00AB5E77">
        <w:rPr>
          <w:rFonts w:cs="Arial"/>
          <w:szCs w:val="22"/>
        </w:rPr>
        <w:t xml:space="preserve">, který </w:t>
      </w:r>
      <w:r w:rsidRPr="00AB5E77">
        <w:rPr>
          <w:rFonts w:cs="Arial"/>
          <w:szCs w:val="22"/>
        </w:rPr>
        <w:br/>
        <w:t>je součástí projektové do</w:t>
      </w:r>
      <w:r w:rsidR="00172F6A" w:rsidRPr="00AB5E77">
        <w:rPr>
          <w:rFonts w:cs="Arial"/>
          <w:szCs w:val="22"/>
        </w:rPr>
        <w:t xml:space="preserve">kumentace na </w:t>
      </w:r>
      <w:r w:rsidR="007C1D60">
        <w:rPr>
          <w:rFonts w:cs="Arial"/>
          <w:szCs w:val="22"/>
        </w:rPr>
        <w:t>rekonstrukci</w:t>
      </w:r>
      <w:r w:rsidR="00172F6A" w:rsidRPr="00AB5E77">
        <w:rPr>
          <w:rFonts w:cs="Arial"/>
          <w:szCs w:val="22"/>
        </w:rPr>
        <w:t xml:space="preserve"> </w:t>
      </w:r>
      <w:r w:rsidR="00583A39">
        <w:rPr>
          <w:rFonts w:cs="Arial"/>
          <w:szCs w:val="22"/>
        </w:rPr>
        <w:t>polní cest</w:t>
      </w:r>
      <w:r w:rsidR="007C1D60">
        <w:rPr>
          <w:rFonts w:cs="Arial"/>
          <w:szCs w:val="22"/>
        </w:rPr>
        <w:t>y</w:t>
      </w:r>
      <w:r w:rsidR="00583A39">
        <w:rPr>
          <w:rFonts w:cs="Arial"/>
          <w:szCs w:val="22"/>
        </w:rPr>
        <w:t xml:space="preserve"> </w:t>
      </w:r>
      <w:r w:rsidR="000E5803">
        <w:rPr>
          <w:rFonts w:cs="Arial"/>
          <w:szCs w:val="22"/>
        </w:rPr>
        <w:t>VPC C6</w:t>
      </w:r>
      <w:r w:rsidR="00583A39">
        <w:rPr>
          <w:rFonts w:cs="Arial"/>
          <w:szCs w:val="22"/>
        </w:rPr>
        <w:t xml:space="preserve"> v k.ú. </w:t>
      </w:r>
      <w:r w:rsidR="007C1D60">
        <w:rPr>
          <w:rFonts w:cs="Arial"/>
          <w:szCs w:val="22"/>
        </w:rPr>
        <w:t>Holany</w:t>
      </w:r>
      <w:r w:rsidR="00172F6A" w:rsidRPr="00AB5E77">
        <w:rPr>
          <w:rFonts w:cs="Arial"/>
          <w:szCs w:val="22"/>
        </w:rPr>
        <w:t xml:space="preserve">. Aktualizovaný plán BOZP na </w:t>
      </w:r>
      <w:r w:rsidR="00583A39">
        <w:rPr>
          <w:rFonts w:cs="Arial"/>
          <w:szCs w:val="22"/>
        </w:rPr>
        <w:t xml:space="preserve">tuto </w:t>
      </w:r>
      <w:r w:rsidR="00A64797">
        <w:rPr>
          <w:rFonts w:cs="Arial"/>
          <w:szCs w:val="22"/>
        </w:rPr>
        <w:t xml:space="preserve">stavbu </w:t>
      </w:r>
      <w:r w:rsidRPr="00AB5E77">
        <w:rPr>
          <w:rFonts w:cs="Arial"/>
          <w:szCs w:val="22"/>
        </w:rPr>
        <w:t xml:space="preserve">bude </w:t>
      </w:r>
      <w:r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Pr="00AB5E77">
        <w:rPr>
          <w:rFonts w:cs="Arial"/>
          <w:color w:val="000000"/>
          <w:szCs w:val="22"/>
        </w:rPr>
        <w:t>zdraví neohrožující práce, a bude odsouhlasen a podepsán všemi zhotoviteli stavby</w:t>
      </w:r>
      <w:r w:rsidR="00A563AA" w:rsidRPr="00AB5E77">
        <w:rPr>
          <w:rFonts w:cs="Arial"/>
          <w:color w:val="000000"/>
          <w:szCs w:val="22"/>
        </w:rPr>
        <w:t>.</w:t>
      </w:r>
      <w:r w:rsidRPr="00AB5E77">
        <w:rPr>
          <w:rFonts w:cs="Arial"/>
          <w:color w:val="FF0000"/>
          <w:szCs w:val="22"/>
        </w:rPr>
        <w:t xml:space="preserve"> </w:t>
      </w:r>
      <w:r w:rsidR="00A563AA" w:rsidRPr="00AB5E77">
        <w:rPr>
          <w:rFonts w:cs="Arial"/>
          <w:szCs w:val="22"/>
        </w:rPr>
        <w:t>P</w:t>
      </w:r>
      <w:r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Pr="00AB5E77">
        <w:rPr>
          <w:rFonts w:cs="Arial"/>
          <w:szCs w:val="22"/>
        </w:rPr>
        <w:t xml:space="preserve"> nejpozději při předání staveniště zhotoviteli</w:t>
      </w:r>
      <w:r w:rsidR="00C82269" w:rsidRPr="00AB5E77">
        <w:rPr>
          <w:rFonts w:cs="Arial"/>
          <w:szCs w:val="22"/>
        </w:rPr>
        <w:t>.</w:t>
      </w:r>
    </w:p>
    <w:p w14:paraId="0C2F1767" w14:textId="41E0DA18" w:rsidR="00691542" w:rsidRPr="00AB5E77" w:rsidRDefault="007009D2" w:rsidP="00D75DD1">
      <w:pPr>
        <w:numPr>
          <w:ilvl w:val="0"/>
          <w:numId w:val="5"/>
        </w:numPr>
        <w:spacing w:after="0" w:line="240" w:lineRule="auto"/>
        <w:jc w:val="both"/>
        <w:rPr>
          <w:rFonts w:cs="Arial"/>
          <w:color w:val="000000"/>
          <w:szCs w:val="22"/>
        </w:rPr>
      </w:pPr>
      <w:r w:rsidRPr="00AB5E77">
        <w:rPr>
          <w:rFonts w:cs="Arial"/>
          <w:szCs w:val="22"/>
        </w:rPr>
        <w:t>zpracovat</w:t>
      </w:r>
      <w:r w:rsidR="00691542" w:rsidRPr="00AB5E77">
        <w:rPr>
          <w:rFonts w:cs="Arial"/>
          <w:szCs w:val="22"/>
        </w:rPr>
        <w:t xml:space="preserve"> plán bezpečnosti práce na </w:t>
      </w:r>
      <w:r w:rsidR="00583A39">
        <w:rPr>
          <w:rFonts w:cs="Arial"/>
          <w:szCs w:val="22"/>
        </w:rPr>
        <w:t xml:space="preserve">předmětnou </w:t>
      </w:r>
      <w:r w:rsidR="00691542" w:rsidRPr="00AB5E77">
        <w:rPr>
          <w:rFonts w:cs="Arial"/>
          <w:szCs w:val="22"/>
        </w:rPr>
        <w:t>st</w:t>
      </w:r>
      <w:r w:rsidR="00172F6A" w:rsidRPr="00AB5E77">
        <w:rPr>
          <w:rFonts w:cs="Arial"/>
          <w:szCs w:val="22"/>
        </w:rPr>
        <w:t>avbu</w:t>
      </w:r>
      <w:r w:rsidRPr="00AB5E77">
        <w:rPr>
          <w:rFonts w:cs="Arial"/>
          <w:szCs w:val="22"/>
        </w:rPr>
        <w:t xml:space="preserve"> v případě, že tato povinnost vzniká</w:t>
      </w:r>
      <w:r w:rsidR="00B1525F" w:rsidRPr="00AB5E77">
        <w:rPr>
          <w:rFonts w:cs="Arial"/>
          <w:szCs w:val="22"/>
        </w:rPr>
        <w:t>,</w:t>
      </w:r>
      <w:r w:rsidR="00691542" w:rsidRPr="00AB5E77">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lastRenderedPageBreak/>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13CE3009"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 xml:space="preserve">doba realizace stavby je </w:t>
      </w:r>
      <w:r w:rsidR="00583A39">
        <w:rPr>
          <w:rFonts w:cs="Arial"/>
          <w:szCs w:val="22"/>
          <w:lang w:val="cs-CZ"/>
        </w:rPr>
        <w:t xml:space="preserve">od </w:t>
      </w:r>
      <w:r w:rsidR="00EB6E92">
        <w:rPr>
          <w:rFonts w:cs="Arial"/>
          <w:szCs w:val="22"/>
          <w:lang w:val="cs-CZ"/>
        </w:rPr>
        <w:t>1</w:t>
      </w:r>
      <w:r w:rsidR="000E5803">
        <w:rPr>
          <w:rFonts w:cs="Arial"/>
          <w:szCs w:val="22"/>
          <w:lang w:val="cs-CZ"/>
        </w:rPr>
        <w:t>0</w:t>
      </w:r>
      <w:r w:rsidR="00583A39">
        <w:rPr>
          <w:rFonts w:cs="Arial"/>
          <w:szCs w:val="22"/>
          <w:lang w:val="cs-CZ"/>
        </w:rPr>
        <w:t>.</w:t>
      </w:r>
      <w:r w:rsidR="00EB6E92">
        <w:rPr>
          <w:rFonts w:cs="Arial"/>
          <w:szCs w:val="22"/>
          <w:lang w:val="cs-CZ"/>
        </w:rPr>
        <w:t>8</w:t>
      </w:r>
      <w:r w:rsidR="00583A39">
        <w:rPr>
          <w:rFonts w:cs="Arial"/>
          <w:szCs w:val="22"/>
          <w:lang w:val="cs-CZ"/>
        </w:rPr>
        <w:t>. 202</w:t>
      </w:r>
      <w:r w:rsidR="000E5803">
        <w:rPr>
          <w:rFonts w:cs="Arial"/>
          <w:szCs w:val="22"/>
          <w:lang w:val="cs-CZ"/>
        </w:rPr>
        <w:t>2</w:t>
      </w:r>
      <w:r w:rsidR="00583A39">
        <w:rPr>
          <w:rFonts w:cs="Arial"/>
          <w:szCs w:val="22"/>
          <w:lang w:val="cs-CZ"/>
        </w:rPr>
        <w:t xml:space="preserve"> do </w:t>
      </w:r>
      <w:r w:rsidR="000E5803">
        <w:rPr>
          <w:rFonts w:cs="Arial"/>
          <w:szCs w:val="22"/>
          <w:lang w:val="cs-CZ"/>
        </w:rPr>
        <w:t>31.</w:t>
      </w:r>
      <w:r w:rsidR="00583A39">
        <w:rPr>
          <w:rFonts w:cs="Arial"/>
          <w:szCs w:val="22"/>
          <w:lang w:val="cs-CZ"/>
        </w:rPr>
        <w:t>1</w:t>
      </w:r>
      <w:r w:rsidR="007C1D60">
        <w:rPr>
          <w:rFonts w:cs="Arial"/>
          <w:szCs w:val="22"/>
          <w:lang w:val="cs-CZ"/>
        </w:rPr>
        <w:t>0</w:t>
      </w:r>
      <w:r w:rsidR="00583A39">
        <w:rPr>
          <w:rFonts w:cs="Arial"/>
          <w:szCs w:val="22"/>
          <w:lang w:val="cs-CZ"/>
        </w:rPr>
        <w:t>.202</w:t>
      </w:r>
      <w:r w:rsidR="000E5803">
        <w:rPr>
          <w:rFonts w:cs="Arial"/>
          <w:szCs w:val="22"/>
          <w:lang w:val="cs-CZ"/>
        </w:rPr>
        <w:t>2</w:t>
      </w:r>
      <w:r w:rsidR="00140E04" w:rsidRPr="00AB5E77">
        <w:rPr>
          <w:rFonts w:cs="Arial"/>
          <w:szCs w:val="22"/>
        </w:rPr>
        <w:t>.</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w:t>
      </w:r>
      <w:r w:rsidR="004A08E9">
        <w:rPr>
          <w:rFonts w:cs="Arial"/>
          <w:szCs w:val="22"/>
          <w:lang w:val="cs-CZ"/>
        </w:rPr>
        <w:t xml:space="preserve"> touto</w:t>
      </w:r>
      <w:r w:rsidR="005C6F64" w:rsidRPr="00AB5E77">
        <w:rPr>
          <w:rFonts w:cs="Arial"/>
          <w:szCs w:val="22"/>
        </w:rPr>
        <w:t> smlouv</w:t>
      </w:r>
      <w:r w:rsidR="007C1D60">
        <w:rPr>
          <w:rFonts w:cs="Arial"/>
          <w:szCs w:val="22"/>
          <w:lang w:val="cs-CZ"/>
        </w:rPr>
        <w:t>ou</w:t>
      </w:r>
      <w:r w:rsidR="005C6F64" w:rsidRPr="00AB5E77">
        <w:rPr>
          <w:rFonts w:cs="Arial"/>
          <w:szCs w:val="22"/>
        </w:rPr>
        <w:t>.</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lastRenderedPageBreak/>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5"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6" w:name="_Ref376503882"/>
      <w:bookmarkEnd w:id="5"/>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6"/>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2A947323" w14:textId="694E728E" w:rsidR="003705AB" w:rsidRDefault="007E394E" w:rsidP="001E1CC6">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018DADE5" w14:textId="77777777" w:rsidR="001E1CC6" w:rsidRPr="001E1CC6" w:rsidRDefault="001E1CC6" w:rsidP="001E1CC6">
      <w:pPr>
        <w:pStyle w:val="TSTextlnkuslovan"/>
        <w:numPr>
          <w:ilvl w:val="0"/>
          <w:numId w:val="11"/>
        </w:numPr>
        <w:spacing w:after="0" w:line="240" w:lineRule="auto"/>
        <w:ind w:left="851" w:hanging="567"/>
        <w:jc w:val="both"/>
        <w:rPr>
          <w:rFonts w:cs="Arial"/>
          <w:bCs/>
          <w:szCs w:val="22"/>
        </w:rPr>
      </w:pPr>
    </w:p>
    <w:p w14:paraId="1C11CB67" w14:textId="77777777" w:rsidR="003705AB" w:rsidRPr="00AB5E77" w:rsidRDefault="003705AB" w:rsidP="00AB5E77">
      <w:pPr>
        <w:pStyle w:val="TSTextlnkuslovan"/>
        <w:spacing w:after="0" w:line="240" w:lineRule="auto"/>
        <w:ind w:left="737"/>
        <w:jc w:val="both"/>
        <w:rPr>
          <w:rFonts w:cs="Arial"/>
          <w:bCs/>
          <w:szCs w:val="22"/>
        </w:rPr>
      </w:pPr>
    </w:p>
    <w:p w14:paraId="7865C3D1" w14:textId="77777777" w:rsidR="0052059A" w:rsidRPr="0027369D" w:rsidRDefault="0052059A" w:rsidP="0052059A">
      <w:pPr>
        <w:pStyle w:val="TSTextlnkuslovan"/>
        <w:spacing w:after="0" w:line="240" w:lineRule="auto"/>
        <w:ind w:left="792"/>
        <w:jc w:val="both"/>
        <w:rPr>
          <w:rFonts w:cs="Arial"/>
          <w:bCs/>
          <w:szCs w:val="22"/>
          <w:lang w:val="cs-CZ"/>
        </w:rPr>
      </w:pPr>
      <w:r w:rsidRPr="00584922">
        <w:rPr>
          <w:rFonts w:cs="Arial"/>
          <w:szCs w:val="22"/>
        </w:rPr>
        <w:t>Jméno:</w:t>
      </w:r>
      <w:r w:rsidRPr="00584922">
        <w:rPr>
          <w:rFonts w:cs="Arial"/>
          <w:szCs w:val="22"/>
        </w:rPr>
        <w:tab/>
      </w:r>
      <w:r>
        <w:rPr>
          <w:rFonts w:cs="Arial"/>
          <w:bCs/>
          <w:szCs w:val="22"/>
          <w:lang w:val="en-US"/>
        </w:rPr>
        <w:t>Ing. Jiří Novotný</w:t>
      </w:r>
    </w:p>
    <w:p w14:paraId="7316229B" w14:textId="16153979" w:rsidR="0052059A" w:rsidRPr="0027369D" w:rsidRDefault="0052059A" w:rsidP="0052059A">
      <w:pPr>
        <w:pStyle w:val="TSTextlnkuslovan"/>
        <w:spacing w:after="0" w:line="240" w:lineRule="auto"/>
        <w:ind w:left="792"/>
        <w:jc w:val="both"/>
        <w:rPr>
          <w:rFonts w:cs="Arial"/>
          <w:szCs w:val="22"/>
          <w:lang w:val="cs-CZ"/>
        </w:rPr>
      </w:pPr>
      <w:r w:rsidRPr="00584922">
        <w:rPr>
          <w:rFonts w:cs="Arial"/>
          <w:szCs w:val="22"/>
        </w:rPr>
        <w:t>Telefon:</w:t>
      </w:r>
      <w:r w:rsidRPr="00584922">
        <w:rPr>
          <w:rFonts w:cs="Arial"/>
          <w:szCs w:val="22"/>
        </w:rPr>
        <w:tab/>
      </w:r>
      <w:r w:rsidR="00685172">
        <w:rPr>
          <w:rFonts w:cs="Arial"/>
          <w:szCs w:val="22"/>
          <w:lang w:val="en-US"/>
        </w:rPr>
        <w:t>XXXXXX</w:t>
      </w:r>
    </w:p>
    <w:p w14:paraId="333A93EA" w14:textId="77777777" w:rsidR="0052059A" w:rsidRPr="0027369D" w:rsidRDefault="0052059A" w:rsidP="0052059A">
      <w:pPr>
        <w:pStyle w:val="TSTextlnkuslovan"/>
        <w:spacing w:after="0" w:line="240" w:lineRule="auto"/>
        <w:ind w:left="792"/>
        <w:jc w:val="both"/>
        <w:rPr>
          <w:rFonts w:cs="Arial"/>
          <w:bCs/>
          <w:szCs w:val="22"/>
          <w:lang w:val="cs-CZ"/>
        </w:rPr>
      </w:pPr>
      <w:r w:rsidRPr="00584922">
        <w:rPr>
          <w:rFonts w:cs="Arial"/>
          <w:szCs w:val="22"/>
        </w:rPr>
        <w:t>E-mail:</w:t>
      </w:r>
      <w:r w:rsidRPr="00584922">
        <w:rPr>
          <w:rFonts w:cs="Arial"/>
          <w:szCs w:val="22"/>
        </w:rPr>
        <w:tab/>
      </w:r>
      <w:r>
        <w:rPr>
          <w:rFonts w:cs="Arial"/>
          <w:bCs/>
          <w:szCs w:val="22"/>
          <w:lang w:val="en-US"/>
        </w:rPr>
        <w:t>j.novotny1@spucr.cz</w:t>
      </w:r>
    </w:p>
    <w:p w14:paraId="6949385E" w14:textId="77777777" w:rsidR="0052059A" w:rsidRPr="00584922" w:rsidRDefault="0052059A" w:rsidP="0052059A">
      <w:pPr>
        <w:pStyle w:val="TSTextlnkuslovan"/>
        <w:spacing w:after="0" w:line="240" w:lineRule="auto"/>
        <w:ind w:left="792"/>
        <w:jc w:val="both"/>
        <w:rPr>
          <w:rFonts w:cs="Arial"/>
          <w:bCs/>
          <w:szCs w:val="22"/>
          <w:lang w:val="cs-CZ"/>
        </w:rPr>
      </w:pPr>
    </w:p>
    <w:p w14:paraId="39046F7A" w14:textId="77777777" w:rsidR="0052059A" w:rsidRPr="00584922" w:rsidRDefault="0052059A" w:rsidP="0052059A">
      <w:pPr>
        <w:pStyle w:val="TSTextlnkuslovan"/>
        <w:spacing w:after="0" w:line="240" w:lineRule="auto"/>
        <w:ind w:left="792"/>
        <w:jc w:val="both"/>
        <w:rPr>
          <w:rFonts w:cs="Arial"/>
          <w:bCs/>
          <w:szCs w:val="22"/>
          <w:lang w:val="cs-CZ"/>
        </w:rPr>
      </w:pPr>
    </w:p>
    <w:p w14:paraId="7A35626D" w14:textId="77777777" w:rsidR="0052059A" w:rsidRPr="00584922" w:rsidRDefault="0052059A" w:rsidP="0052059A">
      <w:pPr>
        <w:pStyle w:val="TSTextlnkuslovan"/>
        <w:spacing w:after="0" w:line="240" w:lineRule="auto"/>
        <w:ind w:left="792"/>
        <w:jc w:val="both"/>
        <w:rPr>
          <w:rFonts w:cs="Arial"/>
          <w:bCs/>
          <w:szCs w:val="22"/>
        </w:rPr>
      </w:pPr>
      <w:r w:rsidRPr="00584922">
        <w:rPr>
          <w:rFonts w:cs="Arial"/>
          <w:bCs/>
          <w:szCs w:val="22"/>
        </w:rPr>
        <w:t xml:space="preserve">Kontaktními osobami příkazníka jsou: </w:t>
      </w:r>
    </w:p>
    <w:p w14:paraId="6D0DD7E5" w14:textId="6161CAAD" w:rsidR="0052059A" w:rsidRPr="0027369D" w:rsidRDefault="0052059A" w:rsidP="0052059A">
      <w:pPr>
        <w:pStyle w:val="TSTextlnkuslovan"/>
        <w:spacing w:after="0" w:line="240" w:lineRule="auto"/>
        <w:ind w:left="792"/>
        <w:jc w:val="both"/>
        <w:rPr>
          <w:rFonts w:cs="Arial"/>
          <w:bCs/>
          <w:szCs w:val="22"/>
          <w:lang w:val="cs-CZ"/>
        </w:rPr>
      </w:pPr>
      <w:r w:rsidRPr="00584922">
        <w:rPr>
          <w:rFonts w:cs="Arial"/>
          <w:szCs w:val="22"/>
        </w:rPr>
        <w:t>Jméno:</w:t>
      </w:r>
      <w:r w:rsidRPr="00584922">
        <w:rPr>
          <w:rFonts w:cs="Arial"/>
          <w:szCs w:val="22"/>
        </w:rPr>
        <w:tab/>
      </w:r>
      <w:r w:rsidR="00685172">
        <w:rPr>
          <w:rFonts w:cs="Arial"/>
          <w:bCs/>
          <w:szCs w:val="22"/>
          <w:lang w:val="en-US"/>
        </w:rPr>
        <w:t>XXXXXX</w:t>
      </w:r>
    </w:p>
    <w:p w14:paraId="47206666" w14:textId="5D00BE07" w:rsidR="0052059A" w:rsidRPr="0027369D" w:rsidRDefault="0052059A" w:rsidP="0052059A">
      <w:pPr>
        <w:pStyle w:val="TSTextlnkuslovan"/>
        <w:spacing w:after="0" w:line="240" w:lineRule="auto"/>
        <w:ind w:left="792"/>
        <w:jc w:val="both"/>
        <w:rPr>
          <w:rFonts w:cs="Arial"/>
          <w:szCs w:val="22"/>
        </w:rPr>
      </w:pPr>
      <w:r w:rsidRPr="00584922">
        <w:rPr>
          <w:rFonts w:cs="Arial"/>
          <w:szCs w:val="22"/>
        </w:rPr>
        <w:t>Telefon:</w:t>
      </w:r>
      <w:r w:rsidRPr="00584922">
        <w:rPr>
          <w:rFonts w:cs="Arial"/>
          <w:szCs w:val="22"/>
        </w:rPr>
        <w:tab/>
      </w:r>
      <w:r w:rsidR="00685172">
        <w:rPr>
          <w:rFonts w:cs="Arial"/>
          <w:szCs w:val="22"/>
          <w:lang w:val="en-US"/>
        </w:rPr>
        <w:t>XXXXXX</w:t>
      </w:r>
      <w:r w:rsidRPr="0027369D">
        <w:rPr>
          <w:rFonts w:cs="Arial"/>
          <w:szCs w:val="22"/>
        </w:rPr>
        <w:t xml:space="preserve"> </w:t>
      </w:r>
    </w:p>
    <w:p w14:paraId="41053AC9" w14:textId="2F64453F" w:rsidR="0052059A" w:rsidRPr="0027369D" w:rsidRDefault="0052059A" w:rsidP="0052059A">
      <w:pPr>
        <w:pStyle w:val="TSTextlnkuslovan"/>
        <w:spacing w:after="0" w:line="240" w:lineRule="auto"/>
        <w:ind w:left="792"/>
        <w:jc w:val="both"/>
        <w:rPr>
          <w:rFonts w:cs="Arial"/>
          <w:bCs/>
          <w:szCs w:val="22"/>
          <w:lang w:val="cs-CZ"/>
        </w:rPr>
      </w:pPr>
      <w:r w:rsidRPr="00584922">
        <w:rPr>
          <w:rFonts w:cs="Arial"/>
          <w:szCs w:val="22"/>
        </w:rPr>
        <w:t>E-mail:</w:t>
      </w:r>
      <w:r w:rsidRPr="00584922">
        <w:rPr>
          <w:rFonts w:cs="Arial"/>
          <w:szCs w:val="22"/>
        </w:rPr>
        <w:tab/>
      </w:r>
      <w:r w:rsidR="00685172">
        <w:rPr>
          <w:rFonts w:cs="Arial"/>
          <w:bCs/>
          <w:szCs w:val="22"/>
          <w:lang w:val="en-US"/>
        </w:rPr>
        <w:t>XXXXXX</w:t>
      </w:r>
    </w:p>
    <w:p w14:paraId="7AA8B51C" w14:textId="77777777" w:rsidR="00D73D3D" w:rsidRPr="00AB5E77" w:rsidRDefault="00D73D3D" w:rsidP="004B0FAE">
      <w:pPr>
        <w:pStyle w:val="TSTextlnkuslovan"/>
        <w:spacing w:after="0" w:line="240" w:lineRule="auto"/>
        <w:ind w:left="792"/>
        <w:jc w:val="both"/>
        <w:rPr>
          <w:rFonts w:cs="Arial"/>
          <w:szCs w:val="22"/>
          <w:lang w:val="cs-CZ"/>
        </w:rPr>
      </w:pP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54ADD219" w:rsidR="00A845E6" w:rsidRPr="00AB5E77" w:rsidRDefault="00C56067" w:rsidP="00D652F0">
      <w:pPr>
        <w:pStyle w:val="TSTextlnkuslovan"/>
        <w:numPr>
          <w:ilvl w:val="0"/>
          <w:numId w:val="12"/>
        </w:numPr>
        <w:ind w:left="851" w:hanging="567"/>
        <w:jc w:val="both"/>
        <w:rPr>
          <w:rFonts w:cs="Arial"/>
          <w:bCs/>
          <w:szCs w:val="22"/>
          <w:lang w:val="cs-CZ"/>
        </w:rPr>
      </w:pPr>
      <w:bookmarkStart w:id="7"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a činí </w:t>
      </w:r>
      <w:r w:rsidR="00806A87">
        <w:rPr>
          <w:rFonts w:cs="Arial"/>
          <w:szCs w:val="22"/>
          <w:lang w:val="cs-CZ"/>
        </w:rPr>
        <w:t>36 000</w:t>
      </w:r>
      <w:r w:rsidR="00A845E6" w:rsidRPr="00AB5E77">
        <w:rPr>
          <w:rFonts w:cs="Arial"/>
          <w:szCs w:val="22"/>
        </w:rPr>
        <w:t>,</w:t>
      </w:r>
      <w:r w:rsidR="00053E0D" w:rsidRPr="00AB5E77">
        <w:rPr>
          <w:rFonts w:cs="Arial"/>
          <w:szCs w:val="22"/>
          <w:lang w:val="cs-CZ"/>
        </w:rPr>
        <w:t>-</w:t>
      </w:r>
      <w:r w:rsidR="00C03EF2" w:rsidRPr="00AB5E77">
        <w:rPr>
          <w:rFonts w:cs="Arial"/>
          <w:szCs w:val="22"/>
        </w:rPr>
        <w:t xml:space="preserve"> Kč bez DPH, tj. </w:t>
      </w:r>
      <w:r w:rsidR="00806A87">
        <w:rPr>
          <w:rFonts w:cs="Arial"/>
          <w:szCs w:val="22"/>
          <w:lang w:val="cs-CZ"/>
        </w:rPr>
        <w:t>43 560</w:t>
      </w:r>
      <w:r w:rsidR="00053E0D" w:rsidRPr="00AB5E77">
        <w:rPr>
          <w:rFonts w:cs="Arial"/>
          <w:szCs w:val="22"/>
          <w:lang w:val="cs-CZ"/>
        </w:rPr>
        <w:t>,-</w:t>
      </w:r>
      <w:r w:rsidR="00A845E6" w:rsidRPr="00AB5E77">
        <w:rPr>
          <w:rFonts w:cs="Arial"/>
          <w:szCs w:val="22"/>
        </w:rPr>
        <w:t xml:space="preserve"> </w:t>
      </w:r>
      <w:r w:rsidR="00053E0D" w:rsidRPr="00AB5E77">
        <w:rPr>
          <w:rFonts w:cs="Arial"/>
          <w:szCs w:val="22"/>
          <w:lang w:val="cs-CZ"/>
        </w:rPr>
        <w:t>včetně</w:t>
      </w:r>
      <w:r w:rsidR="00A845E6" w:rsidRPr="00AB5E77">
        <w:rPr>
          <w:rFonts w:cs="Arial"/>
          <w:szCs w:val="22"/>
        </w:rPr>
        <w:t> DPH.</w:t>
      </w:r>
      <w:bookmarkEnd w:id="7"/>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r w:rsidR="00494C78" w:rsidRPr="00AB5E77">
        <w:rPr>
          <w:rFonts w:cs="Arial"/>
          <w:bCs/>
          <w:szCs w:val="22"/>
        </w:rPr>
        <w:t>provedením</w:t>
      </w:r>
      <w:r w:rsidR="00DB4C59">
        <w:rPr>
          <w:rFonts w:cs="Arial"/>
          <w:bCs/>
          <w:szCs w:val="22"/>
          <w:lang w:val="cs-CZ"/>
        </w:rPr>
        <w:t xml:space="preserve"> </w:t>
      </w:r>
      <w:r w:rsidR="00DE290D" w:rsidRPr="00AB5E77">
        <w:rPr>
          <w:rFonts w:cs="Arial"/>
          <w:bCs/>
          <w:szCs w:val="22"/>
          <w:lang w:val="cs-CZ"/>
        </w:rPr>
        <w:t>jeho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08"/>
        <w:gridCol w:w="1931"/>
        <w:gridCol w:w="1929"/>
        <w:gridCol w:w="1902"/>
      </w:tblGrid>
      <w:tr w:rsidR="0096683C" w:rsidRPr="003705AB" w14:paraId="5F328F5F" w14:textId="77777777" w:rsidTr="0064401A">
        <w:tc>
          <w:tcPr>
            <w:tcW w:w="3108" w:type="dxa"/>
            <w:tcBorders>
              <w:top w:val="double" w:sz="4" w:space="0" w:color="auto"/>
              <w:bottom w:val="double" w:sz="4" w:space="0" w:color="auto"/>
              <w:right w:val="double" w:sz="4" w:space="0" w:color="auto"/>
            </w:tcBorders>
          </w:tcPr>
          <w:p w14:paraId="5631B334" w14:textId="77777777" w:rsidR="0096683C" w:rsidRPr="00AB5E77" w:rsidRDefault="0096683C" w:rsidP="000C09FF">
            <w:pPr>
              <w:pStyle w:val="TSTextlnkuslovan"/>
              <w:jc w:val="both"/>
              <w:rPr>
                <w:rFonts w:cs="Arial"/>
                <w:szCs w:val="22"/>
                <w:lang w:val="cs-CZ"/>
              </w:rPr>
            </w:pPr>
          </w:p>
        </w:tc>
        <w:tc>
          <w:tcPr>
            <w:tcW w:w="1931" w:type="dxa"/>
            <w:tcBorders>
              <w:top w:val="double" w:sz="4" w:space="0" w:color="auto"/>
              <w:left w:val="double" w:sz="4" w:space="0" w:color="auto"/>
              <w:bottom w:val="double" w:sz="4" w:space="0" w:color="auto"/>
            </w:tcBorders>
            <w:vAlign w:val="center"/>
          </w:tcPr>
          <w:p w14:paraId="4BB4C50F" w14:textId="77777777" w:rsidR="0096683C" w:rsidRPr="00AB5E77" w:rsidRDefault="0096683C" w:rsidP="002F4B53">
            <w:pPr>
              <w:pStyle w:val="TSTextlnkuslovan"/>
              <w:jc w:val="center"/>
              <w:rPr>
                <w:rFonts w:cs="Arial"/>
                <w:szCs w:val="22"/>
                <w:lang w:val="cs-CZ"/>
              </w:rPr>
            </w:pPr>
            <w:r w:rsidRPr="00AB5E77">
              <w:rPr>
                <w:rFonts w:cs="Arial"/>
                <w:szCs w:val="22"/>
                <w:lang w:val="cs-CZ"/>
              </w:rPr>
              <w:t>Cena bez DPH</w:t>
            </w:r>
          </w:p>
        </w:tc>
        <w:tc>
          <w:tcPr>
            <w:tcW w:w="1929" w:type="dxa"/>
            <w:tcBorders>
              <w:top w:val="double" w:sz="4" w:space="0" w:color="auto"/>
              <w:bottom w:val="double" w:sz="4" w:space="0" w:color="auto"/>
            </w:tcBorders>
            <w:vAlign w:val="center"/>
          </w:tcPr>
          <w:p w14:paraId="70F8A1E5" w14:textId="77777777" w:rsidR="0096683C" w:rsidRPr="00AB5E77" w:rsidRDefault="0096683C" w:rsidP="002F4B53">
            <w:pPr>
              <w:pStyle w:val="TSTextlnkuslovan"/>
              <w:jc w:val="center"/>
              <w:rPr>
                <w:rFonts w:cs="Arial"/>
                <w:szCs w:val="22"/>
                <w:lang w:val="cs-CZ"/>
              </w:rPr>
            </w:pPr>
            <w:r w:rsidRPr="00AB5E77">
              <w:rPr>
                <w:rFonts w:cs="Arial"/>
                <w:szCs w:val="22"/>
                <w:lang w:val="cs-CZ"/>
              </w:rPr>
              <w:t>DPH</w:t>
            </w:r>
            <w:r w:rsidR="00646575" w:rsidRPr="00AB5E77">
              <w:rPr>
                <w:rFonts w:cs="Arial"/>
                <w:szCs w:val="22"/>
                <w:lang w:val="cs-CZ"/>
              </w:rPr>
              <w:t xml:space="preserve"> </w:t>
            </w:r>
            <w:proofErr w:type="gramStart"/>
            <w:r w:rsidR="00646575" w:rsidRPr="00AB5E77">
              <w:rPr>
                <w:rFonts w:cs="Arial"/>
                <w:szCs w:val="22"/>
                <w:lang w:val="cs-CZ"/>
              </w:rPr>
              <w:t>21%</w:t>
            </w:r>
            <w:proofErr w:type="gramEnd"/>
          </w:p>
        </w:tc>
        <w:tc>
          <w:tcPr>
            <w:tcW w:w="1902" w:type="dxa"/>
            <w:tcBorders>
              <w:top w:val="double" w:sz="4" w:space="0" w:color="auto"/>
              <w:bottom w:val="double" w:sz="4" w:space="0" w:color="auto"/>
            </w:tcBorders>
            <w:vAlign w:val="center"/>
          </w:tcPr>
          <w:p w14:paraId="0D67B90B" w14:textId="77777777" w:rsidR="0096683C" w:rsidRPr="00AB5E77" w:rsidRDefault="0096683C" w:rsidP="002F4B53">
            <w:pPr>
              <w:pStyle w:val="TSTextlnkuslovan"/>
              <w:jc w:val="center"/>
              <w:rPr>
                <w:rFonts w:cs="Arial"/>
                <w:szCs w:val="22"/>
                <w:lang w:val="cs-CZ"/>
              </w:rPr>
            </w:pPr>
            <w:r w:rsidRPr="00AB5E77">
              <w:rPr>
                <w:rFonts w:cs="Arial"/>
                <w:szCs w:val="22"/>
                <w:lang w:val="cs-CZ"/>
              </w:rPr>
              <w:t>Cena včetně DPH</w:t>
            </w:r>
          </w:p>
        </w:tc>
      </w:tr>
      <w:tr w:rsidR="00F5316D" w:rsidRPr="003705AB" w14:paraId="03CB900B" w14:textId="77777777" w:rsidTr="00717EF3">
        <w:trPr>
          <w:trHeight w:val="567"/>
        </w:trPr>
        <w:tc>
          <w:tcPr>
            <w:tcW w:w="3108" w:type="dxa"/>
            <w:tcBorders>
              <w:bottom w:val="double" w:sz="4" w:space="0" w:color="auto"/>
              <w:right w:val="double" w:sz="4" w:space="0" w:color="auto"/>
            </w:tcBorders>
            <w:vAlign w:val="center"/>
          </w:tcPr>
          <w:p w14:paraId="03ADB0F6" w14:textId="77777777" w:rsidR="00F5316D" w:rsidRPr="00AB5E77" w:rsidRDefault="00F5316D" w:rsidP="00313FD3">
            <w:pPr>
              <w:pStyle w:val="TSTextlnkuslovan"/>
              <w:spacing w:after="0" w:line="240" w:lineRule="auto"/>
              <w:rPr>
                <w:rFonts w:cs="Arial"/>
                <w:szCs w:val="22"/>
                <w:lang w:val="cs-CZ"/>
              </w:rPr>
            </w:pPr>
            <w:r w:rsidRPr="00AB5E77">
              <w:rPr>
                <w:rFonts w:cs="Arial"/>
                <w:b/>
                <w:szCs w:val="22"/>
                <w:lang w:val="cs-CZ"/>
              </w:rPr>
              <w:t>Celková cena</w:t>
            </w:r>
          </w:p>
        </w:tc>
        <w:tc>
          <w:tcPr>
            <w:tcW w:w="1931" w:type="dxa"/>
            <w:tcBorders>
              <w:left w:val="double" w:sz="4" w:space="0" w:color="auto"/>
              <w:bottom w:val="double" w:sz="4" w:space="0" w:color="auto"/>
            </w:tcBorders>
            <w:vAlign w:val="center"/>
          </w:tcPr>
          <w:p w14:paraId="396A86D7" w14:textId="4E23AD79" w:rsidR="00F5316D" w:rsidRPr="00806A87" w:rsidRDefault="00806A87" w:rsidP="002F4B53">
            <w:pPr>
              <w:pStyle w:val="TSTextlnkuslovan"/>
              <w:rPr>
                <w:rFonts w:cs="Arial"/>
                <w:szCs w:val="22"/>
                <w:lang w:val="cs-CZ"/>
              </w:rPr>
            </w:pPr>
            <w:r w:rsidRPr="00806A87">
              <w:rPr>
                <w:rFonts w:cs="Arial"/>
                <w:szCs w:val="22"/>
                <w:lang w:val="cs-CZ"/>
              </w:rPr>
              <w:t>36 000,- Kč</w:t>
            </w:r>
          </w:p>
        </w:tc>
        <w:tc>
          <w:tcPr>
            <w:tcW w:w="1929" w:type="dxa"/>
            <w:tcBorders>
              <w:bottom w:val="double" w:sz="4" w:space="0" w:color="auto"/>
            </w:tcBorders>
            <w:vAlign w:val="center"/>
          </w:tcPr>
          <w:p w14:paraId="46C3A5CB" w14:textId="0ECA1582" w:rsidR="00F5316D" w:rsidRPr="00806A87" w:rsidRDefault="00806A87" w:rsidP="00717EF3">
            <w:pPr>
              <w:pStyle w:val="TSTextlnkuslovan"/>
              <w:jc w:val="center"/>
              <w:rPr>
                <w:rFonts w:cs="Arial"/>
                <w:szCs w:val="22"/>
                <w:lang w:val="cs-CZ"/>
              </w:rPr>
            </w:pPr>
            <w:r w:rsidRPr="00806A87">
              <w:rPr>
                <w:rFonts w:cs="Arial"/>
                <w:szCs w:val="22"/>
                <w:lang w:val="cs-CZ"/>
              </w:rPr>
              <w:t>7 560</w:t>
            </w:r>
            <w:r w:rsidR="0064401A" w:rsidRPr="00806A87">
              <w:rPr>
                <w:rFonts w:cs="Arial"/>
                <w:szCs w:val="22"/>
                <w:lang w:val="cs-CZ"/>
              </w:rPr>
              <w:t>,- Kč</w:t>
            </w:r>
          </w:p>
        </w:tc>
        <w:tc>
          <w:tcPr>
            <w:tcW w:w="1902" w:type="dxa"/>
            <w:tcBorders>
              <w:bottom w:val="double" w:sz="4" w:space="0" w:color="auto"/>
            </w:tcBorders>
            <w:vAlign w:val="center"/>
          </w:tcPr>
          <w:p w14:paraId="5ABC45B8" w14:textId="5B801E16" w:rsidR="00F5316D" w:rsidRPr="00806A87" w:rsidRDefault="00806A87" w:rsidP="00717EF3">
            <w:pPr>
              <w:pStyle w:val="TSTextlnkuslovan"/>
              <w:jc w:val="center"/>
              <w:rPr>
                <w:rFonts w:cs="Arial"/>
                <w:szCs w:val="22"/>
                <w:lang w:val="cs-CZ"/>
              </w:rPr>
            </w:pPr>
            <w:r w:rsidRPr="00806A87">
              <w:rPr>
                <w:rFonts w:cs="Arial"/>
                <w:szCs w:val="22"/>
                <w:lang w:val="cs-CZ"/>
              </w:rPr>
              <w:t>43 560</w:t>
            </w:r>
            <w:r w:rsidR="0064401A" w:rsidRPr="00806A87">
              <w:rPr>
                <w:rFonts w:cs="Arial"/>
                <w:szCs w:val="22"/>
                <w:lang w:val="cs-CZ"/>
              </w:rPr>
              <w:t>,- Kč</w:t>
            </w:r>
          </w:p>
        </w:tc>
      </w:tr>
    </w:tbl>
    <w:p w14:paraId="3361B490" w14:textId="77777777" w:rsidR="0096683C" w:rsidRPr="00AB5E77" w:rsidRDefault="0096683C" w:rsidP="0096683C">
      <w:pPr>
        <w:pStyle w:val="TSTextlnkuslovan"/>
        <w:ind w:left="737"/>
        <w:jc w:val="both"/>
        <w:rPr>
          <w:rFonts w:cs="Arial"/>
          <w:szCs w:val="22"/>
          <w:lang w:val="cs-CZ"/>
        </w:rPr>
      </w:pP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652C80DF"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3649C326"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6E3629">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6E3629">
        <w:rPr>
          <w:rFonts w:cs="Arial"/>
          <w:bCs/>
          <w:szCs w:val="22"/>
        </w:rPr>
        <w:t>Čl. 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42FACA66" w:rsidR="00AD046D" w:rsidRPr="001E1CC6"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6E3629">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45CCA9E4" w14:textId="77777777" w:rsidR="00D55CEB" w:rsidRDefault="00D55CEB" w:rsidP="00467CFD">
      <w:pPr>
        <w:pStyle w:val="Odstavecseseznamem"/>
        <w:spacing w:after="0" w:line="240" w:lineRule="auto"/>
        <w:ind w:left="709"/>
        <w:contextualSpacing w:val="0"/>
        <w:jc w:val="center"/>
        <w:rPr>
          <w:rFonts w:ascii="Times New Roman" w:hAnsi="Times New Roman"/>
          <w:b/>
          <w:szCs w:val="22"/>
        </w:rPr>
      </w:pPr>
    </w:p>
    <w:p w14:paraId="45522D6A" w14:textId="708552F6"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3D990C30"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lastRenderedPageBreak/>
        <w:t xml:space="preserve">Strany této smlouvy si sjednávají pro případ, že příkazník poruší některou povinnost, uvedenou v této smlouvě, povinnost příkazníka zaplatit příkazci smluvní pokutu ve výši </w:t>
      </w:r>
      <w:r w:rsidR="00ED7515">
        <w:rPr>
          <w:rFonts w:cs="Arial"/>
          <w:szCs w:val="22"/>
          <w:lang w:val="cs-CZ"/>
        </w:rPr>
        <w:t xml:space="preserve">2 500,- Kč </w:t>
      </w:r>
      <w:r w:rsidRPr="00901693">
        <w:rPr>
          <w:rFonts w:cs="Arial"/>
          <w:szCs w:val="22"/>
          <w:lang w:val="cs-CZ"/>
        </w:rPr>
        <w:t>za každý jednotlivý případ porušení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8" w:name="_Ref376500584"/>
      <w:r w:rsidR="00933106" w:rsidRPr="00AB5E77">
        <w:rPr>
          <w:rFonts w:cs="Arial"/>
          <w:b/>
          <w:szCs w:val="22"/>
          <w:u w:val="single"/>
        </w:rPr>
        <w:t>Změna závazku</w:t>
      </w:r>
      <w:bookmarkEnd w:id="8"/>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3B2FEF4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31562B0F" w14:textId="0304AD20" w:rsidR="00901693" w:rsidRDefault="00901693" w:rsidP="008B077E">
      <w:pPr>
        <w:pStyle w:val="TSTextlnkuslovan"/>
        <w:spacing w:after="0" w:line="240" w:lineRule="auto"/>
        <w:ind w:left="737" w:hanging="737"/>
        <w:jc w:val="both"/>
        <w:rPr>
          <w:rFonts w:cs="Arial"/>
          <w:szCs w:val="22"/>
        </w:rPr>
      </w:pPr>
      <w:r>
        <w:rPr>
          <w:rFonts w:cs="Arial"/>
          <w:szCs w:val="22"/>
          <w:lang w:val="cs-CZ"/>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nejméně </w:t>
      </w:r>
      <w:r w:rsidR="002B1BB5">
        <w:rPr>
          <w:rFonts w:cs="Arial"/>
          <w:szCs w:val="22"/>
          <w:lang w:val="cs-CZ"/>
        </w:rPr>
        <w:t>2</w:t>
      </w:r>
      <w:r w:rsidR="00ED7515">
        <w:rPr>
          <w:rFonts w:cs="Arial"/>
          <w:szCs w:val="22"/>
          <w:lang w:val="cs-CZ"/>
        </w:rPr>
        <w:t xml:space="preserve">0 000,- </w:t>
      </w:r>
      <w:r w:rsidRPr="00901693">
        <w:rPr>
          <w:rFonts w:cs="Arial"/>
          <w:szCs w:val="22"/>
        </w:rPr>
        <w:t>Kč. Příkazník  se zavazuje, že po celou dobu trvání této smlouvy bude pojištěn ve smyslu tohoto ustanovení a že nedojde ke snížení pojistné částky pod částku uvedenou v předchozí větě.</w:t>
      </w:r>
    </w:p>
    <w:p w14:paraId="1EEB6D6B" w14:textId="213A0F37" w:rsidR="00901693" w:rsidRDefault="00901693" w:rsidP="00901693">
      <w:pPr>
        <w:pStyle w:val="TSTextlnkuslovan"/>
        <w:spacing w:after="0" w:line="240" w:lineRule="auto"/>
        <w:ind w:left="737"/>
        <w:jc w:val="both"/>
        <w:rPr>
          <w:rFonts w:cs="Arial"/>
          <w:szCs w:val="22"/>
        </w:rPr>
      </w:pPr>
    </w:p>
    <w:p w14:paraId="70E72511" w14:textId="4B870EF3"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06CEDAAA"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177E965A"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2A2BA4E3" w:rsidR="00901693" w:rsidRPr="00ED7515" w:rsidRDefault="00901693" w:rsidP="002E2A71">
      <w:pPr>
        <w:pStyle w:val="TSTextlnkuslovan"/>
        <w:spacing w:after="0" w:line="240" w:lineRule="auto"/>
        <w:ind w:left="737" w:hanging="737"/>
        <w:jc w:val="both"/>
        <w:rPr>
          <w:rFonts w:cs="Arial"/>
          <w:szCs w:val="22"/>
          <w:lang w:val="cs-CZ"/>
        </w:rPr>
      </w:pPr>
      <w:r w:rsidRPr="00901693">
        <w:rPr>
          <w:rFonts w:cs="Arial"/>
          <w:szCs w:val="22"/>
        </w:rPr>
        <w:lastRenderedPageBreak/>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 </w:t>
      </w:r>
      <w:r w:rsidR="002B1BB5">
        <w:rPr>
          <w:rFonts w:cs="Arial"/>
          <w:szCs w:val="22"/>
          <w:lang w:val="cs-CZ"/>
        </w:rPr>
        <w:t>31</w:t>
      </w:r>
      <w:r w:rsidR="00ED7515">
        <w:rPr>
          <w:rFonts w:cs="Arial"/>
          <w:szCs w:val="22"/>
          <w:lang w:val="cs-CZ"/>
        </w:rPr>
        <w:t>.8.202</w:t>
      </w:r>
      <w:r w:rsidR="00E71280">
        <w:rPr>
          <w:rFonts w:cs="Arial"/>
          <w:szCs w:val="22"/>
          <w:lang w:val="cs-CZ"/>
        </w:rPr>
        <w:t>2</w:t>
      </w:r>
      <w:r w:rsidR="00ED7515">
        <w:rPr>
          <w:rFonts w:cs="Arial"/>
          <w:szCs w:val="22"/>
          <w:lang w:val="cs-CZ"/>
        </w:rPr>
        <w:t>.</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9" w:name="_Ref376452732"/>
      <w:r w:rsidR="004733E4" w:rsidRPr="00AB5E77">
        <w:rPr>
          <w:rFonts w:cs="Arial"/>
          <w:b/>
          <w:szCs w:val="22"/>
          <w:u w:val="single"/>
        </w:rPr>
        <w:t>Ujednání všeobecná a závěrečná</w:t>
      </w:r>
      <w:bookmarkEnd w:id="9"/>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D75DD1">
      <w:pPr>
        <w:pStyle w:val="Odstavecseseznamem"/>
        <w:numPr>
          <w:ilvl w:val="1"/>
          <w:numId w:val="6"/>
        </w:numPr>
        <w:ind w:left="709" w:hanging="709"/>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D75DD1">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215B37C5" w14:textId="0A9C404E" w:rsidR="00CD5542" w:rsidRPr="00D55CEB" w:rsidRDefault="00CD5542" w:rsidP="00D75DD1">
      <w:pPr>
        <w:pStyle w:val="Odstavecseseznamem"/>
        <w:numPr>
          <w:ilvl w:val="1"/>
          <w:numId w:val="6"/>
        </w:numPr>
        <w:spacing w:after="0"/>
        <w:ind w:left="709" w:hanging="709"/>
        <w:jc w:val="both"/>
        <w:rPr>
          <w:rFonts w:cs="Arial"/>
          <w:szCs w:val="22"/>
          <w:lang w:val="x-none" w:eastAsia="x-none"/>
        </w:rPr>
      </w:pPr>
      <w:r w:rsidRPr="00D55CEB">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D55CEB" w:rsidRDefault="00321A56" w:rsidP="00D75DD1">
      <w:pPr>
        <w:pStyle w:val="Odstavecseseznamem"/>
        <w:numPr>
          <w:ilvl w:val="1"/>
          <w:numId w:val="6"/>
        </w:numPr>
        <w:ind w:left="709" w:hanging="709"/>
        <w:jc w:val="both"/>
        <w:rPr>
          <w:rFonts w:cs="Arial"/>
          <w:szCs w:val="22"/>
          <w:lang w:val="x-none" w:eastAsia="x-none"/>
        </w:rPr>
      </w:pPr>
      <w:r w:rsidRPr="00D55CEB">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22808B14" w:rsidR="00E953AF" w:rsidRPr="00AB5E77" w:rsidRDefault="00340364" w:rsidP="00D75DD1">
      <w:pPr>
        <w:pStyle w:val="Odstavecseseznamem"/>
        <w:numPr>
          <w:ilvl w:val="1"/>
          <w:numId w:val="6"/>
        </w:numPr>
        <w:spacing w:before="240" w:after="0"/>
        <w:ind w:left="709" w:hanging="709"/>
        <w:jc w:val="both"/>
        <w:rPr>
          <w:rFonts w:cs="Arial"/>
          <w:szCs w:val="22"/>
        </w:rPr>
      </w:pPr>
      <w:r w:rsidRPr="00AB5E77">
        <w:rPr>
          <w:rFonts w:cs="Arial"/>
          <w:szCs w:val="22"/>
          <w:lang w:val="x-none" w:eastAsia="x-none"/>
        </w:rPr>
        <w:lastRenderedPageBreak/>
        <w:t>Ustanovení smlouvy je možno měnit nebo zrušit pouze písemnou formou –</w:t>
      </w:r>
      <w:r w:rsidR="000E5803">
        <w:rPr>
          <w:rFonts w:cs="Arial"/>
          <w:szCs w:val="22"/>
          <w:lang w:eastAsia="x-none"/>
        </w:rPr>
        <w:t xml:space="preserve"> </w:t>
      </w:r>
      <w:r w:rsidRPr="00AB5E77">
        <w:rPr>
          <w:rFonts w:cs="Arial"/>
          <w:szCs w:val="22"/>
          <w:lang w:val="x-none" w:eastAsia="x-none"/>
        </w:rPr>
        <w:t>dodatk</w:t>
      </w:r>
      <w:r w:rsidR="000E5803">
        <w:rPr>
          <w:rFonts w:cs="Arial"/>
          <w:szCs w:val="22"/>
          <w:lang w:eastAsia="x-none"/>
        </w:rPr>
        <w:t>em</w:t>
      </w:r>
      <w:r w:rsidRPr="00AB5E77">
        <w:rPr>
          <w:rFonts w:cs="Arial"/>
          <w:szCs w:val="22"/>
          <w:lang w:val="x-none" w:eastAsia="x-none"/>
        </w:rPr>
        <w:t xml:space="preserve">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E2A71">
      <w:pPr>
        <w:pStyle w:val="TSTextlnkuslovan"/>
        <w:spacing w:after="0" w:line="240" w:lineRule="auto"/>
        <w:jc w:val="both"/>
        <w:rPr>
          <w:rFonts w:cs="Arial"/>
          <w:szCs w:val="22"/>
        </w:rPr>
      </w:pPr>
    </w:p>
    <w:tbl>
      <w:tblPr>
        <w:tblW w:w="0" w:type="auto"/>
        <w:tblInd w:w="284" w:type="dxa"/>
        <w:tblLook w:val="04A0" w:firstRow="1" w:lastRow="0" w:firstColumn="1" w:lastColumn="0" w:noHBand="0" w:noVBand="1"/>
      </w:tblPr>
      <w:tblGrid>
        <w:gridCol w:w="4422"/>
        <w:gridCol w:w="4423"/>
      </w:tblGrid>
      <w:tr w:rsidR="004D0A9D" w:rsidRPr="003705AB" w14:paraId="201B7BE3" w14:textId="77777777" w:rsidTr="002E2A71">
        <w:tc>
          <w:tcPr>
            <w:tcW w:w="4422" w:type="dxa"/>
            <w:shd w:val="clear" w:color="auto" w:fill="auto"/>
          </w:tcPr>
          <w:p w14:paraId="45E25FA3" w14:textId="77777777" w:rsidR="005A0B22" w:rsidRPr="00AB5E77" w:rsidRDefault="005A0B22" w:rsidP="001E1CC6">
            <w:pPr>
              <w:pStyle w:val="TSTextlnkuslovan"/>
              <w:rPr>
                <w:rFonts w:cs="Arial"/>
                <w:szCs w:val="22"/>
                <w:lang w:val="cs-CZ" w:eastAsia="cs-CZ"/>
              </w:rPr>
            </w:pPr>
          </w:p>
          <w:p w14:paraId="187BD525" w14:textId="1023360E" w:rsidR="004D0A9D" w:rsidRPr="00AB5E77" w:rsidRDefault="004D0A9D" w:rsidP="00ED7515">
            <w:pPr>
              <w:pStyle w:val="TSTextlnkuslovan"/>
              <w:rPr>
                <w:rFonts w:cs="Arial"/>
                <w:szCs w:val="22"/>
                <w:lang w:val="cs-CZ" w:eastAsia="cs-CZ"/>
              </w:rPr>
            </w:pPr>
            <w:r w:rsidRPr="00AB5E77">
              <w:rPr>
                <w:rFonts w:cs="Arial"/>
                <w:szCs w:val="22"/>
                <w:lang w:val="cs-CZ" w:eastAsia="cs-CZ"/>
              </w:rPr>
              <w:t>V</w:t>
            </w:r>
            <w:r w:rsidR="00ED7515">
              <w:rPr>
                <w:rFonts w:cs="Arial"/>
                <w:szCs w:val="22"/>
                <w:lang w:val="cs-CZ" w:eastAsia="cs-CZ"/>
              </w:rPr>
              <w:t> České Lípě</w:t>
            </w:r>
            <w:r w:rsidR="004C11CC" w:rsidRPr="00AB5E77">
              <w:rPr>
                <w:rFonts w:cs="Arial"/>
                <w:szCs w:val="22"/>
                <w:lang w:val="cs-CZ" w:eastAsia="cs-CZ"/>
              </w:rPr>
              <w:t xml:space="preserve"> </w:t>
            </w:r>
            <w:proofErr w:type="gramStart"/>
            <w:r w:rsidRPr="00AB5E77">
              <w:rPr>
                <w:rFonts w:cs="Arial"/>
                <w:szCs w:val="22"/>
                <w:lang w:val="cs-CZ" w:eastAsia="cs-CZ"/>
              </w:rPr>
              <w:t xml:space="preserve">dne  </w:t>
            </w:r>
            <w:r w:rsidR="00685172">
              <w:rPr>
                <w:rFonts w:cs="Arial"/>
                <w:szCs w:val="22"/>
                <w:lang w:val="cs-CZ" w:eastAsia="cs-CZ"/>
              </w:rPr>
              <w:t>29.</w:t>
            </w:r>
            <w:proofErr w:type="gramEnd"/>
            <w:r w:rsidR="00685172">
              <w:rPr>
                <w:rFonts w:cs="Arial"/>
                <w:szCs w:val="22"/>
                <w:lang w:val="cs-CZ" w:eastAsia="cs-CZ"/>
              </w:rPr>
              <w:t>7.2022</w:t>
            </w:r>
          </w:p>
        </w:tc>
        <w:tc>
          <w:tcPr>
            <w:tcW w:w="4423" w:type="dxa"/>
            <w:shd w:val="clear" w:color="auto" w:fill="auto"/>
          </w:tcPr>
          <w:p w14:paraId="61ACB99E" w14:textId="77777777" w:rsidR="005A0B22" w:rsidRPr="00AB5E77" w:rsidRDefault="005A0B22" w:rsidP="002E2A71">
            <w:pPr>
              <w:pStyle w:val="TSTextlnkuslovan"/>
              <w:jc w:val="center"/>
              <w:rPr>
                <w:rFonts w:cs="Arial"/>
                <w:szCs w:val="22"/>
                <w:lang w:val="cs-CZ" w:eastAsia="cs-CZ"/>
              </w:rPr>
            </w:pPr>
          </w:p>
          <w:p w14:paraId="3A59BFAF" w14:textId="54138DA5" w:rsidR="004D0A9D" w:rsidRPr="00AB5E77" w:rsidRDefault="004D0A9D" w:rsidP="00ED7515">
            <w:pPr>
              <w:pStyle w:val="TSTextlnkuslovan"/>
              <w:rPr>
                <w:rFonts w:cs="Arial"/>
                <w:szCs w:val="22"/>
                <w:lang w:val="cs-CZ" w:eastAsia="cs-CZ"/>
              </w:rPr>
            </w:pPr>
            <w:r w:rsidRPr="00AB5E77">
              <w:rPr>
                <w:rFonts w:cs="Arial"/>
                <w:szCs w:val="22"/>
                <w:lang w:val="cs-CZ" w:eastAsia="cs-CZ"/>
              </w:rPr>
              <w:t>V</w:t>
            </w:r>
            <w:r w:rsidR="00ED7515">
              <w:rPr>
                <w:rFonts w:cs="Arial"/>
                <w:szCs w:val="22"/>
                <w:lang w:val="cs-CZ" w:eastAsia="cs-CZ"/>
              </w:rPr>
              <w:t> České Lípě</w:t>
            </w:r>
            <w:r w:rsidR="004C11CC" w:rsidRPr="00AB5E77">
              <w:rPr>
                <w:rFonts w:cs="Arial"/>
                <w:szCs w:val="22"/>
                <w:lang w:val="cs-CZ" w:eastAsia="cs-CZ"/>
              </w:rPr>
              <w:t xml:space="preserve"> </w:t>
            </w:r>
            <w:proofErr w:type="gramStart"/>
            <w:r w:rsidRPr="00AB5E77">
              <w:rPr>
                <w:rFonts w:cs="Arial"/>
                <w:szCs w:val="22"/>
                <w:lang w:val="cs-CZ" w:eastAsia="cs-CZ"/>
              </w:rPr>
              <w:t xml:space="preserve">dne  </w:t>
            </w:r>
            <w:r w:rsidR="00685172">
              <w:rPr>
                <w:rFonts w:cs="Arial"/>
                <w:szCs w:val="22"/>
                <w:lang w:val="cs-CZ" w:eastAsia="cs-CZ"/>
              </w:rPr>
              <w:t>27.</w:t>
            </w:r>
            <w:proofErr w:type="gramEnd"/>
            <w:r w:rsidR="00685172">
              <w:rPr>
                <w:rFonts w:cs="Arial"/>
                <w:szCs w:val="22"/>
                <w:lang w:val="cs-CZ" w:eastAsia="cs-CZ"/>
              </w:rPr>
              <w:t>7.2022</w:t>
            </w:r>
          </w:p>
        </w:tc>
      </w:tr>
      <w:tr w:rsidR="004D0A9D" w:rsidRPr="003705AB" w14:paraId="6D5A3A78" w14:textId="77777777" w:rsidTr="002E2A71">
        <w:tc>
          <w:tcPr>
            <w:tcW w:w="4422" w:type="dxa"/>
            <w:shd w:val="clear" w:color="auto" w:fill="auto"/>
          </w:tcPr>
          <w:p w14:paraId="596C68BD" w14:textId="77777777" w:rsidR="004D0A9D" w:rsidRPr="00AB5E77" w:rsidRDefault="004D0A9D" w:rsidP="00DF0FD4">
            <w:pPr>
              <w:pStyle w:val="TSTextlnkuslovan"/>
              <w:jc w:val="center"/>
              <w:rPr>
                <w:rFonts w:cs="Arial"/>
                <w:szCs w:val="22"/>
                <w:lang w:val="cs-CZ" w:eastAsia="cs-CZ"/>
              </w:rPr>
            </w:pPr>
          </w:p>
        </w:tc>
        <w:tc>
          <w:tcPr>
            <w:tcW w:w="4423" w:type="dxa"/>
            <w:shd w:val="clear" w:color="auto" w:fill="auto"/>
          </w:tcPr>
          <w:p w14:paraId="2EFAFA1F" w14:textId="77777777" w:rsidR="004D0A9D" w:rsidRPr="00AB5E77" w:rsidRDefault="004D0A9D" w:rsidP="00DF0FD4">
            <w:pPr>
              <w:pStyle w:val="TSTextlnkuslovan"/>
              <w:jc w:val="center"/>
              <w:rPr>
                <w:rFonts w:cs="Arial"/>
                <w:szCs w:val="22"/>
                <w:lang w:val="cs-CZ" w:eastAsia="cs-CZ"/>
              </w:rPr>
            </w:pPr>
          </w:p>
        </w:tc>
      </w:tr>
      <w:tr w:rsidR="00074AF2" w:rsidRPr="003705AB" w14:paraId="34B483E0" w14:textId="77777777" w:rsidTr="002E2A71">
        <w:tc>
          <w:tcPr>
            <w:tcW w:w="4422" w:type="dxa"/>
            <w:shd w:val="clear" w:color="auto" w:fill="auto"/>
          </w:tcPr>
          <w:p w14:paraId="39820B2D" w14:textId="77777777" w:rsidR="00074AF2" w:rsidRPr="00AB5E77" w:rsidRDefault="00074AF2" w:rsidP="002E2A71">
            <w:pPr>
              <w:pStyle w:val="TSTextlnkuslovan"/>
              <w:rPr>
                <w:rFonts w:cs="Arial"/>
                <w:szCs w:val="22"/>
                <w:lang w:val="cs-CZ" w:eastAsia="cs-CZ"/>
              </w:rPr>
            </w:pPr>
          </w:p>
        </w:tc>
        <w:tc>
          <w:tcPr>
            <w:tcW w:w="4423" w:type="dxa"/>
            <w:shd w:val="clear" w:color="auto" w:fill="auto"/>
          </w:tcPr>
          <w:p w14:paraId="4CF3814F" w14:textId="77777777" w:rsidR="00074AF2" w:rsidRPr="00AB5E77" w:rsidRDefault="00074AF2" w:rsidP="00DF0FD4">
            <w:pPr>
              <w:pStyle w:val="TSTextlnkuslovan"/>
              <w:jc w:val="center"/>
              <w:rPr>
                <w:rFonts w:cs="Arial"/>
                <w:szCs w:val="22"/>
                <w:lang w:val="cs-CZ" w:eastAsia="cs-CZ"/>
              </w:rPr>
            </w:pPr>
          </w:p>
        </w:tc>
      </w:tr>
      <w:tr w:rsidR="00074AF2" w:rsidRPr="003705AB" w14:paraId="63916523" w14:textId="77777777" w:rsidTr="002E2A71">
        <w:tc>
          <w:tcPr>
            <w:tcW w:w="4422" w:type="dxa"/>
            <w:shd w:val="clear" w:color="auto" w:fill="auto"/>
          </w:tcPr>
          <w:p w14:paraId="0C33E97E" w14:textId="77777777" w:rsidR="00074AF2" w:rsidRPr="00AB5E77" w:rsidRDefault="00074AF2" w:rsidP="002E2A71">
            <w:pPr>
              <w:pStyle w:val="TSTextlnkuslovan"/>
              <w:rPr>
                <w:rFonts w:cs="Arial"/>
                <w:szCs w:val="22"/>
                <w:lang w:val="cs-CZ" w:eastAsia="cs-CZ"/>
              </w:rPr>
            </w:pPr>
          </w:p>
        </w:tc>
        <w:tc>
          <w:tcPr>
            <w:tcW w:w="4423" w:type="dxa"/>
            <w:shd w:val="clear" w:color="auto" w:fill="auto"/>
          </w:tcPr>
          <w:p w14:paraId="3E913455" w14:textId="77777777" w:rsidR="00074AF2" w:rsidRPr="00AB5E77" w:rsidRDefault="00074AF2" w:rsidP="00DF0FD4">
            <w:pPr>
              <w:pStyle w:val="TSTextlnkuslovan"/>
              <w:jc w:val="center"/>
              <w:rPr>
                <w:rFonts w:cs="Arial"/>
                <w:szCs w:val="22"/>
                <w:lang w:val="cs-CZ" w:eastAsia="cs-CZ"/>
              </w:rPr>
            </w:pPr>
          </w:p>
        </w:tc>
      </w:tr>
      <w:tr w:rsidR="00074AF2" w:rsidRPr="003705AB" w14:paraId="7FB226CB" w14:textId="77777777" w:rsidTr="002E2A71">
        <w:tc>
          <w:tcPr>
            <w:tcW w:w="4422" w:type="dxa"/>
            <w:shd w:val="clear" w:color="auto" w:fill="auto"/>
          </w:tcPr>
          <w:p w14:paraId="5BE1DBC3" w14:textId="77777777" w:rsidR="00074AF2" w:rsidRPr="00AB5E77" w:rsidRDefault="00074AF2" w:rsidP="001E1CC6">
            <w:pPr>
              <w:pStyle w:val="TSTextlnkuslovan"/>
              <w:rPr>
                <w:rFonts w:cs="Arial"/>
                <w:szCs w:val="22"/>
                <w:lang w:val="cs-CZ" w:eastAsia="cs-CZ"/>
              </w:rPr>
            </w:pPr>
          </w:p>
        </w:tc>
        <w:tc>
          <w:tcPr>
            <w:tcW w:w="4423" w:type="dxa"/>
            <w:shd w:val="clear" w:color="auto" w:fill="auto"/>
          </w:tcPr>
          <w:p w14:paraId="02B89ED6" w14:textId="77777777" w:rsidR="00074AF2" w:rsidRPr="00AB5E77" w:rsidRDefault="00074AF2" w:rsidP="00DF0FD4">
            <w:pPr>
              <w:pStyle w:val="TSTextlnkuslovan"/>
              <w:jc w:val="center"/>
              <w:rPr>
                <w:rFonts w:cs="Arial"/>
                <w:szCs w:val="22"/>
                <w:lang w:val="cs-CZ" w:eastAsia="cs-CZ"/>
              </w:rPr>
            </w:pPr>
          </w:p>
        </w:tc>
      </w:tr>
      <w:tr w:rsidR="004D0A9D" w:rsidRPr="003705AB" w14:paraId="066FD01B" w14:textId="77777777" w:rsidTr="002E2A71">
        <w:tc>
          <w:tcPr>
            <w:tcW w:w="4422" w:type="dxa"/>
            <w:shd w:val="clear" w:color="auto" w:fill="auto"/>
          </w:tcPr>
          <w:p w14:paraId="70873CA5"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c>
          <w:tcPr>
            <w:tcW w:w="4423" w:type="dxa"/>
            <w:shd w:val="clear" w:color="auto" w:fill="auto"/>
          </w:tcPr>
          <w:p w14:paraId="0F2E834D"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r>
      <w:tr w:rsidR="004D0A9D" w:rsidRPr="003705AB" w14:paraId="13D50E17" w14:textId="77777777" w:rsidTr="002E2A71">
        <w:tc>
          <w:tcPr>
            <w:tcW w:w="4422" w:type="dxa"/>
            <w:shd w:val="clear" w:color="auto" w:fill="auto"/>
            <w:vAlign w:val="center"/>
          </w:tcPr>
          <w:p w14:paraId="0A8F58F4" w14:textId="77777777" w:rsidR="004D0A9D" w:rsidRPr="00AB5E77" w:rsidRDefault="004D0A9D" w:rsidP="00074AF2">
            <w:pPr>
              <w:pStyle w:val="TSTextlnkuslovan"/>
              <w:spacing w:after="0" w:line="240" w:lineRule="auto"/>
              <w:jc w:val="center"/>
              <w:rPr>
                <w:rFonts w:cs="Arial"/>
                <w:szCs w:val="22"/>
                <w:lang w:val="cs-CZ" w:eastAsia="cs-CZ"/>
              </w:rPr>
            </w:pPr>
          </w:p>
        </w:tc>
        <w:tc>
          <w:tcPr>
            <w:tcW w:w="4423" w:type="dxa"/>
            <w:shd w:val="clear" w:color="auto" w:fill="auto"/>
            <w:vAlign w:val="center"/>
          </w:tcPr>
          <w:p w14:paraId="38544482" w14:textId="77777777" w:rsidR="004D0A9D" w:rsidRPr="00AB5E77" w:rsidRDefault="004D0A9D" w:rsidP="00074AF2">
            <w:pPr>
              <w:pStyle w:val="TSTextlnkuslovan"/>
              <w:spacing w:after="0" w:line="240" w:lineRule="auto"/>
              <w:jc w:val="center"/>
              <w:rPr>
                <w:rFonts w:cs="Arial"/>
                <w:szCs w:val="22"/>
                <w:lang w:val="cs-CZ" w:eastAsia="cs-CZ"/>
              </w:rPr>
            </w:pPr>
          </w:p>
        </w:tc>
      </w:tr>
      <w:tr w:rsidR="00074AF2" w:rsidRPr="003705AB" w14:paraId="4A67AE84" w14:textId="77777777" w:rsidTr="002E2A71">
        <w:tc>
          <w:tcPr>
            <w:tcW w:w="4422" w:type="dxa"/>
            <w:shd w:val="clear" w:color="auto" w:fill="auto"/>
            <w:vAlign w:val="center"/>
          </w:tcPr>
          <w:p w14:paraId="6F8A3A2E" w14:textId="6279EB72" w:rsidR="00074AF2" w:rsidRPr="00AB5E77" w:rsidRDefault="00ED7515" w:rsidP="001E1CC6">
            <w:pPr>
              <w:pStyle w:val="TSTextlnkuslovan"/>
              <w:spacing w:after="0" w:line="240" w:lineRule="auto"/>
              <w:rPr>
                <w:rFonts w:cs="Arial"/>
                <w:szCs w:val="22"/>
                <w:lang w:val="cs-CZ" w:eastAsia="cs-CZ"/>
              </w:rPr>
            </w:pPr>
            <w:r>
              <w:rPr>
                <w:rFonts w:cs="Arial"/>
                <w:szCs w:val="22"/>
                <w:lang w:val="cs-CZ" w:eastAsia="cs-CZ"/>
              </w:rPr>
              <w:t xml:space="preserve">                  Mgr. Marta Srnková                                         </w:t>
            </w:r>
          </w:p>
        </w:tc>
        <w:tc>
          <w:tcPr>
            <w:tcW w:w="4423" w:type="dxa"/>
            <w:shd w:val="clear" w:color="auto" w:fill="auto"/>
            <w:vAlign w:val="center"/>
          </w:tcPr>
          <w:p w14:paraId="24E6EEE6" w14:textId="33047505" w:rsidR="00074AF2" w:rsidRPr="00AB5E77" w:rsidRDefault="003D648C" w:rsidP="00074AF2">
            <w:pPr>
              <w:pStyle w:val="TSTextlnkuslovan"/>
              <w:spacing w:after="0" w:line="240" w:lineRule="auto"/>
              <w:jc w:val="center"/>
              <w:rPr>
                <w:rFonts w:cs="Arial"/>
                <w:szCs w:val="22"/>
                <w:lang w:val="cs-CZ" w:eastAsia="cs-CZ"/>
              </w:rPr>
            </w:pPr>
            <w:r>
              <w:rPr>
                <w:rFonts w:cs="Arial"/>
                <w:szCs w:val="22"/>
                <w:lang w:val="cs-CZ" w:eastAsia="cs-CZ"/>
              </w:rPr>
              <w:t>Ing. Martin Šuma</w:t>
            </w:r>
          </w:p>
        </w:tc>
      </w:tr>
      <w:tr w:rsidR="00074AF2" w:rsidRPr="003705AB" w14:paraId="2B420542" w14:textId="77777777" w:rsidTr="002E2A71">
        <w:tc>
          <w:tcPr>
            <w:tcW w:w="4422" w:type="dxa"/>
            <w:shd w:val="clear" w:color="auto" w:fill="auto"/>
            <w:vAlign w:val="center"/>
          </w:tcPr>
          <w:p w14:paraId="069EEA4E" w14:textId="31C5FBE6" w:rsidR="00074AF2" w:rsidRPr="00AB5E77" w:rsidRDefault="003D648C" w:rsidP="00074AF2">
            <w:pPr>
              <w:pStyle w:val="TSTextlnkuslovan"/>
              <w:spacing w:after="0" w:line="240" w:lineRule="auto"/>
              <w:jc w:val="center"/>
              <w:rPr>
                <w:rFonts w:cs="Arial"/>
                <w:szCs w:val="22"/>
                <w:lang w:val="cs-CZ" w:eastAsia="cs-CZ"/>
              </w:rPr>
            </w:pPr>
            <w:r>
              <w:rPr>
                <w:rFonts w:cs="Arial"/>
                <w:szCs w:val="22"/>
                <w:lang w:val="cs-CZ" w:eastAsia="cs-CZ"/>
              </w:rPr>
              <w:t>vedoucí Pobočky Česká Lípa</w:t>
            </w:r>
          </w:p>
        </w:tc>
        <w:tc>
          <w:tcPr>
            <w:tcW w:w="4423" w:type="dxa"/>
            <w:shd w:val="clear" w:color="auto" w:fill="auto"/>
            <w:vAlign w:val="center"/>
          </w:tcPr>
          <w:p w14:paraId="198F587A" w14:textId="6E911311" w:rsidR="00074AF2" w:rsidRPr="00AB5E77" w:rsidRDefault="003D648C" w:rsidP="00074AF2">
            <w:pPr>
              <w:pStyle w:val="TSTextlnkuslovan"/>
              <w:spacing w:after="0" w:line="240" w:lineRule="auto"/>
              <w:jc w:val="center"/>
              <w:rPr>
                <w:rFonts w:cs="Arial"/>
                <w:szCs w:val="22"/>
                <w:lang w:val="cs-CZ" w:eastAsia="cs-CZ"/>
              </w:rPr>
            </w:pPr>
            <w:r>
              <w:rPr>
                <w:rFonts w:cs="Arial"/>
                <w:szCs w:val="22"/>
                <w:lang w:val="cs-CZ" w:eastAsia="cs-CZ"/>
              </w:rPr>
              <w:t>jednatel 3Lstudio s.r.o.</w:t>
            </w:r>
          </w:p>
        </w:tc>
      </w:tr>
      <w:tr w:rsidR="00074AF2" w:rsidRPr="003705AB" w14:paraId="36875DD4" w14:textId="77777777" w:rsidTr="002E2A71">
        <w:tc>
          <w:tcPr>
            <w:tcW w:w="4422" w:type="dxa"/>
            <w:shd w:val="clear" w:color="auto" w:fill="auto"/>
            <w:vAlign w:val="center"/>
          </w:tcPr>
          <w:p w14:paraId="1ED06CA7" w14:textId="27201913" w:rsidR="00074AF2" w:rsidRPr="00AB5E77" w:rsidRDefault="00074AF2" w:rsidP="00074AF2">
            <w:pPr>
              <w:pStyle w:val="TSTextlnkuslovan"/>
              <w:spacing w:after="0" w:line="240" w:lineRule="auto"/>
              <w:jc w:val="center"/>
              <w:rPr>
                <w:rFonts w:cs="Arial"/>
                <w:szCs w:val="22"/>
                <w:lang w:val="cs-CZ" w:eastAsia="cs-CZ"/>
              </w:rPr>
            </w:pPr>
          </w:p>
        </w:tc>
        <w:tc>
          <w:tcPr>
            <w:tcW w:w="4423" w:type="dxa"/>
            <w:shd w:val="clear" w:color="auto" w:fill="auto"/>
            <w:vAlign w:val="center"/>
          </w:tcPr>
          <w:p w14:paraId="3CE4F492" w14:textId="5C741B49" w:rsidR="00074AF2" w:rsidRPr="00AB5E77" w:rsidRDefault="00074AF2" w:rsidP="00074AF2">
            <w:pPr>
              <w:pStyle w:val="TSTextlnkuslovan"/>
              <w:spacing w:after="0" w:line="240" w:lineRule="auto"/>
              <w:jc w:val="center"/>
              <w:rPr>
                <w:rFonts w:cs="Arial"/>
                <w:szCs w:val="22"/>
                <w:lang w:val="cs-CZ" w:eastAsia="cs-CZ"/>
              </w:rPr>
            </w:pPr>
          </w:p>
        </w:tc>
      </w:tr>
    </w:tbl>
    <w:p w14:paraId="23D99B3A" w14:textId="77777777" w:rsidR="00F93EF6" w:rsidRPr="00AB5E77" w:rsidRDefault="00F93EF6" w:rsidP="00BC74A3">
      <w:pPr>
        <w:suppressAutoHyphens/>
        <w:rPr>
          <w:rFonts w:cs="Arial"/>
          <w:szCs w:val="22"/>
        </w:rPr>
      </w:pPr>
    </w:p>
    <w:sectPr w:rsidR="00F93EF6" w:rsidRPr="00AB5E77" w:rsidSect="000D5BEB">
      <w:headerReference w:type="default" r:id="rId14"/>
      <w:footerReference w:type="even" r:id="rId15"/>
      <w:footerReference w:type="default" r:id="rId16"/>
      <w:headerReference w:type="first" r:id="rId17"/>
      <w:footerReference w:type="first" r:id="rId18"/>
      <w:pgSz w:w="11906" w:h="16838"/>
      <w:pgMar w:top="16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D90D" w14:textId="77777777" w:rsidR="000B5DB7" w:rsidRDefault="000B5DB7">
      <w:r>
        <w:separator/>
      </w:r>
    </w:p>
  </w:endnote>
  <w:endnote w:type="continuationSeparator" w:id="0">
    <w:p w14:paraId="5DC550EF" w14:textId="77777777" w:rsidR="000B5DB7" w:rsidRDefault="000B5DB7">
      <w:r>
        <w:continuationSeparator/>
      </w:r>
    </w:p>
  </w:endnote>
  <w:endnote w:type="continuationNotice" w:id="1">
    <w:p w14:paraId="337021E2" w14:textId="77777777" w:rsidR="000B5DB7" w:rsidRDefault="000B5DB7"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196F" w14:textId="77777777" w:rsidR="000B5DB7" w:rsidRDefault="000B5DB7">
      <w:r>
        <w:separator/>
      </w:r>
    </w:p>
  </w:footnote>
  <w:footnote w:type="continuationSeparator" w:id="0">
    <w:p w14:paraId="1A37A9EF" w14:textId="77777777" w:rsidR="000B5DB7" w:rsidRDefault="000B5DB7">
      <w:r>
        <w:continuationSeparator/>
      </w:r>
    </w:p>
  </w:footnote>
  <w:footnote w:type="continuationNotice" w:id="1">
    <w:p w14:paraId="76D3FD98" w14:textId="77777777" w:rsidR="000B5DB7" w:rsidRDefault="000B5DB7"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0A06"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smlouvy objednatele:</w:t>
    </w:r>
  </w:p>
  <w:p w14:paraId="21DD49AB"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w:t>
    </w:r>
    <w:proofErr w:type="gramStart"/>
    <w:r w:rsidRPr="00674DD2">
      <w:rPr>
        <w:rFonts w:ascii="Times New Roman" w:hAnsi="Times New Roman"/>
        <w:sz w:val="20"/>
        <w:szCs w:val="20"/>
      </w:rPr>
      <w:t>smlouvy  zhotovitele</w:t>
    </w:r>
    <w:proofErr w:type="gramEnd"/>
    <w:r w:rsidRPr="00674DD2">
      <w:rPr>
        <w:rFonts w:ascii="Times New Roman" w:hAnsi="Times New Roman"/>
        <w:sz w:val="20"/>
        <w:szCs w:val="20"/>
      </w:rPr>
      <w:t>:</w:t>
    </w:r>
  </w:p>
  <w:p w14:paraId="415FF58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9E25" w14:textId="256468CA" w:rsidR="00F12268" w:rsidRPr="00AB5E77" w:rsidRDefault="00F12268" w:rsidP="00F12268">
    <w:pPr>
      <w:pStyle w:val="Zhlav"/>
      <w:spacing w:after="0" w:line="240" w:lineRule="auto"/>
      <w:jc w:val="right"/>
      <w:rPr>
        <w:rFonts w:cs="Arial"/>
        <w:szCs w:val="22"/>
      </w:rPr>
    </w:pPr>
    <w:r w:rsidRPr="00AB5E77">
      <w:rPr>
        <w:rFonts w:cs="Arial"/>
        <w:szCs w:val="22"/>
      </w:rPr>
      <w:t>Číslo smlouvy objednatele:</w:t>
    </w:r>
    <w:r w:rsidR="000E1A62">
      <w:rPr>
        <w:rFonts w:cs="Arial"/>
        <w:szCs w:val="22"/>
      </w:rPr>
      <w:t xml:space="preserve"> </w:t>
    </w:r>
    <w:r w:rsidR="009B31F0">
      <w:rPr>
        <w:rFonts w:cs="Arial"/>
        <w:szCs w:val="22"/>
      </w:rPr>
      <w:t>332</w:t>
    </w:r>
    <w:r w:rsidR="00EF2890">
      <w:rPr>
        <w:rFonts w:cs="Arial"/>
        <w:szCs w:val="22"/>
      </w:rPr>
      <w:t>-</w:t>
    </w:r>
    <w:r w:rsidR="000E1A62">
      <w:rPr>
        <w:rFonts w:cs="Arial"/>
        <w:szCs w:val="22"/>
      </w:rPr>
      <w:t>202</w:t>
    </w:r>
    <w:r w:rsidR="009B31F0">
      <w:rPr>
        <w:rFonts w:cs="Arial"/>
        <w:szCs w:val="22"/>
      </w:rPr>
      <w:t>2</w:t>
    </w:r>
    <w:r w:rsidR="000E1A62">
      <w:rPr>
        <w:rFonts w:cs="Arial"/>
        <w:szCs w:val="22"/>
      </w:rPr>
      <w:t>-541202</w:t>
    </w:r>
  </w:p>
  <w:p w14:paraId="67FDEAF9" w14:textId="4D60E8DB" w:rsidR="00F12268" w:rsidRPr="00AB5E77" w:rsidRDefault="00F12268" w:rsidP="00F12268">
    <w:pPr>
      <w:pStyle w:val="Zhlav"/>
      <w:spacing w:after="0" w:line="240" w:lineRule="auto"/>
      <w:jc w:val="right"/>
      <w:rPr>
        <w:rFonts w:cs="Arial"/>
        <w:szCs w:val="22"/>
      </w:rPr>
    </w:pPr>
    <w:r w:rsidRPr="00AB5E77">
      <w:rPr>
        <w:rFonts w:cs="Arial"/>
        <w:szCs w:val="22"/>
      </w:rPr>
      <w:t xml:space="preserve">                                                                                              Číslo </w:t>
    </w:r>
    <w:proofErr w:type="gramStart"/>
    <w:r w:rsidRPr="00AB5E77">
      <w:rPr>
        <w:rFonts w:cs="Arial"/>
        <w:szCs w:val="22"/>
      </w:rPr>
      <w:t>smlouvy  zhotovitele</w:t>
    </w:r>
    <w:proofErr w:type="gramEnd"/>
    <w:r w:rsidRPr="00AB5E77">
      <w:rPr>
        <w:rFonts w:cs="Arial"/>
        <w:szCs w:val="22"/>
      </w:rPr>
      <w:t>:</w:t>
    </w:r>
    <w:r w:rsidR="000E1A62">
      <w:rPr>
        <w:rFonts w:cs="Arial"/>
        <w:szCs w:val="22"/>
      </w:rPr>
      <w:t xml:space="preserve"> --</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0"/>
  </w:num>
  <w:num w:numId="2">
    <w:abstractNumId w:val="10"/>
  </w:num>
  <w:num w:numId="3">
    <w:abstractNumId w:val="13"/>
  </w:num>
  <w:num w:numId="4">
    <w:abstractNumId w:val="3"/>
  </w:num>
  <w:num w:numId="5">
    <w:abstractNumId w:val="2"/>
  </w:num>
  <w:num w:numId="6">
    <w:abstractNumId w:val="1"/>
  </w:num>
  <w:num w:numId="7">
    <w:abstractNumId w:val="4"/>
  </w:num>
  <w:num w:numId="8">
    <w:abstractNumId w:val="7"/>
  </w:num>
  <w:num w:numId="9">
    <w:abstractNumId w:val="5"/>
  </w:num>
  <w:num w:numId="10">
    <w:abstractNumId w:val="8"/>
  </w:num>
  <w:num w:numId="11">
    <w:abstractNumId w:val="11"/>
  </w:num>
  <w:num w:numId="12">
    <w:abstractNumId w:val="9"/>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E7B"/>
    <w:rsid w:val="00021E94"/>
    <w:rsid w:val="0002583F"/>
    <w:rsid w:val="00027296"/>
    <w:rsid w:val="000340F5"/>
    <w:rsid w:val="000459D8"/>
    <w:rsid w:val="00046112"/>
    <w:rsid w:val="00047047"/>
    <w:rsid w:val="00053E0D"/>
    <w:rsid w:val="00060AD2"/>
    <w:rsid w:val="00062D14"/>
    <w:rsid w:val="000717D3"/>
    <w:rsid w:val="000723B1"/>
    <w:rsid w:val="00073070"/>
    <w:rsid w:val="000744D6"/>
    <w:rsid w:val="00074AF2"/>
    <w:rsid w:val="000845BA"/>
    <w:rsid w:val="00090F10"/>
    <w:rsid w:val="000A66B9"/>
    <w:rsid w:val="000B50FE"/>
    <w:rsid w:val="000B5DB7"/>
    <w:rsid w:val="000C09FF"/>
    <w:rsid w:val="000C13D3"/>
    <w:rsid w:val="000C336B"/>
    <w:rsid w:val="000C60E2"/>
    <w:rsid w:val="000D1CF6"/>
    <w:rsid w:val="000D5BEB"/>
    <w:rsid w:val="000D6871"/>
    <w:rsid w:val="000E1A62"/>
    <w:rsid w:val="000E5803"/>
    <w:rsid w:val="000F3E19"/>
    <w:rsid w:val="000F5AA6"/>
    <w:rsid w:val="001132C5"/>
    <w:rsid w:val="00113E3C"/>
    <w:rsid w:val="001176E9"/>
    <w:rsid w:val="00122FA3"/>
    <w:rsid w:val="0012440B"/>
    <w:rsid w:val="00126D4D"/>
    <w:rsid w:val="00132779"/>
    <w:rsid w:val="00132907"/>
    <w:rsid w:val="00140327"/>
    <w:rsid w:val="00140E04"/>
    <w:rsid w:val="00145815"/>
    <w:rsid w:val="00152CB4"/>
    <w:rsid w:val="00152DB7"/>
    <w:rsid w:val="00153C24"/>
    <w:rsid w:val="00156400"/>
    <w:rsid w:val="00165A6A"/>
    <w:rsid w:val="0016642A"/>
    <w:rsid w:val="001715CA"/>
    <w:rsid w:val="00172F6A"/>
    <w:rsid w:val="00174DF9"/>
    <w:rsid w:val="00181B49"/>
    <w:rsid w:val="00185973"/>
    <w:rsid w:val="00187A92"/>
    <w:rsid w:val="00192378"/>
    <w:rsid w:val="00195863"/>
    <w:rsid w:val="001A107A"/>
    <w:rsid w:val="001A2707"/>
    <w:rsid w:val="001A3543"/>
    <w:rsid w:val="001A3AEC"/>
    <w:rsid w:val="001A7A91"/>
    <w:rsid w:val="001B35BF"/>
    <w:rsid w:val="001C21DD"/>
    <w:rsid w:val="001D76E5"/>
    <w:rsid w:val="001D7A68"/>
    <w:rsid w:val="001E1CC6"/>
    <w:rsid w:val="001E683E"/>
    <w:rsid w:val="001F3AAD"/>
    <w:rsid w:val="00201419"/>
    <w:rsid w:val="00206DB7"/>
    <w:rsid w:val="00210DA5"/>
    <w:rsid w:val="00210FE4"/>
    <w:rsid w:val="00211D36"/>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A7222"/>
    <w:rsid w:val="002B1BB5"/>
    <w:rsid w:val="002C1066"/>
    <w:rsid w:val="002C7321"/>
    <w:rsid w:val="002D3C9B"/>
    <w:rsid w:val="002E13DF"/>
    <w:rsid w:val="002E2A71"/>
    <w:rsid w:val="002E4058"/>
    <w:rsid w:val="002F4B53"/>
    <w:rsid w:val="00313FD3"/>
    <w:rsid w:val="003162F4"/>
    <w:rsid w:val="00321A56"/>
    <w:rsid w:val="0032708A"/>
    <w:rsid w:val="00327908"/>
    <w:rsid w:val="00336995"/>
    <w:rsid w:val="00340364"/>
    <w:rsid w:val="003428EF"/>
    <w:rsid w:val="00345E6E"/>
    <w:rsid w:val="00351244"/>
    <w:rsid w:val="0035592D"/>
    <w:rsid w:val="003705AB"/>
    <w:rsid w:val="00372347"/>
    <w:rsid w:val="003874AE"/>
    <w:rsid w:val="00396BFB"/>
    <w:rsid w:val="003B090C"/>
    <w:rsid w:val="003B2FA1"/>
    <w:rsid w:val="003B7525"/>
    <w:rsid w:val="003B7737"/>
    <w:rsid w:val="003C4754"/>
    <w:rsid w:val="003C5182"/>
    <w:rsid w:val="003D2FE3"/>
    <w:rsid w:val="003D648C"/>
    <w:rsid w:val="003D7BFB"/>
    <w:rsid w:val="003F6474"/>
    <w:rsid w:val="003F6DF1"/>
    <w:rsid w:val="004245A8"/>
    <w:rsid w:val="00424AB9"/>
    <w:rsid w:val="0042691B"/>
    <w:rsid w:val="00431933"/>
    <w:rsid w:val="00433FA4"/>
    <w:rsid w:val="00450C7A"/>
    <w:rsid w:val="0045287D"/>
    <w:rsid w:val="00462B48"/>
    <w:rsid w:val="00463A15"/>
    <w:rsid w:val="004663C3"/>
    <w:rsid w:val="00466D89"/>
    <w:rsid w:val="00467CFD"/>
    <w:rsid w:val="004733E4"/>
    <w:rsid w:val="00480C56"/>
    <w:rsid w:val="00490719"/>
    <w:rsid w:val="00492142"/>
    <w:rsid w:val="00494C78"/>
    <w:rsid w:val="004959C7"/>
    <w:rsid w:val="004A08E9"/>
    <w:rsid w:val="004B0520"/>
    <w:rsid w:val="004B0FAE"/>
    <w:rsid w:val="004B37D5"/>
    <w:rsid w:val="004B5FCE"/>
    <w:rsid w:val="004C03F8"/>
    <w:rsid w:val="004C11CC"/>
    <w:rsid w:val="004D0A9D"/>
    <w:rsid w:val="004D0BFE"/>
    <w:rsid w:val="004D2B84"/>
    <w:rsid w:val="004D4AAE"/>
    <w:rsid w:val="004E32FA"/>
    <w:rsid w:val="004E691A"/>
    <w:rsid w:val="004E6F21"/>
    <w:rsid w:val="004F74A7"/>
    <w:rsid w:val="004F7DF9"/>
    <w:rsid w:val="00511799"/>
    <w:rsid w:val="00514034"/>
    <w:rsid w:val="00514A75"/>
    <w:rsid w:val="00517158"/>
    <w:rsid w:val="0052059A"/>
    <w:rsid w:val="0052166D"/>
    <w:rsid w:val="00524131"/>
    <w:rsid w:val="00527D7D"/>
    <w:rsid w:val="00557B4E"/>
    <w:rsid w:val="00560397"/>
    <w:rsid w:val="005607C3"/>
    <w:rsid w:val="0056118D"/>
    <w:rsid w:val="005642D6"/>
    <w:rsid w:val="0057161A"/>
    <w:rsid w:val="005759B2"/>
    <w:rsid w:val="005832C4"/>
    <w:rsid w:val="005837AC"/>
    <w:rsid w:val="00583A39"/>
    <w:rsid w:val="00585E82"/>
    <w:rsid w:val="00585F0F"/>
    <w:rsid w:val="00587230"/>
    <w:rsid w:val="0059084D"/>
    <w:rsid w:val="005954FC"/>
    <w:rsid w:val="005A0B22"/>
    <w:rsid w:val="005A1D18"/>
    <w:rsid w:val="005A378C"/>
    <w:rsid w:val="005A62DD"/>
    <w:rsid w:val="005A6AB3"/>
    <w:rsid w:val="005C0B3B"/>
    <w:rsid w:val="005C3756"/>
    <w:rsid w:val="005C6F64"/>
    <w:rsid w:val="005D1993"/>
    <w:rsid w:val="005E3710"/>
    <w:rsid w:val="005E4431"/>
    <w:rsid w:val="005E6897"/>
    <w:rsid w:val="006050C3"/>
    <w:rsid w:val="0061253B"/>
    <w:rsid w:val="00613531"/>
    <w:rsid w:val="00620D85"/>
    <w:rsid w:val="00635C83"/>
    <w:rsid w:val="00636571"/>
    <w:rsid w:val="006419E9"/>
    <w:rsid w:val="0064401A"/>
    <w:rsid w:val="00644655"/>
    <w:rsid w:val="00645345"/>
    <w:rsid w:val="00646575"/>
    <w:rsid w:val="00651D15"/>
    <w:rsid w:val="006525B4"/>
    <w:rsid w:val="0066453C"/>
    <w:rsid w:val="00664EAC"/>
    <w:rsid w:val="006661FD"/>
    <w:rsid w:val="00667832"/>
    <w:rsid w:val="006713F5"/>
    <w:rsid w:val="00674DD2"/>
    <w:rsid w:val="00676B88"/>
    <w:rsid w:val="00685172"/>
    <w:rsid w:val="00687E02"/>
    <w:rsid w:val="0069099C"/>
    <w:rsid w:val="00691542"/>
    <w:rsid w:val="006A7A57"/>
    <w:rsid w:val="006B2005"/>
    <w:rsid w:val="006C22CD"/>
    <w:rsid w:val="006D259F"/>
    <w:rsid w:val="006D5EB6"/>
    <w:rsid w:val="006E0966"/>
    <w:rsid w:val="006E2DE8"/>
    <w:rsid w:val="006E3629"/>
    <w:rsid w:val="006E4AA3"/>
    <w:rsid w:val="006E4E38"/>
    <w:rsid w:val="006E70F4"/>
    <w:rsid w:val="006E7BC7"/>
    <w:rsid w:val="006F2941"/>
    <w:rsid w:val="006F3538"/>
    <w:rsid w:val="007009D2"/>
    <w:rsid w:val="0070612A"/>
    <w:rsid w:val="0070672A"/>
    <w:rsid w:val="00710837"/>
    <w:rsid w:val="00716612"/>
    <w:rsid w:val="00717EF3"/>
    <w:rsid w:val="00722A7E"/>
    <w:rsid w:val="0073129E"/>
    <w:rsid w:val="007330F2"/>
    <w:rsid w:val="00734660"/>
    <w:rsid w:val="00742583"/>
    <w:rsid w:val="00743647"/>
    <w:rsid w:val="007501F8"/>
    <w:rsid w:val="00756206"/>
    <w:rsid w:val="00756BA0"/>
    <w:rsid w:val="00766487"/>
    <w:rsid w:val="0077221F"/>
    <w:rsid w:val="0077393E"/>
    <w:rsid w:val="00774C26"/>
    <w:rsid w:val="00776B67"/>
    <w:rsid w:val="007800BF"/>
    <w:rsid w:val="0078300A"/>
    <w:rsid w:val="0079200E"/>
    <w:rsid w:val="007921C7"/>
    <w:rsid w:val="007974A6"/>
    <w:rsid w:val="007A50E6"/>
    <w:rsid w:val="007B4C64"/>
    <w:rsid w:val="007C1D60"/>
    <w:rsid w:val="007C1DEF"/>
    <w:rsid w:val="007C6BF3"/>
    <w:rsid w:val="007D0F47"/>
    <w:rsid w:val="007E394E"/>
    <w:rsid w:val="00802B23"/>
    <w:rsid w:val="00803833"/>
    <w:rsid w:val="00803B5D"/>
    <w:rsid w:val="00806A87"/>
    <w:rsid w:val="0081548B"/>
    <w:rsid w:val="00815857"/>
    <w:rsid w:val="00817E4D"/>
    <w:rsid w:val="00827500"/>
    <w:rsid w:val="008328BB"/>
    <w:rsid w:val="00832B62"/>
    <w:rsid w:val="00833FF2"/>
    <w:rsid w:val="00840645"/>
    <w:rsid w:val="008462A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077E"/>
    <w:rsid w:val="008B1CBF"/>
    <w:rsid w:val="008B64C6"/>
    <w:rsid w:val="008C2BDB"/>
    <w:rsid w:val="008C7D5D"/>
    <w:rsid w:val="008D481C"/>
    <w:rsid w:val="008E0E6A"/>
    <w:rsid w:val="008E4EF3"/>
    <w:rsid w:val="008F1EE1"/>
    <w:rsid w:val="008F33C6"/>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E90"/>
    <w:rsid w:val="00982EA7"/>
    <w:rsid w:val="00996684"/>
    <w:rsid w:val="009A26DB"/>
    <w:rsid w:val="009A4674"/>
    <w:rsid w:val="009B2DEB"/>
    <w:rsid w:val="009B31F0"/>
    <w:rsid w:val="009C0F13"/>
    <w:rsid w:val="009C7D52"/>
    <w:rsid w:val="009D0CA1"/>
    <w:rsid w:val="009E2D60"/>
    <w:rsid w:val="009E5ABA"/>
    <w:rsid w:val="009F4FCB"/>
    <w:rsid w:val="00A015C9"/>
    <w:rsid w:val="00A02793"/>
    <w:rsid w:val="00A07008"/>
    <w:rsid w:val="00A122B8"/>
    <w:rsid w:val="00A15366"/>
    <w:rsid w:val="00A25536"/>
    <w:rsid w:val="00A25BE6"/>
    <w:rsid w:val="00A25E22"/>
    <w:rsid w:val="00A27395"/>
    <w:rsid w:val="00A3138A"/>
    <w:rsid w:val="00A361DB"/>
    <w:rsid w:val="00A365C1"/>
    <w:rsid w:val="00A3725D"/>
    <w:rsid w:val="00A4503D"/>
    <w:rsid w:val="00A563AA"/>
    <w:rsid w:val="00A6422B"/>
    <w:rsid w:val="00A64797"/>
    <w:rsid w:val="00A75C3F"/>
    <w:rsid w:val="00A83490"/>
    <w:rsid w:val="00A845E6"/>
    <w:rsid w:val="00A85562"/>
    <w:rsid w:val="00A90795"/>
    <w:rsid w:val="00A9284A"/>
    <w:rsid w:val="00A92A21"/>
    <w:rsid w:val="00AA1709"/>
    <w:rsid w:val="00AA27DC"/>
    <w:rsid w:val="00AA526E"/>
    <w:rsid w:val="00AA6062"/>
    <w:rsid w:val="00AB54A1"/>
    <w:rsid w:val="00AB5E77"/>
    <w:rsid w:val="00AB6E5A"/>
    <w:rsid w:val="00AD046D"/>
    <w:rsid w:val="00AD2E24"/>
    <w:rsid w:val="00AE080E"/>
    <w:rsid w:val="00AE39F5"/>
    <w:rsid w:val="00B014CC"/>
    <w:rsid w:val="00B03F09"/>
    <w:rsid w:val="00B10BC7"/>
    <w:rsid w:val="00B14953"/>
    <w:rsid w:val="00B1525F"/>
    <w:rsid w:val="00B221C5"/>
    <w:rsid w:val="00B2770D"/>
    <w:rsid w:val="00B320A4"/>
    <w:rsid w:val="00B37395"/>
    <w:rsid w:val="00B5063A"/>
    <w:rsid w:val="00B648C5"/>
    <w:rsid w:val="00B65120"/>
    <w:rsid w:val="00B70F39"/>
    <w:rsid w:val="00B7148B"/>
    <w:rsid w:val="00B7541E"/>
    <w:rsid w:val="00B75C5C"/>
    <w:rsid w:val="00B7689F"/>
    <w:rsid w:val="00B85B18"/>
    <w:rsid w:val="00B877A1"/>
    <w:rsid w:val="00B87A18"/>
    <w:rsid w:val="00B951A7"/>
    <w:rsid w:val="00BA2525"/>
    <w:rsid w:val="00BA46F6"/>
    <w:rsid w:val="00BC0321"/>
    <w:rsid w:val="00BC69CD"/>
    <w:rsid w:val="00BC74A3"/>
    <w:rsid w:val="00BD1932"/>
    <w:rsid w:val="00BD24EE"/>
    <w:rsid w:val="00BD5F98"/>
    <w:rsid w:val="00BE2C39"/>
    <w:rsid w:val="00BE4048"/>
    <w:rsid w:val="00BE4527"/>
    <w:rsid w:val="00BE6742"/>
    <w:rsid w:val="00BE6790"/>
    <w:rsid w:val="00BF0B65"/>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1135"/>
    <w:rsid w:val="00C82269"/>
    <w:rsid w:val="00C85DD3"/>
    <w:rsid w:val="00C9097F"/>
    <w:rsid w:val="00C91072"/>
    <w:rsid w:val="00CA368D"/>
    <w:rsid w:val="00CB478C"/>
    <w:rsid w:val="00CB4CF4"/>
    <w:rsid w:val="00CC35C5"/>
    <w:rsid w:val="00CC638F"/>
    <w:rsid w:val="00CC703A"/>
    <w:rsid w:val="00CD5542"/>
    <w:rsid w:val="00CF194B"/>
    <w:rsid w:val="00CF41B2"/>
    <w:rsid w:val="00CF6B41"/>
    <w:rsid w:val="00D027E1"/>
    <w:rsid w:val="00D145AC"/>
    <w:rsid w:val="00D1713E"/>
    <w:rsid w:val="00D42F4C"/>
    <w:rsid w:val="00D469C3"/>
    <w:rsid w:val="00D50EBF"/>
    <w:rsid w:val="00D541C3"/>
    <w:rsid w:val="00D55CEB"/>
    <w:rsid w:val="00D652F0"/>
    <w:rsid w:val="00D65814"/>
    <w:rsid w:val="00D7072D"/>
    <w:rsid w:val="00D73D3D"/>
    <w:rsid w:val="00D75113"/>
    <w:rsid w:val="00D75C82"/>
    <w:rsid w:val="00D75DD1"/>
    <w:rsid w:val="00D76E69"/>
    <w:rsid w:val="00D900C7"/>
    <w:rsid w:val="00D951E2"/>
    <w:rsid w:val="00D9525D"/>
    <w:rsid w:val="00D96DAB"/>
    <w:rsid w:val="00DA047D"/>
    <w:rsid w:val="00DA0669"/>
    <w:rsid w:val="00DB4C59"/>
    <w:rsid w:val="00DC495A"/>
    <w:rsid w:val="00DD36B6"/>
    <w:rsid w:val="00DE290D"/>
    <w:rsid w:val="00DE3E70"/>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5158"/>
    <w:rsid w:val="00E66FBF"/>
    <w:rsid w:val="00E67F11"/>
    <w:rsid w:val="00E71280"/>
    <w:rsid w:val="00E74C2B"/>
    <w:rsid w:val="00E7685D"/>
    <w:rsid w:val="00E809D9"/>
    <w:rsid w:val="00E91552"/>
    <w:rsid w:val="00E953AF"/>
    <w:rsid w:val="00E973AC"/>
    <w:rsid w:val="00EA20E8"/>
    <w:rsid w:val="00EA5ACD"/>
    <w:rsid w:val="00EA5B69"/>
    <w:rsid w:val="00EB17E8"/>
    <w:rsid w:val="00EB207A"/>
    <w:rsid w:val="00EB5BB7"/>
    <w:rsid w:val="00EB6E92"/>
    <w:rsid w:val="00EC3D99"/>
    <w:rsid w:val="00ED1059"/>
    <w:rsid w:val="00ED7515"/>
    <w:rsid w:val="00EE6F7F"/>
    <w:rsid w:val="00EF2890"/>
    <w:rsid w:val="00EF59C0"/>
    <w:rsid w:val="00EF5C74"/>
    <w:rsid w:val="00EF7D93"/>
    <w:rsid w:val="00F003DF"/>
    <w:rsid w:val="00F12268"/>
    <w:rsid w:val="00F20CEA"/>
    <w:rsid w:val="00F3037C"/>
    <w:rsid w:val="00F41BB9"/>
    <w:rsid w:val="00F5316D"/>
    <w:rsid w:val="00F65399"/>
    <w:rsid w:val="00F65A2D"/>
    <w:rsid w:val="00F74A52"/>
    <w:rsid w:val="00F7704E"/>
    <w:rsid w:val="00F90645"/>
    <w:rsid w:val="00F908A7"/>
    <w:rsid w:val="00F93EF6"/>
    <w:rsid w:val="00F96ADE"/>
    <w:rsid w:val="00F97136"/>
    <w:rsid w:val="00FA1989"/>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rsid w:val="00BE6790"/>
    <w:rPr>
      <w:sz w:val="16"/>
      <w:szCs w:val="16"/>
    </w:rPr>
  </w:style>
  <w:style w:type="paragraph" w:styleId="Textkomente">
    <w:name w:val="annotation text"/>
    <w:basedOn w:val="Normln"/>
    <w:link w:val="TextkomenteChar"/>
    <w:rsid w:val="00BE6790"/>
    <w:rPr>
      <w:sz w:val="20"/>
      <w:szCs w:val="20"/>
      <w:lang w:val="x-none" w:eastAsia="x-none"/>
    </w:rPr>
  </w:style>
  <w:style w:type="character" w:customStyle="1" w:styleId="TextkomenteChar">
    <w:name w:val="Text komentáře Char"/>
    <w:link w:val="Textkomente"/>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ological.cz/pdf/sb096-06.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205F58DC-F792-42D5-9F37-1DCA92F4A1A2}">
  <ds:schemaRefs>
    <ds:schemaRef ds:uri="http://schemas.openxmlformats.org/officeDocument/2006/bibliography"/>
  </ds:schemaRefs>
</ds:datastoreItem>
</file>

<file path=customXml/itemProps2.xml><?xml version="1.0" encoding="utf-8"?>
<ds:datastoreItem xmlns:ds="http://schemas.openxmlformats.org/officeDocument/2006/customXml" ds:itemID="{6DEF2D28-4BD3-4541-AC25-566BBC70B656}">
  <ds:schemaRefs>
    <ds:schemaRef ds:uri="http://schemas.openxmlformats.org/officeDocument/2006/bibliography"/>
  </ds:schemaRefs>
</ds:datastoreItem>
</file>

<file path=customXml/itemProps3.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4.xml><?xml version="1.0" encoding="utf-8"?>
<ds:datastoreItem xmlns:ds="http://schemas.openxmlformats.org/officeDocument/2006/customXml" ds:itemID="{64E41E99-2C7D-4994-B2D3-F0A2B142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6.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8d690c5f-7846-456b-922c-7f81e7b73ed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3231</Words>
  <Characters>19241</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MP 04_2019 - Příloha č. 18 - Příkazní smlouva o obstarání záležitostí příkazce - BOZP (1. 10. 2019)</vt:lpstr>
    </vt:vector>
  </TitlesOfParts>
  <Company>CR</Company>
  <LinksUpToDate>false</LinksUpToDate>
  <CharactersWithSpaces>22428</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c:title>
  <dc:creator>kliment.pu</dc:creator>
  <cp:lastModifiedBy>Gončarovová Lucie</cp:lastModifiedBy>
  <cp:revision>3</cp:revision>
  <cp:lastPrinted>2022-07-25T09:26:00Z</cp:lastPrinted>
  <dcterms:created xsi:type="dcterms:W3CDTF">2022-08-01T11:14:00Z</dcterms:created>
  <dcterms:modified xsi:type="dcterms:W3CDTF">2022-08-01T11:21:00Z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0x01010076AB14D9073B4598A883CEA47FB210EA0098F6069037C3D04C865BA34B2989962D</vt:lpwstr>
  </property>
</Properties>
</file>