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05E" w:rsidRPr="00FD27DA" w:rsidRDefault="00E1105E" w:rsidP="00E1105E">
      <w:pPr>
        <w:spacing w:after="0"/>
        <w:jc w:val="center"/>
        <w:rPr>
          <w:rFonts w:ascii="Times New Roman" w:hAnsi="Times New Roman"/>
          <w:b/>
          <w:caps/>
        </w:rPr>
      </w:pPr>
      <w:r w:rsidRPr="00FD27DA">
        <w:rPr>
          <w:rFonts w:ascii="Times New Roman" w:hAnsi="Times New Roman"/>
          <w:b/>
          <w:caps/>
        </w:rPr>
        <w:t xml:space="preserve">Smlouva o dílo  </w:t>
      </w:r>
    </w:p>
    <w:p w:rsidR="00E1105E" w:rsidRPr="00FD27DA" w:rsidRDefault="00E1105E" w:rsidP="00E1105E">
      <w:pPr>
        <w:spacing w:after="0"/>
        <w:jc w:val="both"/>
        <w:rPr>
          <w:rFonts w:ascii="Times New Roman" w:hAnsi="Times New Roman"/>
        </w:rPr>
      </w:pPr>
      <w:r w:rsidRPr="00FD27DA">
        <w:rPr>
          <w:rFonts w:ascii="Times New Roman" w:hAnsi="Times New Roman"/>
        </w:rPr>
        <w:t>Smluvní strany:</w:t>
      </w:r>
    </w:p>
    <w:p w:rsidR="00E1105E" w:rsidRPr="00FD27DA" w:rsidRDefault="00E1105E" w:rsidP="00E1105E">
      <w:pPr>
        <w:tabs>
          <w:tab w:val="left" w:pos="2127"/>
        </w:tabs>
        <w:spacing w:after="0"/>
        <w:jc w:val="both"/>
        <w:rPr>
          <w:rFonts w:ascii="Times New Roman" w:hAnsi="Times New Roman"/>
          <w:b/>
        </w:rPr>
      </w:pPr>
    </w:p>
    <w:p w:rsidR="00E1105E" w:rsidRPr="00FD27DA" w:rsidRDefault="00534CF2" w:rsidP="00E1105E">
      <w:pPr>
        <w:tabs>
          <w:tab w:val="left" w:pos="2127"/>
        </w:tabs>
        <w:spacing w:after="0"/>
        <w:jc w:val="both"/>
        <w:rPr>
          <w:rFonts w:ascii="Times New Roman" w:hAnsi="Times New Roman"/>
          <w:b/>
        </w:rPr>
      </w:pPr>
      <w:r w:rsidRPr="00FD27DA">
        <w:rPr>
          <w:rFonts w:ascii="Times New Roman" w:hAnsi="Times New Roman"/>
          <w:b/>
        </w:rPr>
        <w:t>Objednatel</w:t>
      </w:r>
      <w:r w:rsidR="00A65D32" w:rsidRPr="00FD27DA">
        <w:rPr>
          <w:rFonts w:ascii="Times New Roman" w:hAnsi="Times New Roman"/>
          <w:b/>
        </w:rPr>
        <w:tab/>
        <w:t>Studijní a vědecká knihovna v Hradci Králové</w:t>
      </w:r>
      <w:r w:rsidR="00E1105E" w:rsidRPr="00FD27DA">
        <w:rPr>
          <w:rFonts w:ascii="Times New Roman" w:hAnsi="Times New Roman"/>
          <w:b/>
        </w:rPr>
        <w:t xml:space="preserve"> </w:t>
      </w:r>
    </w:p>
    <w:p w:rsidR="00E1105E" w:rsidRPr="00FD27DA" w:rsidRDefault="00E1105E" w:rsidP="00E1105E">
      <w:pPr>
        <w:tabs>
          <w:tab w:val="left" w:pos="2127"/>
        </w:tabs>
        <w:spacing w:after="0"/>
        <w:jc w:val="both"/>
        <w:rPr>
          <w:rFonts w:ascii="Times New Roman" w:hAnsi="Times New Roman"/>
        </w:rPr>
      </w:pPr>
      <w:r w:rsidRPr="00FD27DA">
        <w:rPr>
          <w:rFonts w:ascii="Times New Roman" w:hAnsi="Times New Roman"/>
        </w:rPr>
        <w:t xml:space="preserve">se sídlem: </w:t>
      </w:r>
      <w:r w:rsidR="00A65D32" w:rsidRPr="00FD27DA">
        <w:rPr>
          <w:rFonts w:ascii="Times New Roman" w:hAnsi="Times New Roman"/>
        </w:rPr>
        <w:tab/>
        <w:t>Hradecká 1250, 500 03 Hradec Králové</w:t>
      </w:r>
    </w:p>
    <w:p w:rsidR="00B24683" w:rsidRPr="00FD27DA" w:rsidRDefault="00B24683" w:rsidP="00B24683">
      <w:pPr>
        <w:tabs>
          <w:tab w:val="left" w:pos="2127"/>
        </w:tabs>
        <w:spacing w:after="0"/>
        <w:jc w:val="both"/>
        <w:rPr>
          <w:rFonts w:ascii="Times New Roman" w:hAnsi="Times New Roman"/>
        </w:rPr>
      </w:pPr>
      <w:r w:rsidRPr="00FD27DA">
        <w:rPr>
          <w:rFonts w:ascii="Times New Roman" w:hAnsi="Times New Roman"/>
        </w:rPr>
        <w:t xml:space="preserve">IČ: </w:t>
      </w:r>
      <w:r w:rsidRPr="00FD27DA">
        <w:rPr>
          <w:rFonts w:ascii="Times New Roman" w:hAnsi="Times New Roman"/>
        </w:rPr>
        <w:tab/>
        <w:t>00412821</w:t>
      </w:r>
    </w:p>
    <w:p w:rsidR="00B24683" w:rsidRPr="00FD27DA" w:rsidRDefault="00E1105E" w:rsidP="00E1105E">
      <w:pPr>
        <w:tabs>
          <w:tab w:val="left" w:pos="2127"/>
        </w:tabs>
        <w:spacing w:after="0"/>
        <w:jc w:val="both"/>
        <w:rPr>
          <w:rFonts w:ascii="Times New Roman" w:hAnsi="Times New Roman"/>
          <w:bCs/>
        </w:rPr>
      </w:pPr>
      <w:r w:rsidRPr="00FD27DA">
        <w:rPr>
          <w:rFonts w:ascii="Times New Roman" w:hAnsi="Times New Roman"/>
        </w:rPr>
        <w:t>zastoupen</w:t>
      </w:r>
      <w:r w:rsidR="00A65D32" w:rsidRPr="00FD27DA">
        <w:rPr>
          <w:rFonts w:ascii="Times New Roman" w:hAnsi="Times New Roman"/>
        </w:rPr>
        <w:t>á</w:t>
      </w:r>
      <w:r w:rsidRPr="00FD27DA">
        <w:rPr>
          <w:rFonts w:ascii="Times New Roman" w:hAnsi="Times New Roman"/>
        </w:rPr>
        <w:t>:</w:t>
      </w:r>
      <w:r w:rsidRPr="00FD27DA">
        <w:rPr>
          <w:rFonts w:ascii="Times New Roman" w:hAnsi="Times New Roman"/>
          <w:bCs/>
        </w:rPr>
        <w:t xml:space="preserve"> </w:t>
      </w:r>
      <w:r w:rsidR="00A65D32" w:rsidRPr="00FD27DA">
        <w:rPr>
          <w:rFonts w:ascii="Times New Roman" w:hAnsi="Times New Roman"/>
          <w:bCs/>
        </w:rPr>
        <w:tab/>
      </w:r>
    </w:p>
    <w:p w:rsidR="00E1105E" w:rsidRPr="00FD27DA" w:rsidRDefault="00B24683" w:rsidP="00E1105E">
      <w:pPr>
        <w:tabs>
          <w:tab w:val="left" w:pos="2127"/>
        </w:tabs>
        <w:spacing w:after="0"/>
        <w:jc w:val="both"/>
        <w:rPr>
          <w:rFonts w:ascii="Times New Roman" w:hAnsi="Times New Roman"/>
          <w:bCs/>
        </w:rPr>
      </w:pPr>
      <w:r w:rsidRPr="00FD27DA">
        <w:rPr>
          <w:rFonts w:ascii="Times New Roman" w:hAnsi="Times New Roman"/>
          <w:bCs/>
        </w:rPr>
        <w:t>ve věcech smluvních</w:t>
      </w:r>
      <w:r w:rsidRPr="00FD27DA">
        <w:rPr>
          <w:rFonts w:ascii="Times New Roman" w:hAnsi="Times New Roman"/>
          <w:bCs/>
        </w:rPr>
        <w:tab/>
      </w:r>
      <w:r w:rsidR="00A65D32" w:rsidRPr="00FD27DA">
        <w:rPr>
          <w:rFonts w:ascii="Times New Roman" w:hAnsi="Times New Roman"/>
          <w:bCs/>
        </w:rPr>
        <w:t>Mgr. Evou Svobodovou, ředitelkou</w:t>
      </w:r>
      <w:r w:rsidR="00784A36">
        <w:rPr>
          <w:rFonts w:ascii="Times New Roman" w:hAnsi="Times New Roman"/>
          <w:bCs/>
        </w:rPr>
        <w:t xml:space="preserve"> knihovny</w:t>
      </w:r>
    </w:p>
    <w:p w:rsidR="00B24683" w:rsidRPr="00FD27DA" w:rsidRDefault="00B24683" w:rsidP="00E1105E">
      <w:pPr>
        <w:tabs>
          <w:tab w:val="left" w:pos="2127"/>
        </w:tabs>
        <w:spacing w:after="0"/>
        <w:jc w:val="both"/>
        <w:rPr>
          <w:rFonts w:ascii="Times New Roman" w:hAnsi="Times New Roman"/>
          <w:bCs/>
        </w:rPr>
      </w:pPr>
      <w:r w:rsidRPr="00FD27DA">
        <w:rPr>
          <w:rFonts w:ascii="Times New Roman" w:hAnsi="Times New Roman"/>
          <w:bCs/>
        </w:rPr>
        <w:t>ve věcech technických</w:t>
      </w:r>
      <w:r w:rsidR="00784A36">
        <w:rPr>
          <w:rFonts w:ascii="Times New Roman" w:hAnsi="Times New Roman"/>
          <w:bCs/>
        </w:rPr>
        <w:tab/>
      </w:r>
      <w:r w:rsidR="00C9744F" w:rsidRPr="00FD27DA">
        <w:rPr>
          <w:rFonts w:ascii="Times New Roman" w:hAnsi="Times New Roman"/>
          <w:bCs/>
        </w:rPr>
        <w:t>Ondřejem Hodkem</w:t>
      </w:r>
      <w:r w:rsidRPr="00FD27DA">
        <w:rPr>
          <w:rFonts w:ascii="Times New Roman" w:hAnsi="Times New Roman"/>
          <w:bCs/>
        </w:rPr>
        <w:t>, vedoucí</w:t>
      </w:r>
      <w:r w:rsidR="00C9744F" w:rsidRPr="00FD27DA">
        <w:rPr>
          <w:rFonts w:ascii="Times New Roman" w:hAnsi="Times New Roman"/>
          <w:bCs/>
        </w:rPr>
        <w:t>m</w:t>
      </w:r>
      <w:r w:rsidRPr="00FD27DA">
        <w:rPr>
          <w:rFonts w:ascii="Times New Roman" w:hAnsi="Times New Roman"/>
          <w:bCs/>
        </w:rPr>
        <w:t xml:space="preserve"> PO </w:t>
      </w:r>
    </w:p>
    <w:p w:rsidR="00E1105E" w:rsidRPr="00FD27DA" w:rsidRDefault="00E1105E" w:rsidP="00E1105E">
      <w:pPr>
        <w:tabs>
          <w:tab w:val="left" w:pos="2127"/>
        </w:tabs>
        <w:spacing w:after="0"/>
        <w:jc w:val="both"/>
        <w:rPr>
          <w:rFonts w:ascii="Times New Roman" w:hAnsi="Times New Roman"/>
        </w:rPr>
      </w:pPr>
      <w:r w:rsidRPr="00FD27DA">
        <w:rPr>
          <w:rFonts w:ascii="Times New Roman" w:hAnsi="Times New Roman"/>
          <w:i/>
        </w:rPr>
        <w:t>na straně jedné (dále jako „objednatel“),</w:t>
      </w:r>
    </w:p>
    <w:p w:rsidR="00E1105E" w:rsidRPr="00FD27DA" w:rsidRDefault="00E1105E" w:rsidP="00E1105E">
      <w:pPr>
        <w:spacing w:after="0"/>
        <w:rPr>
          <w:rFonts w:ascii="Times New Roman" w:hAnsi="Times New Roman"/>
        </w:rPr>
      </w:pPr>
    </w:p>
    <w:p w:rsidR="00E1105E" w:rsidRPr="00FD27DA" w:rsidRDefault="00E1105E" w:rsidP="00E1105E">
      <w:pPr>
        <w:spacing w:after="0"/>
        <w:rPr>
          <w:rFonts w:ascii="Times New Roman" w:hAnsi="Times New Roman"/>
        </w:rPr>
      </w:pPr>
      <w:r w:rsidRPr="00FD27DA">
        <w:rPr>
          <w:rFonts w:ascii="Times New Roman" w:hAnsi="Times New Roman"/>
        </w:rPr>
        <w:t>a</w:t>
      </w:r>
    </w:p>
    <w:p w:rsidR="00E1105E" w:rsidRPr="00FD27DA" w:rsidRDefault="00E1105E" w:rsidP="00E1105E">
      <w:pPr>
        <w:spacing w:after="0"/>
        <w:rPr>
          <w:rFonts w:ascii="Times New Roman" w:hAnsi="Times New Roman"/>
          <w:b/>
          <w:highlight w:val="yellow"/>
        </w:rPr>
      </w:pPr>
    </w:p>
    <w:p w:rsidR="00E1105E" w:rsidRPr="00FD27DA" w:rsidRDefault="00534CF2" w:rsidP="00E1105E">
      <w:pPr>
        <w:spacing w:after="0"/>
        <w:rPr>
          <w:rFonts w:ascii="Times New Roman" w:hAnsi="Times New Roman"/>
          <w:b/>
        </w:rPr>
      </w:pPr>
      <w:r w:rsidRPr="00FD27DA">
        <w:rPr>
          <w:rFonts w:ascii="Times New Roman" w:hAnsi="Times New Roman"/>
          <w:b/>
        </w:rPr>
        <w:t>Zhotovitel</w:t>
      </w:r>
      <w:r w:rsidR="00A65D32" w:rsidRPr="00FD27DA">
        <w:rPr>
          <w:rFonts w:ascii="Times New Roman" w:hAnsi="Times New Roman"/>
          <w:b/>
        </w:rPr>
        <w:tab/>
      </w:r>
      <w:r w:rsidR="00A65D32" w:rsidRPr="00FD27DA">
        <w:rPr>
          <w:rFonts w:ascii="Times New Roman" w:hAnsi="Times New Roman"/>
          <w:b/>
        </w:rPr>
        <w:tab/>
      </w:r>
      <w:r w:rsidR="007F6C57" w:rsidRPr="007F6C57">
        <w:rPr>
          <w:rFonts w:ascii="Times New Roman" w:hAnsi="Times New Roman"/>
        </w:rPr>
        <w:t>Petr Milota</w:t>
      </w:r>
    </w:p>
    <w:p w:rsidR="00A65D32" w:rsidRPr="00FD27DA" w:rsidRDefault="00E1105E" w:rsidP="00E1105E">
      <w:pPr>
        <w:spacing w:after="0"/>
        <w:rPr>
          <w:rFonts w:ascii="Times New Roman" w:hAnsi="Times New Roman"/>
        </w:rPr>
      </w:pPr>
      <w:r w:rsidRPr="00FD27DA">
        <w:rPr>
          <w:rFonts w:ascii="Times New Roman" w:hAnsi="Times New Roman"/>
        </w:rPr>
        <w:t xml:space="preserve">se sídlem: </w:t>
      </w:r>
      <w:r w:rsidR="00A65D32" w:rsidRPr="00FD27DA">
        <w:rPr>
          <w:rFonts w:ascii="Times New Roman" w:hAnsi="Times New Roman"/>
        </w:rPr>
        <w:tab/>
      </w:r>
      <w:r w:rsidR="00A65D32" w:rsidRPr="00FD27DA">
        <w:rPr>
          <w:rFonts w:ascii="Times New Roman" w:hAnsi="Times New Roman"/>
        </w:rPr>
        <w:tab/>
      </w:r>
      <w:r w:rsidR="007F6C57">
        <w:rPr>
          <w:rFonts w:ascii="Times New Roman" w:hAnsi="Times New Roman"/>
        </w:rPr>
        <w:t>U Trati 768, 336 01 Blovice</w:t>
      </w:r>
    </w:p>
    <w:p w:rsidR="00E1105E" w:rsidRPr="00FD27DA" w:rsidRDefault="00E1105E" w:rsidP="00E1105E">
      <w:pPr>
        <w:spacing w:after="0"/>
        <w:rPr>
          <w:rFonts w:ascii="Times New Roman" w:hAnsi="Times New Roman"/>
        </w:rPr>
      </w:pPr>
      <w:r w:rsidRPr="00FD27DA">
        <w:rPr>
          <w:rFonts w:ascii="Times New Roman" w:hAnsi="Times New Roman"/>
        </w:rPr>
        <w:t xml:space="preserve">zastoupen: </w:t>
      </w:r>
      <w:r w:rsidR="00A65D32" w:rsidRPr="00FD27DA">
        <w:rPr>
          <w:rFonts w:ascii="Times New Roman" w:hAnsi="Times New Roman"/>
        </w:rPr>
        <w:tab/>
      </w:r>
      <w:r w:rsidR="00A65D32" w:rsidRPr="00FD27DA">
        <w:rPr>
          <w:rFonts w:ascii="Times New Roman" w:hAnsi="Times New Roman"/>
        </w:rPr>
        <w:tab/>
      </w:r>
      <w:r w:rsidR="007F6C57">
        <w:rPr>
          <w:rFonts w:ascii="Times New Roman" w:hAnsi="Times New Roman"/>
        </w:rPr>
        <w:t>Petr Milota</w:t>
      </w:r>
    </w:p>
    <w:p w:rsidR="00E1105E" w:rsidRPr="00FD27DA" w:rsidRDefault="00A65D32" w:rsidP="00E1105E">
      <w:pPr>
        <w:spacing w:after="0"/>
        <w:rPr>
          <w:rFonts w:ascii="Times New Roman" w:hAnsi="Times New Roman"/>
        </w:rPr>
      </w:pPr>
      <w:r w:rsidRPr="00FD27DA">
        <w:rPr>
          <w:rFonts w:ascii="Times New Roman" w:hAnsi="Times New Roman"/>
        </w:rPr>
        <w:t xml:space="preserve">IČ: </w:t>
      </w:r>
      <w:r w:rsidRPr="00FD27DA">
        <w:rPr>
          <w:rFonts w:ascii="Times New Roman" w:hAnsi="Times New Roman"/>
        </w:rPr>
        <w:tab/>
      </w:r>
      <w:r w:rsidRPr="00FD27DA">
        <w:rPr>
          <w:rFonts w:ascii="Times New Roman" w:hAnsi="Times New Roman"/>
        </w:rPr>
        <w:tab/>
      </w:r>
      <w:r w:rsidRPr="00FD27DA">
        <w:rPr>
          <w:rFonts w:ascii="Times New Roman" w:hAnsi="Times New Roman"/>
        </w:rPr>
        <w:tab/>
      </w:r>
      <w:r w:rsidR="007F6C57">
        <w:rPr>
          <w:rFonts w:ascii="Times New Roman" w:hAnsi="Times New Roman"/>
        </w:rPr>
        <w:t>48331023</w:t>
      </w:r>
    </w:p>
    <w:p w:rsidR="00E1105E" w:rsidRPr="00FD27DA" w:rsidRDefault="00E1105E" w:rsidP="00E1105E">
      <w:pPr>
        <w:spacing w:after="0"/>
        <w:rPr>
          <w:rFonts w:ascii="Times New Roman" w:hAnsi="Times New Roman"/>
        </w:rPr>
      </w:pPr>
      <w:r w:rsidRPr="00FD27DA">
        <w:rPr>
          <w:rFonts w:ascii="Times New Roman" w:hAnsi="Times New Roman"/>
        </w:rPr>
        <w:t>DIČ</w:t>
      </w:r>
      <w:r w:rsidR="00A65D32" w:rsidRPr="00FD27DA">
        <w:rPr>
          <w:rFonts w:ascii="Times New Roman" w:hAnsi="Times New Roman"/>
        </w:rPr>
        <w:t xml:space="preserve">: </w:t>
      </w:r>
      <w:r w:rsidR="00A65D32" w:rsidRPr="00FD27DA">
        <w:rPr>
          <w:rFonts w:ascii="Times New Roman" w:hAnsi="Times New Roman"/>
        </w:rPr>
        <w:tab/>
      </w:r>
      <w:r w:rsidR="00A65D32" w:rsidRPr="00FD27DA">
        <w:rPr>
          <w:rFonts w:ascii="Times New Roman" w:hAnsi="Times New Roman"/>
        </w:rPr>
        <w:tab/>
      </w:r>
      <w:r w:rsidR="00A65D32" w:rsidRPr="00FD27DA">
        <w:rPr>
          <w:rFonts w:ascii="Times New Roman" w:hAnsi="Times New Roman"/>
        </w:rPr>
        <w:tab/>
      </w:r>
      <w:r w:rsidR="007F6C57">
        <w:rPr>
          <w:rFonts w:ascii="Times New Roman" w:hAnsi="Times New Roman"/>
        </w:rPr>
        <w:t>CZ7308272026</w:t>
      </w:r>
    </w:p>
    <w:p w:rsidR="00534CF2" w:rsidRPr="00FD27DA" w:rsidRDefault="00534CF2" w:rsidP="00E1105E">
      <w:pPr>
        <w:spacing w:after="0"/>
        <w:rPr>
          <w:rFonts w:ascii="Times New Roman" w:hAnsi="Times New Roman"/>
        </w:rPr>
      </w:pPr>
      <w:r w:rsidRPr="00FD27DA">
        <w:rPr>
          <w:rFonts w:ascii="Times New Roman" w:hAnsi="Times New Roman"/>
        </w:rPr>
        <w:t>bankovní spojení</w:t>
      </w:r>
      <w:r w:rsidR="00BD51D2">
        <w:rPr>
          <w:rFonts w:ascii="Times New Roman" w:hAnsi="Times New Roman"/>
        </w:rPr>
        <w:t>:</w:t>
      </w:r>
      <w:r w:rsidRPr="00FD27DA">
        <w:rPr>
          <w:rFonts w:ascii="Times New Roman" w:hAnsi="Times New Roman"/>
        </w:rPr>
        <w:t xml:space="preserve"> </w:t>
      </w:r>
      <w:r w:rsidRPr="00FD27DA">
        <w:rPr>
          <w:rFonts w:ascii="Times New Roman" w:hAnsi="Times New Roman"/>
        </w:rPr>
        <w:tab/>
      </w:r>
      <w:r w:rsidR="007F6C57">
        <w:rPr>
          <w:rFonts w:ascii="Times New Roman" w:hAnsi="Times New Roman"/>
        </w:rPr>
        <w:t>Komerční banka</w:t>
      </w:r>
    </w:p>
    <w:p w:rsidR="00E1105E" w:rsidRPr="00FD27DA" w:rsidRDefault="00534CF2" w:rsidP="00E1105E">
      <w:pPr>
        <w:spacing w:after="0"/>
        <w:rPr>
          <w:rFonts w:ascii="Times New Roman" w:hAnsi="Times New Roman"/>
        </w:rPr>
      </w:pPr>
      <w:r w:rsidRPr="00FD27DA">
        <w:rPr>
          <w:rFonts w:ascii="Times New Roman" w:hAnsi="Times New Roman"/>
        </w:rPr>
        <w:t>č</w:t>
      </w:r>
      <w:r w:rsidR="00E1105E" w:rsidRPr="00FD27DA">
        <w:rPr>
          <w:rFonts w:ascii="Times New Roman" w:hAnsi="Times New Roman"/>
        </w:rPr>
        <w:t>.</w:t>
      </w:r>
      <w:r w:rsidR="00784A36">
        <w:rPr>
          <w:rFonts w:ascii="Times New Roman" w:hAnsi="Times New Roman"/>
        </w:rPr>
        <w:t xml:space="preserve"> </w:t>
      </w:r>
      <w:r w:rsidR="00E1105E" w:rsidRPr="00FD27DA">
        <w:rPr>
          <w:rFonts w:ascii="Times New Roman" w:hAnsi="Times New Roman"/>
        </w:rPr>
        <w:t>účtu:</w:t>
      </w:r>
      <w:r w:rsidR="00A65D32" w:rsidRPr="00FD27DA">
        <w:rPr>
          <w:rFonts w:ascii="Times New Roman" w:hAnsi="Times New Roman"/>
        </w:rPr>
        <w:tab/>
      </w:r>
      <w:r w:rsidR="00A65D32" w:rsidRPr="00FD27DA">
        <w:rPr>
          <w:rFonts w:ascii="Times New Roman" w:hAnsi="Times New Roman"/>
        </w:rPr>
        <w:tab/>
      </w:r>
      <w:r w:rsidR="000244E5" w:rsidRPr="00FD27DA">
        <w:rPr>
          <w:rFonts w:ascii="Times New Roman" w:hAnsi="Times New Roman"/>
        </w:rPr>
        <w:tab/>
      </w:r>
      <w:r w:rsidR="007F6C57">
        <w:rPr>
          <w:rFonts w:ascii="Times New Roman" w:hAnsi="Times New Roman"/>
        </w:rPr>
        <w:t>1590043311/0100</w:t>
      </w:r>
    </w:p>
    <w:p w:rsidR="00E1105E" w:rsidRPr="00FD27DA" w:rsidRDefault="00E1105E" w:rsidP="00E1105E">
      <w:pPr>
        <w:spacing w:after="0"/>
        <w:jc w:val="both"/>
        <w:rPr>
          <w:rFonts w:ascii="Times New Roman" w:hAnsi="Times New Roman"/>
          <w:i/>
        </w:rPr>
      </w:pPr>
      <w:r w:rsidRPr="00FD27DA">
        <w:rPr>
          <w:rFonts w:ascii="Times New Roman" w:hAnsi="Times New Roman"/>
          <w:i/>
        </w:rPr>
        <w:t>na straně druhé (dále jako „zhotovitel“),</w:t>
      </w:r>
    </w:p>
    <w:p w:rsidR="00E1105E" w:rsidRPr="00FD27DA" w:rsidRDefault="00E1105E" w:rsidP="00E1105E">
      <w:pPr>
        <w:spacing w:after="0"/>
        <w:jc w:val="both"/>
        <w:rPr>
          <w:rFonts w:ascii="Times New Roman" w:hAnsi="Times New Roman"/>
          <w:b/>
        </w:rPr>
      </w:pPr>
    </w:p>
    <w:p w:rsidR="00E1105E" w:rsidRPr="00FD27DA" w:rsidRDefault="00E1105E" w:rsidP="00E1105E">
      <w:pPr>
        <w:spacing w:after="0"/>
        <w:jc w:val="center"/>
        <w:rPr>
          <w:rFonts w:ascii="Times New Roman" w:hAnsi="Times New Roman"/>
        </w:rPr>
      </w:pPr>
      <w:r w:rsidRPr="00FD27DA">
        <w:rPr>
          <w:rFonts w:ascii="Times New Roman" w:hAnsi="Times New Roman"/>
        </w:rPr>
        <w:t>uzav</w:t>
      </w:r>
      <w:r w:rsidR="001F5441">
        <w:rPr>
          <w:rFonts w:ascii="Times New Roman" w:hAnsi="Times New Roman"/>
        </w:rPr>
        <w:t>írají</w:t>
      </w:r>
      <w:r w:rsidRPr="00FD27DA">
        <w:rPr>
          <w:rFonts w:ascii="Times New Roman" w:hAnsi="Times New Roman"/>
        </w:rPr>
        <w:t xml:space="preserve"> níže uvedeného dne, měsíce a roku podle ustanovení § 2586 a násl. zák. č. 89/2012 Sb., Občanský zákoník</w:t>
      </w:r>
      <w:r w:rsidR="00534CF2" w:rsidRPr="00FD27DA">
        <w:rPr>
          <w:rFonts w:ascii="Times New Roman" w:hAnsi="Times New Roman"/>
        </w:rPr>
        <w:t>, v platném znění</w:t>
      </w:r>
      <w:r w:rsidRPr="00FD27DA">
        <w:rPr>
          <w:rFonts w:ascii="Times New Roman" w:hAnsi="Times New Roman"/>
        </w:rPr>
        <w:t xml:space="preserve"> (dále jen „občanský zákoník),</w:t>
      </w:r>
    </w:p>
    <w:p w:rsidR="00E1105E" w:rsidRPr="00FD27DA" w:rsidRDefault="00E1105E" w:rsidP="00E1105E">
      <w:pPr>
        <w:spacing w:after="0"/>
        <w:jc w:val="center"/>
        <w:rPr>
          <w:rFonts w:ascii="Times New Roman" w:hAnsi="Times New Roman"/>
        </w:rPr>
      </w:pPr>
      <w:r w:rsidRPr="00FD27DA">
        <w:rPr>
          <w:rFonts w:ascii="Times New Roman" w:hAnsi="Times New Roman"/>
        </w:rPr>
        <w:t>tuto</w:t>
      </w:r>
    </w:p>
    <w:p w:rsidR="00E1105E" w:rsidRPr="00FD27DA" w:rsidRDefault="00E1105E" w:rsidP="00E1105E">
      <w:pPr>
        <w:spacing w:after="0"/>
        <w:jc w:val="center"/>
        <w:rPr>
          <w:rFonts w:ascii="Times New Roman" w:hAnsi="Times New Roman"/>
        </w:rPr>
      </w:pPr>
      <w:r w:rsidRPr="00FD27DA">
        <w:rPr>
          <w:rFonts w:ascii="Times New Roman" w:hAnsi="Times New Roman"/>
        </w:rPr>
        <w:t xml:space="preserve"> smlouvu o dílo:</w:t>
      </w:r>
    </w:p>
    <w:p w:rsidR="00E1105E" w:rsidRPr="00FD27DA" w:rsidRDefault="00E1105E" w:rsidP="00E1105E">
      <w:pPr>
        <w:spacing w:after="0"/>
        <w:rPr>
          <w:rFonts w:ascii="Times New Roman" w:hAnsi="Times New Roman"/>
        </w:rPr>
      </w:pPr>
    </w:p>
    <w:p w:rsidR="00E1105E" w:rsidRPr="001A030B" w:rsidRDefault="00E1105E" w:rsidP="001A030B">
      <w:pPr>
        <w:pStyle w:val="Odstavecseseznamem"/>
        <w:numPr>
          <w:ilvl w:val="0"/>
          <w:numId w:val="17"/>
        </w:numPr>
        <w:spacing w:after="0"/>
        <w:jc w:val="center"/>
        <w:rPr>
          <w:rFonts w:ascii="Times New Roman" w:hAnsi="Times New Roman"/>
          <w:b/>
        </w:rPr>
      </w:pPr>
    </w:p>
    <w:p w:rsidR="00E1105E" w:rsidRPr="00FD27DA" w:rsidRDefault="00E1105E" w:rsidP="00E1105E">
      <w:pPr>
        <w:spacing w:after="0"/>
        <w:jc w:val="center"/>
        <w:rPr>
          <w:rFonts w:ascii="Times New Roman" w:hAnsi="Times New Roman"/>
          <w:b/>
        </w:rPr>
      </w:pPr>
      <w:r w:rsidRPr="00FD27DA">
        <w:rPr>
          <w:rFonts w:ascii="Times New Roman" w:hAnsi="Times New Roman"/>
          <w:b/>
        </w:rPr>
        <w:t>Předmět smlouvy</w:t>
      </w:r>
    </w:p>
    <w:p w:rsidR="00E1105E" w:rsidRPr="00FD27DA" w:rsidRDefault="00E1105E" w:rsidP="00E1105E">
      <w:pPr>
        <w:spacing w:after="0"/>
        <w:jc w:val="center"/>
        <w:rPr>
          <w:rFonts w:ascii="Times New Roman" w:hAnsi="Times New Roman"/>
          <w:b/>
        </w:rPr>
      </w:pPr>
    </w:p>
    <w:p w:rsidR="00E4512D" w:rsidRDefault="00E1105E" w:rsidP="00FD27DA">
      <w:pPr>
        <w:pStyle w:val="Odstavecseseznamem"/>
        <w:numPr>
          <w:ilvl w:val="0"/>
          <w:numId w:val="12"/>
        </w:numPr>
        <w:spacing w:after="0"/>
        <w:jc w:val="both"/>
        <w:rPr>
          <w:rFonts w:ascii="Times New Roman" w:hAnsi="Times New Roman"/>
        </w:rPr>
      </w:pPr>
      <w:r w:rsidRPr="00FD27DA">
        <w:rPr>
          <w:rFonts w:ascii="Times New Roman" w:hAnsi="Times New Roman"/>
        </w:rPr>
        <w:t xml:space="preserve">Zhotovitel se touto smlouvou zavazuje provést na svůj náklad a nebezpečí pro </w:t>
      </w:r>
      <w:r w:rsidR="001F5441">
        <w:rPr>
          <w:rFonts w:ascii="Times New Roman" w:hAnsi="Times New Roman"/>
        </w:rPr>
        <w:t>O</w:t>
      </w:r>
      <w:r w:rsidRPr="00FD27DA">
        <w:rPr>
          <w:rFonts w:ascii="Times New Roman" w:hAnsi="Times New Roman"/>
        </w:rPr>
        <w:t xml:space="preserve">bjednatele za podmínek níže uvedených dílo: </w:t>
      </w:r>
      <w:r w:rsidR="00900E45" w:rsidRPr="00FD27DA">
        <w:rPr>
          <w:rFonts w:ascii="Times New Roman" w:hAnsi="Times New Roman"/>
        </w:rPr>
        <w:t xml:space="preserve">ošetření dřevěných prvků budovy </w:t>
      </w:r>
      <w:r w:rsidR="00DF4ECB">
        <w:rPr>
          <w:rFonts w:ascii="Times New Roman" w:hAnsi="Times New Roman"/>
        </w:rPr>
        <w:t>včetně</w:t>
      </w:r>
      <w:r w:rsidR="00DF4ECB" w:rsidRPr="00DF4ECB">
        <w:rPr>
          <w:rFonts w:ascii="Times New Roman" w:hAnsi="Times New Roman"/>
        </w:rPr>
        <w:t xml:space="preserve"> </w:t>
      </w:r>
      <w:r w:rsidR="00534CF2" w:rsidRPr="00DF4ECB">
        <w:rPr>
          <w:rFonts w:ascii="Times New Roman" w:hAnsi="Times New Roman"/>
        </w:rPr>
        <w:t>venkovních</w:t>
      </w:r>
      <w:r w:rsidR="00900E45" w:rsidRPr="00DF4ECB">
        <w:rPr>
          <w:rFonts w:ascii="Times New Roman" w:hAnsi="Times New Roman"/>
        </w:rPr>
        <w:t xml:space="preserve"> žaluzií</w:t>
      </w:r>
      <w:r w:rsidRPr="00DF4ECB">
        <w:rPr>
          <w:rFonts w:ascii="Times New Roman" w:hAnsi="Times New Roman"/>
        </w:rPr>
        <w:t xml:space="preserve"> </w:t>
      </w:r>
      <w:r w:rsidR="00F34454" w:rsidRPr="00DF4ECB">
        <w:rPr>
          <w:rFonts w:ascii="Times New Roman" w:hAnsi="Times New Roman"/>
        </w:rPr>
        <w:t xml:space="preserve">dle ZD ze dne </w:t>
      </w:r>
      <w:r w:rsidR="00CF42D1">
        <w:rPr>
          <w:rFonts w:ascii="Times New Roman" w:hAnsi="Times New Roman"/>
        </w:rPr>
        <w:t>13</w:t>
      </w:r>
      <w:r w:rsidR="00DF4ECB" w:rsidRPr="00CF42D1">
        <w:rPr>
          <w:rFonts w:ascii="Times New Roman" w:hAnsi="Times New Roman"/>
        </w:rPr>
        <w:t>. 0</w:t>
      </w:r>
      <w:r w:rsidR="00CF42D1" w:rsidRPr="00CF42D1">
        <w:rPr>
          <w:rFonts w:ascii="Times New Roman" w:hAnsi="Times New Roman"/>
        </w:rPr>
        <w:t>6</w:t>
      </w:r>
      <w:r w:rsidR="00DF4ECB" w:rsidRPr="00CF42D1">
        <w:rPr>
          <w:rFonts w:ascii="Times New Roman" w:hAnsi="Times New Roman"/>
        </w:rPr>
        <w:t>. 2022</w:t>
      </w:r>
      <w:r w:rsidR="002D0B6A" w:rsidRPr="00DF4ECB">
        <w:rPr>
          <w:rFonts w:ascii="Times New Roman" w:hAnsi="Times New Roman"/>
        </w:rPr>
        <w:t xml:space="preserve"> </w:t>
      </w:r>
      <w:r w:rsidRPr="00DF4ECB">
        <w:rPr>
          <w:rFonts w:ascii="Times New Roman" w:hAnsi="Times New Roman"/>
        </w:rPr>
        <w:t xml:space="preserve">a </w:t>
      </w:r>
      <w:r w:rsidR="001F5441" w:rsidRPr="00DF4ECB">
        <w:rPr>
          <w:rFonts w:ascii="Times New Roman" w:hAnsi="Times New Roman"/>
        </w:rPr>
        <w:t>O</w:t>
      </w:r>
      <w:r w:rsidRPr="00DF4ECB">
        <w:rPr>
          <w:rFonts w:ascii="Times New Roman" w:hAnsi="Times New Roman"/>
        </w:rPr>
        <w:t xml:space="preserve">bjednatel se zavazuje dílo převzít a zaplatit za něj </w:t>
      </w:r>
      <w:r w:rsidR="001F5441" w:rsidRPr="00DF4ECB">
        <w:rPr>
          <w:rFonts w:ascii="Times New Roman" w:hAnsi="Times New Roman"/>
        </w:rPr>
        <w:t>Z</w:t>
      </w:r>
      <w:r w:rsidRPr="00DF4ECB">
        <w:rPr>
          <w:rFonts w:ascii="Times New Roman" w:hAnsi="Times New Roman"/>
        </w:rPr>
        <w:t>hotoviteli ce</w:t>
      </w:r>
      <w:r w:rsidR="001A030B" w:rsidRPr="00DF4ECB">
        <w:rPr>
          <w:rFonts w:ascii="Times New Roman" w:hAnsi="Times New Roman"/>
        </w:rPr>
        <w:t>nu</w:t>
      </w:r>
      <w:r w:rsidR="001A030B">
        <w:rPr>
          <w:rFonts w:ascii="Times New Roman" w:hAnsi="Times New Roman"/>
        </w:rPr>
        <w:t xml:space="preserve"> podle podmínek této smlouvy.</w:t>
      </w:r>
    </w:p>
    <w:p w:rsidR="001A030B" w:rsidRPr="00FD27DA" w:rsidRDefault="001A030B" w:rsidP="001A030B">
      <w:pPr>
        <w:pStyle w:val="Odstavecseseznamem"/>
        <w:spacing w:after="0"/>
        <w:jc w:val="both"/>
        <w:rPr>
          <w:rFonts w:ascii="Times New Roman" w:hAnsi="Times New Roman"/>
        </w:rPr>
      </w:pPr>
    </w:p>
    <w:p w:rsidR="00FD27DA" w:rsidRPr="00FD27DA" w:rsidRDefault="00FD27DA" w:rsidP="00FD27DA">
      <w:pPr>
        <w:pStyle w:val="Odstavecseseznamem"/>
        <w:widowControl w:val="0"/>
        <w:numPr>
          <w:ilvl w:val="0"/>
          <w:numId w:val="12"/>
        </w:numPr>
        <w:suppressAutoHyphens/>
        <w:autoSpaceDE w:val="0"/>
        <w:autoSpaceDN w:val="0"/>
        <w:adjustRightInd w:val="0"/>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Předmětem díla je </w:t>
      </w:r>
      <w:r w:rsidRPr="00FD27DA">
        <w:rPr>
          <w:rFonts w:ascii="Times New Roman" w:eastAsia="Times New Roman" w:hAnsi="Times New Roman"/>
          <w:color w:val="000000"/>
        </w:rPr>
        <w:t>oboustranné ošetření povrchu rámů dřevěných oken a dveří</w:t>
      </w:r>
      <w:r>
        <w:rPr>
          <w:rFonts w:ascii="Times New Roman" w:eastAsia="Times New Roman" w:hAnsi="Times New Roman"/>
          <w:color w:val="000000"/>
        </w:rPr>
        <w:t xml:space="preserve"> v tomto rozsahu:</w:t>
      </w:r>
    </w:p>
    <w:p w:rsidR="00FD27DA" w:rsidRPr="00DF4ECB" w:rsidRDefault="007E4113" w:rsidP="00FD27DA">
      <w:pPr>
        <w:pStyle w:val="Odstavecseseznamem"/>
        <w:widowControl w:val="0"/>
        <w:numPr>
          <w:ilvl w:val="1"/>
          <w:numId w:val="14"/>
        </w:numPr>
        <w:suppressAutoHyphens/>
        <w:autoSpaceDE w:val="0"/>
        <w:autoSpaceDN w:val="0"/>
        <w:adjustRightInd w:val="0"/>
        <w:spacing w:after="0" w:line="240" w:lineRule="auto"/>
        <w:jc w:val="both"/>
        <w:rPr>
          <w:rFonts w:ascii="Times New Roman" w:eastAsia="Times New Roman" w:hAnsi="Times New Roman"/>
          <w:color w:val="000000"/>
        </w:rPr>
      </w:pPr>
      <w:r>
        <w:rPr>
          <w:rFonts w:ascii="Times New Roman" w:eastAsia="Times New Roman" w:hAnsi="Times New Roman"/>
          <w:color w:val="000000"/>
        </w:rPr>
        <w:t>vybourání stávajících dřevěných vlysů vč. ekologické likvidace</w:t>
      </w:r>
    </w:p>
    <w:p w:rsidR="00FD27DA" w:rsidRPr="00DF4ECB" w:rsidRDefault="007E4113" w:rsidP="00FD27DA">
      <w:pPr>
        <w:pStyle w:val="Odstavecseseznamem"/>
        <w:widowControl w:val="0"/>
        <w:numPr>
          <w:ilvl w:val="1"/>
          <w:numId w:val="16"/>
        </w:numPr>
        <w:suppressAutoHyphens/>
        <w:autoSpaceDE w:val="0"/>
        <w:autoSpaceDN w:val="0"/>
        <w:adjustRightInd w:val="0"/>
        <w:spacing w:after="0" w:line="240" w:lineRule="auto"/>
        <w:jc w:val="both"/>
        <w:rPr>
          <w:rFonts w:ascii="Times New Roman" w:eastAsia="Times New Roman" w:hAnsi="Times New Roman"/>
          <w:color w:val="000000"/>
        </w:rPr>
      </w:pPr>
      <w:r>
        <w:rPr>
          <w:rFonts w:ascii="Times New Roman" w:eastAsia="Times New Roman" w:hAnsi="Times New Roman"/>
          <w:color w:val="000000"/>
        </w:rPr>
        <w:t>přebroušení podkladového betonu</w:t>
      </w:r>
    </w:p>
    <w:p w:rsidR="00FD27DA" w:rsidRPr="00DF4ECB" w:rsidRDefault="007E4113" w:rsidP="00FD27DA">
      <w:pPr>
        <w:pStyle w:val="Odstavecseseznamem"/>
        <w:widowControl w:val="0"/>
        <w:numPr>
          <w:ilvl w:val="1"/>
          <w:numId w:val="16"/>
        </w:numPr>
        <w:suppressAutoHyphens/>
        <w:autoSpaceDE w:val="0"/>
        <w:autoSpaceDN w:val="0"/>
        <w:adjustRightInd w:val="0"/>
        <w:spacing w:after="0" w:line="240" w:lineRule="auto"/>
        <w:jc w:val="both"/>
        <w:rPr>
          <w:rFonts w:ascii="Times New Roman" w:eastAsia="Times New Roman" w:hAnsi="Times New Roman"/>
          <w:color w:val="000000"/>
        </w:rPr>
      </w:pPr>
      <w:r>
        <w:rPr>
          <w:rFonts w:ascii="Times New Roman" w:eastAsia="Times New Roman" w:hAnsi="Times New Roman"/>
          <w:color w:val="000000"/>
        </w:rPr>
        <w:t>penetrace a nivelace podkladu před pokládkou</w:t>
      </w:r>
    </w:p>
    <w:p w:rsidR="001505A8" w:rsidRPr="00DF4ECB" w:rsidRDefault="007E4113" w:rsidP="00FD27DA">
      <w:pPr>
        <w:pStyle w:val="Odstavecseseznamem"/>
        <w:widowControl w:val="0"/>
        <w:numPr>
          <w:ilvl w:val="1"/>
          <w:numId w:val="16"/>
        </w:numPr>
        <w:suppressAutoHyphens/>
        <w:autoSpaceDE w:val="0"/>
        <w:autoSpaceDN w:val="0"/>
        <w:adjustRightInd w:val="0"/>
        <w:spacing w:after="0" w:line="240" w:lineRule="auto"/>
        <w:jc w:val="both"/>
        <w:rPr>
          <w:rFonts w:ascii="Times New Roman" w:eastAsia="Times New Roman" w:hAnsi="Times New Roman"/>
          <w:color w:val="000000"/>
        </w:rPr>
      </w:pPr>
      <w:r>
        <w:rPr>
          <w:rFonts w:ascii="Times New Roman" w:eastAsia="Times New Roman" w:hAnsi="Times New Roman"/>
          <w:color w:val="000000"/>
        </w:rPr>
        <w:t>pokládka dlažby a spárování</w:t>
      </w:r>
    </w:p>
    <w:p w:rsidR="007E4113" w:rsidRDefault="007E4113" w:rsidP="001A030B">
      <w:pPr>
        <w:pStyle w:val="Odstavecseseznamem"/>
        <w:widowControl w:val="0"/>
        <w:suppressAutoHyphens/>
        <w:autoSpaceDE w:val="0"/>
        <w:autoSpaceDN w:val="0"/>
        <w:adjustRightInd w:val="0"/>
        <w:spacing w:after="0" w:line="240" w:lineRule="auto"/>
        <w:ind w:left="1440"/>
        <w:jc w:val="both"/>
        <w:rPr>
          <w:rFonts w:ascii="Times New Roman" w:eastAsia="Times New Roman" w:hAnsi="Times New Roman"/>
          <w:color w:val="000000"/>
        </w:rPr>
      </w:pPr>
    </w:p>
    <w:p w:rsidR="007E4113" w:rsidRDefault="007E4113" w:rsidP="007E4113">
      <w:pPr>
        <w:spacing w:after="0"/>
        <w:ind w:left="709"/>
        <w:rPr>
          <w:rFonts w:ascii="Times New Roman" w:hAnsi="Times New Roman"/>
        </w:rPr>
      </w:pPr>
      <w:r>
        <w:rPr>
          <w:rFonts w:ascii="Times New Roman" w:hAnsi="Times New Roman"/>
        </w:rPr>
        <w:t xml:space="preserve">Zadavatel specifikuje, že použitá dlažba musí odpovídat dezénu dlažby </w:t>
      </w:r>
      <w:r w:rsidRPr="00D91F93">
        <w:rPr>
          <w:rFonts w:ascii="Times New Roman" w:hAnsi="Times New Roman"/>
        </w:rPr>
        <w:t xml:space="preserve">Limestone, </w:t>
      </w:r>
      <w:r>
        <w:rPr>
          <w:rFonts w:ascii="Times New Roman" w:hAnsi="Times New Roman"/>
        </w:rPr>
        <w:t>odstín C</w:t>
      </w:r>
      <w:r w:rsidRPr="00D91F93">
        <w:rPr>
          <w:rFonts w:ascii="Times New Roman" w:hAnsi="Times New Roman"/>
        </w:rPr>
        <w:t xml:space="preserve">ream, </w:t>
      </w:r>
      <w:r>
        <w:rPr>
          <w:rFonts w:ascii="Times New Roman" w:hAnsi="Times New Roman"/>
        </w:rPr>
        <w:t xml:space="preserve">rozměr </w:t>
      </w:r>
      <w:r w:rsidRPr="00D91F93">
        <w:rPr>
          <w:rFonts w:ascii="Times New Roman" w:hAnsi="Times New Roman"/>
        </w:rPr>
        <w:t>600 x 600mm</w:t>
      </w:r>
      <w:r>
        <w:rPr>
          <w:rFonts w:ascii="Times New Roman" w:hAnsi="Times New Roman"/>
        </w:rPr>
        <w:t>,</w:t>
      </w:r>
      <w:r w:rsidRPr="00D91F93">
        <w:rPr>
          <w:rFonts w:ascii="Times New Roman" w:hAnsi="Times New Roman"/>
        </w:rPr>
        <w:t xml:space="preserve"> tl</w:t>
      </w:r>
      <w:r>
        <w:rPr>
          <w:rFonts w:ascii="Times New Roman" w:hAnsi="Times New Roman"/>
        </w:rPr>
        <w:t xml:space="preserve">oušťka </w:t>
      </w:r>
      <w:r w:rsidRPr="00D91F93">
        <w:rPr>
          <w:rFonts w:ascii="Times New Roman" w:hAnsi="Times New Roman"/>
        </w:rPr>
        <w:t xml:space="preserve">9 mm, </w:t>
      </w:r>
      <w:r>
        <w:rPr>
          <w:rFonts w:ascii="Times New Roman" w:hAnsi="Times New Roman"/>
        </w:rPr>
        <w:t xml:space="preserve">dezén </w:t>
      </w:r>
      <w:r w:rsidRPr="00D91F93">
        <w:rPr>
          <w:rFonts w:ascii="Times New Roman" w:hAnsi="Times New Roman"/>
        </w:rPr>
        <w:t>R10.</w:t>
      </w:r>
      <w:r>
        <w:rPr>
          <w:rFonts w:ascii="Times New Roman" w:hAnsi="Times New Roman"/>
        </w:rPr>
        <w:t xml:space="preserve"> Zadavatel připouští použití i jiných typů dlažby, musí však být zachován odstín, rozměr, tloušťka a dezén dlažby.</w:t>
      </w:r>
    </w:p>
    <w:p w:rsidR="007E4113" w:rsidRPr="00FD27DA" w:rsidRDefault="007E4113" w:rsidP="007E4113">
      <w:pPr>
        <w:pStyle w:val="Odstavecseseznamem"/>
        <w:widowControl w:val="0"/>
        <w:suppressAutoHyphens/>
        <w:autoSpaceDE w:val="0"/>
        <w:autoSpaceDN w:val="0"/>
        <w:adjustRightInd w:val="0"/>
        <w:spacing w:after="0" w:line="240" w:lineRule="auto"/>
        <w:ind w:left="709"/>
        <w:jc w:val="both"/>
        <w:rPr>
          <w:rFonts w:ascii="Times New Roman" w:eastAsia="Times New Roman" w:hAnsi="Times New Roman"/>
          <w:color w:val="000000"/>
        </w:rPr>
      </w:pPr>
    </w:p>
    <w:p w:rsidR="00CF42D1" w:rsidRDefault="00F34454" w:rsidP="00E4512D">
      <w:pPr>
        <w:spacing w:after="0"/>
        <w:ind w:left="709"/>
        <w:jc w:val="both"/>
        <w:rPr>
          <w:rFonts w:ascii="Times New Roman" w:hAnsi="Times New Roman"/>
        </w:rPr>
      </w:pPr>
      <w:r w:rsidRPr="00FD27DA">
        <w:rPr>
          <w:rFonts w:ascii="Times New Roman" w:hAnsi="Times New Roman"/>
        </w:rPr>
        <w:t xml:space="preserve">Tento postup je pro </w:t>
      </w:r>
      <w:r w:rsidR="001F5441">
        <w:rPr>
          <w:rFonts w:ascii="Times New Roman" w:hAnsi="Times New Roman"/>
        </w:rPr>
        <w:t>Zhotovitel</w:t>
      </w:r>
      <w:r w:rsidRPr="00FD27DA">
        <w:rPr>
          <w:rFonts w:ascii="Times New Roman" w:hAnsi="Times New Roman"/>
        </w:rPr>
        <w:t xml:space="preserve">e závazný a nelze ho bez předchozího písemného souhlasu </w:t>
      </w:r>
      <w:r w:rsidR="000C2850">
        <w:rPr>
          <w:rFonts w:ascii="Times New Roman" w:hAnsi="Times New Roman"/>
        </w:rPr>
        <w:t>O</w:t>
      </w:r>
      <w:r w:rsidRPr="00FD27DA">
        <w:rPr>
          <w:rFonts w:ascii="Times New Roman" w:hAnsi="Times New Roman"/>
        </w:rPr>
        <w:t>bjednatele měnit.</w:t>
      </w:r>
    </w:p>
    <w:p w:rsidR="00CF42D1" w:rsidRDefault="00CF42D1">
      <w:pPr>
        <w:rPr>
          <w:rFonts w:ascii="Times New Roman" w:hAnsi="Times New Roman"/>
        </w:rPr>
      </w:pPr>
      <w:r>
        <w:rPr>
          <w:rFonts w:ascii="Times New Roman" w:hAnsi="Times New Roman"/>
        </w:rPr>
        <w:br w:type="page"/>
      </w:r>
    </w:p>
    <w:p w:rsidR="00F34454" w:rsidRDefault="00F34454" w:rsidP="00E4512D">
      <w:pPr>
        <w:spacing w:after="0"/>
        <w:ind w:left="709"/>
        <w:jc w:val="both"/>
        <w:rPr>
          <w:rFonts w:ascii="Times New Roman" w:hAnsi="Times New Roman"/>
        </w:rPr>
      </w:pPr>
    </w:p>
    <w:p w:rsidR="004A6D4B" w:rsidRPr="00E9216C" w:rsidRDefault="004A6D4B" w:rsidP="004A6D4B">
      <w:pPr>
        <w:pStyle w:val="Odstavecseseznamem"/>
        <w:numPr>
          <w:ilvl w:val="0"/>
          <w:numId w:val="17"/>
        </w:numPr>
        <w:spacing w:after="0"/>
        <w:jc w:val="center"/>
        <w:rPr>
          <w:rFonts w:ascii="Times New Roman" w:hAnsi="Times New Roman"/>
          <w:b/>
        </w:rPr>
      </w:pPr>
    </w:p>
    <w:p w:rsidR="004A6D4B" w:rsidRPr="00A24701" w:rsidRDefault="004A6D4B" w:rsidP="004A6D4B">
      <w:pPr>
        <w:spacing w:after="0"/>
        <w:jc w:val="center"/>
        <w:rPr>
          <w:rFonts w:ascii="Times New Roman" w:hAnsi="Times New Roman"/>
          <w:b/>
        </w:rPr>
      </w:pPr>
      <w:r w:rsidRPr="00A24701">
        <w:rPr>
          <w:rFonts w:ascii="Times New Roman" w:hAnsi="Times New Roman"/>
          <w:b/>
        </w:rPr>
        <w:t>Termín a místo plnění, odpovědné o</w:t>
      </w:r>
      <w:r>
        <w:rPr>
          <w:rFonts w:ascii="Times New Roman" w:hAnsi="Times New Roman"/>
          <w:b/>
        </w:rPr>
        <w:t>s</w:t>
      </w:r>
      <w:r w:rsidRPr="00A24701">
        <w:rPr>
          <w:rFonts w:ascii="Times New Roman" w:hAnsi="Times New Roman"/>
          <w:b/>
        </w:rPr>
        <w:t xml:space="preserve">oby </w:t>
      </w:r>
    </w:p>
    <w:p w:rsidR="004A6D4B" w:rsidRPr="00E15746" w:rsidRDefault="004A6D4B" w:rsidP="004A6D4B">
      <w:pPr>
        <w:pStyle w:val="Odstavecseseznamem"/>
        <w:numPr>
          <w:ilvl w:val="0"/>
          <w:numId w:val="9"/>
        </w:numPr>
        <w:spacing w:before="120" w:after="0"/>
        <w:ind w:left="284" w:hanging="284"/>
        <w:contextualSpacing w:val="0"/>
        <w:jc w:val="both"/>
        <w:rPr>
          <w:rFonts w:ascii="Times New Roman" w:hAnsi="Times New Roman"/>
        </w:rPr>
      </w:pPr>
      <w:r>
        <w:rPr>
          <w:rFonts w:ascii="Times New Roman" w:hAnsi="Times New Roman"/>
        </w:rPr>
        <w:t>Zhotovitel</w:t>
      </w:r>
      <w:r w:rsidRPr="00EB28C1">
        <w:rPr>
          <w:rFonts w:ascii="Times New Roman" w:hAnsi="Times New Roman"/>
        </w:rPr>
        <w:t xml:space="preserve"> se zavazuje řádně provést dílo na svůj náklad a nebezpečí v rozsahu a kvalitě podle této smlouvy, a to v době plnění </w:t>
      </w:r>
      <w:r w:rsidRPr="00CF42D1">
        <w:rPr>
          <w:rFonts w:ascii="Times New Roman" w:hAnsi="Times New Roman"/>
        </w:rPr>
        <w:t>do</w:t>
      </w:r>
      <w:r w:rsidR="007B575F" w:rsidRPr="00CF42D1">
        <w:rPr>
          <w:rFonts w:ascii="Times New Roman" w:hAnsi="Times New Roman"/>
        </w:rPr>
        <w:t xml:space="preserve"> 3</w:t>
      </w:r>
      <w:r w:rsidR="007E4113" w:rsidRPr="00CF42D1">
        <w:rPr>
          <w:rFonts w:ascii="Times New Roman" w:hAnsi="Times New Roman"/>
        </w:rPr>
        <w:t>1</w:t>
      </w:r>
      <w:r w:rsidR="007B575F" w:rsidRPr="00CF42D1">
        <w:rPr>
          <w:rFonts w:ascii="Times New Roman" w:hAnsi="Times New Roman"/>
        </w:rPr>
        <w:t xml:space="preserve">. </w:t>
      </w:r>
      <w:r w:rsidR="007E4113" w:rsidRPr="00CF42D1">
        <w:rPr>
          <w:rFonts w:ascii="Times New Roman" w:hAnsi="Times New Roman"/>
        </w:rPr>
        <w:t>7</w:t>
      </w:r>
      <w:r w:rsidR="007B575F" w:rsidRPr="00CF42D1">
        <w:rPr>
          <w:rFonts w:ascii="Times New Roman" w:hAnsi="Times New Roman"/>
        </w:rPr>
        <w:t>. 2022</w:t>
      </w:r>
      <w:r w:rsidR="001A5F9C" w:rsidRPr="00CF42D1">
        <w:rPr>
          <w:rFonts w:ascii="Times New Roman" w:hAnsi="Times New Roman"/>
        </w:rPr>
        <w:t>.</w:t>
      </w:r>
      <w:r w:rsidR="001A5F9C">
        <w:rPr>
          <w:rFonts w:ascii="Times New Roman" w:hAnsi="Times New Roman"/>
        </w:rPr>
        <w:t xml:space="preserve"> </w:t>
      </w:r>
      <w:r>
        <w:rPr>
          <w:rFonts w:ascii="Times New Roman" w:hAnsi="Times New Roman"/>
        </w:rPr>
        <w:t>Dílo podle této smlouvy bude provedeno v sídle Studijní a vědecké knihovny v Hradci Králové.</w:t>
      </w:r>
    </w:p>
    <w:p w:rsidR="004A6D4B" w:rsidRDefault="004A6D4B" w:rsidP="004A6D4B">
      <w:pPr>
        <w:pStyle w:val="Odstavecseseznamem"/>
        <w:numPr>
          <w:ilvl w:val="0"/>
          <w:numId w:val="9"/>
        </w:numPr>
        <w:spacing w:before="120" w:after="0"/>
        <w:ind w:left="284" w:hanging="284"/>
        <w:contextualSpacing w:val="0"/>
        <w:jc w:val="both"/>
        <w:rPr>
          <w:rFonts w:ascii="Times New Roman" w:hAnsi="Times New Roman"/>
        </w:rPr>
      </w:pPr>
      <w:r>
        <w:rPr>
          <w:rFonts w:ascii="Times New Roman" w:hAnsi="Times New Roman"/>
        </w:rPr>
        <w:t>Realizaci díla bude provádět dostatečný počet kvalifikovaných pracovníků Zhotovitele.</w:t>
      </w:r>
    </w:p>
    <w:p w:rsidR="004A6D4B" w:rsidRPr="00CF42D1" w:rsidRDefault="004A6D4B" w:rsidP="004A6D4B">
      <w:pPr>
        <w:pStyle w:val="Odstavecseseznamem"/>
        <w:numPr>
          <w:ilvl w:val="0"/>
          <w:numId w:val="9"/>
        </w:numPr>
        <w:spacing w:before="120" w:after="0"/>
        <w:ind w:left="284" w:hanging="284"/>
        <w:contextualSpacing w:val="0"/>
        <w:jc w:val="both"/>
        <w:rPr>
          <w:rFonts w:ascii="Times New Roman" w:hAnsi="Times New Roman"/>
        </w:rPr>
      </w:pPr>
      <w:r w:rsidRPr="00A24701">
        <w:rPr>
          <w:rFonts w:ascii="Times New Roman" w:hAnsi="Times New Roman"/>
        </w:rPr>
        <w:t xml:space="preserve">Pokud během realizace díla dojde k poškození majetku </w:t>
      </w:r>
      <w:r>
        <w:rPr>
          <w:rFonts w:ascii="Times New Roman" w:hAnsi="Times New Roman"/>
        </w:rPr>
        <w:t>Objednatel</w:t>
      </w:r>
      <w:r w:rsidRPr="00A24701">
        <w:rPr>
          <w:rFonts w:ascii="Times New Roman" w:hAnsi="Times New Roman"/>
        </w:rPr>
        <w:t xml:space="preserve">e, zavazuje se </w:t>
      </w:r>
      <w:r>
        <w:rPr>
          <w:rFonts w:ascii="Times New Roman" w:hAnsi="Times New Roman"/>
        </w:rPr>
        <w:t>Zhotovitel</w:t>
      </w:r>
      <w:r w:rsidRPr="00A24701">
        <w:rPr>
          <w:rFonts w:ascii="Times New Roman" w:hAnsi="Times New Roman"/>
        </w:rPr>
        <w:t xml:space="preserve"> bezodkladně vše uvést do původního stavu, nejpozději však ke dni předání díla.</w:t>
      </w:r>
    </w:p>
    <w:p w:rsidR="004A6D4B" w:rsidRPr="00A24701" w:rsidRDefault="004A6D4B" w:rsidP="004A6D4B">
      <w:pPr>
        <w:spacing w:after="0"/>
        <w:jc w:val="both"/>
        <w:rPr>
          <w:rFonts w:ascii="Times New Roman" w:hAnsi="Times New Roman"/>
        </w:rPr>
      </w:pPr>
      <w:r w:rsidRPr="00A24701">
        <w:rPr>
          <w:rFonts w:ascii="Times New Roman" w:hAnsi="Times New Roman"/>
        </w:rPr>
        <w:t xml:space="preserve"> </w:t>
      </w:r>
    </w:p>
    <w:p w:rsidR="004A6D4B" w:rsidRPr="00E9216C" w:rsidRDefault="004A6D4B" w:rsidP="004A6D4B">
      <w:pPr>
        <w:pStyle w:val="Odstavecseseznamem"/>
        <w:numPr>
          <w:ilvl w:val="0"/>
          <w:numId w:val="17"/>
        </w:numPr>
        <w:spacing w:before="240" w:after="0" w:line="240" w:lineRule="auto"/>
        <w:jc w:val="center"/>
        <w:rPr>
          <w:rFonts w:ascii="Times New Roman" w:hAnsi="Times New Roman"/>
          <w:b/>
        </w:rPr>
      </w:pPr>
    </w:p>
    <w:p w:rsidR="004A6D4B" w:rsidRDefault="004A6D4B" w:rsidP="004A6D4B">
      <w:pPr>
        <w:spacing w:before="240" w:after="0" w:line="240" w:lineRule="auto"/>
        <w:jc w:val="center"/>
        <w:rPr>
          <w:rFonts w:ascii="Times New Roman" w:hAnsi="Times New Roman"/>
          <w:b/>
        </w:rPr>
      </w:pPr>
      <w:r w:rsidRPr="00A24701">
        <w:rPr>
          <w:rFonts w:ascii="Times New Roman" w:hAnsi="Times New Roman"/>
          <w:b/>
        </w:rPr>
        <w:t>Cena díla a platební podmínky</w:t>
      </w:r>
    </w:p>
    <w:p w:rsidR="004A6D4B" w:rsidRPr="00F45E5F" w:rsidRDefault="004A6D4B" w:rsidP="004A6D4B">
      <w:pPr>
        <w:pStyle w:val="Odstavecseseznamem"/>
        <w:numPr>
          <w:ilvl w:val="0"/>
          <w:numId w:val="1"/>
        </w:numPr>
        <w:spacing w:before="120" w:after="0"/>
        <w:ind w:left="284" w:hanging="284"/>
        <w:contextualSpacing w:val="0"/>
        <w:jc w:val="both"/>
        <w:rPr>
          <w:rFonts w:ascii="Times New Roman" w:hAnsi="Times New Roman"/>
        </w:rPr>
      </w:pPr>
      <w:r w:rsidRPr="00F45E5F">
        <w:rPr>
          <w:rFonts w:ascii="Times New Roman" w:hAnsi="Times New Roman"/>
        </w:rPr>
        <w:t>Cena za dílo vychází z cenové nabídky Zhotovitele, kterou předložil v rámci veřejné zakázky „</w:t>
      </w:r>
      <w:r w:rsidR="001C3830">
        <w:rPr>
          <w:rFonts w:ascii="Times New Roman" w:hAnsi="Times New Roman"/>
        </w:rPr>
        <w:t>Výměna povrchu podlahy v kavárně</w:t>
      </w:r>
      <w:r w:rsidRPr="00F45E5F">
        <w:rPr>
          <w:rFonts w:ascii="Times New Roman" w:hAnsi="Times New Roman"/>
        </w:rPr>
        <w:t xml:space="preserve">“ ze </w:t>
      </w:r>
      <w:r w:rsidRPr="00CF42D1">
        <w:rPr>
          <w:rFonts w:ascii="Times New Roman" w:hAnsi="Times New Roman"/>
        </w:rPr>
        <w:t>dne</w:t>
      </w:r>
      <w:r w:rsidR="00CF42D1" w:rsidRPr="00CF42D1">
        <w:rPr>
          <w:rFonts w:ascii="Times New Roman" w:hAnsi="Times New Roman"/>
        </w:rPr>
        <w:t xml:space="preserve"> 13. 06. 2022</w:t>
      </w:r>
      <w:r w:rsidR="00CF42D1">
        <w:rPr>
          <w:rFonts w:ascii="Times New Roman" w:hAnsi="Times New Roman"/>
        </w:rPr>
        <w:t>.</w:t>
      </w:r>
    </w:p>
    <w:p w:rsidR="004A6D4B" w:rsidRPr="00A60F65" w:rsidRDefault="004A6D4B" w:rsidP="004A6D4B">
      <w:pPr>
        <w:pStyle w:val="Odstavecseseznamem"/>
        <w:numPr>
          <w:ilvl w:val="0"/>
          <w:numId w:val="1"/>
        </w:numPr>
        <w:spacing w:before="120" w:after="0"/>
        <w:ind w:left="284" w:hanging="284"/>
        <w:contextualSpacing w:val="0"/>
        <w:jc w:val="both"/>
        <w:rPr>
          <w:rFonts w:ascii="Times New Roman" w:hAnsi="Times New Roman"/>
        </w:rPr>
      </w:pPr>
      <w:r w:rsidRPr="00A24701">
        <w:rPr>
          <w:rFonts w:ascii="Times New Roman" w:hAnsi="Times New Roman"/>
        </w:rPr>
        <w:t>Celk</w:t>
      </w:r>
      <w:r>
        <w:rPr>
          <w:rFonts w:ascii="Times New Roman" w:hAnsi="Times New Roman"/>
        </w:rPr>
        <w:t xml:space="preserve">ová </w:t>
      </w:r>
      <w:r w:rsidRPr="00091DB1">
        <w:rPr>
          <w:rFonts w:ascii="Times New Roman" w:hAnsi="Times New Roman"/>
        </w:rPr>
        <w:t xml:space="preserve">cena díla je </w:t>
      </w:r>
      <w:r w:rsidR="007F6C57" w:rsidRPr="007F6C57">
        <w:rPr>
          <w:rFonts w:ascii="Times New Roman" w:hAnsi="Times New Roman"/>
          <w:b/>
        </w:rPr>
        <w:t>328 546,00</w:t>
      </w:r>
      <w:r w:rsidR="007F6C57">
        <w:rPr>
          <w:rFonts w:ascii="Times New Roman" w:hAnsi="Times New Roman"/>
        </w:rPr>
        <w:t xml:space="preserve"> </w:t>
      </w:r>
      <w:r w:rsidRPr="00091DB1">
        <w:rPr>
          <w:rFonts w:ascii="Times New Roman" w:hAnsi="Times New Roman"/>
          <w:b/>
        </w:rPr>
        <w:t>Kč</w:t>
      </w:r>
      <w:r w:rsidRPr="00091DB1">
        <w:rPr>
          <w:rFonts w:ascii="Times New Roman" w:hAnsi="Times New Roman"/>
        </w:rPr>
        <w:t xml:space="preserve"> (slovy: </w:t>
      </w:r>
      <w:r w:rsidR="007F6C57">
        <w:rPr>
          <w:rFonts w:ascii="Times New Roman" w:hAnsi="Times New Roman"/>
        </w:rPr>
        <w:t>třistadvacetosmtisícpětsetčtyřicetšest korun českých</w:t>
      </w:r>
      <w:r>
        <w:rPr>
          <w:rFonts w:ascii="Times New Roman" w:hAnsi="Times New Roman"/>
        </w:rPr>
        <w:t>)</w:t>
      </w:r>
      <w:r w:rsidRPr="00091DB1">
        <w:rPr>
          <w:rFonts w:ascii="Times New Roman" w:hAnsi="Times New Roman"/>
        </w:rPr>
        <w:t xml:space="preserve"> bez DPH</w:t>
      </w:r>
      <w:r>
        <w:rPr>
          <w:rFonts w:ascii="Times New Roman" w:hAnsi="Times New Roman"/>
        </w:rPr>
        <w:t xml:space="preserve"> a </w:t>
      </w:r>
      <w:r w:rsidR="007F6C57" w:rsidRPr="007F6C57">
        <w:rPr>
          <w:rFonts w:ascii="Times New Roman" w:hAnsi="Times New Roman"/>
          <w:b/>
        </w:rPr>
        <w:t>397 541,00 Kč</w:t>
      </w:r>
      <w:r w:rsidR="007F6C57">
        <w:rPr>
          <w:rFonts w:ascii="Times New Roman" w:hAnsi="Times New Roman"/>
        </w:rPr>
        <w:t xml:space="preserve"> </w:t>
      </w:r>
      <w:r>
        <w:rPr>
          <w:rFonts w:ascii="Times New Roman" w:hAnsi="Times New Roman"/>
        </w:rPr>
        <w:t>s DPH</w:t>
      </w:r>
      <w:r w:rsidRPr="00091DB1">
        <w:rPr>
          <w:rFonts w:ascii="Times New Roman" w:hAnsi="Times New Roman"/>
        </w:rPr>
        <w:t xml:space="preserve">. Jednotlivé činnosti budou účtovány dle položkového </w:t>
      </w:r>
      <w:r>
        <w:rPr>
          <w:rFonts w:ascii="Times New Roman" w:hAnsi="Times New Roman"/>
        </w:rPr>
        <w:t>rozpočtu, který tvoří nedílnou součást cenové nabídky Zhotovitele.</w:t>
      </w:r>
    </w:p>
    <w:p w:rsidR="004A6D4B" w:rsidRPr="00A24701" w:rsidRDefault="004A6D4B" w:rsidP="004A6D4B">
      <w:pPr>
        <w:pStyle w:val="Odstavecseseznamem"/>
        <w:numPr>
          <w:ilvl w:val="0"/>
          <w:numId w:val="1"/>
        </w:numPr>
        <w:spacing w:before="120" w:after="0"/>
        <w:ind w:left="284" w:hanging="284"/>
        <w:contextualSpacing w:val="0"/>
        <w:jc w:val="both"/>
        <w:rPr>
          <w:rFonts w:ascii="Times New Roman" w:hAnsi="Times New Roman"/>
        </w:rPr>
      </w:pPr>
      <w:r w:rsidRPr="00A24701">
        <w:rPr>
          <w:rFonts w:ascii="Times New Roman" w:hAnsi="Times New Roman"/>
        </w:rPr>
        <w:t xml:space="preserve">Cena za dílo je stanovena na základě nabídky </w:t>
      </w:r>
      <w:r>
        <w:rPr>
          <w:rFonts w:ascii="Times New Roman" w:hAnsi="Times New Roman"/>
        </w:rPr>
        <w:t>Zhotovitel</w:t>
      </w:r>
      <w:r w:rsidRPr="00A24701">
        <w:rPr>
          <w:rFonts w:ascii="Times New Roman" w:hAnsi="Times New Roman"/>
        </w:rPr>
        <w:t>e a předpokládaného plnění jako pevná a</w:t>
      </w:r>
      <w:r>
        <w:rPr>
          <w:rFonts w:ascii="Times New Roman" w:hAnsi="Times New Roman"/>
        </w:rPr>
        <w:t> </w:t>
      </w:r>
      <w:r w:rsidRPr="00A24701">
        <w:rPr>
          <w:rFonts w:ascii="Times New Roman" w:hAnsi="Times New Roman"/>
        </w:rPr>
        <w:t>nepřekročitelná, přičemž zahrnuje všechny poplatky a veškeré další náklady spojené s realizací díla (dopravné, skladné</w:t>
      </w:r>
      <w:r>
        <w:rPr>
          <w:rFonts w:ascii="Times New Roman" w:hAnsi="Times New Roman"/>
        </w:rPr>
        <w:t>, pronájem techniky</w:t>
      </w:r>
      <w:r w:rsidRPr="00A24701">
        <w:rPr>
          <w:rFonts w:ascii="Times New Roman" w:hAnsi="Times New Roman"/>
        </w:rPr>
        <w:t xml:space="preserve"> apod.). </w:t>
      </w:r>
      <w:r>
        <w:rPr>
          <w:rFonts w:ascii="Times New Roman" w:hAnsi="Times New Roman"/>
        </w:rPr>
        <w:t>Zhotovitel</w:t>
      </w:r>
      <w:r w:rsidRPr="00A24701">
        <w:rPr>
          <w:rFonts w:ascii="Times New Roman" w:hAnsi="Times New Roman"/>
        </w:rPr>
        <w:t xml:space="preserve"> není oprávněn účtovat žádné další částky nad rámec sjednané ceny v souvislosti s plněním dle této smlouvy</w:t>
      </w:r>
      <w:r>
        <w:rPr>
          <w:rFonts w:ascii="Times New Roman" w:hAnsi="Times New Roman"/>
        </w:rPr>
        <w:t>, vyjma postupu dle odst. 4</w:t>
      </w:r>
      <w:r w:rsidRPr="00A24701">
        <w:rPr>
          <w:rFonts w:ascii="Times New Roman" w:hAnsi="Times New Roman"/>
        </w:rPr>
        <w:t>.</w:t>
      </w:r>
    </w:p>
    <w:p w:rsidR="004A6D4B" w:rsidRDefault="004A6D4B" w:rsidP="004A6D4B">
      <w:pPr>
        <w:pStyle w:val="Odstavecseseznamem"/>
        <w:numPr>
          <w:ilvl w:val="0"/>
          <w:numId w:val="1"/>
        </w:numPr>
        <w:spacing w:before="120" w:after="0"/>
        <w:ind w:left="284" w:hanging="284"/>
        <w:contextualSpacing w:val="0"/>
        <w:jc w:val="both"/>
        <w:rPr>
          <w:rFonts w:ascii="Times New Roman" w:hAnsi="Times New Roman"/>
        </w:rPr>
      </w:pPr>
      <w:r w:rsidRPr="00A24701">
        <w:rPr>
          <w:rFonts w:ascii="Times New Roman" w:hAnsi="Times New Roman"/>
        </w:rPr>
        <w:t xml:space="preserve"> </w:t>
      </w:r>
      <w:r>
        <w:rPr>
          <w:rFonts w:ascii="Times New Roman" w:hAnsi="Times New Roman"/>
        </w:rPr>
        <w:t>Dojde-li při realizaci díla k jakýmkoliv změnám, doplňkům nebo rozšíření předmětu díla vyplývajících z podmínek při provádění díla nebo z odborných znalostí Zhotovitele, jejichž potřebu Zhotovitel nemohl zjistit před uzavřením této smlouvy o dílo při vynaložení veškerého úsilí, které lze od Zhotovitele spravedlivě požadovat, je Zhotovitel povinen provést soupis těchto změn, doplňků nebo rozšíření, ocenit jej podle jednotkových cen použitých pro návrh ceny díla a pokud to není možné, tak podle jím navrhovaných cen a předložit tento soupis Objednateli k odsouhlasení formou dodatku ke smlouvě. Teprve po odsouhlasení změn Objednatelem má Zhotovitel právo na realizaci těchto změn a na jejich úhradu.</w:t>
      </w:r>
    </w:p>
    <w:p w:rsidR="004A6D4B" w:rsidRPr="00206894" w:rsidRDefault="004A6D4B" w:rsidP="004A6D4B">
      <w:pPr>
        <w:pStyle w:val="Odstavecseseznamem"/>
        <w:numPr>
          <w:ilvl w:val="0"/>
          <w:numId w:val="1"/>
        </w:numPr>
        <w:spacing w:before="120" w:after="0"/>
        <w:ind w:left="284" w:hanging="284"/>
        <w:contextualSpacing w:val="0"/>
        <w:jc w:val="both"/>
        <w:rPr>
          <w:rFonts w:ascii="Times New Roman" w:hAnsi="Times New Roman"/>
        </w:rPr>
      </w:pPr>
      <w:r>
        <w:rPr>
          <w:rFonts w:ascii="Times New Roman" w:hAnsi="Times New Roman"/>
        </w:rPr>
        <w:t>Objednatel</w:t>
      </w:r>
      <w:r w:rsidRPr="00A24701">
        <w:rPr>
          <w:rFonts w:ascii="Times New Roman" w:hAnsi="Times New Roman"/>
        </w:rPr>
        <w:t xml:space="preserve"> se zavazuje uhradit </w:t>
      </w:r>
      <w:r>
        <w:rPr>
          <w:rFonts w:ascii="Times New Roman" w:hAnsi="Times New Roman"/>
        </w:rPr>
        <w:t>Zhotovitel</w:t>
      </w:r>
      <w:r w:rsidRPr="00A24701">
        <w:rPr>
          <w:rFonts w:ascii="Times New Roman" w:hAnsi="Times New Roman"/>
        </w:rPr>
        <w:t>i cenu díla blíže specifikovanou v odst. 2 tohoto článku, na základě daňov</w:t>
      </w:r>
      <w:r>
        <w:rPr>
          <w:rFonts w:ascii="Times New Roman" w:hAnsi="Times New Roman"/>
        </w:rPr>
        <w:t>é</w:t>
      </w:r>
      <w:r w:rsidRPr="00A24701">
        <w:rPr>
          <w:rFonts w:ascii="Times New Roman" w:hAnsi="Times New Roman"/>
        </w:rPr>
        <w:t>h</w:t>
      </w:r>
      <w:r>
        <w:rPr>
          <w:rFonts w:ascii="Times New Roman" w:hAnsi="Times New Roman"/>
        </w:rPr>
        <w:t>o</w:t>
      </w:r>
      <w:r w:rsidRPr="00A24701">
        <w:rPr>
          <w:rFonts w:ascii="Times New Roman" w:hAnsi="Times New Roman"/>
        </w:rPr>
        <w:t xml:space="preserve"> doklad</w:t>
      </w:r>
      <w:r>
        <w:rPr>
          <w:rFonts w:ascii="Times New Roman" w:hAnsi="Times New Roman"/>
        </w:rPr>
        <w:t>u</w:t>
      </w:r>
      <w:r w:rsidRPr="00A24701">
        <w:rPr>
          <w:rFonts w:ascii="Times New Roman" w:hAnsi="Times New Roman"/>
        </w:rPr>
        <w:t xml:space="preserve"> bezhotovostním převodem na účet </w:t>
      </w:r>
      <w:r>
        <w:rPr>
          <w:rFonts w:ascii="Times New Roman" w:hAnsi="Times New Roman"/>
        </w:rPr>
        <w:t>Zhotovitel</w:t>
      </w:r>
      <w:r w:rsidRPr="00091DB1">
        <w:rPr>
          <w:rFonts w:ascii="Times New Roman" w:hAnsi="Times New Roman"/>
        </w:rPr>
        <w:t xml:space="preserve">e uvedený v záhlaví této smlouvy. Podkladem pro vystavení daňového dokladu bude předávací protokol o řádném předání díla bez vad potvrzený zástupci obou smluvních stran, který tvoří nedílnou </w:t>
      </w:r>
      <w:r w:rsidRPr="00A24701">
        <w:rPr>
          <w:rFonts w:ascii="Times New Roman" w:hAnsi="Times New Roman"/>
        </w:rPr>
        <w:t>součást daňov</w:t>
      </w:r>
      <w:r>
        <w:rPr>
          <w:rFonts w:ascii="Times New Roman" w:hAnsi="Times New Roman"/>
        </w:rPr>
        <w:t>é</w:t>
      </w:r>
      <w:r w:rsidRPr="00A24701">
        <w:rPr>
          <w:rFonts w:ascii="Times New Roman" w:hAnsi="Times New Roman"/>
        </w:rPr>
        <w:t>h</w:t>
      </w:r>
      <w:r>
        <w:rPr>
          <w:rFonts w:ascii="Times New Roman" w:hAnsi="Times New Roman"/>
        </w:rPr>
        <w:t>o</w:t>
      </w:r>
      <w:r w:rsidRPr="00A24701">
        <w:rPr>
          <w:rFonts w:ascii="Times New Roman" w:hAnsi="Times New Roman"/>
        </w:rPr>
        <w:t xml:space="preserve"> doklad</w:t>
      </w:r>
      <w:r>
        <w:rPr>
          <w:rFonts w:ascii="Times New Roman" w:hAnsi="Times New Roman"/>
        </w:rPr>
        <w:t>u</w:t>
      </w:r>
      <w:r w:rsidRPr="00A24701">
        <w:rPr>
          <w:rFonts w:ascii="Times New Roman" w:hAnsi="Times New Roman"/>
        </w:rPr>
        <w:t xml:space="preserve">. </w:t>
      </w:r>
    </w:p>
    <w:p w:rsidR="004A6D4B" w:rsidRPr="00A24701" w:rsidRDefault="004A6D4B" w:rsidP="004A6D4B">
      <w:pPr>
        <w:pStyle w:val="Odstavecseseznamem"/>
        <w:numPr>
          <w:ilvl w:val="0"/>
          <w:numId w:val="1"/>
        </w:numPr>
        <w:spacing w:before="120" w:after="0"/>
        <w:ind w:left="284" w:hanging="284"/>
        <w:contextualSpacing w:val="0"/>
        <w:jc w:val="both"/>
        <w:rPr>
          <w:rFonts w:ascii="Times New Roman" w:hAnsi="Times New Roman"/>
        </w:rPr>
      </w:pPr>
      <w:r w:rsidRPr="00A24701">
        <w:rPr>
          <w:rFonts w:ascii="Times New Roman" w:hAnsi="Times New Roman"/>
        </w:rPr>
        <w:t>Lhůta splatnosti faktury je 14 kalendářních dnů ode dne p</w:t>
      </w:r>
      <w:r>
        <w:rPr>
          <w:rFonts w:ascii="Times New Roman" w:hAnsi="Times New Roman"/>
        </w:rPr>
        <w:t>rokazatelného doručení faktury Objednatel</w:t>
      </w:r>
      <w:r w:rsidRPr="00A24701">
        <w:rPr>
          <w:rFonts w:ascii="Times New Roman" w:hAnsi="Times New Roman"/>
        </w:rPr>
        <w:t xml:space="preserve">i.  </w:t>
      </w:r>
    </w:p>
    <w:p w:rsidR="004A6D4B" w:rsidRDefault="004A6D4B" w:rsidP="004A6D4B">
      <w:pPr>
        <w:pStyle w:val="Odstavecseseznamem"/>
        <w:numPr>
          <w:ilvl w:val="0"/>
          <w:numId w:val="1"/>
        </w:numPr>
        <w:spacing w:before="120" w:after="0"/>
        <w:ind w:left="284" w:hanging="284"/>
        <w:contextualSpacing w:val="0"/>
        <w:jc w:val="both"/>
        <w:rPr>
          <w:rFonts w:ascii="Times New Roman" w:hAnsi="Times New Roman"/>
        </w:rPr>
      </w:pPr>
      <w:r>
        <w:rPr>
          <w:rFonts w:ascii="Times New Roman" w:hAnsi="Times New Roman"/>
        </w:rPr>
        <w:t>Objednatel</w:t>
      </w:r>
      <w:r w:rsidRPr="00A24701">
        <w:rPr>
          <w:rFonts w:ascii="Times New Roman" w:hAnsi="Times New Roman"/>
        </w:rPr>
        <w:t xml:space="preserve"> splní svou platební povinnost v den, v němž bude příslušná čá</w:t>
      </w:r>
      <w:r>
        <w:rPr>
          <w:rFonts w:ascii="Times New Roman" w:hAnsi="Times New Roman"/>
        </w:rPr>
        <w:t>stka připsána na bankovní účet Zhotovitel</w:t>
      </w:r>
      <w:r w:rsidRPr="00A24701">
        <w:rPr>
          <w:rFonts w:ascii="Times New Roman" w:hAnsi="Times New Roman"/>
        </w:rPr>
        <w:t>e.</w:t>
      </w:r>
    </w:p>
    <w:p w:rsidR="004A6D4B" w:rsidRDefault="004A6D4B" w:rsidP="004A6D4B">
      <w:pPr>
        <w:numPr>
          <w:ilvl w:val="0"/>
          <w:numId w:val="1"/>
        </w:numPr>
        <w:spacing w:before="120" w:after="0"/>
        <w:ind w:left="284" w:hanging="284"/>
        <w:jc w:val="both"/>
        <w:rPr>
          <w:rFonts w:ascii="Times New Roman" w:hAnsi="Times New Roman"/>
        </w:rPr>
      </w:pPr>
      <w:r w:rsidRPr="00A24701">
        <w:rPr>
          <w:rFonts w:ascii="Times New Roman" w:hAnsi="Times New Roman"/>
        </w:rPr>
        <w:t>V případě, že faktura nebude obsahovat zákonem či touto smlou</w:t>
      </w:r>
      <w:r>
        <w:rPr>
          <w:rFonts w:ascii="Times New Roman" w:hAnsi="Times New Roman"/>
        </w:rPr>
        <w:t>vou požadované náležitosti, je Objednatel</w:t>
      </w:r>
      <w:r w:rsidRPr="00A24701">
        <w:rPr>
          <w:rFonts w:ascii="Times New Roman" w:hAnsi="Times New Roman"/>
        </w:rPr>
        <w:t xml:space="preserve"> oprávněn takto vystavenou fakturu s uvedením důvodu do uplynutí lhůty splatnosti faktury vrátit zpět </w:t>
      </w:r>
      <w:r>
        <w:rPr>
          <w:rFonts w:ascii="Times New Roman" w:hAnsi="Times New Roman"/>
        </w:rPr>
        <w:t>Zhotovitel</w:t>
      </w:r>
      <w:r w:rsidRPr="00A24701">
        <w:rPr>
          <w:rFonts w:ascii="Times New Roman" w:hAnsi="Times New Roman"/>
        </w:rPr>
        <w:t>i.</w:t>
      </w:r>
    </w:p>
    <w:p w:rsidR="004A6D4B" w:rsidRPr="00A24701" w:rsidRDefault="004A6D4B" w:rsidP="004A6D4B">
      <w:pPr>
        <w:numPr>
          <w:ilvl w:val="0"/>
          <w:numId w:val="1"/>
        </w:numPr>
        <w:spacing w:before="120" w:after="0"/>
        <w:ind w:left="284" w:hanging="284"/>
        <w:jc w:val="both"/>
        <w:rPr>
          <w:rFonts w:ascii="Times New Roman" w:hAnsi="Times New Roman"/>
        </w:rPr>
      </w:pPr>
      <w:r>
        <w:rPr>
          <w:rFonts w:ascii="Times New Roman" w:hAnsi="Times New Roman"/>
        </w:rPr>
        <w:t>Zhotovitel</w:t>
      </w:r>
      <w:r w:rsidRPr="00A24701">
        <w:rPr>
          <w:rFonts w:ascii="Times New Roman" w:hAnsi="Times New Roman"/>
        </w:rPr>
        <w:t xml:space="preserve"> dle charakteru nedostatků fakturu opraví nebo vystaví novou. Vrácením faktury přestává běžet původní lhůta splatnosti, která běží znovu ode dne vyhotovení opravené nové faktury. </w:t>
      </w:r>
    </w:p>
    <w:p w:rsidR="004A6D4B" w:rsidRDefault="004A6D4B" w:rsidP="004A6D4B">
      <w:pPr>
        <w:spacing w:after="0"/>
        <w:jc w:val="center"/>
        <w:rPr>
          <w:rFonts w:ascii="Times New Roman" w:eastAsiaTheme="majorEastAsia" w:hAnsi="Times New Roman"/>
          <w:b/>
          <w:bCs/>
        </w:rPr>
      </w:pPr>
    </w:p>
    <w:p w:rsidR="004A6D4B" w:rsidRPr="00E9216C" w:rsidRDefault="004A6D4B" w:rsidP="004A6D4B">
      <w:pPr>
        <w:pStyle w:val="Odstavecseseznamem"/>
        <w:numPr>
          <w:ilvl w:val="0"/>
          <w:numId w:val="17"/>
        </w:numPr>
        <w:spacing w:after="0"/>
        <w:jc w:val="center"/>
        <w:rPr>
          <w:rFonts w:ascii="Times New Roman" w:eastAsiaTheme="majorEastAsia" w:hAnsi="Times New Roman"/>
          <w:b/>
          <w:bCs/>
        </w:rPr>
      </w:pPr>
    </w:p>
    <w:p w:rsidR="004A6D4B" w:rsidRPr="00A24701" w:rsidRDefault="004A6D4B" w:rsidP="004A6D4B">
      <w:pPr>
        <w:spacing w:after="0"/>
        <w:jc w:val="center"/>
        <w:rPr>
          <w:rFonts w:ascii="Times New Roman" w:hAnsi="Times New Roman"/>
          <w:b/>
        </w:rPr>
      </w:pPr>
      <w:r w:rsidRPr="00A24701">
        <w:rPr>
          <w:rFonts w:ascii="Times New Roman" w:hAnsi="Times New Roman"/>
          <w:b/>
        </w:rPr>
        <w:t>Práva a povinnosti smluvních stran</w:t>
      </w:r>
    </w:p>
    <w:p w:rsidR="004A6D4B" w:rsidRPr="00A24701" w:rsidRDefault="004A6D4B" w:rsidP="004A6D4B">
      <w:pPr>
        <w:pStyle w:val="Odstavecseseznamem"/>
        <w:numPr>
          <w:ilvl w:val="0"/>
          <w:numId w:val="2"/>
        </w:numPr>
        <w:spacing w:before="120" w:after="0"/>
        <w:ind w:left="284" w:hanging="284"/>
        <w:contextualSpacing w:val="0"/>
        <w:jc w:val="both"/>
        <w:rPr>
          <w:rFonts w:ascii="Times New Roman" w:hAnsi="Times New Roman"/>
        </w:rPr>
      </w:pPr>
      <w:r>
        <w:rPr>
          <w:rFonts w:ascii="Times New Roman" w:hAnsi="Times New Roman"/>
        </w:rPr>
        <w:t>Zhotovitel</w:t>
      </w:r>
      <w:r w:rsidRPr="00A24701">
        <w:rPr>
          <w:rFonts w:ascii="Times New Roman" w:hAnsi="Times New Roman"/>
        </w:rPr>
        <w:t xml:space="preserve"> je povinen provést dílo, tj. veškeré práce a dodávky kompletně, v patřičné kvalitě a</w:t>
      </w:r>
      <w:r>
        <w:rPr>
          <w:rFonts w:ascii="Times New Roman" w:hAnsi="Times New Roman"/>
        </w:rPr>
        <w:t> </w:t>
      </w:r>
      <w:r w:rsidRPr="00A24701">
        <w:rPr>
          <w:rFonts w:ascii="Times New Roman" w:hAnsi="Times New Roman"/>
        </w:rPr>
        <w:t>v termín</w:t>
      </w:r>
      <w:r>
        <w:rPr>
          <w:rFonts w:ascii="Times New Roman" w:hAnsi="Times New Roman"/>
        </w:rPr>
        <w:t>u</w:t>
      </w:r>
      <w:r w:rsidRPr="00A24701">
        <w:rPr>
          <w:rFonts w:ascii="Times New Roman" w:hAnsi="Times New Roman"/>
        </w:rPr>
        <w:t xml:space="preserve"> sjednan</w:t>
      </w:r>
      <w:r>
        <w:rPr>
          <w:rFonts w:ascii="Times New Roman" w:hAnsi="Times New Roman"/>
        </w:rPr>
        <w:t>ém</w:t>
      </w:r>
      <w:r w:rsidRPr="00A24701">
        <w:rPr>
          <w:rFonts w:ascii="Times New Roman" w:hAnsi="Times New Roman"/>
        </w:rPr>
        <w:t xml:space="preserve"> v této smlouvě. Požadovaná výborná kvalita je vymezena obecně platnými právními předpisy, včetně norem a podzákonných právních předpisů. Pokud porušením těc</w:t>
      </w:r>
      <w:r>
        <w:rPr>
          <w:rFonts w:ascii="Times New Roman" w:hAnsi="Times New Roman"/>
        </w:rPr>
        <w:t>hto předpisů vznikne škoda Objednatel</w:t>
      </w:r>
      <w:r w:rsidRPr="00A24701">
        <w:rPr>
          <w:rFonts w:ascii="Times New Roman" w:hAnsi="Times New Roman"/>
        </w:rPr>
        <w:t>i nebo třetím osobám, nese ji</w:t>
      </w:r>
      <w:r>
        <w:rPr>
          <w:rFonts w:ascii="Times New Roman" w:hAnsi="Times New Roman"/>
        </w:rPr>
        <w:t xml:space="preserve"> pouze Zhotovitel</w:t>
      </w:r>
      <w:r w:rsidRPr="00A24701">
        <w:rPr>
          <w:rFonts w:ascii="Times New Roman" w:hAnsi="Times New Roman"/>
        </w:rPr>
        <w:t xml:space="preserve">. </w:t>
      </w:r>
    </w:p>
    <w:p w:rsidR="004A6D4B" w:rsidRPr="00DC0963" w:rsidRDefault="004A6D4B" w:rsidP="004A6D4B">
      <w:pPr>
        <w:pStyle w:val="Odstavecseseznamem"/>
        <w:numPr>
          <w:ilvl w:val="0"/>
          <w:numId w:val="2"/>
        </w:numPr>
        <w:spacing w:before="120" w:after="0"/>
        <w:ind w:left="284" w:hanging="284"/>
        <w:contextualSpacing w:val="0"/>
        <w:jc w:val="both"/>
        <w:rPr>
          <w:rFonts w:ascii="Times New Roman" w:hAnsi="Times New Roman"/>
        </w:rPr>
      </w:pPr>
      <w:r>
        <w:rPr>
          <w:rFonts w:ascii="Times New Roman" w:hAnsi="Times New Roman"/>
        </w:rPr>
        <w:t>Zhotovitel</w:t>
      </w:r>
      <w:r w:rsidRPr="00A24701">
        <w:rPr>
          <w:rFonts w:ascii="Times New Roman" w:hAnsi="Times New Roman"/>
        </w:rPr>
        <w:t xml:space="preserve"> obstará veškeré materiály ke zhotovení díla a zaji</w:t>
      </w:r>
      <w:r>
        <w:rPr>
          <w:rFonts w:ascii="Times New Roman" w:hAnsi="Times New Roman"/>
        </w:rPr>
        <w:t>s</w:t>
      </w:r>
      <w:r w:rsidRPr="00A24701">
        <w:rPr>
          <w:rFonts w:ascii="Times New Roman" w:hAnsi="Times New Roman"/>
        </w:rPr>
        <w:t xml:space="preserve">tí </w:t>
      </w:r>
      <w:r>
        <w:rPr>
          <w:rFonts w:ascii="Times New Roman" w:hAnsi="Times New Roman"/>
        </w:rPr>
        <w:t xml:space="preserve">jejich </w:t>
      </w:r>
      <w:r w:rsidRPr="00A24701">
        <w:rPr>
          <w:rFonts w:ascii="Times New Roman" w:hAnsi="Times New Roman"/>
        </w:rPr>
        <w:t xml:space="preserve">dopravu do sídla </w:t>
      </w:r>
      <w:r>
        <w:rPr>
          <w:rFonts w:ascii="Times New Roman" w:hAnsi="Times New Roman"/>
        </w:rPr>
        <w:t>Objednatel</w:t>
      </w:r>
      <w:r w:rsidRPr="00A24701">
        <w:rPr>
          <w:rFonts w:ascii="Times New Roman" w:hAnsi="Times New Roman"/>
        </w:rPr>
        <w:t xml:space="preserve">e. Bez písemného souhlasu </w:t>
      </w:r>
      <w:r>
        <w:rPr>
          <w:rFonts w:ascii="Times New Roman" w:hAnsi="Times New Roman"/>
        </w:rPr>
        <w:t>Objednatel</w:t>
      </w:r>
      <w:r w:rsidRPr="00A24701">
        <w:rPr>
          <w:rFonts w:ascii="Times New Roman" w:hAnsi="Times New Roman"/>
        </w:rPr>
        <w:t xml:space="preserve">e nesmí být dílo provedeno jiným způsobem, než stanovil </w:t>
      </w:r>
      <w:r>
        <w:rPr>
          <w:rFonts w:ascii="Times New Roman" w:hAnsi="Times New Roman"/>
        </w:rPr>
        <w:t>Objednatel</w:t>
      </w:r>
      <w:r w:rsidRPr="00A24701">
        <w:rPr>
          <w:rFonts w:ascii="Times New Roman" w:hAnsi="Times New Roman"/>
        </w:rPr>
        <w:t xml:space="preserve"> v </w:t>
      </w:r>
      <w:r w:rsidRPr="00DC0963">
        <w:rPr>
          <w:rFonts w:ascii="Times New Roman" w:hAnsi="Times New Roman"/>
        </w:rPr>
        <w:t>zadávacích podmínkách a v této smlouvě. Všechny materiály a výrobky použité při provádění díla musí být nové, v nejvyšší možné jakosti.</w:t>
      </w:r>
    </w:p>
    <w:p w:rsidR="004A6D4B" w:rsidRPr="00DC0963" w:rsidRDefault="004A6D4B" w:rsidP="004A6D4B">
      <w:pPr>
        <w:pStyle w:val="Odstavecseseznamem"/>
        <w:numPr>
          <w:ilvl w:val="0"/>
          <w:numId w:val="2"/>
        </w:numPr>
        <w:spacing w:before="120" w:after="0"/>
        <w:ind w:left="284" w:hanging="284"/>
        <w:contextualSpacing w:val="0"/>
        <w:jc w:val="both"/>
        <w:rPr>
          <w:rFonts w:ascii="Times New Roman" w:hAnsi="Times New Roman"/>
        </w:rPr>
      </w:pPr>
      <w:r>
        <w:rPr>
          <w:rFonts w:ascii="Times New Roman" w:hAnsi="Times New Roman"/>
        </w:rPr>
        <w:t>Zhotovitel</w:t>
      </w:r>
      <w:r w:rsidRPr="00DC0963">
        <w:rPr>
          <w:rFonts w:ascii="Times New Roman" w:hAnsi="Times New Roman"/>
        </w:rPr>
        <w:t xml:space="preserve"> je povinen informovat </w:t>
      </w:r>
      <w:r>
        <w:rPr>
          <w:rFonts w:ascii="Times New Roman" w:hAnsi="Times New Roman"/>
        </w:rPr>
        <w:t>Objednatel</w:t>
      </w:r>
      <w:r w:rsidRPr="00DC0963">
        <w:rPr>
          <w:rFonts w:ascii="Times New Roman" w:hAnsi="Times New Roman"/>
        </w:rPr>
        <w:t xml:space="preserve">e o stavu prováděného díla a na vyžádání </w:t>
      </w:r>
      <w:r>
        <w:rPr>
          <w:rFonts w:ascii="Times New Roman" w:hAnsi="Times New Roman"/>
        </w:rPr>
        <w:t>Objednatel</w:t>
      </w:r>
      <w:r w:rsidRPr="00DC0963">
        <w:rPr>
          <w:rFonts w:ascii="Times New Roman" w:hAnsi="Times New Roman"/>
        </w:rPr>
        <w:t>e provedené v souladu s touto smlouvou</w:t>
      </w:r>
      <w:r>
        <w:rPr>
          <w:rFonts w:ascii="Times New Roman" w:hAnsi="Times New Roman"/>
        </w:rPr>
        <w:t xml:space="preserve"> prokázat Objednatel</w:t>
      </w:r>
      <w:r w:rsidRPr="00DC0963">
        <w:rPr>
          <w:rFonts w:ascii="Times New Roman" w:hAnsi="Times New Roman"/>
        </w:rPr>
        <w:t xml:space="preserve">i skutečný stav prováděného díla. </w:t>
      </w:r>
    </w:p>
    <w:p w:rsidR="004A6D4B" w:rsidRPr="00DC0963" w:rsidRDefault="004A6D4B" w:rsidP="004A6D4B">
      <w:pPr>
        <w:pStyle w:val="Odstavecseseznamem"/>
        <w:numPr>
          <w:ilvl w:val="0"/>
          <w:numId w:val="2"/>
        </w:numPr>
        <w:spacing w:before="120" w:after="0"/>
        <w:ind w:left="284" w:hanging="284"/>
        <w:contextualSpacing w:val="0"/>
        <w:jc w:val="both"/>
        <w:rPr>
          <w:rFonts w:ascii="Times New Roman" w:hAnsi="Times New Roman"/>
        </w:rPr>
      </w:pPr>
      <w:r w:rsidRPr="00DC0963">
        <w:rPr>
          <w:rFonts w:ascii="Times New Roman" w:hAnsi="Times New Roman"/>
        </w:rPr>
        <w:t xml:space="preserve">Všechny povrchy, konstrukce, plochy apod. poškozené v důsledku </w:t>
      </w:r>
      <w:r>
        <w:rPr>
          <w:rFonts w:ascii="Times New Roman" w:hAnsi="Times New Roman"/>
        </w:rPr>
        <w:t>realizace díla</w:t>
      </w:r>
      <w:r w:rsidRPr="00DC0963">
        <w:rPr>
          <w:rFonts w:ascii="Times New Roman" w:hAnsi="Times New Roman"/>
        </w:rPr>
        <w:t xml:space="preserve"> bu</w:t>
      </w:r>
      <w:r>
        <w:rPr>
          <w:rFonts w:ascii="Times New Roman" w:hAnsi="Times New Roman"/>
        </w:rPr>
        <w:t>dou po provedení prací uvedeny Zhotovitel</w:t>
      </w:r>
      <w:r w:rsidRPr="00DC0963">
        <w:rPr>
          <w:rFonts w:ascii="Times New Roman" w:hAnsi="Times New Roman"/>
        </w:rPr>
        <w:t xml:space="preserve">em do původního stavu, v případě zničení budou </w:t>
      </w:r>
      <w:r>
        <w:rPr>
          <w:rFonts w:ascii="Times New Roman" w:hAnsi="Times New Roman"/>
        </w:rPr>
        <w:t>Zhotovitel</w:t>
      </w:r>
      <w:r w:rsidRPr="00DC0963">
        <w:rPr>
          <w:rFonts w:ascii="Times New Roman" w:hAnsi="Times New Roman"/>
        </w:rPr>
        <w:t xml:space="preserve">em nahrazeny novými </w:t>
      </w:r>
      <w:r>
        <w:rPr>
          <w:rFonts w:ascii="Times New Roman" w:hAnsi="Times New Roman"/>
        </w:rPr>
        <w:t>na náklady Zhotovitel</w:t>
      </w:r>
      <w:r w:rsidRPr="00DC0963">
        <w:rPr>
          <w:rFonts w:ascii="Times New Roman" w:hAnsi="Times New Roman"/>
        </w:rPr>
        <w:t>e.</w:t>
      </w:r>
    </w:p>
    <w:p w:rsidR="004A6D4B" w:rsidRPr="00DC0963" w:rsidRDefault="004A6D4B" w:rsidP="004A6D4B">
      <w:pPr>
        <w:pStyle w:val="Odstavecseseznamem"/>
        <w:numPr>
          <w:ilvl w:val="0"/>
          <w:numId w:val="2"/>
        </w:numPr>
        <w:spacing w:before="120" w:after="0"/>
        <w:ind w:left="284" w:hanging="284"/>
        <w:contextualSpacing w:val="0"/>
        <w:jc w:val="both"/>
        <w:rPr>
          <w:rFonts w:ascii="Times New Roman" w:hAnsi="Times New Roman"/>
        </w:rPr>
      </w:pPr>
      <w:r>
        <w:rPr>
          <w:rFonts w:ascii="Times New Roman" w:hAnsi="Times New Roman"/>
        </w:rPr>
        <w:t>Zhotovitel</w:t>
      </w:r>
      <w:r w:rsidRPr="00DC0963">
        <w:rPr>
          <w:rFonts w:ascii="Times New Roman" w:hAnsi="Times New Roman"/>
        </w:rPr>
        <w:t xml:space="preserve"> se zavazuje, že při realizaci díla nepoužije žádný materiál, o kterém je v době jeho použití známo, že je škodlivý pro zdra</w:t>
      </w:r>
      <w:r>
        <w:rPr>
          <w:rFonts w:ascii="Times New Roman" w:hAnsi="Times New Roman"/>
        </w:rPr>
        <w:t>ví lidí nebo zvířat. Pokud tak Zhotovitel</w:t>
      </w:r>
      <w:r w:rsidRPr="00DC0963">
        <w:rPr>
          <w:rFonts w:ascii="Times New Roman" w:hAnsi="Times New Roman"/>
        </w:rPr>
        <w:t xml:space="preserve"> učiní,</w:t>
      </w:r>
      <w:r>
        <w:rPr>
          <w:rFonts w:ascii="Times New Roman" w:hAnsi="Times New Roman"/>
        </w:rPr>
        <w:t xml:space="preserve"> je povinen na písemné vyzvání Objednatel</w:t>
      </w:r>
      <w:r w:rsidRPr="00DC0963">
        <w:rPr>
          <w:rFonts w:ascii="Times New Roman" w:hAnsi="Times New Roman"/>
        </w:rPr>
        <w:t>e provést okamžitou nápravu. Veškeré náklady s tím s</w:t>
      </w:r>
      <w:r>
        <w:rPr>
          <w:rFonts w:ascii="Times New Roman" w:hAnsi="Times New Roman"/>
        </w:rPr>
        <w:t>pojené ponese Zhotovitel</w:t>
      </w:r>
      <w:r w:rsidRPr="00DC0963">
        <w:rPr>
          <w:rFonts w:ascii="Times New Roman" w:hAnsi="Times New Roman"/>
        </w:rPr>
        <w:t>.</w:t>
      </w:r>
    </w:p>
    <w:p w:rsidR="004A6D4B" w:rsidRPr="00403460" w:rsidRDefault="004A6D4B" w:rsidP="004A6D4B">
      <w:pPr>
        <w:pStyle w:val="Odstavecseseznamem"/>
        <w:numPr>
          <w:ilvl w:val="0"/>
          <w:numId w:val="2"/>
        </w:numPr>
        <w:spacing w:before="120" w:after="0"/>
        <w:ind w:left="284" w:hanging="284"/>
        <w:contextualSpacing w:val="0"/>
        <w:jc w:val="both"/>
        <w:rPr>
          <w:rFonts w:ascii="Times New Roman" w:hAnsi="Times New Roman"/>
        </w:rPr>
      </w:pPr>
      <w:r w:rsidRPr="00F25C0A">
        <w:rPr>
          <w:rFonts w:ascii="Times New Roman" w:hAnsi="Times New Roman"/>
        </w:rPr>
        <w:t>Zhotovitel se zavazuje dodržovat předpisy o bezpečnosti práce a ochrany zdraví při práci a požární ochrany. Objednatel se zavazuje poskytovat Zhotoviteli součinnost</w:t>
      </w:r>
      <w:r w:rsidRPr="00403460">
        <w:rPr>
          <w:rFonts w:ascii="Times New Roman" w:hAnsi="Times New Roman"/>
        </w:rPr>
        <w:t xml:space="preserve"> k provedení díla, a to ve lhůtě</w:t>
      </w:r>
      <w:r>
        <w:rPr>
          <w:rFonts w:ascii="Times New Roman" w:hAnsi="Times New Roman"/>
        </w:rPr>
        <w:t>, kterou</w:t>
      </w:r>
      <w:r w:rsidRPr="00403460">
        <w:rPr>
          <w:rFonts w:ascii="Times New Roman" w:hAnsi="Times New Roman"/>
        </w:rPr>
        <w:t xml:space="preserve"> mu Zhotovitel určí.</w:t>
      </w:r>
    </w:p>
    <w:p w:rsidR="004A6D4B" w:rsidRDefault="004A6D4B" w:rsidP="004A6D4B">
      <w:pPr>
        <w:pStyle w:val="Odstavecseseznamem"/>
        <w:numPr>
          <w:ilvl w:val="0"/>
          <w:numId w:val="2"/>
        </w:numPr>
        <w:spacing w:before="120" w:after="0"/>
        <w:ind w:left="284" w:hanging="284"/>
        <w:contextualSpacing w:val="0"/>
        <w:jc w:val="both"/>
        <w:rPr>
          <w:rFonts w:ascii="Times New Roman" w:hAnsi="Times New Roman"/>
        </w:rPr>
      </w:pPr>
      <w:r>
        <w:rPr>
          <w:rFonts w:ascii="Times New Roman" w:hAnsi="Times New Roman"/>
        </w:rPr>
        <w:t>Objednatel</w:t>
      </w:r>
      <w:r w:rsidRPr="00A24701">
        <w:rPr>
          <w:rFonts w:ascii="Times New Roman" w:hAnsi="Times New Roman"/>
        </w:rPr>
        <w:t xml:space="preserve"> je oprávněn kontrolova</w:t>
      </w:r>
      <w:r>
        <w:rPr>
          <w:rFonts w:ascii="Times New Roman" w:hAnsi="Times New Roman"/>
        </w:rPr>
        <w:t>t provádění díla. Zjistí-li že Zhotovitel</w:t>
      </w:r>
      <w:r w:rsidRPr="00A24701">
        <w:rPr>
          <w:rFonts w:ascii="Times New Roman" w:hAnsi="Times New Roman"/>
        </w:rPr>
        <w:t xml:space="preserve"> porušuje svou povinnost provádět dílo řádným způsobem, je oprávněn požadovat, aby </w:t>
      </w:r>
      <w:r>
        <w:rPr>
          <w:rFonts w:ascii="Times New Roman" w:hAnsi="Times New Roman"/>
        </w:rPr>
        <w:t>Zhotovitel</w:t>
      </w:r>
      <w:r w:rsidRPr="00A24701">
        <w:rPr>
          <w:rFonts w:ascii="Times New Roman" w:hAnsi="Times New Roman"/>
        </w:rPr>
        <w:t xml:space="preserve"> zajistil nápravu a prováděl dílo řádným způsobem, k čemuž mu poskytne přiměř</w:t>
      </w:r>
      <w:r>
        <w:rPr>
          <w:rFonts w:ascii="Times New Roman" w:hAnsi="Times New Roman"/>
        </w:rPr>
        <w:t>enou lhůtu. V případě, že tak Zhotovitel</w:t>
      </w:r>
      <w:r w:rsidRPr="00A24701">
        <w:rPr>
          <w:rFonts w:ascii="Times New Roman" w:hAnsi="Times New Roman"/>
        </w:rPr>
        <w:t xml:space="preserve"> neuč</w:t>
      </w:r>
      <w:r>
        <w:rPr>
          <w:rFonts w:ascii="Times New Roman" w:hAnsi="Times New Roman"/>
        </w:rPr>
        <w:t>iní ani v přiměřené době, může Objednatel</w:t>
      </w:r>
      <w:r w:rsidRPr="00A24701">
        <w:rPr>
          <w:rFonts w:ascii="Times New Roman" w:hAnsi="Times New Roman"/>
        </w:rPr>
        <w:t xml:space="preserve"> od smlouvy odstoupit.  </w:t>
      </w:r>
    </w:p>
    <w:p w:rsidR="00250D9F" w:rsidRPr="00250D9F" w:rsidRDefault="00250D9F" w:rsidP="004A6D4B">
      <w:pPr>
        <w:pStyle w:val="Odstavecseseznamem"/>
        <w:numPr>
          <w:ilvl w:val="0"/>
          <w:numId w:val="2"/>
        </w:numPr>
        <w:spacing w:before="120" w:after="0"/>
        <w:ind w:left="284" w:hanging="284"/>
        <w:contextualSpacing w:val="0"/>
        <w:jc w:val="both"/>
        <w:rPr>
          <w:rFonts w:ascii="Times New Roman" w:hAnsi="Times New Roman"/>
        </w:rPr>
      </w:pPr>
      <w:r w:rsidRPr="00250D9F">
        <w:rPr>
          <w:rFonts w:ascii="Times New Roman" w:hAnsi="Times New Roman"/>
        </w:rPr>
        <w:t xml:space="preserve">Zhotovitel se zavazuje při provádění </w:t>
      </w:r>
      <w:r w:rsidR="00F4091F">
        <w:rPr>
          <w:rFonts w:ascii="Times New Roman" w:hAnsi="Times New Roman"/>
        </w:rPr>
        <w:t>d</w:t>
      </w:r>
      <w:r w:rsidRPr="00250D9F">
        <w:rPr>
          <w:rFonts w:ascii="Times New Roman" w:hAnsi="Times New Roman"/>
        </w:rPr>
        <w:t>íla dodržovat povinnosti stanovené Čestným prohlášením k sociálně odpovědnému plnění veřejné zakázky (dále jen „Čestné prohlášení“).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w:t>
      </w:r>
    </w:p>
    <w:p w:rsidR="004A6D4B" w:rsidRDefault="004A6D4B" w:rsidP="004A6D4B">
      <w:pPr>
        <w:pStyle w:val="Odstavecseseznamem"/>
        <w:numPr>
          <w:ilvl w:val="0"/>
          <w:numId w:val="2"/>
        </w:numPr>
        <w:spacing w:before="120" w:after="0"/>
        <w:ind w:left="284" w:hanging="284"/>
        <w:contextualSpacing w:val="0"/>
        <w:jc w:val="both"/>
        <w:rPr>
          <w:rFonts w:ascii="Times New Roman" w:hAnsi="Times New Roman"/>
        </w:rPr>
      </w:pPr>
      <w:r>
        <w:rPr>
          <w:rFonts w:ascii="Times New Roman" w:hAnsi="Times New Roman"/>
        </w:rPr>
        <w:t>Objednatel je povinen zaplatit Zhotovitel</w:t>
      </w:r>
      <w:r w:rsidRPr="00A24701">
        <w:rPr>
          <w:rFonts w:ascii="Times New Roman" w:hAnsi="Times New Roman"/>
        </w:rPr>
        <w:t xml:space="preserve">i cenu podle této smlouvy. </w:t>
      </w:r>
    </w:p>
    <w:p w:rsidR="004A6D4B" w:rsidRPr="00A24701" w:rsidRDefault="004A6D4B" w:rsidP="004A6D4B">
      <w:pPr>
        <w:pStyle w:val="Odstavecseseznamem"/>
        <w:spacing w:after="0"/>
        <w:ind w:left="284"/>
        <w:jc w:val="both"/>
        <w:rPr>
          <w:rFonts w:ascii="Times New Roman" w:hAnsi="Times New Roman"/>
        </w:rPr>
      </w:pPr>
    </w:p>
    <w:p w:rsidR="004A6D4B" w:rsidRPr="00E9216C" w:rsidRDefault="004A6D4B" w:rsidP="004A6D4B">
      <w:pPr>
        <w:pStyle w:val="Odstavecseseznamem"/>
        <w:numPr>
          <w:ilvl w:val="0"/>
          <w:numId w:val="17"/>
        </w:numPr>
        <w:spacing w:after="0"/>
        <w:jc w:val="center"/>
        <w:rPr>
          <w:rFonts w:ascii="Times New Roman" w:hAnsi="Times New Roman"/>
          <w:b/>
        </w:rPr>
      </w:pPr>
    </w:p>
    <w:p w:rsidR="004A6D4B" w:rsidRPr="00A24701" w:rsidRDefault="004A6D4B" w:rsidP="004A6D4B">
      <w:pPr>
        <w:spacing w:after="0"/>
        <w:jc w:val="center"/>
        <w:rPr>
          <w:rFonts w:ascii="Times New Roman" w:hAnsi="Times New Roman"/>
          <w:b/>
        </w:rPr>
      </w:pPr>
      <w:r w:rsidRPr="00A24701">
        <w:rPr>
          <w:rFonts w:ascii="Times New Roman" w:hAnsi="Times New Roman"/>
          <w:b/>
        </w:rPr>
        <w:t>Předání a převzetí díla</w:t>
      </w:r>
    </w:p>
    <w:p w:rsidR="004A6D4B" w:rsidRPr="00A24701" w:rsidRDefault="004A6D4B" w:rsidP="004A6D4B">
      <w:pPr>
        <w:pStyle w:val="Odstavecseseznamem"/>
        <w:numPr>
          <w:ilvl w:val="0"/>
          <w:numId w:val="3"/>
        </w:numPr>
        <w:spacing w:before="120" w:after="0"/>
        <w:ind w:left="284" w:hanging="284"/>
        <w:contextualSpacing w:val="0"/>
        <w:jc w:val="both"/>
        <w:rPr>
          <w:rFonts w:ascii="Times New Roman" w:hAnsi="Times New Roman"/>
        </w:rPr>
      </w:pPr>
      <w:r w:rsidRPr="00A24701">
        <w:rPr>
          <w:rFonts w:ascii="Times New Roman" w:hAnsi="Times New Roman"/>
        </w:rPr>
        <w:t>Dílo je provedeno, je-li dokončeno a předáno.</w:t>
      </w:r>
    </w:p>
    <w:p w:rsidR="004A6D4B" w:rsidRPr="00A24701" w:rsidRDefault="004A6D4B" w:rsidP="004A6D4B">
      <w:pPr>
        <w:pStyle w:val="Odstavecseseznamem"/>
        <w:numPr>
          <w:ilvl w:val="0"/>
          <w:numId w:val="3"/>
        </w:numPr>
        <w:spacing w:before="120" w:after="0"/>
        <w:ind w:left="284" w:hanging="284"/>
        <w:contextualSpacing w:val="0"/>
        <w:jc w:val="both"/>
        <w:rPr>
          <w:rFonts w:ascii="Times New Roman" w:hAnsi="Times New Roman"/>
        </w:rPr>
      </w:pPr>
      <w:r w:rsidRPr="00A24701">
        <w:rPr>
          <w:rFonts w:ascii="Times New Roman" w:hAnsi="Times New Roman"/>
        </w:rPr>
        <w:t xml:space="preserve">O předání a převzetí díla bude sepsán předávací protokol, který bude podepsán pověřenými zástupci obou smluvních stran. </w:t>
      </w:r>
    </w:p>
    <w:p w:rsidR="004A6D4B" w:rsidRPr="00A24701" w:rsidRDefault="004A6D4B" w:rsidP="004A6D4B">
      <w:pPr>
        <w:pStyle w:val="Odstavecseseznamem"/>
        <w:numPr>
          <w:ilvl w:val="0"/>
          <w:numId w:val="3"/>
        </w:numPr>
        <w:spacing w:before="120" w:after="0"/>
        <w:ind w:left="284" w:hanging="284"/>
        <w:contextualSpacing w:val="0"/>
        <w:jc w:val="both"/>
        <w:rPr>
          <w:rFonts w:ascii="Times New Roman" w:hAnsi="Times New Roman"/>
        </w:rPr>
      </w:pPr>
      <w:r>
        <w:rPr>
          <w:rFonts w:ascii="Times New Roman" w:hAnsi="Times New Roman"/>
        </w:rPr>
        <w:t xml:space="preserve">Zhotovitel se </w:t>
      </w:r>
      <w:r w:rsidRPr="007519B8">
        <w:rPr>
          <w:rFonts w:ascii="Times New Roman" w:hAnsi="Times New Roman"/>
        </w:rPr>
        <w:t xml:space="preserve">zavazuje provést dílo </w:t>
      </w:r>
      <w:r>
        <w:rPr>
          <w:rFonts w:ascii="Times New Roman" w:hAnsi="Times New Roman"/>
        </w:rPr>
        <w:t>(dokončit a předat Objednatel</w:t>
      </w:r>
      <w:r w:rsidRPr="007519B8">
        <w:rPr>
          <w:rFonts w:ascii="Times New Roman" w:hAnsi="Times New Roman"/>
        </w:rPr>
        <w:t xml:space="preserve">i) v souladu </w:t>
      </w:r>
      <w:r w:rsidRPr="00A24701">
        <w:rPr>
          <w:rFonts w:ascii="Times New Roman" w:hAnsi="Times New Roman"/>
        </w:rPr>
        <w:t xml:space="preserve">s čl. II, a to nejpozději </w:t>
      </w:r>
      <w:r w:rsidRPr="00CF42D1">
        <w:rPr>
          <w:rFonts w:ascii="Times New Roman" w:hAnsi="Times New Roman"/>
        </w:rPr>
        <w:t>k </w:t>
      </w:r>
      <w:r w:rsidR="007B575F" w:rsidRPr="00CF42D1">
        <w:rPr>
          <w:rFonts w:ascii="Times New Roman" w:hAnsi="Times New Roman"/>
        </w:rPr>
        <w:t xml:space="preserve"> 3</w:t>
      </w:r>
      <w:r w:rsidR="001C3830" w:rsidRPr="00CF42D1">
        <w:rPr>
          <w:rFonts w:ascii="Times New Roman" w:hAnsi="Times New Roman"/>
        </w:rPr>
        <w:t>1</w:t>
      </w:r>
      <w:r w:rsidR="007B575F" w:rsidRPr="00CF42D1">
        <w:rPr>
          <w:rFonts w:ascii="Times New Roman" w:hAnsi="Times New Roman"/>
        </w:rPr>
        <w:t xml:space="preserve">. </w:t>
      </w:r>
      <w:r w:rsidR="001C3830" w:rsidRPr="00CF42D1">
        <w:rPr>
          <w:rFonts w:ascii="Times New Roman" w:hAnsi="Times New Roman"/>
        </w:rPr>
        <w:t>7</w:t>
      </w:r>
      <w:r w:rsidR="007B575F" w:rsidRPr="00CF42D1">
        <w:rPr>
          <w:rFonts w:ascii="Times New Roman" w:hAnsi="Times New Roman"/>
        </w:rPr>
        <w:t>. 2022</w:t>
      </w:r>
      <w:r w:rsidR="007B575F">
        <w:rPr>
          <w:rFonts w:ascii="Times New Roman" w:hAnsi="Times New Roman"/>
        </w:rPr>
        <w:t>.</w:t>
      </w:r>
    </w:p>
    <w:p w:rsidR="004A6D4B" w:rsidRDefault="004A6D4B" w:rsidP="004A6D4B">
      <w:pPr>
        <w:pStyle w:val="Odstavecseseznamem"/>
        <w:numPr>
          <w:ilvl w:val="0"/>
          <w:numId w:val="3"/>
        </w:numPr>
        <w:spacing w:before="120" w:after="0"/>
        <w:ind w:left="284" w:hanging="284"/>
        <w:contextualSpacing w:val="0"/>
        <w:jc w:val="both"/>
        <w:rPr>
          <w:rFonts w:ascii="Times New Roman" w:hAnsi="Times New Roman"/>
        </w:rPr>
      </w:pPr>
      <w:r>
        <w:rPr>
          <w:rFonts w:ascii="Times New Roman" w:hAnsi="Times New Roman"/>
        </w:rPr>
        <w:t>Objednatel</w:t>
      </w:r>
      <w:r w:rsidRPr="00A24701">
        <w:rPr>
          <w:rFonts w:ascii="Times New Roman" w:hAnsi="Times New Roman"/>
        </w:rPr>
        <w:t xml:space="preserve"> je povinen dílo převzít pouze v případě, že na něm nebudou v době převzetí zjištěn</w:t>
      </w:r>
      <w:r>
        <w:rPr>
          <w:rFonts w:ascii="Times New Roman" w:hAnsi="Times New Roman"/>
        </w:rPr>
        <w:t xml:space="preserve">y žádné </w:t>
      </w:r>
      <w:r w:rsidRPr="00A24701">
        <w:rPr>
          <w:rFonts w:ascii="Times New Roman" w:hAnsi="Times New Roman"/>
        </w:rPr>
        <w:t xml:space="preserve">vady a nedodělky či jiné nedostatky bránící řádnému využívání díla. </w:t>
      </w:r>
      <w:r>
        <w:rPr>
          <w:rFonts w:ascii="Times New Roman" w:hAnsi="Times New Roman"/>
        </w:rPr>
        <w:t>D</w:t>
      </w:r>
      <w:r w:rsidRPr="00A24701">
        <w:rPr>
          <w:rFonts w:ascii="Times New Roman" w:hAnsi="Times New Roman"/>
        </w:rPr>
        <w:t>efinované vady a</w:t>
      </w:r>
      <w:r>
        <w:rPr>
          <w:rFonts w:ascii="Times New Roman" w:hAnsi="Times New Roman"/>
        </w:rPr>
        <w:t> </w:t>
      </w:r>
      <w:r w:rsidRPr="00A24701">
        <w:rPr>
          <w:rFonts w:ascii="Times New Roman" w:hAnsi="Times New Roman"/>
        </w:rPr>
        <w:t xml:space="preserve">nedodělky budou uvedeny v předávacím protokolu s dohodnutými termíny jejich odstranění. </w:t>
      </w:r>
      <w:r>
        <w:rPr>
          <w:rFonts w:ascii="Times New Roman" w:hAnsi="Times New Roman"/>
        </w:rPr>
        <w:t>Náklady na odstranění vad nese Zhotovitel</w:t>
      </w:r>
      <w:r w:rsidRPr="00A24701">
        <w:rPr>
          <w:rFonts w:ascii="Times New Roman" w:hAnsi="Times New Roman"/>
        </w:rPr>
        <w:t>.</w:t>
      </w:r>
    </w:p>
    <w:p w:rsidR="004A6D4B" w:rsidRDefault="004A6D4B" w:rsidP="004A6D4B">
      <w:pPr>
        <w:pStyle w:val="Odstavecseseznamem"/>
        <w:numPr>
          <w:ilvl w:val="0"/>
          <w:numId w:val="3"/>
        </w:numPr>
        <w:spacing w:before="120" w:after="0"/>
        <w:ind w:left="284" w:hanging="284"/>
        <w:contextualSpacing w:val="0"/>
        <w:jc w:val="both"/>
        <w:rPr>
          <w:rFonts w:ascii="Times New Roman" w:hAnsi="Times New Roman"/>
        </w:rPr>
      </w:pPr>
      <w:r>
        <w:rPr>
          <w:rFonts w:ascii="Times New Roman" w:hAnsi="Times New Roman"/>
        </w:rPr>
        <w:lastRenderedPageBreak/>
        <w:t>Současně s dílem je Zhotovitel povinen předat Objednatel</w:t>
      </w:r>
      <w:r w:rsidRPr="007519B8">
        <w:rPr>
          <w:rFonts w:ascii="Times New Roman" w:hAnsi="Times New Roman"/>
        </w:rPr>
        <w:t>i veškeré dokumenty, plány, jiné listiny, prohlášení o shodě a certifikáty, kt</w:t>
      </w:r>
      <w:r>
        <w:rPr>
          <w:rFonts w:ascii="Times New Roman" w:hAnsi="Times New Roman"/>
        </w:rPr>
        <w:t>eré Zhotovitel získal nebo měl získat v souvislosti s dílem či jeho provedením.</w:t>
      </w:r>
    </w:p>
    <w:p w:rsidR="004A6D4B" w:rsidRDefault="004A6D4B" w:rsidP="004A6D4B">
      <w:pPr>
        <w:pStyle w:val="Odstavecseseznamem"/>
        <w:numPr>
          <w:ilvl w:val="0"/>
          <w:numId w:val="3"/>
        </w:numPr>
        <w:spacing w:before="120" w:after="0"/>
        <w:ind w:left="284" w:hanging="284"/>
        <w:contextualSpacing w:val="0"/>
        <w:jc w:val="both"/>
        <w:rPr>
          <w:rFonts w:ascii="Times New Roman" w:hAnsi="Times New Roman"/>
        </w:rPr>
      </w:pPr>
      <w:r>
        <w:rPr>
          <w:rFonts w:ascii="Times New Roman" w:hAnsi="Times New Roman"/>
        </w:rPr>
        <w:t>Zhotovitel</w:t>
      </w:r>
      <w:r w:rsidRPr="00A24701">
        <w:rPr>
          <w:rFonts w:ascii="Times New Roman" w:hAnsi="Times New Roman"/>
        </w:rPr>
        <w:t xml:space="preserve"> ne</w:t>
      </w:r>
      <w:r>
        <w:rPr>
          <w:rFonts w:ascii="Times New Roman" w:hAnsi="Times New Roman"/>
        </w:rPr>
        <w:t>se do předání předmětu smlouvy Objednatel</w:t>
      </w:r>
      <w:r w:rsidRPr="00A24701">
        <w:rPr>
          <w:rFonts w:ascii="Times New Roman" w:hAnsi="Times New Roman"/>
        </w:rPr>
        <w:t>i veškerou odpovědnost za škodu na realizovaném díle, materiálu, zařízení, jiných věce</w:t>
      </w:r>
      <w:r>
        <w:rPr>
          <w:rFonts w:ascii="Times New Roman" w:hAnsi="Times New Roman"/>
        </w:rPr>
        <w:t>ch určených k uskutečnění díla Zhotovitel</w:t>
      </w:r>
      <w:r w:rsidRPr="00A24701">
        <w:rPr>
          <w:rFonts w:ascii="Times New Roman" w:hAnsi="Times New Roman"/>
        </w:rPr>
        <w:t>em, jakož i za škody způsobené v důsledku svého zavinění třetím osobám.</w:t>
      </w:r>
    </w:p>
    <w:p w:rsidR="004A6D4B" w:rsidRDefault="004A6D4B" w:rsidP="004A6D4B">
      <w:pPr>
        <w:pStyle w:val="Odstavecseseznamem"/>
        <w:numPr>
          <w:ilvl w:val="0"/>
          <w:numId w:val="3"/>
        </w:numPr>
        <w:spacing w:before="120" w:after="0"/>
        <w:ind w:left="284" w:hanging="284"/>
        <w:contextualSpacing w:val="0"/>
        <w:jc w:val="both"/>
        <w:rPr>
          <w:rFonts w:ascii="Times New Roman" w:hAnsi="Times New Roman"/>
        </w:rPr>
      </w:pPr>
      <w:r>
        <w:rPr>
          <w:rFonts w:ascii="Times New Roman" w:hAnsi="Times New Roman"/>
        </w:rPr>
        <w:t>Zhotovitel vyzve Objednatele k převzetí díla nejméně 3 pracovní dny předem.</w:t>
      </w:r>
    </w:p>
    <w:p w:rsidR="004A6D4B" w:rsidRPr="00A24701" w:rsidRDefault="004A6D4B" w:rsidP="004A6D4B">
      <w:pPr>
        <w:pStyle w:val="Odstavecseseznamem"/>
        <w:spacing w:after="0"/>
        <w:ind w:left="284"/>
        <w:jc w:val="both"/>
        <w:rPr>
          <w:rFonts w:ascii="Times New Roman" w:hAnsi="Times New Roman"/>
        </w:rPr>
      </w:pPr>
    </w:p>
    <w:p w:rsidR="004A6D4B" w:rsidRPr="00E9216C" w:rsidRDefault="004A6D4B" w:rsidP="004A6D4B">
      <w:pPr>
        <w:pStyle w:val="Odstavecseseznamem"/>
        <w:numPr>
          <w:ilvl w:val="0"/>
          <w:numId w:val="17"/>
        </w:numPr>
        <w:spacing w:after="0"/>
        <w:jc w:val="center"/>
        <w:rPr>
          <w:rFonts w:ascii="Times New Roman" w:hAnsi="Times New Roman"/>
          <w:b/>
        </w:rPr>
      </w:pPr>
    </w:p>
    <w:p w:rsidR="004A6D4B" w:rsidRPr="00A24701" w:rsidRDefault="004A6D4B" w:rsidP="004A6D4B">
      <w:pPr>
        <w:spacing w:after="0"/>
        <w:jc w:val="center"/>
        <w:rPr>
          <w:rFonts w:ascii="Times New Roman" w:hAnsi="Times New Roman"/>
          <w:b/>
        </w:rPr>
      </w:pPr>
      <w:r w:rsidRPr="00A24701">
        <w:rPr>
          <w:rFonts w:ascii="Times New Roman" w:hAnsi="Times New Roman"/>
          <w:b/>
        </w:rPr>
        <w:t>Záruka na dílo</w:t>
      </w:r>
    </w:p>
    <w:p w:rsidR="004A6D4B" w:rsidRPr="00A24701" w:rsidRDefault="004A6D4B" w:rsidP="004A6D4B">
      <w:pPr>
        <w:pStyle w:val="Odstavecseseznamem"/>
        <w:numPr>
          <w:ilvl w:val="0"/>
          <w:numId w:val="4"/>
        </w:numPr>
        <w:spacing w:before="120" w:after="0"/>
        <w:ind w:left="284" w:hanging="284"/>
        <w:contextualSpacing w:val="0"/>
        <w:jc w:val="both"/>
        <w:rPr>
          <w:rFonts w:ascii="Times New Roman" w:hAnsi="Times New Roman"/>
        </w:rPr>
      </w:pPr>
      <w:r>
        <w:rPr>
          <w:rFonts w:ascii="Times New Roman" w:hAnsi="Times New Roman"/>
        </w:rPr>
        <w:t>Zhotovitel</w:t>
      </w:r>
      <w:r w:rsidRPr="00A24701">
        <w:rPr>
          <w:rFonts w:ascii="Times New Roman" w:hAnsi="Times New Roman"/>
        </w:rPr>
        <w:t xml:space="preserve"> poskytne na dílo podle této smlouvy záruku minimálně v </w:t>
      </w:r>
      <w:r w:rsidRPr="00DC0963">
        <w:rPr>
          <w:rFonts w:ascii="Times New Roman" w:hAnsi="Times New Roman"/>
        </w:rPr>
        <w:t xml:space="preserve">délce </w:t>
      </w:r>
      <w:r w:rsidR="00AE0FFB">
        <w:rPr>
          <w:rFonts w:ascii="Times New Roman" w:hAnsi="Times New Roman"/>
        </w:rPr>
        <w:t>6</w:t>
      </w:r>
      <w:r w:rsidR="006F1C69">
        <w:rPr>
          <w:rFonts w:ascii="Times New Roman" w:hAnsi="Times New Roman"/>
        </w:rPr>
        <w:t xml:space="preserve"> </w:t>
      </w:r>
      <w:r w:rsidRPr="00DC0963">
        <w:rPr>
          <w:rFonts w:ascii="Times New Roman" w:hAnsi="Times New Roman"/>
        </w:rPr>
        <w:t>měsíců ode dne</w:t>
      </w:r>
      <w:r w:rsidRPr="00A24701">
        <w:rPr>
          <w:rFonts w:ascii="Times New Roman" w:hAnsi="Times New Roman"/>
        </w:rPr>
        <w:t xml:space="preserve"> převzetí díla podle této smlouvy. </w:t>
      </w:r>
      <w:r>
        <w:rPr>
          <w:rFonts w:ascii="Times New Roman" w:hAnsi="Times New Roman"/>
        </w:rPr>
        <w:t>Zhotovitel</w:t>
      </w:r>
      <w:r w:rsidRPr="00A24701">
        <w:rPr>
          <w:rFonts w:ascii="Times New Roman" w:hAnsi="Times New Roman"/>
        </w:rPr>
        <w:t xml:space="preserve"> se poskytnutím záruky zavazuje, že předané dílo bude po celou záruční dobu způsobilé pro použití ke smluvenému, jinak k obvyklému účelu, nebo že si zachová smluvené, jinak obvyklé vlastnosti. </w:t>
      </w:r>
    </w:p>
    <w:p w:rsidR="004A6D4B" w:rsidRPr="00A24701" w:rsidRDefault="004A6D4B" w:rsidP="004A6D4B">
      <w:pPr>
        <w:pStyle w:val="Odstavecseseznamem"/>
        <w:numPr>
          <w:ilvl w:val="0"/>
          <w:numId w:val="4"/>
        </w:numPr>
        <w:spacing w:before="120" w:after="0"/>
        <w:ind w:left="284" w:hanging="284"/>
        <w:contextualSpacing w:val="0"/>
        <w:jc w:val="both"/>
        <w:rPr>
          <w:rFonts w:ascii="Times New Roman" w:hAnsi="Times New Roman"/>
        </w:rPr>
      </w:pPr>
      <w:r w:rsidRPr="00A24701">
        <w:rPr>
          <w:rFonts w:ascii="Times New Roman" w:hAnsi="Times New Roman"/>
        </w:rPr>
        <w:t xml:space="preserve">Záruční doba začíná běžet ode dne řádného předání a převzetí plnění díla od </w:t>
      </w:r>
      <w:r>
        <w:rPr>
          <w:rFonts w:ascii="Times New Roman" w:hAnsi="Times New Roman"/>
        </w:rPr>
        <w:t>Zhotovitel</w:t>
      </w:r>
      <w:r w:rsidRPr="00A24701">
        <w:rPr>
          <w:rFonts w:ascii="Times New Roman" w:hAnsi="Times New Roman"/>
        </w:rPr>
        <w:t xml:space="preserve">e na základě řádně podepsaného předávacího protokolu. </w:t>
      </w:r>
    </w:p>
    <w:p w:rsidR="004A6D4B" w:rsidRPr="00A24701" w:rsidRDefault="004A6D4B" w:rsidP="004A6D4B">
      <w:pPr>
        <w:pStyle w:val="Odstavecseseznamem"/>
        <w:numPr>
          <w:ilvl w:val="0"/>
          <w:numId w:val="4"/>
        </w:numPr>
        <w:spacing w:before="120" w:after="0"/>
        <w:ind w:left="284" w:hanging="284"/>
        <w:contextualSpacing w:val="0"/>
        <w:jc w:val="both"/>
        <w:rPr>
          <w:rFonts w:ascii="Times New Roman" w:hAnsi="Times New Roman"/>
        </w:rPr>
      </w:pPr>
      <w:r w:rsidRPr="00A24701">
        <w:rPr>
          <w:rFonts w:ascii="Times New Roman" w:hAnsi="Times New Roman"/>
        </w:rPr>
        <w:t>Práva a povinnosti při uplatňování vad díla se řídí příslušnými ustanoveními zákona č. 89/2012 Sb., občanský zákoník.</w:t>
      </w:r>
    </w:p>
    <w:p w:rsidR="004A6D4B" w:rsidRPr="00A24701" w:rsidRDefault="004A6D4B" w:rsidP="004A6D4B">
      <w:pPr>
        <w:pStyle w:val="Odstavecseseznamem"/>
        <w:numPr>
          <w:ilvl w:val="0"/>
          <w:numId w:val="4"/>
        </w:numPr>
        <w:spacing w:before="120" w:after="0"/>
        <w:ind w:left="284" w:hanging="284"/>
        <w:contextualSpacing w:val="0"/>
        <w:jc w:val="both"/>
        <w:rPr>
          <w:rFonts w:ascii="Times New Roman" w:hAnsi="Times New Roman"/>
        </w:rPr>
      </w:pPr>
      <w:r>
        <w:rPr>
          <w:rFonts w:ascii="Times New Roman" w:hAnsi="Times New Roman"/>
        </w:rPr>
        <w:t>Zjistí-li Objednatel</w:t>
      </w:r>
      <w:r w:rsidRPr="00A24701">
        <w:rPr>
          <w:rFonts w:ascii="Times New Roman" w:hAnsi="Times New Roman"/>
        </w:rPr>
        <w:t xml:space="preserve"> během záruční doby, že dílo vykazuje vady nebo neodpovídá podmínk</w:t>
      </w:r>
      <w:r>
        <w:rPr>
          <w:rFonts w:ascii="Times New Roman" w:hAnsi="Times New Roman"/>
        </w:rPr>
        <w:t>ám této smlouvy, vyzve písemně Zhotovitel</w:t>
      </w:r>
      <w:r w:rsidRPr="00A24701">
        <w:rPr>
          <w:rFonts w:ascii="Times New Roman" w:hAnsi="Times New Roman"/>
        </w:rPr>
        <w:t xml:space="preserve">e k jejich odstranění. </w:t>
      </w:r>
      <w:r>
        <w:rPr>
          <w:rFonts w:ascii="Times New Roman" w:hAnsi="Times New Roman"/>
        </w:rPr>
        <w:t>Zhotovitel</w:t>
      </w:r>
      <w:r w:rsidRPr="00A24701">
        <w:rPr>
          <w:rFonts w:ascii="Times New Roman" w:hAnsi="Times New Roman"/>
        </w:rPr>
        <w:t xml:space="preserve"> je povinen písemně se k reklamaci vyjádřit do 5 pracovních dnů od jejího obdržení a do dalších 7 pracovních dnů od tohoto vyjádření zahájit odstranění vad. V případě, že chara</w:t>
      </w:r>
      <w:r>
        <w:rPr>
          <w:rFonts w:ascii="Times New Roman" w:hAnsi="Times New Roman"/>
        </w:rPr>
        <w:t>kter a závažnost vady neumožní Zhotovitel</w:t>
      </w:r>
      <w:r w:rsidRPr="00A24701">
        <w:rPr>
          <w:rFonts w:ascii="Times New Roman" w:hAnsi="Times New Roman"/>
        </w:rPr>
        <w:t>i dodržet shora uvedenou lhůtu, dohodnou si strany písemně lhůtu delší</w:t>
      </w:r>
      <w:r>
        <w:rPr>
          <w:rFonts w:ascii="Times New Roman" w:hAnsi="Times New Roman"/>
        </w:rPr>
        <w:t>.</w:t>
      </w:r>
      <w:r w:rsidRPr="0040533A">
        <w:rPr>
          <w:rFonts w:ascii="Times New Roman" w:hAnsi="Times New Roman"/>
          <w:color w:val="FF0000"/>
        </w:rPr>
        <w:t xml:space="preserve"> </w:t>
      </w:r>
      <w:r>
        <w:rPr>
          <w:rFonts w:ascii="Times New Roman" w:hAnsi="Times New Roman"/>
        </w:rPr>
        <w:t>Zhotovitel</w:t>
      </w:r>
      <w:r w:rsidRPr="00A24701">
        <w:rPr>
          <w:rFonts w:ascii="Times New Roman" w:hAnsi="Times New Roman"/>
        </w:rPr>
        <w:t xml:space="preserve"> se zavazuje nést veškeré náklady s dostavením se na místo a odborným posouzením všech reklamovaných vad.</w:t>
      </w:r>
      <w:r>
        <w:rPr>
          <w:rFonts w:ascii="Times New Roman" w:hAnsi="Times New Roman"/>
        </w:rPr>
        <w:t xml:space="preserve"> Oprávněné reklamované vady je Zhotovitel</w:t>
      </w:r>
      <w:r w:rsidRPr="00A24701">
        <w:rPr>
          <w:rFonts w:ascii="Times New Roman" w:hAnsi="Times New Roman"/>
        </w:rPr>
        <w:t xml:space="preserve"> povinen odstranit na své náklady. </w:t>
      </w:r>
    </w:p>
    <w:p w:rsidR="004A6D4B" w:rsidRPr="00A24701" w:rsidRDefault="004A6D4B" w:rsidP="004A6D4B">
      <w:pPr>
        <w:pStyle w:val="Odstavecseseznamem"/>
        <w:numPr>
          <w:ilvl w:val="0"/>
          <w:numId w:val="4"/>
        </w:numPr>
        <w:spacing w:before="120" w:after="0"/>
        <w:ind w:left="284" w:hanging="284"/>
        <w:contextualSpacing w:val="0"/>
        <w:jc w:val="both"/>
        <w:rPr>
          <w:rFonts w:ascii="Times New Roman" w:hAnsi="Times New Roman"/>
        </w:rPr>
      </w:pPr>
      <w:r w:rsidRPr="00A24701">
        <w:rPr>
          <w:rFonts w:ascii="Times New Roman" w:hAnsi="Times New Roman"/>
        </w:rPr>
        <w:t>O odstranění reklamované vady sepíší smluvní strany protokol, ve kterém potvrdí odstranění vady. Záruční doba se prodlužuje o dobu, která uplyne ode dne uplatnění reklamované vady do dne odstranění této vady.</w:t>
      </w:r>
    </w:p>
    <w:p w:rsidR="004A6D4B" w:rsidRPr="00A24701" w:rsidRDefault="004A6D4B" w:rsidP="004A6D4B">
      <w:pPr>
        <w:pStyle w:val="Odstavecseseznamem"/>
        <w:spacing w:after="0"/>
        <w:jc w:val="both"/>
        <w:rPr>
          <w:rFonts w:ascii="Times New Roman" w:hAnsi="Times New Roman"/>
        </w:rPr>
      </w:pPr>
    </w:p>
    <w:p w:rsidR="004A6D4B" w:rsidRPr="00E9216C" w:rsidRDefault="004A6D4B" w:rsidP="004A6D4B">
      <w:pPr>
        <w:pStyle w:val="Odstavecseseznamem"/>
        <w:numPr>
          <w:ilvl w:val="0"/>
          <w:numId w:val="17"/>
        </w:numPr>
        <w:spacing w:after="0"/>
        <w:jc w:val="center"/>
        <w:rPr>
          <w:rFonts w:ascii="Times New Roman" w:hAnsi="Times New Roman"/>
          <w:b/>
        </w:rPr>
      </w:pPr>
    </w:p>
    <w:p w:rsidR="004A6D4B" w:rsidRPr="00A24701" w:rsidRDefault="004A6D4B" w:rsidP="004A6D4B">
      <w:pPr>
        <w:spacing w:after="0"/>
        <w:jc w:val="center"/>
        <w:rPr>
          <w:rFonts w:ascii="Times New Roman" w:hAnsi="Times New Roman"/>
          <w:b/>
        </w:rPr>
      </w:pPr>
      <w:r w:rsidRPr="00A24701">
        <w:rPr>
          <w:rFonts w:ascii="Times New Roman" w:hAnsi="Times New Roman"/>
          <w:b/>
        </w:rPr>
        <w:t>Práva z vadného plnění</w:t>
      </w:r>
    </w:p>
    <w:p w:rsidR="004A6D4B" w:rsidRPr="007519B8" w:rsidRDefault="004A6D4B" w:rsidP="004A6D4B">
      <w:pPr>
        <w:pStyle w:val="Odstavecseseznamem"/>
        <w:numPr>
          <w:ilvl w:val="0"/>
          <w:numId w:val="5"/>
        </w:numPr>
        <w:spacing w:before="120" w:after="0"/>
        <w:ind w:left="284" w:hanging="284"/>
        <w:contextualSpacing w:val="0"/>
        <w:jc w:val="both"/>
        <w:rPr>
          <w:rFonts w:ascii="Times New Roman" w:hAnsi="Times New Roman"/>
        </w:rPr>
      </w:pPr>
      <w:r>
        <w:rPr>
          <w:rFonts w:ascii="Times New Roman" w:hAnsi="Times New Roman"/>
        </w:rPr>
        <w:t>Zhotovitel</w:t>
      </w:r>
      <w:r w:rsidRPr="00A24701">
        <w:rPr>
          <w:rFonts w:ascii="Times New Roman" w:hAnsi="Times New Roman"/>
        </w:rPr>
        <w:t xml:space="preserve"> odpovídá za vady, jež má dílo v době jeho předání</w:t>
      </w:r>
      <w:r>
        <w:rPr>
          <w:rFonts w:ascii="Times New Roman" w:hAnsi="Times New Roman"/>
        </w:rPr>
        <w:t xml:space="preserve"> a </w:t>
      </w:r>
      <w:r w:rsidRPr="007519B8">
        <w:rPr>
          <w:rFonts w:ascii="Times New Roman" w:hAnsi="Times New Roman"/>
        </w:rPr>
        <w:t xml:space="preserve">které se vyskytnou v záruční době. </w:t>
      </w:r>
    </w:p>
    <w:p w:rsidR="004A6D4B" w:rsidRDefault="004A6D4B" w:rsidP="004A6D4B">
      <w:pPr>
        <w:pStyle w:val="Odstavecseseznamem"/>
        <w:numPr>
          <w:ilvl w:val="0"/>
          <w:numId w:val="5"/>
        </w:numPr>
        <w:spacing w:before="120" w:after="0"/>
        <w:ind w:left="284" w:hanging="284"/>
        <w:contextualSpacing w:val="0"/>
        <w:jc w:val="both"/>
        <w:rPr>
          <w:rFonts w:ascii="Times New Roman" w:hAnsi="Times New Roman"/>
        </w:rPr>
      </w:pPr>
      <w:r w:rsidRPr="007519B8">
        <w:rPr>
          <w:rFonts w:ascii="Times New Roman" w:hAnsi="Times New Roman"/>
        </w:rPr>
        <w:t>Dílo má vadu</w:t>
      </w:r>
      <w:r>
        <w:rPr>
          <w:rFonts w:ascii="Times New Roman" w:hAnsi="Times New Roman"/>
        </w:rPr>
        <w:t>,</w:t>
      </w:r>
      <w:r w:rsidRPr="007519B8">
        <w:rPr>
          <w:rFonts w:ascii="Times New Roman" w:hAnsi="Times New Roman"/>
        </w:rPr>
        <w:t xml:space="preserve"> neodpovídá-li smlouvě. Vadou se rozumí zejména odchylka </w:t>
      </w:r>
      <w:r w:rsidRPr="00A24701">
        <w:rPr>
          <w:rFonts w:ascii="Times New Roman" w:hAnsi="Times New Roman"/>
        </w:rPr>
        <w:t xml:space="preserve">v kvalitě, rozsahu nebo parametrech díla, stanovených zadávacími podmínkami, touto smlouvou nebo příslušnými normami a obecně závaznými předpisy. </w:t>
      </w:r>
      <w:r>
        <w:rPr>
          <w:rFonts w:ascii="Times New Roman" w:hAnsi="Times New Roman"/>
        </w:rPr>
        <w:t>Zhotovitel</w:t>
      </w:r>
      <w:r w:rsidRPr="00A24701">
        <w:rPr>
          <w:rFonts w:ascii="Times New Roman" w:hAnsi="Times New Roman"/>
        </w:rPr>
        <w:t xml:space="preserve"> odpovídá za vady zjevné, skryté i právní, které má předmět díla v době jeho předání </w:t>
      </w:r>
      <w:r>
        <w:rPr>
          <w:rFonts w:ascii="Times New Roman" w:hAnsi="Times New Roman"/>
        </w:rPr>
        <w:t>Objednatel</w:t>
      </w:r>
      <w:r w:rsidRPr="00A24701">
        <w:rPr>
          <w:rFonts w:ascii="Times New Roman" w:hAnsi="Times New Roman"/>
        </w:rPr>
        <w:t xml:space="preserve">i a dále za ty, které se na předmětu díla vyskytnou v záruční době. Právo </w:t>
      </w:r>
      <w:r>
        <w:rPr>
          <w:rFonts w:ascii="Times New Roman" w:hAnsi="Times New Roman"/>
        </w:rPr>
        <w:t>Objednatel</w:t>
      </w:r>
      <w:r w:rsidRPr="00A24701">
        <w:rPr>
          <w:rFonts w:ascii="Times New Roman" w:hAnsi="Times New Roman"/>
        </w:rPr>
        <w:t xml:space="preserve">e z vadného plnění zakládá vada, kterou má předmět díla při přechodu nebezpečí škody na </w:t>
      </w:r>
      <w:r>
        <w:rPr>
          <w:rFonts w:ascii="Times New Roman" w:hAnsi="Times New Roman"/>
        </w:rPr>
        <w:t>Objednatel</w:t>
      </w:r>
      <w:r w:rsidRPr="00A24701">
        <w:rPr>
          <w:rFonts w:ascii="Times New Roman" w:hAnsi="Times New Roman"/>
        </w:rPr>
        <w:t xml:space="preserve">e, byť se projeví až později. Právo </w:t>
      </w:r>
      <w:r>
        <w:rPr>
          <w:rFonts w:ascii="Times New Roman" w:hAnsi="Times New Roman"/>
        </w:rPr>
        <w:t>Objednatel</w:t>
      </w:r>
      <w:r w:rsidRPr="00A24701">
        <w:rPr>
          <w:rFonts w:ascii="Times New Roman" w:hAnsi="Times New Roman"/>
        </w:rPr>
        <w:t xml:space="preserve">e založí i později vzniklá vada, kterou </w:t>
      </w:r>
      <w:r>
        <w:rPr>
          <w:rFonts w:ascii="Times New Roman" w:hAnsi="Times New Roman"/>
        </w:rPr>
        <w:t>Zhotovitel</w:t>
      </w:r>
      <w:r w:rsidRPr="00A24701">
        <w:rPr>
          <w:rFonts w:ascii="Times New Roman" w:hAnsi="Times New Roman"/>
        </w:rPr>
        <w:t xml:space="preserve"> způsobil porušením své povinnosti.</w:t>
      </w:r>
    </w:p>
    <w:p w:rsidR="004A6D4B" w:rsidRDefault="004A6D4B" w:rsidP="004A6D4B">
      <w:pPr>
        <w:numPr>
          <w:ilvl w:val="0"/>
          <w:numId w:val="5"/>
        </w:numPr>
        <w:spacing w:before="120" w:after="0"/>
        <w:ind w:left="284" w:hanging="284"/>
        <w:jc w:val="both"/>
        <w:rPr>
          <w:rFonts w:ascii="Times New Roman" w:hAnsi="Times New Roman"/>
        </w:rPr>
      </w:pPr>
      <w:r w:rsidRPr="00A24701">
        <w:rPr>
          <w:rFonts w:ascii="Times New Roman" w:hAnsi="Times New Roman"/>
        </w:rPr>
        <w:t>Práva z va</w:t>
      </w:r>
      <w:r>
        <w:rPr>
          <w:rFonts w:ascii="Times New Roman" w:hAnsi="Times New Roman"/>
        </w:rPr>
        <w:t xml:space="preserve">dného plnění </w:t>
      </w:r>
      <w:r w:rsidRPr="00A24701">
        <w:rPr>
          <w:rFonts w:ascii="Times New Roman" w:hAnsi="Times New Roman"/>
        </w:rPr>
        <w:t>musí být uplatněna v písemné formě</w:t>
      </w:r>
      <w:r>
        <w:rPr>
          <w:rFonts w:ascii="Times New Roman" w:hAnsi="Times New Roman"/>
        </w:rPr>
        <w:t xml:space="preserve"> </w:t>
      </w:r>
      <w:r w:rsidRPr="00A24701">
        <w:rPr>
          <w:rFonts w:ascii="Times New Roman" w:hAnsi="Times New Roman"/>
        </w:rPr>
        <w:t>anebo prostřednictvím e</w:t>
      </w:r>
      <w:r>
        <w:rPr>
          <w:rFonts w:ascii="Times New Roman" w:hAnsi="Times New Roman"/>
        </w:rPr>
        <w:t>-</w:t>
      </w:r>
      <w:r w:rsidRPr="00A24701">
        <w:rPr>
          <w:rFonts w:ascii="Times New Roman" w:hAnsi="Times New Roman"/>
        </w:rPr>
        <w:t xml:space="preserve">mailu, s popisem vady. </w:t>
      </w:r>
      <w:r>
        <w:rPr>
          <w:rFonts w:ascii="Times New Roman" w:hAnsi="Times New Roman"/>
        </w:rPr>
        <w:t>Zhotovitel</w:t>
      </w:r>
      <w:r w:rsidRPr="00A24701">
        <w:rPr>
          <w:rFonts w:ascii="Times New Roman" w:hAnsi="Times New Roman"/>
        </w:rPr>
        <w:t xml:space="preserve"> je povinen potvrdit přijetí tohoto oznámení obratem a vyřídit ho způsobem, který </w:t>
      </w:r>
      <w:r>
        <w:rPr>
          <w:rFonts w:ascii="Times New Roman" w:hAnsi="Times New Roman"/>
        </w:rPr>
        <w:t>Objednatel</w:t>
      </w:r>
      <w:r w:rsidRPr="00A24701">
        <w:rPr>
          <w:rFonts w:ascii="Times New Roman" w:hAnsi="Times New Roman"/>
        </w:rPr>
        <w:t xml:space="preserve"> zvolí. </w:t>
      </w:r>
    </w:p>
    <w:p w:rsidR="00CF42D1" w:rsidRDefault="00CF42D1">
      <w:pPr>
        <w:rPr>
          <w:rFonts w:ascii="Times New Roman" w:hAnsi="Times New Roman"/>
        </w:rPr>
      </w:pPr>
      <w:r>
        <w:rPr>
          <w:rFonts w:ascii="Times New Roman" w:hAnsi="Times New Roman"/>
        </w:rPr>
        <w:br w:type="page"/>
      </w:r>
    </w:p>
    <w:p w:rsidR="004A6D4B" w:rsidRPr="00E9216C" w:rsidRDefault="004A6D4B" w:rsidP="004A6D4B">
      <w:pPr>
        <w:pStyle w:val="Odstavecseseznamem"/>
        <w:numPr>
          <w:ilvl w:val="0"/>
          <w:numId w:val="17"/>
        </w:numPr>
        <w:spacing w:after="0"/>
        <w:jc w:val="center"/>
        <w:rPr>
          <w:rFonts w:ascii="Times New Roman" w:hAnsi="Times New Roman"/>
          <w:b/>
        </w:rPr>
      </w:pPr>
    </w:p>
    <w:p w:rsidR="004A6D4B" w:rsidRPr="00A24701" w:rsidRDefault="004A6D4B" w:rsidP="004A6D4B">
      <w:pPr>
        <w:spacing w:after="0"/>
        <w:jc w:val="center"/>
        <w:rPr>
          <w:rFonts w:ascii="Times New Roman" w:hAnsi="Times New Roman"/>
          <w:b/>
        </w:rPr>
      </w:pPr>
      <w:r w:rsidRPr="00A24701">
        <w:rPr>
          <w:rFonts w:ascii="Times New Roman" w:hAnsi="Times New Roman"/>
          <w:b/>
        </w:rPr>
        <w:t>Smluvní pokuty</w:t>
      </w:r>
    </w:p>
    <w:p w:rsidR="004A6D4B" w:rsidRPr="007519B8" w:rsidRDefault="004A6D4B" w:rsidP="004A6D4B">
      <w:pPr>
        <w:pStyle w:val="Odstavecseseznamem"/>
        <w:numPr>
          <w:ilvl w:val="0"/>
          <w:numId w:val="18"/>
        </w:numPr>
        <w:spacing w:before="120" w:after="0"/>
        <w:ind w:left="284" w:hanging="284"/>
        <w:contextualSpacing w:val="0"/>
        <w:jc w:val="both"/>
        <w:rPr>
          <w:rFonts w:ascii="Times New Roman" w:hAnsi="Times New Roman"/>
        </w:rPr>
      </w:pPr>
      <w:r w:rsidRPr="00A24701">
        <w:rPr>
          <w:rFonts w:ascii="Times New Roman" w:hAnsi="Times New Roman"/>
        </w:rPr>
        <w:t xml:space="preserve">Smluvní strany se dohodly, že </w:t>
      </w:r>
      <w:r>
        <w:rPr>
          <w:rFonts w:ascii="Times New Roman" w:hAnsi="Times New Roman"/>
        </w:rPr>
        <w:t>Zhotovitel</w:t>
      </w:r>
      <w:r w:rsidRPr="00A24701">
        <w:rPr>
          <w:rFonts w:ascii="Times New Roman" w:hAnsi="Times New Roman"/>
        </w:rPr>
        <w:t xml:space="preserve"> bude platit </w:t>
      </w:r>
      <w:r>
        <w:rPr>
          <w:rFonts w:ascii="Times New Roman" w:hAnsi="Times New Roman"/>
        </w:rPr>
        <w:t>Objednatel</w:t>
      </w:r>
      <w:r w:rsidRPr="00A24701">
        <w:rPr>
          <w:rFonts w:ascii="Times New Roman" w:hAnsi="Times New Roman"/>
        </w:rPr>
        <w:t xml:space="preserve">i smluvní pokutu za nedodržení termínu dokončení a </w:t>
      </w:r>
      <w:r w:rsidRPr="00DC0963">
        <w:rPr>
          <w:rFonts w:ascii="Times New Roman" w:hAnsi="Times New Roman"/>
        </w:rPr>
        <w:t xml:space="preserve">předání díla </w:t>
      </w:r>
      <w:r>
        <w:rPr>
          <w:rFonts w:ascii="Times New Roman" w:hAnsi="Times New Roman"/>
        </w:rPr>
        <w:t xml:space="preserve">200,- Kč </w:t>
      </w:r>
      <w:r w:rsidRPr="00A24701">
        <w:rPr>
          <w:rFonts w:ascii="Times New Roman" w:hAnsi="Times New Roman"/>
        </w:rPr>
        <w:t>za každý</w:t>
      </w:r>
      <w:r>
        <w:rPr>
          <w:rFonts w:ascii="Times New Roman" w:hAnsi="Times New Roman"/>
        </w:rPr>
        <w:t xml:space="preserve"> kalendářní</w:t>
      </w:r>
      <w:r w:rsidRPr="00A24701">
        <w:rPr>
          <w:rFonts w:ascii="Times New Roman" w:hAnsi="Times New Roman"/>
        </w:rPr>
        <w:t xml:space="preserve"> den </w:t>
      </w:r>
      <w:r w:rsidRPr="007519B8">
        <w:rPr>
          <w:rFonts w:ascii="Times New Roman" w:hAnsi="Times New Roman"/>
        </w:rPr>
        <w:t>prodlení s jeho předáním.</w:t>
      </w:r>
    </w:p>
    <w:p w:rsidR="004A6D4B" w:rsidRDefault="004A6D4B" w:rsidP="004A6D4B">
      <w:pPr>
        <w:pStyle w:val="Odstavecseseznamem"/>
        <w:numPr>
          <w:ilvl w:val="0"/>
          <w:numId w:val="18"/>
        </w:numPr>
        <w:spacing w:before="120" w:after="0"/>
        <w:ind w:left="284" w:hanging="284"/>
        <w:contextualSpacing w:val="0"/>
        <w:jc w:val="both"/>
        <w:rPr>
          <w:rFonts w:ascii="Times New Roman" w:hAnsi="Times New Roman"/>
        </w:rPr>
      </w:pPr>
      <w:r>
        <w:rPr>
          <w:rFonts w:ascii="Times New Roman" w:hAnsi="Times New Roman"/>
        </w:rPr>
        <w:t>Zhotovitel je povinen uhradit Objednatel</w:t>
      </w:r>
      <w:r w:rsidRPr="007519B8">
        <w:rPr>
          <w:rFonts w:ascii="Times New Roman" w:hAnsi="Times New Roman"/>
        </w:rPr>
        <w:t xml:space="preserve">i smluvní pokutu ve výši </w:t>
      </w:r>
      <w:r>
        <w:rPr>
          <w:rFonts w:ascii="Times New Roman" w:hAnsi="Times New Roman"/>
        </w:rPr>
        <w:t>200</w:t>
      </w:r>
      <w:r w:rsidRPr="007519B8">
        <w:rPr>
          <w:rFonts w:ascii="Times New Roman" w:hAnsi="Times New Roman"/>
        </w:rPr>
        <w:t>,- Kč za každý kalendářní den prodlení s odstraněním reklamované vady.</w:t>
      </w:r>
    </w:p>
    <w:p w:rsidR="00250D9F" w:rsidRPr="00250D9F" w:rsidRDefault="00250D9F" w:rsidP="00250D9F">
      <w:pPr>
        <w:pStyle w:val="Odstavecseseznamem"/>
        <w:numPr>
          <w:ilvl w:val="0"/>
          <w:numId w:val="18"/>
        </w:numPr>
        <w:spacing w:before="120" w:after="0"/>
        <w:contextualSpacing w:val="0"/>
        <w:jc w:val="both"/>
        <w:rPr>
          <w:rFonts w:ascii="Times New Roman" w:hAnsi="Times New Roman"/>
        </w:rPr>
      </w:pPr>
      <w:r w:rsidRPr="00250D9F">
        <w:rPr>
          <w:rFonts w:ascii="Times New Roman" w:hAnsi="Times New Roman"/>
        </w:rPr>
        <w:t xml:space="preserve">Zjistí-li Objednatel porušení kterékoliv povinnosti vyplývající z Čestného prohlášení, je oprávněn po Zhotoviteli požadovat a Zhotovitel je povinen uhradit smluvní pokutu ve výši </w:t>
      </w:r>
      <w:r>
        <w:rPr>
          <w:rFonts w:ascii="Times New Roman" w:hAnsi="Times New Roman"/>
        </w:rPr>
        <w:t>200</w:t>
      </w:r>
      <w:r w:rsidRPr="00250D9F">
        <w:rPr>
          <w:rFonts w:ascii="Times New Roman" w:hAnsi="Times New Roman"/>
        </w:rPr>
        <w:t>,- Kč za každý zjištěný případ</w:t>
      </w:r>
    </w:p>
    <w:p w:rsidR="004A6D4B" w:rsidRPr="007519B8" w:rsidRDefault="004A6D4B" w:rsidP="004A6D4B">
      <w:pPr>
        <w:pStyle w:val="Odstavecseseznamem"/>
        <w:numPr>
          <w:ilvl w:val="0"/>
          <w:numId w:val="18"/>
        </w:numPr>
        <w:spacing w:before="120" w:after="0"/>
        <w:ind w:left="284" w:hanging="284"/>
        <w:contextualSpacing w:val="0"/>
        <w:jc w:val="both"/>
        <w:rPr>
          <w:rFonts w:ascii="Times New Roman" w:hAnsi="Times New Roman"/>
        </w:rPr>
      </w:pPr>
      <w:r>
        <w:rPr>
          <w:rFonts w:ascii="Times New Roman" w:hAnsi="Times New Roman"/>
        </w:rPr>
        <w:t>Zhotovitel</w:t>
      </w:r>
      <w:r w:rsidRPr="007519B8">
        <w:rPr>
          <w:rFonts w:ascii="Times New Roman" w:hAnsi="Times New Roman"/>
        </w:rPr>
        <w:t xml:space="preserve"> je oprávněn účtovat </w:t>
      </w:r>
      <w:r>
        <w:rPr>
          <w:rFonts w:ascii="Times New Roman" w:hAnsi="Times New Roman"/>
        </w:rPr>
        <w:t>Objednatel</w:t>
      </w:r>
      <w:r w:rsidRPr="007519B8">
        <w:rPr>
          <w:rFonts w:ascii="Times New Roman" w:hAnsi="Times New Roman"/>
        </w:rPr>
        <w:t xml:space="preserve">i, v případě prodlení </w:t>
      </w:r>
      <w:r>
        <w:rPr>
          <w:rFonts w:ascii="Times New Roman" w:hAnsi="Times New Roman"/>
        </w:rPr>
        <w:t>Objednatel</w:t>
      </w:r>
      <w:r w:rsidRPr="007519B8">
        <w:rPr>
          <w:rFonts w:ascii="Times New Roman" w:hAnsi="Times New Roman"/>
        </w:rPr>
        <w:t>e s úhradou vystaveného daňového dokladu (faktury), úrok z prodlení ve výši 0,02% z fakturované částky bez DPH za každý kalendářní den prodlení.</w:t>
      </w:r>
    </w:p>
    <w:p w:rsidR="004A6D4B" w:rsidRPr="007519B8" w:rsidRDefault="00837F1E" w:rsidP="004A6D4B">
      <w:pPr>
        <w:pStyle w:val="Odstavecseseznamem"/>
        <w:numPr>
          <w:ilvl w:val="0"/>
          <w:numId w:val="18"/>
        </w:numPr>
        <w:spacing w:before="120" w:after="0"/>
        <w:ind w:left="284" w:hanging="284"/>
        <w:contextualSpacing w:val="0"/>
        <w:jc w:val="both"/>
        <w:rPr>
          <w:rFonts w:ascii="Times New Roman" w:hAnsi="Times New Roman"/>
        </w:rPr>
      </w:pPr>
      <w:r>
        <w:rPr>
          <w:rFonts w:ascii="Times New Roman" w:hAnsi="Times New Roman"/>
        </w:rPr>
        <w:t>Splatnost smluvních pokut je 14</w:t>
      </w:r>
      <w:r w:rsidR="004A6D4B" w:rsidRPr="007519B8">
        <w:rPr>
          <w:rFonts w:ascii="Times New Roman" w:hAnsi="Times New Roman"/>
        </w:rPr>
        <w:t xml:space="preserve"> dnů, a to na základě faktury vystavené oprávněnou smluvní stranou straně povinné.  </w:t>
      </w:r>
    </w:p>
    <w:p w:rsidR="004A6D4B" w:rsidRPr="00A24701" w:rsidRDefault="004A6D4B" w:rsidP="004A6D4B">
      <w:pPr>
        <w:numPr>
          <w:ilvl w:val="0"/>
          <w:numId w:val="18"/>
        </w:numPr>
        <w:spacing w:before="120" w:after="0"/>
        <w:ind w:left="284" w:hanging="284"/>
        <w:jc w:val="both"/>
        <w:rPr>
          <w:rFonts w:ascii="Times New Roman" w:hAnsi="Times New Roman"/>
        </w:rPr>
      </w:pPr>
      <w:r w:rsidRPr="007519B8">
        <w:rPr>
          <w:rFonts w:ascii="Times New Roman" w:hAnsi="Times New Roman"/>
        </w:rPr>
        <w:t>Zaplacením sml</w:t>
      </w:r>
      <w:r>
        <w:rPr>
          <w:rFonts w:ascii="Times New Roman" w:hAnsi="Times New Roman"/>
        </w:rPr>
        <w:t>uvní pokuty není dotčeno právo Objednatel</w:t>
      </w:r>
      <w:r w:rsidRPr="007519B8">
        <w:rPr>
          <w:rFonts w:ascii="Times New Roman" w:hAnsi="Times New Roman"/>
        </w:rPr>
        <w:t xml:space="preserve">e na náhradu </w:t>
      </w:r>
      <w:r w:rsidRPr="00A24701">
        <w:rPr>
          <w:rFonts w:ascii="Times New Roman" w:hAnsi="Times New Roman"/>
        </w:rPr>
        <w:t>škody a odstoupení od smlouvy.</w:t>
      </w:r>
    </w:p>
    <w:p w:rsidR="004A6D4B" w:rsidRPr="00A24701" w:rsidRDefault="004A6D4B" w:rsidP="004A6D4B">
      <w:pPr>
        <w:numPr>
          <w:ilvl w:val="0"/>
          <w:numId w:val="18"/>
        </w:numPr>
        <w:spacing w:before="120" w:after="0"/>
        <w:ind w:left="284" w:hanging="284"/>
        <w:jc w:val="both"/>
        <w:rPr>
          <w:rFonts w:ascii="Times New Roman" w:hAnsi="Times New Roman"/>
        </w:rPr>
      </w:pPr>
      <w:r w:rsidRPr="00A24701">
        <w:rPr>
          <w:rFonts w:ascii="Times New Roman" w:hAnsi="Times New Roman"/>
        </w:rPr>
        <w:t xml:space="preserve">Případné spory řeší smluvní strany vzájemnou dohodou. Nebude-li této dohody dosaženo, o sporu rozhodne věcně příslušný soud, místní příslušnost soudu se řídí sídlem </w:t>
      </w:r>
      <w:r>
        <w:rPr>
          <w:rFonts w:ascii="Times New Roman" w:hAnsi="Times New Roman"/>
        </w:rPr>
        <w:t>Objednatel</w:t>
      </w:r>
      <w:r w:rsidRPr="00A24701">
        <w:rPr>
          <w:rFonts w:ascii="Times New Roman" w:hAnsi="Times New Roman"/>
        </w:rPr>
        <w:t>e.</w:t>
      </w:r>
    </w:p>
    <w:p w:rsidR="004A6D4B" w:rsidRDefault="004A6D4B" w:rsidP="004A6D4B">
      <w:pPr>
        <w:spacing w:after="0" w:line="240" w:lineRule="auto"/>
        <w:jc w:val="both"/>
        <w:rPr>
          <w:rFonts w:ascii="Times New Roman" w:hAnsi="Times New Roman"/>
        </w:rPr>
      </w:pPr>
    </w:p>
    <w:p w:rsidR="004A6D4B" w:rsidRPr="00E9216C" w:rsidRDefault="004A6D4B" w:rsidP="004A6D4B">
      <w:pPr>
        <w:pStyle w:val="Odstavecseseznamem"/>
        <w:keepNext/>
        <w:numPr>
          <w:ilvl w:val="0"/>
          <w:numId w:val="17"/>
        </w:numPr>
        <w:spacing w:after="0"/>
        <w:jc w:val="center"/>
        <w:rPr>
          <w:rFonts w:ascii="Times New Roman" w:hAnsi="Times New Roman"/>
          <w:b/>
        </w:rPr>
      </w:pPr>
    </w:p>
    <w:p w:rsidR="004A6D4B" w:rsidRPr="007B575F" w:rsidRDefault="004A6D4B" w:rsidP="004A6D4B">
      <w:pPr>
        <w:keepNext/>
        <w:spacing w:after="0"/>
        <w:jc w:val="center"/>
        <w:rPr>
          <w:rFonts w:ascii="Times New Roman" w:hAnsi="Times New Roman"/>
          <w:b/>
        </w:rPr>
      </w:pPr>
      <w:r w:rsidRPr="007B575F">
        <w:rPr>
          <w:rFonts w:ascii="Times New Roman" w:hAnsi="Times New Roman"/>
          <w:b/>
        </w:rPr>
        <w:t xml:space="preserve">Pojištění odpovědnosti </w:t>
      </w:r>
      <w:r w:rsidR="001C3830">
        <w:rPr>
          <w:rFonts w:ascii="Times New Roman" w:hAnsi="Times New Roman"/>
          <w:b/>
        </w:rPr>
        <w:t>Zhotovitele</w:t>
      </w:r>
    </w:p>
    <w:p w:rsidR="004A6D4B" w:rsidRPr="007B575F" w:rsidRDefault="001C3830" w:rsidP="004A6D4B">
      <w:pPr>
        <w:pStyle w:val="Odstavecseseznamem"/>
        <w:keepNext/>
        <w:numPr>
          <w:ilvl w:val="0"/>
          <w:numId w:val="20"/>
        </w:numPr>
        <w:spacing w:before="120" w:after="0"/>
        <w:ind w:left="284" w:hanging="284"/>
        <w:jc w:val="both"/>
        <w:rPr>
          <w:rFonts w:ascii="Times New Roman" w:hAnsi="Times New Roman"/>
        </w:rPr>
      </w:pPr>
      <w:r>
        <w:rPr>
          <w:rFonts w:ascii="Times New Roman" w:hAnsi="Times New Roman"/>
        </w:rPr>
        <w:t>Zhotovitel</w:t>
      </w:r>
      <w:r w:rsidR="004A6D4B" w:rsidRPr="007B575F">
        <w:rPr>
          <w:rFonts w:ascii="Times New Roman" w:hAnsi="Times New Roman"/>
        </w:rPr>
        <w:t xml:space="preserve"> prohlašuje, že ke dni podpisu této Smlouvy má uzavřenou pojistnou smlouvu, jejímž předmětem je pojištění odpovědnosti za škodu způsobenou </w:t>
      </w:r>
      <w:r>
        <w:rPr>
          <w:rFonts w:ascii="Times New Roman" w:hAnsi="Times New Roman"/>
        </w:rPr>
        <w:t>Zhotovitelem</w:t>
      </w:r>
      <w:r w:rsidR="004A6D4B" w:rsidRPr="007B575F">
        <w:rPr>
          <w:rFonts w:ascii="Times New Roman" w:hAnsi="Times New Roman"/>
        </w:rPr>
        <w:t xml:space="preserve"> třetím osobě v souvislosti s výkonem jeho činnosti, a to ve výši nejméně 1</w:t>
      </w:r>
      <w:r w:rsidR="00A968BB">
        <w:rPr>
          <w:rFonts w:ascii="Times New Roman" w:hAnsi="Times New Roman"/>
        </w:rPr>
        <w:t xml:space="preserve"> </w:t>
      </w:r>
      <w:r w:rsidR="004A6D4B" w:rsidRPr="007B575F">
        <w:rPr>
          <w:rFonts w:ascii="Times New Roman" w:hAnsi="Times New Roman"/>
        </w:rPr>
        <w:t xml:space="preserve">mil Kč. </w:t>
      </w:r>
      <w:r>
        <w:rPr>
          <w:rFonts w:ascii="Times New Roman" w:hAnsi="Times New Roman"/>
        </w:rPr>
        <w:t>Zhotovitel</w:t>
      </w:r>
      <w:r w:rsidR="004A6D4B" w:rsidRPr="007B575F">
        <w:rPr>
          <w:rFonts w:ascii="Times New Roman" w:hAnsi="Times New Roman"/>
        </w:rPr>
        <w:t xml:space="preserve"> je povinen neprodleně na požádání Objednateli předložit prostou kopii pojistné smlouvy, nebo prostou kopii pojistného certifikátu. </w:t>
      </w:r>
      <w:r>
        <w:rPr>
          <w:rFonts w:ascii="Times New Roman" w:hAnsi="Times New Roman"/>
        </w:rPr>
        <w:t>Zhotovitel</w:t>
      </w:r>
      <w:r w:rsidR="004A6D4B" w:rsidRPr="007B575F">
        <w:rPr>
          <w:rFonts w:ascii="Times New Roman" w:hAnsi="Times New Roman"/>
        </w:rPr>
        <w:t xml:space="preserve"> se zavazuje, že po celou dobu trvání této Smlouvy bude pojištěn ve smyslu tohoto ustanovení a že nedojde ke snížení pojistného plnění pod částku uvedenou výše.</w:t>
      </w:r>
    </w:p>
    <w:p w:rsidR="004A6D4B" w:rsidRPr="007B575F" w:rsidRDefault="004A6D4B" w:rsidP="004A6D4B">
      <w:pPr>
        <w:pStyle w:val="Odstavecseseznamem"/>
        <w:keepNext/>
        <w:spacing w:before="120" w:after="0"/>
        <w:ind w:left="284"/>
        <w:jc w:val="both"/>
        <w:rPr>
          <w:rFonts w:ascii="Times New Roman" w:hAnsi="Times New Roman"/>
        </w:rPr>
      </w:pPr>
    </w:p>
    <w:p w:rsidR="004A6D4B" w:rsidRPr="007B575F" w:rsidRDefault="004A6D4B" w:rsidP="004A6D4B">
      <w:pPr>
        <w:pStyle w:val="Odstavecseseznamem"/>
        <w:numPr>
          <w:ilvl w:val="0"/>
          <w:numId w:val="20"/>
        </w:numPr>
        <w:spacing w:before="120" w:after="0"/>
        <w:ind w:left="284" w:hanging="284"/>
        <w:jc w:val="both"/>
        <w:rPr>
          <w:rFonts w:ascii="Times New Roman" w:hAnsi="Times New Roman"/>
        </w:rPr>
      </w:pPr>
      <w:r w:rsidRPr="007B575F">
        <w:rPr>
          <w:rFonts w:ascii="Times New Roman" w:hAnsi="Times New Roman"/>
        </w:rPr>
        <w:t xml:space="preserve">Pokud dojde k zániku pojištění, je </w:t>
      </w:r>
      <w:r w:rsidR="001C3830">
        <w:rPr>
          <w:rFonts w:ascii="Times New Roman" w:hAnsi="Times New Roman"/>
        </w:rPr>
        <w:t>Zhotovitel</w:t>
      </w:r>
      <w:r w:rsidRPr="007B575F">
        <w:rPr>
          <w:rFonts w:ascii="Times New Roman" w:hAnsi="Times New Roman"/>
        </w:rPr>
        <w:t xml:space="preserve"> povinen o této skutečnosti neprodleně informovat Objednatele a ve lhůtě 3 pracovních dnů předložit Objednateli nově uzavřenou pojistnou smlouvu splňující podmínky této Smlouvy. Porušení této povinnosti se považuje za podstatné porušení této Smlouvy zakládající Objednateli právo od Smlouvy odstoupit.</w:t>
      </w:r>
    </w:p>
    <w:p w:rsidR="004A6D4B" w:rsidRPr="00A24701" w:rsidRDefault="004A6D4B" w:rsidP="004A6D4B">
      <w:pPr>
        <w:spacing w:after="0" w:line="240" w:lineRule="auto"/>
        <w:jc w:val="both"/>
        <w:rPr>
          <w:rFonts w:ascii="Times New Roman" w:hAnsi="Times New Roman"/>
        </w:rPr>
      </w:pPr>
    </w:p>
    <w:p w:rsidR="004A6D4B" w:rsidRPr="00E9216C" w:rsidRDefault="004A6D4B" w:rsidP="004A6D4B">
      <w:pPr>
        <w:pStyle w:val="Odstavecseseznamem"/>
        <w:numPr>
          <w:ilvl w:val="0"/>
          <w:numId w:val="17"/>
        </w:numPr>
        <w:spacing w:after="0"/>
        <w:jc w:val="center"/>
        <w:rPr>
          <w:rFonts w:ascii="Times New Roman" w:hAnsi="Times New Roman"/>
          <w:b/>
        </w:rPr>
      </w:pPr>
    </w:p>
    <w:p w:rsidR="004A6D4B" w:rsidRDefault="004A6D4B" w:rsidP="004A6D4B">
      <w:pPr>
        <w:spacing w:after="0" w:line="240" w:lineRule="auto"/>
        <w:jc w:val="center"/>
        <w:rPr>
          <w:rFonts w:ascii="Times New Roman" w:hAnsi="Times New Roman"/>
          <w:b/>
        </w:rPr>
      </w:pPr>
      <w:r w:rsidRPr="007519B8">
        <w:rPr>
          <w:rFonts w:ascii="Times New Roman" w:hAnsi="Times New Roman"/>
          <w:b/>
        </w:rPr>
        <w:t>Odstoupení od</w:t>
      </w:r>
      <w:r w:rsidRPr="00A24701">
        <w:rPr>
          <w:rFonts w:ascii="Times New Roman" w:hAnsi="Times New Roman"/>
          <w:b/>
        </w:rPr>
        <w:t xml:space="preserve"> smlouvy</w:t>
      </w:r>
    </w:p>
    <w:p w:rsidR="004A6D4B" w:rsidRPr="007519B8" w:rsidRDefault="004A6D4B" w:rsidP="004A6D4B">
      <w:pPr>
        <w:pStyle w:val="Odstavecseseznamem"/>
        <w:numPr>
          <w:ilvl w:val="0"/>
          <w:numId w:val="6"/>
        </w:numPr>
        <w:spacing w:before="120" w:after="0"/>
        <w:ind w:left="284" w:hanging="284"/>
        <w:contextualSpacing w:val="0"/>
        <w:jc w:val="both"/>
        <w:rPr>
          <w:rFonts w:ascii="Times New Roman" w:hAnsi="Times New Roman"/>
        </w:rPr>
      </w:pPr>
      <w:r w:rsidRPr="00A24701">
        <w:rPr>
          <w:rFonts w:ascii="Times New Roman" w:hAnsi="Times New Roman"/>
        </w:rPr>
        <w:t xml:space="preserve">Ohrozí-li nebo zmaří-li </w:t>
      </w:r>
      <w:r>
        <w:rPr>
          <w:rFonts w:ascii="Times New Roman" w:hAnsi="Times New Roman"/>
        </w:rPr>
        <w:t>Zhotovitel</w:t>
      </w:r>
      <w:r w:rsidRPr="00A24701">
        <w:rPr>
          <w:rFonts w:ascii="Times New Roman" w:hAnsi="Times New Roman"/>
        </w:rPr>
        <w:t xml:space="preserve"> realizaci </w:t>
      </w:r>
      <w:r>
        <w:rPr>
          <w:rFonts w:ascii="Times New Roman" w:hAnsi="Times New Roman"/>
        </w:rPr>
        <w:t>díla</w:t>
      </w:r>
      <w:r w:rsidRPr="00A24701">
        <w:rPr>
          <w:rFonts w:ascii="Times New Roman" w:hAnsi="Times New Roman"/>
        </w:rPr>
        <w:t>, nebo podstatným zp</w:t>
      </w:r>
      <w:r>
        <w:rPr>
          <w:rFonts w:ascii="Times New Roman" w:hAnsi="Times New Roman"/>
        </w:rPr>
        <w:t>ůsobem poruší tuto smlouvu, má Objednatel</w:t>
      </w:r>
      <w:r w:rsidRPr="00A24701">
        <w:rPr>
          <w:rFonts w:ascii="Times New Roman" w:hAnsi="Times New Roman"/>
        </w:rPr>
        <w:t xml:space="preserve"> právo od této </w:t>
      </w:r>
      <w:r w:rsidRPr="007519B8">
        <w:rPr>
          <w:rFonts w:ascii="Times New Roman" w:hAnsi="Times New Roman"/>
        </w:rPr>
        <w:t>smlouvy odstoupit</w:t>
      </w:r>
      <w:r>
        <w:rPr>
          <w:rFonts w:ascii="Times New Roman" w:hAnsi="Times New Roman"/>
        </w:rPr>
        <w:t>.</w:t>
      </w:r>
    </w:p>
    <w:p w:rsidR="004A6D4B" w:rsidRPr="007519B8" w:rsidRDefault="004A6D4B" w:rsidP="004A6D4B">
      <w:pPr>
        <w:pStyle w:val="Odstavecseseznamem"/>
        <w:numPr>
          <w:ilvl w:val="0"/>
          <w:numId w:val="6"/>
        </w:numPr>
        <w:spacing w:before="120" w:after="0"/>
        <w:ind w:left="284" w:hanging="284"/>
        <w:contextualSpacing w:val="0"/>
        <w:jc w:val="both"/>
        <w:rPr>
          <w:rFonts w:ascii="Times New Roman" w:hAnsi="Times New Roman"/>
        </w:rPr>
      </w:pPr>
      <w:r>
        <w:rPr>
          <w:rFonts w:ascii="Times New Roman" w:hAnsi="Times New Roman"/>
        </w:rPr>
        <w:t>Mezi důvody, pro něž může Objednatel</w:t>
      </w:r>
      <w:r w:rsidRPr="007519B8">
        <w:rPr>
          <w:rFonts w:ascii="Times New Roman" w:hAnsi="Times New Roman"/>
        </w:rPr>
        <w:t xml:space="preserve"> od smlouvy odstoupit</w:t>
      </w:r>
      <w:r>
        <w:rPr>
          <w:rFonts w:ascii="Times New Roman" w:hAnsi="Times New Roman"/>
        </w:rPr>
        <w:t>,</w:t>
      </w:r>
      <w:r w:rsidRPr="007519B8">
        <w:rPr>
          <w:rFonts w:ascii="Times New Roman" w:hAnsi="Times New Roman"/>
        </w:rPr>
        <w:t xml:space="preserve"> patří zejména:</w:t>
      </w:r>
    </w:p>
    <w:p w:rsidR="004A6D4B" w:rsidRPr="007519B8" w:rsidRDefault="004A6D4B" w:rsidP="004A6D4B">
      <w:pPr>
        <w:pStyle w:val="Odstavecseseznamem"/>
        <w:numPr>
          <w:ilvl w:val="0"/>
          <w:numId w:val="7"/>
        </w:numPr>
        <w:spacing w:before="120" w:after="0"/>
        <w:ind w:left="567" w:hanging="284"/>
        <w:contextualSpacing w:val="0"/>
        <w:jc w:val="both"/>
        <w:rPr>
          <w:rFonts w:ascii="Times New Roman" w:hAnsi="Times New Roman"/>
        </w:rPr>
      </w:pPr>
      <w:r w:rsidRPr="007519B8">
        <w:rPr>
          <w:rFonts w:ascii="Times New Roman" w:hAnsi="Times New Roman"/>
        </w:rPr>
        <w:t xml:space="preserve">Prodlení </w:t>
      </w:r>
      <w:r>
        <w:rPr>
          <w:rFonts w:ascii="Times New Roman" w:hAnsi="Times New Roman"/>
        </w:rPr>
        <w:t>Zhotovitel</w:t>
      </w:r>
      <w:r w:rsidRPr="007519B8">
        <w:rPr>
          <w:rFonts w:ascii="Times New Roman" w:hAnsi="Times New Roman"/>
        </w:rPr>
        <w:t>e se zahájením díla delším než 30 kalendářních dnů.</w:t>
      </w:r>
    </w:p>
    <w:p w:rsidR="004A6D4B" w:rsidRPr="007519B8" w:rsidRDefault="004A6D4B" w:rsidP="004A6D4B">
      <w:pPr>
        <w:numPr>
          <w:ilvl w:val="0"/>
          <w:numId w:val="7"/>
        </w:numPr>
        <w:spacing w:before="120" w:after="0"/>
        <w:ind w:left="567" w:hanging="284"/>
        <w:jc w:val="both"/>
        <w:rPr>
          <w:rFonts w:ascii="Times New Roman" w:hAnsi="Times New Roman"/>
        </w:rPr>
      </w:pPr>
      <w:r w:rsidRPr="007519B8">
        <w:rPr>
          <w:rFonts w:ascii="Times New Roman" w:hAnsi="Times New Roman"/>
        </w:rPr>
        <w:t xml:space="preserve">V případě, že </w:t>
      </w:r>
      <w:r>
        <w:rPr>
          <w:rFonts w:ascii="Times New Roman" w:hAnsi="Times New Roman"/>
        </w:rPr>
        <w:t>Zhotovitel</w:t>
      </w:r>
      <w:r w:rsidRPr="007519B8">
        <w:rPr>
          <w:rFonts w:ascii="Times New Roman" w:hAnsi="Times New Roman"/>
        </w:rPr>
        <w:t xml:space="preserve"> vstoupí do likvidace nebo bude zahájeno</w:t>
      </w:r>
      <w:r>
        <w:rPr>
          <w:rFonts w:ascii="Times New Roman" w:hAnsi="Times New Roman"/>
        </w:rPr>
        <w:t xml:space="preserve"> na majetek Zhotovitel</w:t>
      </w:r>
      <w:r w:rsidRPr="007519B8">
        <w:rPr>
          <w:rFonts w:ascii="Times New Roman" w:hAnsi="Times New Roman"/>
        </w:rPr>
        <w:t>e insolvenční řízení dle zákona č. 182/2006 Sb., o úpadku a způsobech jeho řešení, v platném znění.</w:t>
      </w:r>
    </w:p>
    <w:p w:rsidR="004A6D4B" w:rsidRPr="007519B8" w:rsidRDefault="004A6D4B" w:rsidP="004A6D4B">
      <w:pPr>
        <w:numPr>
          <w:ilvl w:val="0"/>
          <w:numId w:val="7"/>
        </w:numPr>
        <w:spacing w:before="120" w:after="0"/>
        <w:ind w:left="567" w:hanging="284"/>
        <w:jc w:val="both"/>
        <w:rPr>
          <w:rFonts w:ascii="Times New Roman" w:hAnsi="Times New Roman"/>
        </w:rPr>
      </w:pPr>
      <w:r w:rsidRPr="007519B8">
        <w:rPr>
          <w:rFonts w:ascii="Times New Roman" w:hAnsi="Times New Roman"/>
        </w:rPr>
        <w:t xml:space="preserve">V případě, že </w:t>
      </w:r>
      <w:r>
        <w:rPr>
          <w:rFonts w:ascii="Times New Roman" w:hAnsi="Times New Roman"/>
        </w:rPr>
        <w:t>Zhotovitel</w:t>
      </w:r>
      <w:r w:rsidRPr="007519B8">
        <w:rPr>
          <w:rFonts w:ascii="Times New Roman" w:hAnsi="Times New Roman"/>
        </w:rPr>
        <w:t xml:space="preserve"> neprovádí dílo řádným způsobem.</w:t>
      </w:r>
    </w:p>
    <w:p w:rsidR="004A6D4B" w:rsidRPr="00A24701" w:rsidRDefault="004A6D4B" w:rsidP="004A6D4B">
      <w:pPr>
        <w:pStyle w:val="Odstavecseseznamem"/>
        <w:numPr>
          <w:ilvl w:val="0"/>
          <w:numId w:val="6"/>
        </w:numPr>
        <w:spacing w:before="120" w:after="0"/>
        <w:ind w:left="284" w:hanging="284"/>
        <w:contextualSpacing w:val="0"/>
        <w:jc w:val="both"/>
        <w:rPr>
          <w:rFonts w:ascii="Times New Roman" w:hAnsi="Times New Roman"/>
        </w:rPr>
      </w:pPr>
      <w:r w:rsidRPr="007519B8">
        <w:rPr>
          <w:rFonts w:ascii="Times New Roman" w:hAnsi="Times New Roman"/>
        </w:rPr>
        <w:lastRenderedPageBreak/>
        <w:t xml:space="preserve">Odstoupení od smlouvy musí mít písemnou </w:t>
      </w:r>
      <w:r w:rsidRPr="00A24701">
        <w:rPr>
          <w:rFonts w:ascii="Times New Roman" w:hAnsi="Times New Roman"/>
        </w:rPr>
        <w:t>formu s uvedením důvodu, přičemž písemný projev vůle odstoupit od této smlouvy musí být druhé smluvní straně doručen doporučeným dopisem na adresu sídla uvedenou v záhlaví této smlouvy, případně datovou schránkou.</w:t>
      </w:r>
    </w:p>
    <w:p w:rsidR="004A6D4B" w:rsidRDefault="004A6D4B" w:rsidP="004A6D4B">
      <w:pPr>
        <w:pStyle w:val="Odstavecseseznamem"/>
        <w:numPr>
          <w:ilvl w:val="0"/>
          <w:numId w:val="6"/>
        </w:numPr>
        <w:spacing w:before="120" w:after="0"/>
        <w:ind w:left="284" w:hanging="284"/>
        <w:contextualSpacing w:val="0"/>
        <w:jc w:val="both"/>
        <w:rPr>
          <w:rFonts w:ascii="Times New Roman" w:hAnsi="Times New Roman"/>
        </w:rPr>
      </w:pPr>
      <w:r w:rsidRPr="00A24701">
        <w:rPr>
          <w:rFonts w:ascii="Times New Roman" w:hAnsi="Times New Roman"/>
        </w:rPr>
        <w:t xml:space="preserve">Lhůta pro odstoupení od smlouvy začíná běžet okamžikem doručení písemného projevu vůle odstoupit od této smlouvy druhé smluvní straně. Odstoupení od smlouvy se nedotýká nároku na náhradu škody vzniklé porušením této smlouvy ani nároku na zaplacení smluvních pokut.  </w:t>
      </w:r>
    </w:p>
    <w:p w:rsidR="004A6D4B" w:rsidRPr="00A24701" w:rsidRDefault="004A6D4B" w:rsidP="004A6D4B">
      <w:pPr>
        <w:pStyle w:val="Odstavecseseznamem"/>
        <w:spacing w:before="120" w:after="0" w:line="240" w:lineRule="auto"/>
        <w:ind w:left="284"/>
        <w:contextualSpacing w:val="0"/>
        <w:jc w:val="both"/>
        <w:rPr>
          <w:rFonts w:ascii="Times New Roman" w:hAnsi="Times New Roman"/>
        </w:rPr>
      </w:pPr>
    </w:p>
    <w:p w:rsidR="004A6D4B" w:rsidRPr="00687A02" w:rsidRDefault="004A6D4B" w:rsidP="004A6D4B">
      <w:pPr>
        <w:pStyle w:val="Odstavecseseznamem"/>
        <w:keepNext/>
        <w:numPr>
          <w:ilvl w:val="0"/>
          <w:numId w:val="17"/>
        </w:numPr>
        <w:spacing w:after="0"/>
        <w:jc w:val="center"/>
        <w:rPr>
          <w:rFonts w:ascii="Times New Roman" w:hAnsi="Times New Roman"/>
          <w:b/>
        </w:rPr>
      </w:pPr>
    </w:p>
    <w:p w:rsidR="004A6D4B" w:rsidRPr="00A24701" w:rsidRDefault="004A6D4B" w:rsidP="004A6D4B">
      <w:pPr>
        <w:keepNext/>
        <w:spacing w:after="0"/>
        <w:jc w:val="center"/>
        <w:rPr>
          <w:rFonts w:ascii="Times New Roman" w:hAnsi="Times New Roman"/>
          <w:b/>
        </w:rPr>
      </w:pPr>
      <w:r w:rsidRPr="00A24701">
        <w:rPr>
          <w:rFonts w:ascii="Times New Roman" w:hAnsi="Times New Roman"/>
          <w:b/>
        </w:rPr>
        <w:t>Závěrečná ujednání</w:t>
      </w:r>
    </w:p>
    <w:p w:rsidR="004A6D4B" w:rsidRPr="00A24701" w:rsidRDefault="004A6D4B" w:rsidP="004A6D4B">
      <w:pPr>
        <w:keepNext/>
        <w:numPr>
          <w:ilvl w:val="0"/>
          <w:numId w:val="8"/>
        </w:numPr>
        <w:spacing w:before="120" w:after="0"/>
        <w:ind w:left="284" w:hanging="284"/>
        <w:jc w:val="both"/>
        <w:rPr>
          <w:rFonts w:ascii="Times New Roman" w:eastAsia="Times New Roman" w:hAnsi="Times New Roman"/>
          <w:lang w:eastAsia="cs-CZ"/>
        </w:rPr>
      </w:pPr>
      <w:r w:rsidRPr="00A24701">
        <w:rPr>
          <w:rFonts w:ascii="Times New Roman" w:eastAsia="Times New Roman" w:hAnsi="Times New Roman"/>
          <w:lang w:eastAsia="cs-CZ"/>
        </w:rPr>
        <w:t xml:space="preserve">Tato smlouva nabývá </w:t>
      </w:r>
      <w:r>
        <w:rPr>
          <w:rFonts w:ascii="Times New Roman" w:eastAsia="Times New Roman" w:hAnsi="Times New Roman"/>
          <w:lang w:eastAsia="cs-CZ"/>
        </w:rPr>
        <w:t>platnosti</w:t>
      </w:r>
      <w:r w:rsidRPr="00A24701">
        <w:rPr>
          <w:rFonts w:ascii="Times New Roman" w:eastAsia="Times New Roman" w:hAnsi="Times New Roman"/>
          <w:lang w:eastAsia="cs-CZ"/>
        </w:rPr>
        <w:t xml:space="preserve"> dnem jejího podpisu oběma smluvními stranami</w:t>
      </w:r>
      <w:r>
        <w:rPr>
          <w:rFonts w:ascii="Times New Roman" w:eastAsia="Times New Roman" w:hAnsi="Times New Roman"/>
          <w:lang w:eastAsia="cs-CZ"/>
        </w:rPr>
        <w:t xml:space="preserve"> a účinnosti dnem zveřejnění v registru smluv</w:t>
      </w:r>
      <w:r w:rsidRPr="00A24701">
        <w:rPr>
          <w:rFonts w:ascii="Times New Roman" w:eastAsia="Times New Roman" w:hAnsi="Times New Roman"/>
          <w:lang w:eastAsia="cs-CZ"/>
        </w:rPr>
        <w:t>. Závazkový právní vztah založený touto smlouvou se v otázkách jí výslovně neupravených řídí příslušnými právními předpisy, zejména zákonem č. 89/2012 Sb., občanský zákoník.</w:t>
      </w:r>
    </w:p>
    <w:p w:rsidR="004A6D4B" w:rsidRPr="007519B8" w:rsidRDefault="004A6D4B" w:rsidP="004A6D4B">
      <w:pPr>
        <w:numPr>
          <w:ilvl w:val="0"/>
          <w:numId w:val="8"/>
        </w:numPr>
        <w:spacing w:before="120" w:after="0"/>
        <w:ind w:left="284" w:hanging="284"/>
        <w:jc w:val="both"/>
        <w:rPr>
          <w:rFonts w:ascii="Times New Roman" w:eastAsia="Times New Roman" w:hAnsi="Times New Roman"/>
          <w:lang w:eastAsia="cs-CZ"/>
        </w:rPr>
      </w:pPr>
      <w:r w:rsidRPr="00A24701">
        <w:rPr>
          <w:rFonts w:ascii="Times New Roman" w:eastAsia="Times New Roman" w:hAnsi="Times New Roman"/>
          <w:lang w:eastAsia="cs-CZ"/>
        </w:rPr>
        <w:t xml:space="preserve">Jakékoli změny či dodatky ke smlouvě musí být vyhotoveny v písemné formě a podepsány oběma smluvními </w:t>
      </w:r>
      <w:r w:rsidRPr="007519B8">
        <w:rPr>
          <w:rFonts w:ascii="Times New Roman" w:eastAsia="Times New Roman" w:hAnsi="Times New Roman"/>
          <w:lang w:eastAsia="cs-CZ"/>
        </w:rPr>
        <w:t>stranami. Za písemnou formu nebude pro tento účel považována výměna e-mailových či jiných elektronických zpráv.</w:t>
      </w:r>
    </w:p>
    <w:p w:rsidR="004A6D4B" w:rsidRPr="007519B8" w:rsidRDefault="004A6D4B" w:rsidP="004A6D4B">
      <w:pPr>
        <w:pStyle w:val="Zkladntext"/>
        <w:numPr>
          <w:ilvl w:val="0"/>
          <w:numId w:val="8"/>
        </w:numPr>
        <w:spacing w:before="120" w:line="276" w:lineRule="auto"/>
        <w:ind w:left="284" w:hanging="284"/>
        <w:jc w:val="both"/>
        <w:rPr>
          <w:sz w:val="22"/>
          <w:szCs w:val="22"/>
        </w:rPr>
      </w:pPr>
      <w:r w:rsidRPr="007519B8">
        <w:rPr>
          <w:sz w:val="22"/>
          <w:szCs w:val="22"/>
        </w:rPr>
        <w:t>Smluvní strany berou na vědomí, že na předmětnou smlouvu a její případné dodatky se</w:t>
      </w:r>
      <w:r>
        <w:rPr>
          <w:sz w:val="22"/>
          <w:szCs w:val="22"/>
        </w:rPr>
        <w:t>,</w:t>
      </w:r>
      <w:r w:rsidRPr="007519B8">
        <w:rPr>
          <w:sz w:val="22"/>
          <w:szCs w:val="22"/>
        </w:rPr>
        <w:t xml:space="preserve"> ve smyslu ust. § 6 zákona č. 340/2016 Sb.</w:t>
      </w:r>
      <w:r>
        <w:rPr>
          <w:sz w:val="22"/>
          <w:szCs w:val="22"/>
        </w:rPr>
        <w:t>,</w:t>
      </w:r>
      <w:r w:rsidRPr="007519B8">
        <w:rPr>
          <w:sz w:val="22"/>
          <w:szCs w:val="22"/>
        </w:rPr>
        <w:t xml:space="preserve"> vztahuje povinnost jejího uveřejnění prostřednictvím registru smluv, když o vzniku této povinnosti nabývá účinnosti nejdříve dnem uveřejnění. Uveřejnění sm</w:t>
      </w:r>
      <w:r>
        <w:rPr>
          <w:sz w:val="22"/>
          <w:szCs w:val="22"/>
        </w:rPr>
        <w:t>louvy v registru smluv zajistí Objednatel</w:t>
      </w:r>
      <w:r w:rsidRPr="007519B8">
        <w:rPr>
          <w:sz w:val="22"/>
          <w:szCs w:val="22"/>
        </w:rPr>
        <w:t>.</w:t>
      </w:r>
    </w:p>
    <w:p w:rsidR="004A6D4B" w:rsidRPr="00A24701" w:rsidRDefault="004A6D4B" w:rsidP="004A6D4B">
      <w:pPr>
        <w:numPr>
          <w:ilvl w:val="0"/>
          <w:numId w:val="8"/>
        </w:numPr>
        <w:spacing w:before="120" w:after="0"/>
        <w:ind w:left="284" w:hanging="284"/>
        <w:jc w:val="both"/>
        <w:rPr>
          <w:rFonts w:ascii="Times New Roman" w:eastAsia="Times New Roman" w:hAnsi="Times New Roman"/>
          <w:lang w:eastAsia="cs-CZ"/>
        </w:rPr>
      </w:pPr>
      <w:r w:rsidRPr="007519B8">
        <w:rPr>
          <w:rFonts w:ascii="Times New Roman" w:eastAsia="Times New Roman" w:hAnsi="Times New Roman"/>
          <w:lang w:eastAsia="cs-CZ"/>
        </w:rPr>
        <w:t xml:space="preserve">Tato smlouva je vyhotovena </w:t>
      </w:r>
      <w:r w:rsidRPr="00A24701">
        <w:rPr>
          <w:rFonts w:ascii="Times New Roman" w:eastAsia="Times New Roman" w:hAnsi="Times New Roman"/>
          <w:lang w:eastAsia="cs-CZ"/>
        </w:rPr>
        <w:t>ve dvou stejnopisech, přičemž každá smluvní strana obdrží jeden výtisk.</w:t>
      </w:r>
    </w:p>
    <w:p w:rsidR="004A6D4B" w:rsidRPr="00A24701" w:rsidRDefault="004A6D4B" w:rsidP="004A6D4B">
      <w:pPr>
        <w:pStyle w:val="Zkladntext"/>
        <w:numPr>
          <w:ilvl w:val="0"/>
          <w:numId w:val="8"/>
        </w:numPr>
        <w:spacing w:before="120" w:after="0" w:line="276" w:lineRule="auto"/>
        <w:ind w:left="284" w:hanging="284"/>
        <w:jc w:val="both"/>
        <w:rPr>
          <w:color w:val="000000"/>
          <w:sz w:val="22"/>
          <w:szCs w:val="22"/>
        </w:rPr>
      </w:pPr>
      <w:r w:rsidRPr="00A24701">
        <w:rPr>
          <w:color w:val="000000"/>
          <w:sz w:val="22"/>
          <w:szCs w:val="22"/>
        </w:rPr>
        <w:t>Smluvní strany potvrzují, že si tuto smlouvu před jejím podpisem přečetly, porozuměly jejímu obsahu, uzavírají ji svobodně a vážně. Na důkaz toho připojují své níže uvedené podpisy.</w:t>
      </w:r>
    </w:p>
    <w:p w:rsidR="004A6D4B" w:rsidRPr="00A24701" w:rsidRDefault="004A6D4B" w:rsidP="004A6D4B">
      <w:pPr>
        <w:spacing w:after="0"/>
        <w:ind w:left="708"/>
        <w:rPr>
          <w:rFonts w:ascii="Times New Roman" w:eastAsia="Times New Roman" w:hAnsi="Times New Roman"/>
          <w:lang w:eastAsia="cs-CZ"/>
        </w:rPr>
      </w:pPr>
    </w:p>
    <w:p w:rsidR="004A6D4B" w:rsidRPr="00A24701" w:rsidRDefault="004A6D4B" w:rsidP="004A6D4B">
      <w:pPr>
        <w:tabs>
          <w:tab w:val="left" w:pos="5103"/>
        </w:tabs>
        <w:spacing w:after="0"/>
        <w:ind w:left="360" w:hanging="180"/>
        <w:jc w:val="center"/>
        <w:rPr>
          <w:rFonts w:ascii="Times New Roman" w:hAnsi="Times New Roman"/>
        </w:rPr>
      </w:pPr>
    </w:p>
    <w:p w:rsidR="004A6D4B" w:rsidRPr="00A24701" w:rsidRDefault="004A6D4B" w:rsidP="004A6D4B">
      <w:pPr>
        <w:tabs>
          <w:tab w:val="left" w:pos="5103"/>
        </w:tabs>
        <w:spacing w:after="0"/>
        <w:ind w:left="360" w:hanging="180"/>
        <w:jc w:val="center"/>
        <w:rPr>
          <w:rFonts w:ascii="Times New Roman" w:hAnsi="Times New Roman"/>
        </w:rPr>
      </w:pPr>
      <w:r>
        <w:rPr>
          <w:rFonts w:ascii="Times New Roman" w:hAnsi="Times New Roman"/>
        </w:rPr>
        <w:t>V</w:t>
      </w:r>
      <w:r w:rsidR="00E669D1">
        <w:rPr>
          <w:rFonts w:ascii="Times New Roman" w:hAnsi="Times New Roman"/>
        </w:rPr>
        <w:t xml:space="preserve"> Blovicích </w:t>
      </w:r>
      <w:r w:rsidRPr="00A24701">
        <w:rPr>
          <w:rFonts w:ascii="Times New Roman" w:hAnsi="Times New Roman"/>
        </w:rPr>
        <w:t xml:space="preserve">dne </w:t>
      </w:r>
      <w:r w:rsidR="00E669D1">
        <w:rPr>
          <w:rFonts w:ascii="Times New Roman" w:hAnsi="Times New Roman"/>
        </w:rPr>
        <w:t>20.6.2022</w:t>
      </w:r>
      <w:r w:rsidRPr="00A24701">
        <w:rPr>
          <w:rFonts w:ascii="Times New Roman" w:hAnsi="Times New Roman"/>
        </w:rPr>
        <w:tab/>
      </w:r>
      <w:r w:rsidRPr="00A24701">
        <w:rPr>
          <w:rFonts w:ascii="Times New Roman" w:hAnsi="Times New Roman"/>
          <w:color w:val="FF0000"/>
        </w:rPr>
        <w:t xml:space="preserve"> </w:t>
      </w:r>
      <w:r w:rsidRPr="00A24701">
        <w:rPr>
          <w:rFonts w:ascii="Times New Roman" w:hAnsi="Times New Roman"/>
        </w:rPr>
        <w:t xml:space="preserve">V Hradci Králové dne </w:t>
      </w:r>
      <w:r w:rsidR="00E669D1">
        <w:rPr>
          <w:rFonts w:ascii="Times New Roman" w:hAnsi="Times New Roman"/>
        </w:rPr>
        <w:t>27.7.2022</w:t>
      </w:r>
    </w:p>
    <w:p w:rsidR="004A6D4B" w:rsidRPr="00A24701" w:rsidRDefault="004A6D4B" w:rsidP="004A6D4B">
      <w:pPr>
        <w:spacing w:after="0"/>
        <w:jc w:val="both"/>
        <w:rPr>
          <w:rFonts w:ascii="Times New Roman" w:hAnsi="Times New Roman"/>
        </w:rPr>
      </w:pPr>
    </w:p>
    <w:p w:rsidR="004A6D4B" w:rsidRPr="00A24701" w:rsidRDefault="004A6D4B" w:rsidP="004A6D4B">
      <w:pPr>
        <w:tabs>
          <w:tab w:val="left" w:pos="5103"/>
          <w:tab w:val="right" w:pos="9072"/>
        </w:tabs>
        <w:spacing w:after="0"/>
        <w:ind w:left="360" w:hanging="180"/>
        <w:jc w:val="both"/>
        <w:rPr>
          <w:rFonts w:ascii="Times New Roman" w:hAnsi="Times New Roman"/>
        </w:rPr>
      </w:pPr>
      <w:r w:rsidRPr="00A24701">
        <w:rPr>
          <w:rFonts w:ascii="Times New Roman" w:hAnsi="Times New Roman"/>
        </w:rPr>
        <w:tab/>
        <w:t>………………………………………..</w:t>
      </w:r>
      <w:r w:rsidRPr="00A24701">
        <w:rPr>
          <w:rFonts w:ascii="Times New Roman" w:hAnsi="Times New Roman"/>
        </w:rPr>
        <w:tab/>
      </w:r>
      <w:r w:rsidRPr="00A24701">
        <w:rPr>
          <w:rFonts w:ascii="Times New Roman" w:hAnsi="Times New Roman"/>
        </w:rPr>
        <w:tab/>
        <w:t>………………………………………..</w:t>
      </w:r>
      <w:r w:rsidRPr="00A24701">
        <w:rPr>
          <w:rFonts w:ascii="Times New Roman" w:hAnsi="Times New Roman"/>
        </w:rPr>
        <w:tab/>
      </w:r>
    </w:p>
    <w:p w:rsidR="004A6D4B" w:rsidRPr="00A24701" w:rsidRDefault="004A6D4B" w:rsidP="004A6D4B">
      <w:pPr>
        <w:tabs>
          <w:tab w:val="left" w:pos="5812"/>
          <w:tab w:val="left" w:pos="6379"/>
          <w:tab w:val="right" w:pos="9072"/>
        </w:tabs>
        <w:spacing w:after="0"/>
        <w:ind w:left="360" w:hanging="180"/>
        <w:jc w:val="both"/>
        <w:rPr>
          <w:rFonts w:ascii="Times New Roman" w:hAnsi="Times New Roman"/>
        </w:rPr>
      </w:pPr>
      <w:r w:rsidRPr="00A24701">
        <w:rPr>
          <w:rFonts w:ascii="Times New Roman" w:hAnsi="Times New Roman"/>
        </w:rPr>
        <w:tab/>
      </w:r>
      <w:r w:rsidR="00E669D1">
        <w:rPr>
          <w:rFonts w:ascii="Times New Roman" w:hAnsi="Times New Roman"/>
        </w:rPr>
        <w:t>Petr Milota</w:t>
      </w:r>
      <w:r w:rsidRPr="00A24701">
        <w:rPr>
          <w:rFonts w:ascii="Times New Roman" w:hAnsi="Times New Roman"/>
        </w:rPr>
        <w:tab/>
      </w:r>
      <w:r w:rsidRPr="00A24701">
        <w:rPr>
          <w:rFonts w:ascii="Times New Roman" w:hAnsi="Times New Roman"/>
        </w:rPr>
        <w:tab/>
      </w:r>
      <w:r w:rsidRPr="00A24701">
        <w:rPr>
          <w:rFonts w:ascii="Times New Roman" w:hAnsi="Times New Roman"/>
          <w:bCs/>
        </w:rPr>
        <w:t>Mgr. Eva Svobodová</w:t>
      </w:r>
    </w:p>
    <w:p w:rsidR="004A6D4B" w:rsidRPr="00A24701" w:rsidRDefault="004A6D4B" w:rsidP="004A6D4B">
      <w:pPr>
        <w:tabs>
          <w:tab w:val="left" w:pos="5103"/>
          <w:tab w:val="right" w:pos="9072"/>
        </w:tabs>
        <w:spacing w:after="0"/>
        <w:ind w:left="360" w:hanging="180"/>
        <w:rPr>
          <w:rFonts w:ascii="Times New Roman" w:hAnsi="Times New Roman"/>
          <w:b/>
          <w:bCs/>
        </w:rPr>
      </w:pPr>
      <w:r w:rsidRPr="00A24701">
        <w:rPr>
          <w:rFonts w:ascii="Times New Roman" w:hAnsi="Times New Roman"/>
        </w:rPr>
        <w:tab/>
      </w:r>
      <w:r w:rsidR="00E669D1">
        <w:rPr>
          <w:rFonts w:ascii="Times New Roman" w:hAnsi="Times New Roman"/>
        </w:rPr>
        <w:t>majitel</w:t>
      </w:r>
      <w:bookmarkStart w:id="0" w:name="_GoBack"/>
      <w:bookmarkEnd w:id="0"/>
      <w:r w:rsidRPr="00A24701">
        <w:rPr>
          <w:rFonts w:ascii="Times New Roman" w:hAnsi="Times New Roman"/>
        </w:rPr>
        <w:tab/>
        <w:t xml:space="preserve">               </w:t>
      </w:r>
      <w:r w:rsidRPr="00A24701">
        <w:rPr>
          <w:rFonts w:ascii="Times New Roman" w:hAnsi="Times New Roman"/>
          <w:bCs/>
        </w:rPr>
        <w:t>ředitelka</w:t>
      </w:r>
      <w:r>
        <w:rPr>
          <w:rFonts w:ascii="Times New Roman" w:hAnsi="Times New Roman"/>
          <w:bCs/>
        </w:rPr>
        <w:t xml:space="preserve"> SVK Hradec Králové</w:t>
      </w:r>
    </w:p>
    <w:p w:rsidR="004A6D4B" w:rsidRDefault="004A6D4B" w:rsidP="004A6D4B">
      <w:pPr>
        <w:tabs>
          <w:tab w:val="left" w:pos="5103"/>
        </w:tabs>
        <w:spacing w:after="0"/>
        <w:ind w:left="360" w:hanging="180"/>
        <w:jc w:val="both"/>
        <w:rPr>
          <w:rFonts w:ascii="Times New Roman" w:hAnsi="Times New Roman"/>
        </w:rPr>
      </w:pPr>
      <w:r w:rsidRPr="00A24701">
        <w:rPr>
          <w:rFonts w:ascii="Times New Roman" w:hAnsi="Times New Roman"/>
        </w:rPr>
        <w:t xml:space="preserve">za </w:t>
      </w:r>
      <w:r>
        <w:rPr>
          <w:rFonts w:ascii="Times New Roman" w:hAnsi="Times New Roman"/>
        </w:rPr>
        <w:t>Zhotovitel</w:t>
      </w:r>
      <w:r w:rsidRPr="00A24701">
        <w:rPr>
          <w:rFonts w:ascii="Times New Roman" w:hAnsi="Times New Roman"/>
        </w:rPr>
        <w:t xml:space="preserve">e                               </w:t>
      </w:r>
      <w:r w:rsidRPr="00A24701">
        <w:rPr>
          <w:rFonts w:ascii="Times New Roman" w:hAnsi="Times New Roman"/>
        </w:rPr>
        <w:tab/>
        <w:t xml:space="preserve">                     </w:t>
      </w:r>
      <w:r>
        <w:rPr>
          <w:rFonts w:ascii="Times New Roman" w:hAnsi="Times New Roman"/>
        </w:rPr>
        <w:t xml:space="preserve">      </w:t>
      </w:r>
      <w:r w:rsidRPr="00A24701">
        <w:rPr>
          <w:rFonts w:ascii="Times New Roman" w:hAnsi="Times New Roman"/>
        </w:rPr>
        <w:t xml:space="preserve">za </w:t>
      </w:r>
      <w:r>
        <w:rPr>
          <w:rFonts w:ascii="Times New Roman" w:hAnsi="Times New Roman"/>
        </w:rPr>
        <w:t>Objednatel</w:t>
      </w:r>
      <w:r w:rsidRPr="00A24701">
        <w:rPr>
          <w:rFonts w:ascii="Times New Roman" w:hAnsi="Times New Roman"/>
        </w:rPr>
        <w:t xml:space="preserve">e    </w:t>
      </w:r>
    </w:p>
    <w:p w:rsidR="004A6D4B" w:rsidRPr="00FD27DA" w:rsidRDefault="004A6D4B" w:rsidP="004A6D4B">
      <w:pPr>
        <w:rPr>
          <w:rFonts w:ascii="Times New Roman" w:hAnsi="Times New Roman"/>
        </w:rPr>
      </w:pPr>
    </w:p>
    <w:p w:rsidR="00F354F3" w:rsidRPr="00FD27DA" w:rsidRDefault="00F354F3" w:rsidP="00F354F3">
      <w:pPr>
        <w:spacing w:after="0"/>
        <w:ind w:left="709"/>
        <w:jc w:val="both"/>
        <w:rPr>
          <w:rFonts w:ascii="Times New Roman" w:hAnsi="Times New Roman"/>
        </w:rPr>
      </w:pPr>
    </w:p>
    <w:sectPr w:rsidR="00F354F3" w:rsidRPr="00FD27DA" w:rsidSect="0020503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B9" w:rsidRDefault="000C19B9" w:rsidP="007A04F4">
      <w:pPr>
        <w:spacing w:after="0" w:line="240" w:lineRule="auto"/>
      </w:pPr>
      <w:r>
        <w:separator/>
      </w:r>
    </w:p>
  </w:endnote>
  <w:endnote w:type="continuationSeparator" w:id="0">
    <w:p w:rsidR="000C19B9" w:rsidRDefault="000C19B9" w:rsidP="007A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B9" w:rsidRDefault="000C19B9" w:rsidP="007A04F4">
      <w:pPr>
        <w:spacing w:after="0" w:line="240" w:lineRule="auto"/>
      </w:pPr>
      <w:r>
        <w:separator/>
      </w:r>
    </w:p>
  </w:footnote>
  <w:footnote w:type="continuationSeparator" w:id="0">
    <w:p w:rsidR="000C19B9" w:rsidRDefault="000C19B9" w:rsidP="007A0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E8E"/>
    <w:multiLevelType w:val="hybridMultilevel"/>
    <w:tmpl w:val="09FA04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C2607A"/>
    <w:multiLevelType w:val="hybridMultilevel"/>
    <w:tmpl w:val="58B475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128AE"/>
    <w:multiLevelType w:val="hybridMultilevel"/>
    <w:tmpl w:val="F7F2C1A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67A0F"/>
    <w:multiLevelType w:val="hybridMultilevel"/>
    <w:tmpl w:val="C8FC2442"/>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0579CD"/>
    <w:multiLevelType w:val="hybridMultilevel"/>
    <w:tmpl w:val="A9B6278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634DA5"/>
    <w:multiLevelType w:val="hybridMultilevel"/>
    <w:tmpl w:val="B9FC7E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46249C"/>
    <w:multiLevelType w:val="hybridMultilevel"/>
    <w:tmpl w:val="BC5CA4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6E4801"/>
    <w:multiLevelType w:val="hybridMultilevel"/>
    <w:tmpl w:val="2A683BB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064E22"/>
    <w:multiLevelType w:val="hybridMultilevel"/>
    <w:tmpl w:val="7474FE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AF0E5A"/>
    <w:multiLevelType w:val="hybridMultilevel"/>
    <w:tmpl w:val="58B475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37361B"/>
    <w:multiLevelType w:val="hybridMultilevel"/>
    <w:tmpl w:val="7C5C5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B46AE4"/>
    <w:multiLevelType w:val="hybridMultilevel"/>
    <w:tmpl w:val="223474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D927AE3"/>
    <w:multiLevelType w:val="hybridMultilevel"/>
    <w:tmpl w:val="C6D09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5474E"/>
    <w:multiLevelType w:val="hybridMultilevel"/>
    <w:tmpl w:val="2ECA68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8A34AA"/>
    <w:multiLevelType w:val="hybridMultilevel"/>
    <w:tmpl w:val="4C56E128"/>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6E24F5"/>
    <w:multiLevelType w:val="hybridMultilevel"/>
    <w:tmpl w:val="D0D2C11E"/>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682108DF"/>
    <w:multiLevelType w:val="hybridMultilevel"/>
    <w:tmpl w:val="9C1A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CC0CAF"/>
    <w:multiLevelType w:val="hybridMultilevel"/>
    <w:tmpl w:val="B0926C8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11"/>
  </w:num>
  <w:num w:numId="5">
    <w:abstractNumId w:val="9"/>
  </w:num>
  <w:num w:numId="6">
    <w:abstractNumId w:val="14"/>
  </w:num>
  <w:num w:numId="7">
    <w:abstractNumId w:val="8"/>
  </w:num>
  <w:num w:numId="8">
    <w:abstractNumId w:val="17"/>
  </w:num>
  <w:num w:numId="9">
    <w:abstractNumId w:val="4"/>
  </w:num>
  <w:num w:numId="10">
    <w:abstractNumId w:val="12"/>
  </w:num>
  <w:num w:numId="11">
    <w:abstractNumId w:val="18"/>
  </w:num>
  <w:num w:numId="12">
    <w:abstractNumId w:val="6"/>
  </w:num>
  <w:num w:numId="13">
    <w:abstractNumId w:val="16"/>
  </w:num>
  <w:num w:numId="14">
    <w:abstractNumId w:val="15"/>
  </w:num>
  <w:num w:numId="15">
    <w:abstractNumId w:val="0"/>
  </w:num>
  <w:num w:numId="16">
    <w:abstractNumId w:val="3"/>
  </w:num>
  <w:num w:numId="17">
    <w:abstractNumId w:val="19"/>
  </w:num>
  <w:num w:numId="18">
    <w:abstractNumId w:val="1"/>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5E"/>
    <w:rsid w:val="00015AD4"/>
    <w:rsid w:val="000244E5"/>
    <w:rsid w:val="00071C9C"/>
    <w:rsid w:val="000C19B9"/>
    <w:rsid w:val="000C2850"/>
    <w:rsid w:val="000D6805"/>
    <w:rsid w:val="000E7C16"/>
    <w:rsid w:val="000F7975"/>
    <w:rsid w:val="0013439C"/>
    <w:rsid w:val="001478F5"/>
    <w:rsid w:val="001505A8"/>
    <w:rsid w:val="0017532D"/>
    <w:rsid w:val="001A030B"/>
    <w:rsid w:val="001A5F9C"/>
    <w:rsid w:val="001C3830"/>
    <w:rsid w:val="001D1096"/>
    <w:rsid w:val="001F5441"/>
    <w:rsid w:val="001F64B6"/>
    <w:rsid w:val="00205035"/>
    <w:rsid w:val="00206894"/>
    <w:rsid w:val="002314C4"/>
    <w:rsid w:val="00250D9F"/>
    <w:rsid w:val="00274D64"/>
    <w:rsid w:val="002D0B6A"/>
    <w:rsid w:val="00327440"/>
    <w:rsid w:val="0037422B"/>
    <w:rsid w:val="00374424"/>
    <w:rsid w:val="003B6ED0"/>
    <w:rsid w:val="00403460"/>
    <w:rsid w:val="00422A53"/>
    <w:rsid w:val="00477466"/>
    <w:rsid w:val="0049206E"/>
    <w:rsid w:val="004A6D4B"/>
    <w:rsid w:val="004E4AFC"/>
    <w:rsid w:val="005223EB"/>
    <w:rsid w:val="00534CF2"/>
    <w:rsid w:val="0056087A"/>
    <w:rsid w:val="00564885"/>
    <w:rsid w:val="00564CBD"/>
    <w:rsid w:val="005A2408"/>
    <w:rsid w:val="0061751E"/>
    <w:rsid w:val="0068534F"/>
    <w:rsid w:val="006F1C69"/>
    <w:rsid w:val="00703560"/>
    <w:rsid w:val="00784A36"/>
    <w:rsid w:val="007A04F4"/>
    <w:rsid w:val="007A4514"/>
    <w:rsid w:val="007B575F"/>
    <w:rsid w:val="007C35A9"/>
    <w:rsid w:val="007D703D"/>
    <w:rsid w:val="007E1D1E"/>
    <w:rsid w:val="007E4113"/>
    <w:rsid w:val="007F6C57"/>
    <w:rsid w:val="00826B78"/>
    <w:rsid w:val="00837F1E"/>
    <w:rsid w:val="00890101"/>
    <w:rsid w:val="008F4392"/>
    <w:rsid w:val="00900E45"/>
    <w:rsid w:val="0095395E"/>
    <w:rsid w:val="00985443"/>
    <w:rsid w:val="009E7D93"/>
    <w:rsid w:val="009F6E0D"/>
    <w:rsid w:val="00A513F9"/>
    <w:rsid w:val="00A65D32"/>
    <w:rsid w:val="00A968BB"/>
    <w:rsid w:val="00AE0FFB"/>
    <w:rsid w:val="00B052BC"/>
    <w:rsid w:val="00B24683"/>
    <w:rsid w:val="00BB29FE"/>
    <w:rsid w:val="00BB413C"/>
    <w:rsid w:val="00BD51D2"/>
    <w:rsid w:val="00C63057"/>
    <w:rsid w:val="00C8164C"/>
    <w:rsid w:val="00C90E38"/>
    <w:rsid w:val="00C9744F"/>
    <w:rsid w:val="00CD0C3B"/>
    <w:rsid w:val="00CF39ED"/>
    <w:rsid w:val="00CF42D1"/>
    <w:rsid w:val="00DF14B7"/>
    <w:rsid w:val="00DF4ECB"/>
    <w:rsid w:val="00E1105E"/>
    <w:rsid w:val="00E27540"/>
    <w:rsid w:val="00E4512D"/>
    <w:rsid w:val="00E47994"/>
    <w:rsid w:val="00E513A1"/>
    <w:rsid w:val="00E669D1"/>
    <w:rsid w:val="00E74896"/>
    <w:rsid w:val="00F25C0A"/>
    <w:rsid w:val="00F33E5B"/>
    <w:rsid w:val="00F34454"/>
    <w:rsid w:val="00F354F3"/>
    <w:rsid w:val="00F4091F"/>
    <w:rsid w:val="00F6709D"/>
    <w:rsid w:val="00F85269"/>
    <w:rsid w:val="00FD27DA"/>
    <w:rsid w:val="00FD5D9A"/>
    <w:rsid w:val="00FE0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FAE9"/>
  <w15:docId w15:val="{35DABA31-A7CB-4137-9CE6-7B26EAB4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105E"/>
    <w:rPr>
      <w:rFonts w:ascii="Calibri" w:eastAsia="Calibri" w:hAnsi="Calibri" w:cs="Times New Roman"/>
    </w:rPr>
  </w:style>
  <w:style w:type="paragraph" w:styleId="Nadpis1">
    <w:name w:val="heading 1"/>
    <w:basedOn w:val="Normln"/>
    <w:next w:val="Normln"/>
    <w:link w:val="Nadpis1Char"/>
    <w:uiPriority w:val="9"/>
    <w:qFormat/>
    <w:rsid w:val="00E110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105E"/>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link w:val="OdstavecseseznamemChar"/>
    <w:uiPriority w:val="34"/>
    <w:qFormat/>
    <w:rsid w:val="00E1105E"/>
    <w:pPr>
      <w:ind w:left="720"/>
      <w:contextualSpacing/>
    </w:pPr>
  </w:style>
  <w:style w:type="paragraph" w:styleId="Normlnweb">
    <w:name w:val="Normal (Web)"/>
    <w:basedOn w:val="Normln"/>
    <w:uiPriority w:val="99"/>
    <w:semiHidden/>
    <w:unhideWhenUsed/>
    <w:rsid w:val="00E1105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rs-note">
    <w:name w:val="rs-note"/>
    <w:basedOn w:val="Standardnpsmoodstavce"/>
    <w:rsid w:val="00E1105E"/>
  </w:style>
  <w:style w:type="paragraph" w:styleId="Zhlav">
    <w:name w:val="header"/>
    <w:basedOn w:val="Normln"/>
    <w:link w:val="ZhlavChar"/>
    <w:uiPriority w:val="99"/>
    <w:unhideWhenUsed/>
    <w:rsid w:val="007A04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4F4"/>
    <w:rPr>
      <w:rFonts w:ascii="Calibri" w:eastAsia="Calibri" w:hAnsi="Calibri" w:cs="Times New Roman"/>
    </w:rPr>
  </w:style>
  <w:style w:type="paragraph" w:styleId="Zpat">
    <w:name w:val="footer"/>
    <w:basedOn w:val="Normln"/>
    <w:link w:val="ZpatChar"/>
    <w:uiPriority w:val="99"/>
    <w:unhideWhenUsed/>
    <w:rsid w:val="007A04F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4F4"/>
    <w:rPr>
      <w:rFonts w:ascii="Calibri" w:eastAsia="Calibri" w:hAnsi="Calibri" w:cs="Times New Roman"/>
    </w:rPr>
  </w:style>
  <w:style w:type="paragraph" w:styleId="Zkladntext">
    <w:name w:val="Body Text"/>
    <w:basedOn w:val="Normln"/>
    <w:link w:val="ZkladntextChar"/>
    <w:uiPriority w:val="99"/>
    <w:semiHidden/>
    <w:rsid w:val="00422A53"/>
    <w:pPr>
      <w:spacing w:after="120" w:line="240" w:lineRule="auto"/>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semiHidden/>
    <w:rsid w:val="00422A5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D0B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0B6A"/>
    <w:rPr>
      <w:rFonts w:ascii="Tahoma" w:eastAsia="Calibri" w:hAnsi="Tahoma" w:cs="Tahoma"/>
      <w:sz w:val="16"/>
      <w:szCs w:val="16"/>
    </w:rPr>
  </w:style>
  <w:style w:type="character" w:styleId="Odkaznakoment">
    <w:name w:val="annotation reference"/>
    <w:basedOn w:val="Standardnpsmoodstavce"/>
    <w:uiPriority w:val="99"/>
    <w:semiHidden/>
    <w:unhideWhenUsed/>
    <w:rsid w:val="009F6E0D"/>
    <w:rPr>
      <w:sz w:val="16"/>
      <w:szCs w:val="16"/>
    </w:rPr>
  </w:style>
  <w:style w:type="paragraph" w:styleId="Textkomente">
    <w:name w:val="annotation text"/>
    <w:basedOn w:val="Normln"/>
    <w:link w:val="TextkomenteChar"/>
    <w:uiPriority w:val="99"/>
    <w:semiHidden/>
    <w:unhideWhenUsed/>
    <w:rsid w:val="009F6E0D"/>
    <w:pPr>
      <w:spacing w:line="240" w:lineRule="auto"/>
    </w:pPr>
    <w:rPr>
      <w:sz w:val="20"/>
      <w:szCs w:val="20"/>
    </w:rPr>
  </w:style>
  <w:style w:type="character" w:customStyle="1" w:styleId="TextkomenteChar">
    <w:name w:val="Text komentáře Char"/>
    <w:basedOn w:val="Standardnpsmoodstavce"/>
    <w:link w:val="Textkomente"/>
    <w:uiPriority w:val="99"/>
    <w:semiHidden/>
    <w:rsid w:val="009F6E0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F6E0D"/>
    <w:rPr>
      <w:b/>
      <w:bCs/>
    </w:rPr>
  </w:style>
  <w:style w:type="character" w:customStyle="1" w:styleId="PedmtkomenteChar">
    <w:name w:val="Předmět komentáře Char"/>
    <w:basedOn w:val="TextkomenteChar"/>
    <w:link w:val="Pedmtkomente"/>
    <w:uiPriority w:val="99"/>
    <w:semiHidden/>
    <w:rsid w:val="009F6E0D"/>
    <w:rPr>
      <w:rFonts w:ascii="Calibri" w:eastAsia="Calibri" w:hAnsi="Calibri" w:cs="Times New Roman"/>
      <w:b/>
      <w:bCs/>
      <w:sz w:val="20"/>
      <w:szCs w:val="20"/>
    </w:rPr>
  </w:style>
  <w:style w:type="character" w:customStyle="1" w:styleId="OdstavecseseznamemChar">
    <w:name w:val="Odstavec se seznamem Char"/>
    <w:link w:val="Odstavecseseznamem"/>
    <w:uiPriority w:val="34"/>
    <w:locked/>
    <w:rsid w:val="004A6D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2251</Words>
  <Characters>13282</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Mertlík</dc:creator>
  <cp:lastModifiedBy>Hoffmanová Petra</cp:lastModifiedBy>
  <cp:revision>4</cp:revision>
  <dcterms:created xsi:type="dcterms:W3CDTF">2022-06-13T08:55:00Z</dcterms:created>
  <dcterms:modified xsi:type="dcterms:W3CDTF">2022-08-01T11:27:00Z</dcterms:modified>
</cp:coreProperties>
</file>