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>Ps</w:t>
      </w:r>
      <w:r w:rsidR="004930A5">
        <w:rPr>
          <w:rFonts w:ascii="Tahoma" w:eastAsia="PMingLiU" w:hAnsi="Tahoma"/>
          <w:b/>
          <w:i/>
          <w:sz w:val="28"/>
        </w:rPr>
        <w:t xml:space="preserve"> </w:t>
      </w:r>
      <w:r>
        <w:rPr>
          <w:rFonts w:ascii="Tahoma" w:eastAsia="PMingLiU" w:hAnsi="Tahoma"/>
          <w:b/>
          <w:i/>
          <w:sz w:val="28"/>
        </w:rPr>
        <w:t xml:space="preserve">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4930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4930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4930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4930A5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4930A5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4930A5">
        <w:rPr>
          <w:rFonts w:ascii="Tahoma" w:hAnsi="Tahoma" w:cs="Tahoma"/>
          <w:b/>
          <w:noProof/>
        </w:rPr>
        <w:t>42/22/13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4930A5">
        <w:rPr>
          <w:rFonts w:ascii="Tahoma" w:hAnsi="Tahoma" w:cs="Tahoma"/>
          <w:noProof/>
        </w:rPr>
        <w:t>26. 7. 2022</w:t>
      </w:r>
    </w:p>
    <w:p w:rsidR="00F22910" w:rsidRDefault="00F22910">
      <w:pPr>
        <w:ind w:left="708" w:hanging="708"/>
        <w:rPr>
          <w:b/>
          <w:iCs/>
        </w:rPr>
      </w:pPr>
    </w:p>
    <w:p w:rsidR="004D698C" w:rsidRDefault="004D698C" w:rsidP="004D698C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4D698C" w:rsidRDefault="004D698C" w:rsidP="004D698C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4D698C" w:rsidRDefault="004D698C" w:rsidP="004D698C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4D698C" w:rsidRDefault="004D698C" w:rsidP="004D698C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Objednávka motorové nafty</w:t>
      </w:r>
    </w:p>
    <w:p w:rsidR="004D698C" w:rsidRDefault="004D698C" w:rsidP="004D698C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4D698C" w:rsidRDefault="004D698C" w:rsidP="004D698C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4D698C" w:rsidRDefault="004D698C" w:rsidP="004D698C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4D698C" w:rsidRDefault="004D698C" w:rsidP="004D698C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objednáváme u vás </w:t>
      </w:r>
      <w:r>
        <w:rPr>
          <w:rFonts w:ascii="Tahoma" w:hAnsi="Tahoma" w:cs="Tahoma"/>
          <w:noProof/>
          <w:sz w:val="24"/>
          <w:szCs w:val="24"/>
          <w:u w:val="single"/>
        </w:rPr>
        <w:t>3 5</w:t>
      </w:r>
      <w:r>
        <w:rPr>
          <w:rFonts w:ascii="Tahoma" w:hAnsi="Tahoma" w:cs="Tahoma"/>
          <w:noProof/>
          <w:sz w:val="24"/>
          <w:szCs w:val="24"/>
          <w:u w:val="single"/>
        </w:rPr>
        <w:t>00 litrů</w:t>
      </w:r>
      <w:r>
        <w:rPr>
          <w:rFonts w:ascii="Tahoma" w:hAnsi="Tahoma" w:cs="Tahoma"/>
          <w:noProof/>
          <w:sz w:val="24"/>
          <w:szCs w:val="24"/>
        </w:rPr>
        <w:t xml:space="preserve"> motorové nafty do nadzemní nádrže.</w:t>
      </w:r>
    </w:p>
    <w:p w:rsidR="004D698C" w:rsidRDefault="004D698C" w:rsidP="004D698C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4D698C" w:rsidRDefault="004D698C" w:rsidP="004D698C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>Datum závozu: čtvrtek</w:t>
      </w:r>
      <w:r>
        <w:rPr>
          <w:rFonts w:ascii="Tahoma" w:hAnsi="Tahoma" w:cs="Tahoma"/>
          <w:noProof/>
          <w:sz w:val="24"/>
          <w:szCs w:val="24"/>
        </w:rPr>
        <w:t xml:space="preserve"> </w:t>
      </w:r>
      <w:r>
        <w:rPr>
          <w:rFonts w:ascii="Tahoma" w:hAnsi="Tahoma" w:cs="Tahoma"/>
          <w:noProof/>
          <w:sz w:val="24"/>
          <w:szCs w:val="24"/>
        </w:rPr>
        <w:t>2</w:t>
      </w:r>
      <w:r>
        <w:rPr>
          <w:rFonts w:ascii="Tahoma" w:hAnsi="Tahoma" w:cs="Tahoma"/>
          <w:noProof/>
          <w:sz w:val="24"/>
          <w:szCs w:val="24"/>
        </w:rPr>
        <w:t>8. 7. 2022</w:t>
      </w:r>
    </w:p>
    <w:p w:rsidR="004D698C" w:rsidRDefault="004D698C" w:rsidP="004D698C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4D698C" w:rsidRDefault="004D698C" w:rsidP="004D698C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Nadzemní nádrž je umístěna</w:t>
      </w:r>
      <w:r>
        <w:rPr>
          <w:rFonts w:ascii="Tahoma" w:hAnsi="Tahoma" w:cs="Tahoma"/>
          <w:noProof/>
          <w:sz w:val="24"/>
          <w:szCs w:val="24"/>
        </w:rPr>
        <w:t xml:space="preserve"> v areálu Psychiatrické nemocnice Bohnice, Ústavní 91/7, </w:t>
      </w:r>
    </w:p>
    <w:p w:rsidR="004D698C" w:rsidRDefault="004D698C" w:rsidP="004D698C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4D698C" w:rsidRDefault="004D698C" w:rsidP="004D698C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4D698C" w:rsidRDefault="004D698C" w:rsidP="004D698C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Kokrda Bronislav, telefon: 725 705 170</w:t>
      </w:r>
    </w:p>
    <w:p w:rsidR="004D698C" w:rsidRDefault="004D698C" w:rsidP="004D698C">
      <w:pPr>
        <w:pStyle w:val="Bezmezer"/>
        <w:rPr>
          <w:rFonts w:ascii="Tahoma" w:hAnsi="Tahoma" w:cs="Tahoma"/>
          <w:sz w:val="24"/>
          <w:szCs w:val="24"/>
        </w:rPr>
      </w:pPr>
    </w:p>
    <w:p w:rsidR="004D698C" w:rsidRDefault="004D698C" w:rsidP="004D698C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4D698C" w:rsidRPr="00F855FD" w:rsidRDefault="004D698C" w:rsidP="004D698C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 </w:t>
      </w:r>
    </w:p>
    <w:p w:rsidR="004D698C" w:rsidRDefault="004D698C" w:rsidP="004D698C">
      <w:pPr>
        <w:pStyle w:val="Bezmezer"/>
        <w:rPr>
          <w:rFonts w:ascii="Tahoma" w:hAnsi="Tahoma" w:cs="Tahoma"/>
          <w:sz w:val="24"/>
          <w:szCs w:val="24"/>
        </w:rPr>
      </w:pPr>
    </w:p>
    <w:p w:rsidR="004D698C" w:rsidRDefault="004D698C" w:rsidP="004D698C">
      <w:pPr>
        <w:pStyle w:val="Bezmezer"/>
        <w:rPr>
          <w:rFonts w:ascii="Tahoma" w:hAnsi="Tahoma" w:cs="Tahoma"/>
          <w:sz w:val="24"/>
          <w:szCs w:val="24"/>
        </w:rPr>
      </w:pPr>
    </w:p>
    <w:p w:rsidR="004D698C" w:rsidRPr="00F855FD" w:rsidRDefault="004D698C" w:rsidP="004D698C">
      <w:pPr>
        <w:pStyle w:val="Bezmezer"/>
        <w:rPr>
          <w:rFonts w:ascii="Tahoma" w:hAnsi="Tahoma" w:cs="Tahoma"/>
          <w:sz w:val="24"/>
          <w:szCs w:val="24"/>
        </w:rPr>
      </w:pPr>
    </w:p>
    <w:p w:rsidR="004D698C" w:rsidRPr="00F855FD" w:rsidRDefault="004D698C" w:rsidP="004D698C">
      <w:pPr>
        <w:pStyle w:val="Bezmez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F855FD">
        <w:rPr>
          <w:rFonts w:ascii="Tahoma" w:hAnsi="Tahoma" w:cs="Tahoma"/>
          <w:sz w:val="24"/>
          <w:szCs w:val="24"/>
        </w:rPr>
        <w:t>Kokrda Bronislav</w:t>
      </w:r>
    </w:p>
    <w:p w:rsidR="00CC0DB2" w:rsidRPr="00F855FD" w:rsidRDefault="004D698C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vedoucí autoprovozu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6A" w:rsidRDefault="00253F6A">
      <w:r>
        <w:separator/>
      </w:r>
    </w:p>
  </w:endnote>
  <w:endnote w:type="continuationSeparator" w:id="0">
    <w:p w:rsidR="00253F6A" w:rsidRDefault="0025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6A" w:rsidRDefault="00253F6A">
      <w:r>
        <w:separator/>
      </w:r>
    </w:p>
  </w:footnote>
  <w:footnote w:type="continuationSeparator" w:id="0">
    <w:p w:rsidR="00253F6A" w:rsidRDefault="00253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A5"/>
    <w:rsid w:val="00251AD0"/>
    <w:rsid w:val="00253F6A"/>
    <w:rsid w:val="00393B01"/>
    <w:rsid w:val="004044BA"/>
    <w:rsid w:val="004930A5"/>
    <w:rsid w:val="004C30B5"/>
    <w:rsid w:val="004D698C"/>
    <w:rsid w:val="005D3E07"/>
    <w:rsid w:val="00856D08"/>
    <w:rsid w:val="00A75847"/>
    <w:rsid w:val="00CC0DB2"/>
    <w:rsid w:val="00E02ED5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666E4"/>
  <w15:chartTrackingRefBased/>
  <w15:docId w15:val="{7EA3451D-D359-4931-B60A-E0DC127A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2</cp:revision>
  <cp:lastPrinted>1996-04-30T08:16:00Z</cp:lastPrinted>
  <dcterms:created xsi:type="dcterms:W3CDTF">2022-07-26T10:44:00Z</dcterms:created>
  <dcterms:modified xsi:type="dcterms:W3CDTF">2022-07-26T10:46:00Z</dcterms:modified>
</cp:coreProperties>
</file>