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CB" w:rsidRDefault="004016CB" w:rsidP="004016C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Seberová Jitka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1, 2022 10:38 AM</w:t>
      </w:r>
      <w:r>
        <w:br/>
      </w:r>
      <w:r>
        <w:rPr>
          <w:b/>
          <w:bCs/>
        </w:rPr>
        <w:t>To:</w:t>
      </w:r>
      <w:r>
        <w:t xml:space="preserve"> </w:t>
      </w:r>
      <w:r>
        <w:t>Holá Veronika</w:t>
      </w:r>
      <w:r>
        <w:t xml:space="preserve"> &lt;</w:t>
      </w:r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chemikálie pro HPLC</w:t>
      </w:r>
    </w:p>
    <w:p w:rsidR="004016CB" w:rsidRDefault="004016CB" w:rsidP="004016CB"/>
    <w:p w:rsidR="004016CB" w:rsidRDefault="004016CB" w:rsidP="004016CB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4016CB" w:rsidRDefault="004016CB" w:rsidP="004016CB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potvrzuji přijetí Vaší objednávky. Předpokládaný termín dodání je za 2 týdny.</w:t>
      </w:r>
    </w:p>
    <w:p w:rsidR="004016CB" w:rsidRDefault="004016CB" w:rsidP="004016CB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S pozdravem</w:t>
      </w:r>
    </w:p>
    <w:p w:rsidR="004016CB" w:rsidRDefault="004016CB" w:rsidP="004016CB">
      <w:pPr>
        <w:rPr>
          <w:rFonts w:ascii="Verdana" w:hAnsi="Verdana"/>
          <w:b/>
          <w:bCs/>
          <w:color w:val="1F497D"/>
          <w:sz w:val="18"/>
          <w:szCs w:val="18"/>
        </w:rPr>
      </w:pPr>
    </w:p>
    <w:p w:rsidR="004016CB" w:rsidRDefault="004016CB" w:rsidP="004016CB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b/>
          <w:bCs/>
          <w:color w:val="1F497D"/>
          <w:sz w:val="18"/>
          <w:szCs w:val="18"/>
        </w:rPr>
        <w:t>Jitka Seberová</w:t>
      </w:r>
      <w:r>
        <w:rPr>
          <w:rFonts w:ascii="Verdana" w:hAnsi="Verdana"/>
          <w:color w:val="1F497D"/>
          <w:sz w:val="18"/>
          <w:szCs w:val="18"/>
        </w:rPr>
        <w:t xml:space="preserve"> | Vnitropodnikový logistik</w:t>
      </w:r>
    </w:p>
    <w:p w:rsidR="004016CB" w:rsidRDefault="004016CB" w:rsidP="004016CB">
      <w:pPr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Lach-</w:t>
      </w:r>
      <w:proofErr w:type="spellStart"/>
      <w:proofErr w:type="gramStart"/>
      <w:r>
        <w:rPr>
          <w:rFonts w:ascii="Verdana" w:hAnsi="Verdana"/>
          <w:color w:val="1F497D"/>
          <w:sz w:val="18"/>
          <w:szCs w:val="18"/>
        </w:rPr>
        <w:t>Ner,s.r.o</w:t>
      </w:r>
      <w:proofErr w:type="spellEnd"/>
      <w:r>
        <w:rPr>
          <w:rFonts w:ascii="Verdana" w:hAnsi="Verdana"/>
          <w:color w:val="1F497D"/>
          <w:sz w:val="18"/>
          <w:szCs w:val="18"/>
        </w:rPr>
        <w:t>.</w:t>
      </w:r>
      <w:proofErr w:type="gramEnd"/>
      <w:r>
        <w:rPr>
          <w:rFonts w:ascii="Verdana" w:hAnsi="Verdana"/>
          <w:color w:val="1F497D"/>
          <w:sz w:val="18"/>
          <w:szCs w:val="18"/>
        </w:rPr>
        <w:t xml:space="preserve"> |Tovární 157, 277 11 Neratovice | </w:t>
      </w:r>
      <w:hyperlink r:id="rId4" w:history="1">
        <w:r>
          <w:rPr>
            <w:rStyle w:val="Hypertextovodkaz"/>
            <w:rFonts w:ascii="Verdana" w:hAnsi="Verdana"/>
            <w:color w:val="0000FF"/>
            <w:sz w:val="18"/>
            <w:szCs w:val="18"/>
          </w:rPr>
          <w:t>www.lach-ner.com</w:t>
        </w:r>
      </w:hyperlink>
    </w:p>
    <w:p w:rsidR="004016CB" w:rsidRDefault="004016CB" w:rsidP="004016CB">
      <w:pPr>
        <w:rPr>
          <w:rFonts w:ascii="Verdana" w:hAnsi="Verdana"/>
          <w:color w:val="1F497D"/>
          <w:sz w:val="16"/>
          <w:szCs w:val="16"/>
        </w:rPr>
      </w:pPr>
    </w:p>
    <w:p w:rsidR="004016CB" w:rsidRDefault="004016CB" w:rsidP="004016CB">
      <w:pPr>
        <w:rPr>
          <w:rFonts w:ascii="Verdana" w:hAnsi="Verdana"/>
          <w:color w:val="1F497D"/>
          <w:sz w:val="16"/>
          <w:szCs w:val="16"/>
        </w:rPr>
      </w:pPr>
      <w:r>
        <w:rPr>
          <w:noProof/>
        </w:rPr>
        <w:drawing>
          <wp:anchor distT="0" distB="0" distL="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10160</wp:posOffset>
            </wp:positionV>
            <wp:extent cx="847725" cy="190500"/>
            <wp:effectExtent l="0" t="0" r="9525" b="0"/>
            <wp:wrapSquare wrapText="bothSides"/>
            <wp:docPr id="2" name="Obrázek 2" descr="cid:image001.png@01CA7398.24DAE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1.png@01CA7398.24DAE9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1F497D"/>
          <w:sz w:val="16"/>
          <w:szCs w:val="16"/>
        </w:rPr>
        <w:t>Čisté chemikálie a specializované služby</w:t>
      </w:r>
    </w:p>
    <w:p w:rsidR="004016CB" w:rsidRDefault="004016CB" w:rsidP="004016CB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Profesionalita, péče a partnerství</w:t>
      </w:r>
    </w:p>
    <w:p w:rsidR="004016CB" w:rsidRDefault="004016CB" w:rsidP="004016CB">
      <w:pPr>
        <w:rPr>
          <w:rFonts w:ascii="Verdana" w:hAnsi="Verdana"/>
          <w:color w:val="1F497D"/>
          <w:sz w:val="16"/>
          <w:szCs w:val="16"/>
        </w:rPr>
      </w:pPr>
    </w:p>
    <w:p w:rsidR="004016CB" w:rsidRDefault="004016CB" w:rsidP="004016CB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314950" cy="1181100"/>
            <wp:effectExtent l="0" t="0" r="0" b="0"/>
            <wp:docPr id="1" name="Obrázek 1" descr="2020_01_30_paticka_e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2020_01_30_paticka_e sho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CB" w:rsidRDefault="004016CB" w:rsidP="004016CB">
      <w:pPr>
        <w:rPr>
          <w:color w:val="1F497D"/>
        </w:rPr>
      </w:pPr>
    </w:p>
    <w:p w:rsidR="004016CB" w:rsidRDefault="004016CB" w:rsidP="004016C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Holá Veronika</w:t>
      </w:r>
      <w:r>
        <w:t xml:space="preserve">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1, 2022 8:31 AM</w:t>
      </w:r>
      <w:r>
        <w:br/>
      </w:r>
      <w:r>
        <w:rPr>
          <w:b/>
          <w:bCs/>
        </w:rPr>
        <w:t>To:</w:t>
      </w:r>
      <w:r>
        <w:t xml:space="preserve"> Seberová Jitka &lt;</w:t>
      </w:r>
      <w:r>
        <w:t xml:space="preserve"> </w:t>
      </w:r>
      <w:r>
        <w:t xml:space="preserve">&gt;; </w:t>
      </w:r>
      <w:proofErr w:type="spellStart"/>
      <w:r>
        <w:t>Info</w:t>
      </w:r>
      <w:proofErr w:type="spellEnd"/>
      <w:r>
        <w:t xml:space="preserve"> Lach-</w:t>
      </w:r>
      <w:proofErr w:type="spellStart"/>
      <w:r>
        <w:t>Ner</w:t>
      </w:r>
      <w:proofErr w:type="spellEnd"/>
      <w:r>
        <w:t xml:space="preserve"> s.r.o. &lt;</w:t>
      </w:r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chemikálie pro HPLC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016CB" w:rsidRDefault="004016CB" w:rsidP="004016C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2927404</w:t>
      </w:r>
    </w:p>
    <w:p w:rsidR="004016CB" w:rsidRDefault="004016CB" w:rsidP="004016CB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chemikálie pro HPLC</w:t>
      </w:r>
      <w:bookmarkEnd w:id="0"/>
    </w:p>
    <w:p w:rsidR="004016CB" w:rsidRDefault="004016CB" w:rsidP="004016CB">
      <w:r>
        <w:t>objednávka: 2927404</w:t>
      </w:r>
    </w:p>
    <w:p w:rsidR="004016CB" w:rsidRDefault="004016CB" w:rsidP="004016CB">
      <w:r>
        <w:t>ze dne: 27.07.2022</w:t>
      </w:r>
    </w:p>
    <w:p w:rsidR="004016CB" w:rsidRDefault="004016CB" w:rsidP="004016CB">
      <w:pPr>
        <w:spacing w:after="240"/>
      </w:pPr>
      <w:r>
        <w:t>předběžná cena vč. DPH: 60 000,00 Kč</w:t>
      </w:r>
    </w:p>
    <w:p w:rsidR="004016CB" w:rsidRDefault="004016CB" w:rsidP="004016CB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4016CB" w:rsidRDefault="004016CB" w:rsidP="004016CB"/>
    <w:p w:rsidR="004016CB" w:rsidRDefault="004016CB" w:rsidP="004016CB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016CB" w:rsidRDefault="004016CB" w:rsidP="004016C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4016CB" w:rsidRDefault="004016CB" w:rsidP="004016CB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4016CB" w:rsidRDefault="004016CB" w:rsidP="004016C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účetní</w:t>
      </w:r>
    </w:p>
    <w:p w:rsidR="004016CB" w:rsidRDefault="004016CB" w:rsidP="004016CB">
      <w:pPr>
        <w:rPr>
          <w:color w:val="000080"/>
        </w:rPr>
      </w:pPr>
      <w:r>
        <w:rPr>
          <w:color w:val="000080"/>
        </w:rPr>
        <w:t> </w:t>
      </w:r>
    </w:p>
    <w:p w:rsidR="004016CB" w:rsidRDefault="004016CB" w:rsidP="004016CB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016CB" w:rsidRDefault="004016CB" w:rsidP="004016C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016CB" w:rsidRDefault="004016CB" w:rsidP="004016C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016CB" w:rsidRDefault="004016CB" w:rsidP="004016C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C18BB" w:rsidRDefault="004016CB" w:rsidP="004016CB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EC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CB"/>
    <w:rsid w:val="004016CB"/>
    <w:rsid w:val="00E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E2A207"/>
  <w15:chartTrackingRefBased/>
  <w15:docId w15:val="{9F25BFD7-BA69-4D66-995C-03837069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16C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16C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016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8A592.CDF3B9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www.lach-ne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2022-08-01T09:18:00Z</dcterms:created>
  <dcterms:modified xsi:type="dcterms:W3CDTF">2022-08-01T09:21:00Z</dcterms:modified>
</cp:coreProperties>
</file>