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BF9" w14:textId="77777777" w:rsidR="00B154A4" w:rsidRPr="00BF0BD6" w:rsidRDefault="00B154A4">
      <w:pPr>
        <w:pStyle w:val="Nzev"/>
        <w:outlineLvl w:val="0"/>
        <w:rPr>
          <w:rFonts w:ascii="Verdana" w:hAnsi="Verdana"/>
        </w:rPr>
      </w:pPr>
      <w:r w:rsidRPr="00BF0BD6">
        <w:rPr>
          <w:rFonts w:ascii="Verdana" w:hAnsi="Verdana"/>
        </w:rPr>
        <w:t>KUPNÍ SMLOUVA O DODÁVKÁCH ZBOŽÍ</w:t>
      </w:r>
    </w:p>
    <w:p w14:paraId="4E1FC9DC" w14:textId="327CFF20" w:rsidR="00DC7FF9" w:rsidRDefault="00B154A4">
      <w:pPr>
        <w:jc w:val="center"/>
        <w:outlineLvl w:val="0"/>
        <w:rPr>
          <w:rFonts w:ascii="Verdana" w:hAnsi="Verdana"/>
        </w:rPr>
      </w:pPr>
      <w:r w:rsidRPr="00FD7A5A">
        <w:rPr>
          <w:rFonts w:ascii="Verdana" w:hAnsi="Verdana"/>
        </w:rPr>
        <w:t xml:space="preserve">uzavřená podle § </w:t>
      </w:r>
      <w:r w:rsidR="00AD6E0E">
        <w:rPr>
          <w:rFonts w:ascii="Verdana" w:hAnsi="Verdana"/>
        </w:rPr>
        <w:t>1746</w:t>
      </w:r>
      <w:r w:rsidRPr="00FD7A5A">
        <w:rPr>
          <w:rFonts w:ascii="Verdana" w:hAnsi="Verdana"/>
        </w:rPr>
        <w:t xml:space="preserve"> zák. </w:t>
      </w:r>
      <w:r w:rsidR="00AD6E0E">
        <w:rPr>
          <w:rFonts w:ascii="Verdana" w:hAnsi="Verdana"/>
        </w:rPr>
        <w:t>89</w:t>
      </w:r>
      <w:r w:rsidRPr="00FD7A5A">
        <w:rPr>
          <w:rFonts w:ascii="Verdana" w:hAnsi="Verdana"/>
        </w:rPr>
        <w:t>/</w:t>
      </w:r>
      <w:r w:rsidR="00AD6E0E">
        <w:rPr>
          <w:rFonts w:ascii="Verdana" w:hAnsi="Verdana"/>
        </w:rPr>
        <w:t>2012</w:t>
      </w:r>
      <w:r w:rsidR="00DC7FF9">
        <w:rPr>
          <w:rFonts w:ascii="Verdana" w:hAnsi="Verdana"/>
        </w:rPr>
        <w:t xml:space="preserve"> v platném znění všech nove</w:t>
      </w:r>
      <w:r w:rsidR="00AD6E0E">
        <w:rPr>
          <w:rFonts w:ascii="Verdana" w:hAnsi="Verdana"/>
        </w:rPr>
        <w:t>l</w:t>
      </w:r>
    </w:p>
    <w:p w14:paraId="348FE4EC" w14:textId="77777777" w:rsidR="00B154A4" w:rsidRPr="00FD7A5A" w:rsidRDefault="00B154A4">
      <w:pPr>
        <w:jc w:val="center"/>
        <w:outlineLvl w:val="0"/>
        <w:rPr>
          <w:rFonts w:ascii="Verdana" w:hAnsi="Verdana"/>
        </w:rPr>
      </w:pPr>
      <w:r w:rsidRPr="00FD7A5A">
        <w:rPr>
          <w:rFonts w:ascii="Verdana" w:hAnsi="Verdana"/>
        </w:rPr>
        <w:t>(dále jen smlouva)</w:t>
      </w:r>
    </w:p>
    <w:p w14:paraId="0F4E1013" w14:textId="77777777" w:rsidR="00B154A4" w:rsidRPr="00BF0BD6" w:rsidRDefault="00B154A4">
      <w:pPr>
        <w:jc w:val="both"/>
        <w:rPr>
          <w:rFonts w:ascii="Verdana" w:hAnsi="Verdana"/>
          <w:sz w:val="24"/>
        </w:rPr>
      </w:pPr>
    </w:p>
    <w:p w14:paraId="40CB5051" w14:textId="77777777" w:rsidR="00B154A4" w:rsidRDefault="00B154A4">
      <w:pPr>
        <w:jc w:val="both"/>
        <w:outlineLvl w:val="0"/>
        <w:rPr>
          <w:rFonts w:ascii="Verdana" w:hAnsi="Verdana"/>
          <w:b/>
        </w:rPr>
      </w:pPr>
      <w:r w:rsidRPr="00BF0BD6">
        <w:rPr>
          <w:rFonts w:ascii="Verdana" w:hAnsi="Verdana"/>
          <w:b/>
        </w:rPr>
        <w:t>Smluvní strany:</w:t>
      </w:r>
    </w:p>
    <w:p w14:paraId="52D4FBBB" w14:textId="77777777" w:rsidR="00BF0BD6" w:rsidRDefault="00BF0BD6">
      <w:pPr>
        <w:jc w:val="both"/>
        <w:outlineLvl w:val="0"/>
        <w:rPr>
          <w:rFonts w:ascii="Verdana" w:hAnsi="Verdana"/>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6993"/>
      </w:tblGrid>
      <w:tr w:rsidR="00BF0BD6" w14:paraId="01FE4E7C" w14:textId="77777777" w:rsidTr="00BF0BD6">
        <w:trPr>
          <w:trHeight w:val="287"/>
        </w:trPr>
        <w:tc>
          <w:tcPr>
            <w:tcW w:w="2093" w:type="dxa"/>
            <w:vAlign w:val="center"/>
          </w:tcPr>
          <w:p w14:paraId="4FCA19A3" w14:textId="77777777" w:rsidR="00BF0BD6" w:rsidRDefault="00BF0BD6" w:rsidP="00BF0BD6">
            <w:pPr>
              <w:outlineLvl w:val="0"/>
              <w:rPr>
                <w:rFonts w:ascii="Verdana" w:hAnsi="Verdana"/>
              </w:rPr>
            </w:pPr>
            <w:r w:rsidRPr="00BF0BD6">
              <w:rPr>
                <w:rFonts w:ascii="Verdana" w:hAnsi="Verdana"/>
                <w:b/>
                <w:color w:val="000000"/>
              </w:rPr>
              <w:t>Kupující:</w:t>
            </w:r>
          </w:p>
        </w:tc>
        <w:tc>
          <w:tcPr>
            <w:tcW w:w="7119" w:type="dxa"/>
            <w:vAlign w:val="center"/>
          </w:tcPr>
          <w:p w14:paraId="174660DA" w14:textId="77777777" w:rsidR="00BF0BD6" w:rsidRPr="00BF0BD6" w:rsidRDefault="00BF0BD6" w:rsidP="00BF0BD6">
            <w:pPr>
              <w:outlineLvl w:val="0"/>
              <w:rPr>
                <w:rFonts w:ascii="Verdana" w:hAnsi="Verdana"/>
                <w:b/>
              </w:rPr>
            </w:pPr>
          </w:p>
        </w:tc>
      </w:tr>
      <w:tr w:rsidR="0066446E" w14:paraId="70C506BE" w14:textId="77777777" w:rsidTr="00BF0BD6">
        <w:trPr>
          <w:trHeight w:val="287"/>
        </w:trPr>
        <w:tc>
          <w:tcPr>
            <w:tcW w:w="2093" w:type="dxa"/>
            <w:vAlign w:val="center"/>
          </w:tcPr>
          <w:p w14:paraId="1415A2DF" w14:textId="77777777" w:rsidR="0066446E" w:rsidRDefault="0066446E" w:rsidP="0066446E">
            <w:pPr>
              <w:outlineLvl w:val="0"/>
              <w:rPr>
                <w:rFonts w:ascii="Verdana" w:hAnsi="Verdana"/>
              </w:rPr>
            </w:pPr>
            <w:r>
              <w:rPr>
                <w:rFonts w:ascii="Verdana" w:hAnsi="Verdana"/>
                <w:color w:val="000000"/>
              </w:rPr>
              <w:t>Firma</w:t>
            </w:r>
            <w:r w:rsidRPr="00BF0BD6">
              <w:rPr>
                <w:rFonts w:ascii="Verdana" w:hAnsi="Verdana"/>
                <w:color w:val="000000"/>
              </w:rPr>
              <w:t>:</w:t>
            </w:r>
          </w:p>
        </w:tc>
        <w:tc>
          <w:tcPr>
            <w:tcW w:w="7119" w:type="dxa"/>
            <w:vAlign w:val="center"/>
          </w:tcPr>
          <w:p w14:paraId="1D1604DB" w14:textId="3070BCE4" w:rsidR="0066446E" w:rsidRPr="00BF0BD6" w:rsidRDefault="0066446E" w:rsidP="0066446E">
            <w:pPr>
              <w:outlineLvl w:val="0"/>
              <w:rPr>
                <w:rFonts w:ascii="Verdana" w:hAnsi="Verdana"/>
                <w:b/>
              </w:rPr>
            </w:pPr>
            <w:r>
              <w:rPr>
                <w:rFonts w:ascii="Verdana" w:hAnsi="Verdana"/>
                <w:b/>
              </w:rPr>
              <w:t>Domov pro seniory Velké Meziříčí, příspěvková organizace</w:t>
            </w:r>
          </w:p>
        </w:tc>
      </w:tr>
      <w:tr w:rsidR="0066446E" w14:paraId="769055C0" w14:textId="77777777" w:rsidTr="00BF0BD6">
        <w:trPr>
          <w:trHeight w:val="287"/>
        </w:trPr>
        <w:tc>
          <w:tcPr>
            <w:tcW w:w="2093" w:type="dxa"/>
            <w:vAlign w:val="center"/>
          </w:tcPr>
          <w:p w14:paraId="51A0A846" w14:textId="77777777" w:rsidR="0066446E" w:rsidRDefault="0066446E" w:rsidP="0066446E">
            <w:pPr>
              <w:outlineLvl w:val="0"/>
              <w:rPr>
                <w:rFonts w:ascii="Verdana" w:hAnsi="Verdana"/>
              </w:rPr>
            </w:pPr>
            <w:r>
              <w:rPr>
                <w:rFonts w:ascii="Verdana" w:hAnsi="Verdana"/>
                <w:color w:val="000000"/>
              </w:rPr>
              <w:t>Sídlo</w:t>
            </w:r>
            <w:r w:rsidRPr="00BF0BD6">
              <w:rPr>
                <w:rFonts w:ascii="Verdana" w:hAnsi="Verdana"/>
                <w:color w:val="000000"/>
              </w:rPr>
              <w:t>:</w:t>
            </w:r>
          </w:p>
        </w:tc>
        <w:tc>
          <w:tcPr>
            <w:tcW w:w="7119" w:type="dxa"/>
            <w:vAlign w:val="center"/>
          </w:tcPr>
          <w:p w14:paraId="1B646C02" w14:textId="7D4ABFFB" w:rsidR="0066446E" w:rsidRDefault="0066446E" w:rsidP="0066446E">
            <w:pPr>
              <w:outlineLvl w:val="0"/>
              <w:rPr>
                <w:rFonts w:ascii="Verdana" w:hAnsi="Verdana"/>
              </w:rPr>
            </w:pPr>
            <w:r>
              <w:rPr>
                <w:rFonts w:ascii="Verdana" w:hAnsi="Verdana"/>
              </w:rPr>
              <w:t>Zdenky Vorlové 2160, 594 01 Velké Meziříčí</w:t>
            </w:r>
          </w:p>
        </w:tc>
      </w:tr>
      <w:tr w:rsidR="0066446E" w14:paraId="498CBDA1" w14:textId="77777777" w:rsidTr="00BF0BD6">
        <w:trPr>
          <w:trHeight w:val="287"/>
        </w:trPr>
        <w:tc>
          <w:tcPr>
            <w:tcW w:w="2093" w:type="dxa"/>
            <w:vAlign w:val="center"/>
          </w:tcPr>
          <w:p w14:paraId="1A369C77" w14:textId="77777777" w:rsidR="0066446E" w:rsidRDefault="0066446E" w:rsidP="0066446E">
            <w:pPr>
              <w:outlineLvl w:val="0"/>
              <w:rPr>
                <w:rFonts w:ascii="Verdana" w:hAnsi="Verdana"/>
              </w:rPr>
            </w:pPr>
            <w:r>
              <w:rPr>
                <w:rFonts w:ascii="Verdana" w:hAnsi="Verdana"/>
              </w:rPr>
              <w:t>IČO:</w:t>
            </w:r>
          </w:p>
        </w:tc>
        <w:tc>
          <w:tcPr>
            <w:tcW w:w="7119" w:type="dxa"/>
            <w:vAlign w:val="center"/>
          </w:tcPr>
          <w:p w14:paraId="3C1D427E" w14:textId="0C88C9DB" w:rsidR="0066446E" w:rsidRDefault="0066446E" w:rsidP="0066446E">
            <w:pPr>
              <w:outlineLvl w:val="0"/>
              <w:rPr>
                <w:rFonts w:ascii="Verdana" w:hAnsi="Verdana"/>
              </w:rPr>
            </w:pPr>
            <w:r>
              <w:rPr>
                <w:rFonts w:ascii="Verdana" w:hAnsi="Verdana"/>
              </w:rPr>
              <w:t>71184465</w:t>
            </w:r>
          </w:p>
        </w:tc>
      </w:tr>
      <w:tr w:rsidR="0066446E" w14:paraId="211BF55D" w14:textId="77777777" w:rsidTr="00BF0BD6">
        <w:trPr>
          <w:trHeight w:val="287"/>
        </w:trPr>
        <w:tc>
          <w:tcPr>
            <w:tcW w:w="2093" w:type="dxa"/>
            <w:vAlign w:val="center"/>
          </w:tcPr>
          <w:p w14:paraId="3753ABDF" w14:textId="77777777" w:rsidR="0066446E" w:rsidRDefault="0066446E" w:rsidP="0066446E">
            <w:pPr>
              <w:outlineLvl w:val="0"/>
              <w:rPr>
                <w:rFonts w:ascii="Verdana" w:hAnsi="Verdana"/>
              </w:rPr>
            </w:pPr>
            <w:r>
              <w:rPr>
                <w:rFonts w:ascii="Verdana" w:hAnsi="Verdana"/>
              </w:rPr>
              <w:t>DIČ:</w:t>
            </w:r>
          </w:p>
        </w:tc>
        <w:tc>
          <w:tcPr>
            <w:tcW w:w="7119" w:type="dxa"/>
            <w:vAlign w:val="center"/>
          </w:tcPr>
          <w:p w14:paraId="1FF55072" w14:textId="0A2B49E6" w:rsidR="0066446E" w:rsidRDefault="0066446E" w:rsidP="0066446E">
            <w:pPr>
              <w:outlineLvl w:val="0"/>
              <w:rPr>
                <w:rFonts w:ascii="Verdana" w:hAnsi="Verdana"/>
              </w:rPr>
            </w:pPr>
            <w:r>
              <w:rPr>
                <w:rFonts w:ascii="Verdana" w:hAnsi="Verdana"/>
              </w:rPr>
              <w:t>CZ71184465</w:t>
            </w:r>
          </w:p>
        </w:tc>
      </w:tr>
      <w:tr w:rsidR="00BF0BD6" w14:paraId="165DA51B" w14:textId="77777777" w:rsidTr="00BF0BD6">
        <w:trPr>
          <w:trHeight w:val="287"/>
        </w:trPr>
        <w:tc>
          <w:tcPr>
            <w:tcW w:w="2093" w:type="dxa"/>
            <w:vAlign w:val="center"/>
          </w:tcPr>
          <w:p w14:paraId="48A0C35B" w14:textId="77777777" w:rsidR="00BF0BD6" w:rsidRDefault="00BF0BD6" w:rsidP="00BF0BD6">
            <w:pPr>
              <w:outlineLvl w:val="0"/>
              <w:rPr>
                <w:rFonts w:ascii="Verdana" w:hAnsi="Verdana"/>
              </w:rPr>
            </w:pPr>
            <w:r>
              <w:rPr>
                <w:rFonts w:ascii="Verdana" w:hAnsi="Verdana"/>
              </w:rPr>
              <w:t>Zapsán:</w:t>
            </w:r>
          </w:p>
        </w:tc>
        <w:tc>
          <w:tcPr>
            <w:tcW w:w="7119" w:type="dxa"/>
            <w:vAlign w:val="center"/>
          </w:tcPr>
          <w:p w14:paraId="5A735A57" w14:textId="00D69837" w:rsidR="00BF0BD6" w:rsidRDefault="0066446E" w:rsidP="00BF0BD6">
            <w:pPr>
              <w:outlineLvl w:val="0"/>
              <w:rPr>
                <w:rFonts w:ascii="Verdana" w:hAnsi="Verdana"/>
              </w:rPr>
            </w:pPr>
            <w:r>
              <w:rPr>
                <w:rFonts w:ascii="Verdana" w:hAnsi="Verdana"/>
              </w:rPr>
              <w:t xml:space="preserve">v OR u Krajského soudu v Brně, oddíl </w:t>
            </w:r>
            <w:proofErr w:type="spellStart"/>
            <w:r>
              <w:rPr>
                <w:rFonts w:ascii="Verdana" w:hAnsi="Verdana"/>
              </w:rPr>
              <w:t>Pr</w:t>
            </w:r>
            <w:proofErr w:type="spellEnd"/>
            <w:r>
              <w:rPr>
                <w:rFonts w:ascii="Verdana" w:hAnsi="Verdana"/>
              </w:rPr>
              <w:t>, vložka 1443</w:t>
            </w:r>
          </w:p>
        </w:tc>
      </w:tr>
      <w:tr w:rsidR="00BF0BD6" w14:paraId="1905B135" w14:textId="77777777" w:rsidTr="00BF0BD6">
        <w:trPr>
          <w:trHeight w:val="287"/>
        </w:trPr>
        <w:tc>
          <w:tcPr>
            <w:tcW w:w="2093" w:type="dxa"/>
            <w:vAlign w:val="center"/>
          </w:tcPr>
          <w:p w14:paraId="2193CD0F" w14:textId="77777777" w:rsidR="00BF0BD6" w:rsidRDefault="00BF0BD6" w:rsidP="00BF0BD6">
            <w:pPr>
              <w:outlineLvl w:val="0"/>
              <w:rPr>
                <w:rFonts w:ascii="Verdana" w:hAnsi="Verdana"/>
              </w:rPr>
            </w:pPr>
            <w:r>
              <w:rPr>
                <w:rFonts w:ascii="Verdana" w:hAnsi="Verdana"/>
              </w:rPr>
              <w:t>Banka:</w:t>
            </w:r>
          </w:p>
        </w:tc>
        <w:tc>
          <w:tcPr>
            <w:tcW w:w="7119" w:type="dxa"/>
            <w:vAlign w:val="center"/>
          </w:tcPr>
          <w:p w14:paraId="3E2E8088" w14:textId="3B736E2B" w:rsidR="00BF0BD6" w:rsidRDefault="00BF0BD6" w:rsidP="00BF0BD6">
            <w:pPr>
              <w:outlineLvl w:val="0"/>
              <w:rPr>
                <w:rFonts w:ascii="Verdana" w:hAnsi="Verdana"/>
              </w:rPr>
            </w:pPr>
          </w:p>
        </w:tc>
      </w:tr>
      <w:tr w:rsidR="00BF0BD6" w14:paraId="5C8E20A9" w14:textId="77777777" w:rsidTr="00BF0BD6">
        <w:trPr>
          <w:trHeight w:val="287"/>
        </w:trPr>
        <w:tc>
          <w:tcPr>
            <w:tcW w:w="2093" w:type="dxa"/>
            <w:vAlign w:val="center"/>
          </w:tcPr>
          <w:p w14:paraId="0A6C02E4" w14:textId="77777777" w:rsidR="00BF0BD6" w:rsidRDefault="00BF0BD6" w:rsidP="00BF0BD6">
            <w:pPr>
              <w:outlineLvl w:val="0"/>
              <w:rPr>
                <w:rFonts w:ascii="Verdana" w:hAnsi="Verdana"/>
              </w:rPr>
            </w:pPr>
            <w:r>
              <w:rPr>
                <w:rFonts w:ascii="Verdana" w:hAnsi="Verdana"/>
              </w:rPr>
              <w:t>Číslo účtu:</w:t>
            </w:r>
          </w:p>
        </w:tc>
        <w:tc>
          <w:tcPr>
            <w:tcW w:w="7119" w:type="dxa"/>
            <w:vAlign w:val="center"/>
          </w:tcPr>
          <w:p w14:paraId="6CB7A6FD" w14:textId="565630D3" w:rsidR="00BF0BD6" w:rsidRDefault="00BF0BD6" w:rsidP="00BF0BD6">
            <w:pPr>
              <w:outlineLvl w:val="0"/>
              <w:rPr>
                <w:rFonts w:ascii="Verdana" w:hAnsi="Verdana"/>
              </w:rPr>
            </w:pPr>
          </w:p>
        </w:tc>
      </w:tr>
      <w:tr w:rsidR="00BF0BD6" w14:paraId="30F0C07C" w14:textId="77777777" w:rsidTr="00BF0BD6">
        <w:trPr>
          <w:trHeight w:val="287"/>
        </w:trPr>
        <w:tc>
          <w:tcPr>
            <w:tcW w:w="2093" w:type="dxa"/>
            <w:vAlign w:val="center"/>
          </w:tcPr>
          <w:p w14:paraId="5387CAD6" w14:textId="77777777" w:rsidR="00BF0BD6" w:rsidRDefault="00BF0BD6" w:rsidP="00BF0BD6">
            <w:pPr>
              <w:outlineLvl w:val="0"/>
              <w:rPr>
                <w:rFonts w:ascii="Verdana" w:hAnsi="Verdana"/>
              </w:rPr>
            </w:pPr>
            <w:r>
              <w:rPr>
                <w:rFonts w:ascii="Verdana" w:hAnsi="Verdana"/>
              </w:rPr>
              <w:t>Zastoupen:</w:t>
            </w:r>
          </w:p>
        </w:tc>
        <w:tc>
          <w:tcPr>
            <w:tcW w:w="7119" w:type="dxa"/>
            <w:vAlign w:val="center"/>
          </w:tcPr>
          <w:p w14:paraId="1B7D4C9C" w14:textId="1089551B" w:rsidR="00BF0BD6" w:rsidRDefault="0066446E" w:rsidP="00BF0BD6">
            <w:pPr>
              <w:outlineLvl w:val="0"/>
              <w:rPr>
                <w:rFonts w:ascii="Verdana" w:hAnsi="Verdana"/>
              </w:rPr>
            </w:pPr>
            <w:r>
              <w:rPr>
                <w:rFonts w:ascii="Verdana" w:hAnsi="Verdana"/>
              </w:rPr>
              <w:t>Mgr. Renatou Horňákovou – ředitelkou organizace</w:t>
            </w:r>
          </w:p>
        </w:tc>
      </w:tr>
    </w:tbl>
    <w:p w14:paraId="1F151749" w14:textId="77777777" w:rsidR="00BF0BD6" w:rsidRPr="00BF0BD6" w:rsidRDefault="00BF0BD6">
      <w:pPr>
        <w:jc w:val="both"/>
        <w:outlineLvl w:val="0"/>
        <w:rPr>
          <w:rFonts w:ascii="Verdana" w:hAnsi="Verdana"/>
        </w:rPr>
      </w:pPr>
    </w:p>
    <w:p w14:paraId="072B14E1" w14:textId="77777777" w:rsidR="00B154A4" w:rsidRPr="00BF0BD6" w:rsidRDefault="00BF0BD6">
      <w:pPr>
        <w:pStyle w:val="Zkladntext3"/>
        <w:rPr>
          <w:rFonts w:ascii="Verdana" w:hAnsi="Verdana"/>
          <w:sz w:val="20"/>
        </w:rPr>
      </w:pPr>
      <w:r w:rsidRPr="00BF0BD6">
        <w:rPr>
          <w:rFonts w:ascii="Verdana" w:hAnsi="Verdana"/>
          <w:sz w:val="20"/>
        </w:rPr>
        <w:t xml:space="preserve"> </w:t>
      </w:r>
      <w:r w:rsidR="00CD597F" w:rsidRPr="00BF0BD6">
        <w:rPr>
          <w:rFonts w:ascii="Verdana" w:hAnsi="Verdana"/>
          <w:sz w:val="20"/>
        </w:rPr>
        <w:t>(</w:t>
      </w:r>
      <w:r w:rsidR="00CD597F" w:rsidRPr="00BF0BD6">
        <w:rPr>
          <w:rFonts w:ascii="Verdana" w:hAnsi="Verdana"/>
          <w:b w:val="0"/>
          <w:sz w:val="20"/>
        </w:rPr>
        <w:t>dále jen</w:t>
      </w:r>
      <w:r w:rsidR="00CD597F" w:rsidRPr="00BF0BD6">
        <w:rPr>
          <w:rFonts w:ascii="Verdana" w:hAnsi="Verdana"/>
          <w:sz w:val="20"/>
        </w:rPr>
        <w:t xml:space="preserve"> Kupující)</w:t>
      </w:r>
    </w:p>
    <w:p w14:paraId="1ACCA88C" w14:textId="77777777" w:rsidR="00CD597F" w:rsidRPr="00BF0BD6" w:rsidRDefault="00CD597F">
      <w:pPr>
        <w:pStyle w:val="Zkladntext3"/>
        <w:rPr>
          <w:rFonts w:ascii="Verdana" w:hAnsi="Verdana"/>
          <w:sz w:val="20"/>
        </w:rPr>
      </w:pPr>
    </w:p>
    <w:p w14:paraId="386ACE2A" w14:textId="77777777" w:rsidR="00CD597F" w:rsidRPr="00BF0BD6" w:rsidRDefault="00CD597F">
      <w:pPr>
        <w:pStyle w:val="Zkladntext3"/>
        <w:rPr>
          <w:rFonts w:ascii="Verdana" w:hAnsi="Verdana"/>
          <w:sz w:val="20"/>
        </w:rPr>
      </w:pPr>
      <w:r w:rsidRPr="00BF0BD6">
        <w:rPr>
          <w:rFonts w:ascii="Verdana" w:hAnsi="Verdana"/>
          <w:sz w:val="20"/>
        </w:rPr>
        <w:t>a</w:t>
      </w:r>
    </w:p>
    <w:p w14:paraId="7473E9C9" w14:textId="77777777" w:rsidR="00CD597F" w:rsidRDefault="00CD597F">
      <w:pPr>
        <w:pStyle w:val="Zkladntext3"/>
        <w:rPr>
          <w:rFonts w:ascii="Verdana" w:hAnsi="Verdana"/>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6989"/>
      </w:tblGrid>
      <w:tr w:rsidR="00BF0BD6" w14:paraId="605E2C1E" w14:textId="77777777" w:rsidTr="002D4667">
        <w:trPr>
          <w:trHeight w:val="287"/>
        </w:trPr>
        <w:tc>
          <w:tcPr>
            <w:tcW w:w="2093" w:type="dxa"/>
            <w:vAlign w:val="center"/>
          </w:tcPr>
          <w:p w14:paraId="1DDCBDA1" w14:textId="77777777" w:rsidR="00BF0BD6" w:rsidRDefault="00BF0BD6" w:rsidP="002D4667">
            <w:pPr>
              <w:outlineLvl w:val="0"/>
              <w:rPr>
                <w:rFonts w:ascii="Verdana" w:hAnsi="Verdana"/>
              </w:rPr>
            </w:pPr>
            <w:r>
              <w:rPr>
                <w:rFonts w:ascii="Verdana" w:hAnsi="Verdana"/>
                <w:b/>
                <w:color w:val="000000"/>
              </w:rPr>
              <w:t>Prodávající</w:t>
            </w:r>
            <w:r w:rsidRPr="00BF0BD6">
              <w:rPr>
                <w:rFonts w:ascii="Verdana" w:hAnsi="Verdana"/>
                <w:b/>
                <w:color w:val="000000"/>
              </w:rPr>
              <w:t>:</w:t>
            </w:r>
          </w:p>
        </w:tc>
        <w:tc>
          <w:tcPr>
            <w:tcW w:w="7119" w:type="dxa"/>
            <w:vAlign w:val="center"/>
          </w:tcPr>
          <w:p w14:paraId="38639BD6" w14:textId="77777777" w:rsidR="00BF0BD6" w:rsidRPr="00BF0BD6" w:rsidRDefault="00BF0BD6" w:rsidP="002D4667">
            <w:pPr>
              <w:outlineLvl w:val="0"/>
              <w:rPr>
                <w:rFonts w:ascii="Verdana" w:hAnsi="Verdana"/>
                <w:b/>
              </w:rPr>
            </w:pPr>
          </w:p>
        </w:tc>
      </w:tr>
      <w:tr w:rsidR="00BF0BD6" w14:paraId="1E0F5161" w14:textId="77777777" w:rsidTr="002D4667">
        <w:trPr>
          <w:trHeight w:val="287"/>
        </w:trPr>
        <w:tc>
          <w:tcPr>
            <w:tcW w:w="2093" w:type="dxa"/>
            <w:vAlign w:val="center"/>
          </w:tcPr>
          <w:p w14:paraId="17CF70C3" w14:textId="77777777" w:rsidR="00BF0BD6" w:rsidRDefault="00D17CB4" w:rsidP="002D4667">
            <w:pPr>
              <w:outlineLvl w:val="0"/>
              <w:rPr>
                <w:rFonts w:ascii="Verdana" w:hAnsi="Verdana"/>
              </w:rPr>
            </w:pPr>
            <w:r>
              <w:rPr>
                <w:rFonts w:ascii="Verdana" w:hAnsi="Verdana"/>
                <w:color w:val="000000"/>
              </w:rPr>
              <w:t>Firma</w:t>
            </w:r>
            <w:r w:rsidR="00BF0BD6" w:rsidRPr="00BF0BD6">
              <w:rPr>
                <w:rFonts w:ascii="Verdana" w:hAnsi="Verdana"/>
                <w:color w:val="000000"/>
              </w:rPr>
              <w:t>:</w:t>
            </w:r>
          </w:p>
        </w:tc>
        <w:tc>
          <w:tcPr>
            <w:tcW w:w="7119" w:type="dxa"/>
            <w:vAlign w:val="center"/>
          </w:tcPr>
          <w:p w14:paraId="0C25B7F8" w14:textId="77777777" w:rsidR="00BF0BD6" w:rsidRDefault="00BF0BD6" w:rsidP="002D4667">
            <w:pPr>
              <w:outlineLvl w:val="0"/>
              <w:rPr>
                <w:rFonts w:ascii="Verdana" w:hAnsi="Verdana"/>
              </w:rPr>
            </w:pPr>
            <w:r w:rsidRPr="00BF0BD6">
              <w:rPr>
                <w:rFonts w:ascii="Verdana" w:hAnsi="Verdana"/>
                <w:b/>
              </w:rPr>
              <w:t>DEHAU TRÁVNÍK s.r.o.</w:t>
            </w:r>
          </w:p>
        </w:tc>
      </w:tr>
      <w:tr w:rsidR="00BF0BD6" w14:paraId="0563F2FD" w14:textId="77777777" w:rsidTr="002D4667">
        <w:trPr>
          <w:trHeight w:val="287"/>
        </w:trPr>
        <w:tc>
          <w:tcPr>
            <w:tcW w:w="2093" w:type="dxa"/>
            <w:vAlign w:val="center"/>
          </w:tcPr>
          <w:p w14:paraId="4CB1B720" w14:textId="77777777" w:rsidR="00BF0BD6" w:rsidRDefault="00BF0BD6" w:rsidP="002D4667">
            <w:pPr>
              <w:outlineLvl w:val="0"/>
              <w:rPr>
                <w:rFonts w:ascii="Verdana" w:hAnsi="Verdana"/>
              </w:rPr>
            </w:pPr>
            <w:r>
              <w:rPr>
                <w:rFonts w:ascii="Verdana" w:hAnsi="Verdana"/>
                <w:color w:val="000000"/>
              </w:rPr>
              <w:t>Sídlo</w:t>
            </w:r>
            <w:r w:rsidRPr="00BF0BD6">
              <w:rPr>
                <w:rFonts w:ascii="Verdana" w:hAnsi="Verdana"/>
                <w:color w:val="000000"/>
              </w:rPr>
              <w:t>:</w:t>
            </w:r>
          </w:p>
        </w:tc>
        <w:tc>
          <w:tcPr>
            <w:tcW w:w="7119" w:type="dxa"/>
            <w:vAlign w:val="center"/>
          </w:tcPr>
          <w:p w14:paraId="58CB2C00" w14:textId="77777777" w:rsidR="00BF0BD6" w:rsidRDefault="00BF0BD6" w:rsidP="002D4667">
            <w:pPr>
              <w:outlineLvl w:val="0"/>
              <w:rPr>
                <w:rFonts w:ascii="Verdana" w:hAnsi="Verdana"/>
              </w:rPr>
            </w:pPr>
            <w:r>
              <w:rPr>
                <w:rFonts w:ascii="Verdana" w:hAnsi="Verdana"/>
              </w:rPr>
              <w:t>Prostře</w:t>
            </w:r>
            <w:r w:rsidR="00F817AC">
              <w:rPr>
                <w:rFonts w:ascii="Verdana" w:hAnsi="Verdana"/>
              </w:rPr>
              <w:t>d</w:t>
            </w:r>
            <w:r>
              <w:rPr>
                <w:rFonts w:ascii="Verdana" w:hAnsi="Verdana"/>
              </w:rPr>
              <w:t>ní Nová Ves 17, 507 81 Lázně Bělohrad</w:t>
            </w:r>
          </w:p>
        </w:tc>
      </w:tr>
      <w:tr w:rsidR="00BF0BD6" w14:paraId="475B3FAD" w14:textId="77777777" w:rsidTr="002D4667">
        <w:trPr>
          <w:trHeight w:val="287"/>
        </w:trPr>
        <w:tc>
          <w:tcPr>
            <w:tcW w:w="2093" w:type="dxa"/>
            <w:vAlign w:val="center"/>
          </w:tcPr>
          <w:p w14:paraId="666D9878" w14:textId="77777777" w:rsidR="00BF0BD6" w:rsidRDefault="00BF0BD6" w:rsidP="002D4667">
            <w:pPr>
              <w:outlineLvl w:val="0"/>
              <w:rPr>
                <w:rFonts w:ascii="Verdana" w:hAnsi="Verdana"/>
              </w:rPr>
            </w:pPr>
            <w:r>
              <w:rPr>
                <w:rFonts w:ascii="Verdana" w:hAnsi="Verdana"/>
              </w:rPr>
              <w:t>IČO:</w:t>
            </w:r>
          </w:p>
        </w:tc>
        <w:tc>
          <w:tcPr>
            <w:tcW w:w="7119" w:type="dxa"/>
            <w:vAlign w:val="center"/>
          </w:tcPr>
          <w:p w14:paraId="157F1527" w14:textId="77777777" w:rsidR="00BF0BD6" w:rsidRDefault="00BF0BD6" w:rsidP="002D4667">
            <w:pPr>
              <w:outlineLvl w:val="0"/>
              <w:rPr>
                <w:rFonts w:ascii="Verdana" w:hAnsi="Verdana"/>
              </w:rPr>
            </w:pPr>
            <w:r>
              <w:rPr>
                <w:rFonts w:ascii="Verdana" w:hAnsi="Verdana"/>
              </w:rPr>
              <w:t>09749110</w:t>
            </w:r>
          </w:p>
        </w:tc>
      </w:tr>
      <w:tr w:rsidR="00BF0BD6" w14:paraId="438C9653" w14:textId="77777777" w:rsidTr="002D4667">
        <w:trPr>
          <w:trHeight w:val="287"/>
        </w:trPr>
        <w:tc>
          <w:tcPr>
            <w:tcW w:w="2093" w:type="dxa"/>
            <w:vAlign w:val="center"/>
          </w:tcPr>
          <w:p w14:paraId="12A6A6C4" w14:textId="77777777" w:rsidR="00BF0BD6" w:rsidRDefault="00BF0BD6" w:rsidP="002D4667">
            <w:pPr>
              <w:outlineLvl w:val="0"/>
              <w:rPr>
                <w:rFonts w:ascii="Verdana" w:hAnsi="Verdana"/>
              </w:rPr>
            </w:pPr>
            <w:r>
              <w:rPr>
                <w:rFonts w:ascii="Verdana" w:hAnsi="Verdana"/>
              </w:rPr>
              <w:t>DIČ:</w:t>
            </w:r>
          </w:p>
        </w:tc>
        <w:tc>
          <w:tcPr>
            <w:tcW w:w="7119" w:type="dxa"/>
            <w:vAlign w:val="center"/>
          </w:tcPr>
          <w:p w14:paraId="1E587BA8" w14:textId="77777777" w:rsidR="00BF0BD6" w:rsidRDefault="00BF0BD6" w:rsidP="002D4667">
            <w:pPr>
              <w:outlineLvl w:val="0"/>
              <w:rPr>
                <w:rFonts w:ascii="Verdana" w:hAnsi="Verdana"/>
              </w:rPr>
            </w:pPr>
            <w:r>
              <w:rPr>
                <w:rFonts w:ascii="Verdana" w:hAnsi="Verdana"/>
              </w:rPr>
              <w:t>CZ09749110</w:t>
            </w:r>
          </w:p>
        </w:tc>
      </w:tr>
      <w:tr w:rsidR="00BF0BD6" w14:paraId="04501B98" w14:textId="77777777" w:rsidTr="002D4667">
        <w:trPr>
          <w:trHeight w:val="287"/>
        </w:trPr>
        <w:tc>
          <w:tcPr>
            <w:tcW w:w="2093" w:type="dxa"/>
            <w:vAlign w:val="center"/>
          </w:tcPr>
          <w:p w14:paraId="036FD422" w14:textId="77777777" w:rsidR="00BF0BD6" w:rsidRDefault="00BF0BD6" w:rsidP="002D4667">
            <w:pPr>
              <w:outlineLvl w:val="0"/>
              <w:rPr>
                <w:rFonts w:ascii="Verdana" w:hAnsi="Verdana"/>
              </w:rPr>
            </w:pPr>
            <w:r>
              <w:rPr>
                <w:rFonts w:ascii="Verdana" w:hAnsi="Verdana"/>
              </w:rPr>
              <w:t>Zapsán:</w:t>
            </w:r>
          </w:p>
        </w:tc>
        <w:tc>
          <w:tcPr>
            <w:tcW w:w="7119" w:type="dxa"/>
            <w:vAlign w:val="center"/>
          </w:tcPr>
          <w:p w14:paraId="7429D7FE" w14:textId="77777777" w:rsidR="00BF0BD6" w:rsidRDefault="00BF0BD6" w:rsidP="002D4667">
            <w:pPr>
              <w:outlineLvl w:val="0"/>
              <w:rPr>
                <w:rFonts w:ascii="Verdana" w:hAnsi="Verdana"/>
              </w:rPr>
            </w:pPr>
            <w:r w:rsidRPr="00BF0BD6">
              <w:rPr>
                <w:rFonts w:ascii="Verdana" w:hAnsi="Verdana"/>
                <w:color w:val="000000"/>
              </w:rPr>
              <w:t>v OR u Krajského soudu v Hradci Králové v oddíle C, vložka 46819</w:t>
            </w:r>
          </w:p>
        </w:tc>
      </w:tr>
      <w:tr w:rsidR="00BF0BD6" w14:paraId="4E5763E3" w14:textId="77777777" w:rsidTr="002D4667">
        <w:trPr>
          <w:trHeight w:val="287"/>
        </w:trPr>
        <w:tc>
          <w:tcPr>
            <w:tcW w:w="2093" w:type="dxa"/>
            <w:vAlign w:val="center"/>
          </w:tcPr>
          <w:p w14:paraId="103F547D" w14:textId="77777777" w:rsidR="00BF0BD6" w:rsidRDefault="00BF0BD6" w:rsidP="00BF0BD6">
            <w:pPr>
              <w:outlineLvl w:val="0"/>
              <w:rPr>
                <w:rFonts w:ascii="Verdana" w:hAnsi="Verdana"/>
              </w:rPr>
            </w:pPr>
            <w:r>
              <w:rPr>
                <w:rFonts w:ascii="Verdana" w:hAnsi="Verdana"/>
              </w:rPr>
              <w:t>Banka:</w:t>
            </w:r>
          </w:p>
        </w:tc>
        <w:tc>
          <w:tcPr>
            <w:tcW w:w="7119" w:type="dxa"/>
            <w:vAlign w:val="center"/>
          </w:tcPr>
          <w:p w14:paraId="6898F0B6" w14:textId="51DC3CCB" w:rsidR="00BF0BD6" w:rsidRPr="00BF0BD6" w:rsidRDefault="00BF0BD6" w:rsidP="00BF0BD6">
            <w:pPr>
              <w:jc w:val="both"/>
              <w:rPr>
                <w:rFonts w:ascii="Verdana" w:hAnsi="Verdana"/>
                <w:color w:val="000000"/>
              </w:rPr>
            </w:pPr>
          </w:p>
        </w:tc>
      </w:tr>
      <w:tr w:rsidR="00BF0BD6" w14:paraId="64938952" w14:textId="77777777" w:rsidTr="002D4667">
        <w:trPr>
          <w:trHeight w:val="287"/>
        </w:trPr>
        <w:tc>
          <w:tcPr>
            <w:tcW w:w="2093" w:type="dxa"/>
            <w:vAlign w:val="center"/>
          </w:tcPr>
          <w:p w14:paraId="099FD947" w14:textId="77777777" w:rsidR="00BF0BD6" w:rsidRDefault="00BF0BD6" w:rsidP="002D4667">
            <w:pPr>
              <w:outlineLvl w:val="0"/>
              <w:rPr>
                <w:rFonts w:ascii="Verdana" w:hAnsi="Verdana"/>
              </w:rPr>
            </w:pPr>
            <w:r>
              <w:rPr>
                <w:rFonts w:ascii="Verdana" w:hAnsi="Verdana"/>
              </w:rPr>
              <w:t>Číslo účtu:</w:t>
            </w:r>
          </w:p>
        </w:tc>
        <w:tc>
          <w:tcPr>
            <w:tcW w:w="7119" w:type="dxa"/>
            <w:vAlign w:val="center"/>
          </w:tcPr>
          <w:p w14:paraId="545F3C27" w14:textId="439BFA40" w:rsidR="00BF0BD6" w:rsidRPr="00BF0BD6" w:rsidRDefault="00BF0BD6" w:rsidP="00BF0BD6">
            <w:pPr>
              <w:jc w:val="both"/>
              <w:rPr>
                <w:rFonts w:ascii="Verdana" w:hAnsi="Verdana"/>
                <w:color w:val="000000"/>
              </w:rPr>
            </w:pPr>
          </w:p>
        </w:tc>
      </w:tr>
      <w:tr w:rsidR="00BF0BD6" w14:paraId="6D299041" w14:textId="77777777" w:rsidTr="002D4667">
        <w:trPr>
          <w:trHeight w:val="287"/>
        </w:trPr>
        <w:tc>
          <w:tcPr>
            <w:tcW w:w="2093" w:type="dxa"/>
            <w:vAlign w:val="center"/>
          </w:tcPr>
          <w:p w14:paraId="0B07F0E0" w14:textId="77777777" w:rsidR="00BF0BD6" w:rsidRDefault="00BF0BD6" w:rsidP="002D4667">
            <w:pPr>
              <w:outlineLvl w:val="0"/>
              <w:rPr>
                <w:rFonts w:ascii="Verdana" w:hAnsi="Verdana"/>
              </w:rPr>
            </w:pPr>
            <w:r>
              <w:rPr>
                <w:rFonts w:ascii="Verdana" w:hAnsi="Verdana"/>
              </w:rPr>
              <w:t>Zastoupen:</w:t>
            </w:r>
          </w:p>
        </w:tc>
        <w:tc>
          <w:tcPr>
            <w:tcW w:w="7119" w:type="dxa"/>
            <w:vAlign w:val="center"/>
          </w:tcPr>
          <w:p w14:paraId="4AB06BEF" w14:textId="77777777" w:rsidR="00BF0BD6" w:rsidRDefault="00BF0BD6" w:rsidP="002D4667">
            <w:pPr>
              <w:outlineLvl w:val="0"/>
              <w:rPr>
                <w:rFonts w:ascii="Verdana" w:hAnsi="Verdana"/>
              </w:rPr>
            </w:pPr>
            <w:r>
              <w:rPr>
                <w:rFonts w:ascii="Verdana" w:hAnsi="Verdana"/>
              </w:rPr>
              <w:t>Ing. Ondřejem Trávníkem – jednatelem společnosti</w:t>
            </w:r>
          </w:p>
        </w:tc>
      </w:tr>
    </w:tbl>
    <w:p w14:paraId="6E90050C" w14:textId="77777777" w:rsidR="00BF0BD6" w:rsidRPr="00BF0BD6" w:rsidRDefault="00BF0BD6">
      <w:pPr>
        <w:pStyle w:val="Zkladntext3"/>
        <w:rPr>
          <w:rFonts w:ascii="Verdana" w:hAnsi="Verdana"/>
          <w:sz w:val="20"/>
        </w:rPr>
      </w:pPr>
    </w:p>
    <w:p w14:paraId="261E8BE1" w14:textId="77777777" w:rsidR="00CD597F" w:rsidRPr="00BF0BD6" w:rsidRDefault="00CD597F">
      <w:pPr>
        <w:jc w:val="both"/>
        <w:rPr>
          <w:rFonts w:ascii="Verdana" w:hAnsi="Verdana"/>
        </w:rPr>
      </w:pPr>
    </w:p>
    <w:p w14:paraId="7CE90D94" w14:textId="77777777" w:rsidR="00B154A4" w:rsidRPr="00BF0BD6" w:rsidRDefault="00CD597F">
      <w:pPr>
        <w:jc w:val="both"/>
        <w:rPr>
          <w:rFonts w:ascii="Verdana" w:hAnsi="Verdana"/>
          <w:b/>
        </w:rPr>
      </w:pPr>
      <w:r w:rsidRPr="00BF0BD6">
        <w:rPr>
          <w:rFonts w:ascii="Verdana" w:hAnsi="Verdana"/>
        </w:rPr>
        <w:t>(</w:t>
      </w:r>
      <w:r w:rsidR="00B154A4" w:rsidRPr="00BF0BD6">
        <w:rPr>
          <w:rFonts w:ascii="Verdana" w:hAnsi="Verdana"/>
        </w:rPr>
        <w:t xml:space="preserve">dále jen </w:t>
      </w:r>
      <w:r w:rsidRPr="00BF0BD6">
        <w:rPr>
          <w:rFonts w:ascii="Verdana" w:hAnsi="Verdana"/>
          <w:b/>
        </w:rPr>
        <w:t>Prodávající)</w:t>
      </w:r>
    </w:p>
    <w:p w14:paraId="13BAD49D" w14:textId="77777777" w:rsidR="00BF0BD6" w:rsidRDefault="00BF0BD6" w:rsidP="00BF0BD6">
      <w:pPr>
        <w:jc w:val="both"/>
        <w:rPr>
          <w:rFonts w:ascii="Verdana" w:hAnsi="Verdana"/>
          <w:b/>
        </w:rPr>
      </w:pPr>
    </w:p>
    <w:p w14:paraId="017B499B" w14:textId="77777777" w:rsidR="00854C97" w:rsidRPr="00854C97" w:rsidRDefault="005700D8" w:rsidP="00854C97">
      <w:pPr>
        <w:pStyle w:val="Odstavecseseznamem"/>
        <w:numPr>
          <w:ilvl w:val="0"/>
          <w:numId w:val="26"/>
        </w:numPr>
        <w:spacing w:after="120"/>
        <w:jc w:val="both"/>
        <w:rPr>
          <w:rFonts w:ascii="Verdana" w:hAnsi="Verdana"/>
        </w:rPr>
      </w:pPr>
      <w:r w:rsidRPr="00854C97">
        <w:rPr>
          <w:rFonts w:ascii="Verdana" w:hAnsi="Verdana"/>
          <w:b/>
        </w:rPr>
        <w:t>Předmět a účel Smlouvy</w:t>
      </w:r>
    </w:p>
    <w:p w14:paraId="71C3661E" w14:textId="77777777" w:rsidR="00854C97" w:rsidRPr="00854C97" w:rsidRDefault="00854C97" w:rsidP="00854C97">
      <w:pPr>
        <w:pStyle w:val="Odstavecseseznamem"/>
        <w:spacing w:after="120"/>
        <w:ind w:left="360"/>
        <w:jc w:val="both"/>
        <w:rPr>
          <w:rFonts w:ascii="Verdana" w:hAnsi="Verdana"/>
        </w:rPr>
      </w:pPr>
    </w:p>
    <w:p w14:paraId="7031908C" w14:textId="77777777" w:rsidR="00DE70F4" w:rsidRPr="00854C97" w:rsidRDefault="005700D8" w:rsidP="002167BA">
      <w:pPr>
        <w:pStyle w:val="Odstavecseseznamem"/>
        <w:numPr>
          <w:ilvl w:val="1"/>
          <w:numId w:val="26"/>
        </w:numPr>
        <w:tabs>
          <w:tab w:val="clear" w:pos="709"/>
        </w:tabs>
        <w:spacing w:after="120"/>
        <w:ind w:left="993"/>
        <w:rPr>
          <w:rFonts w:ascii="Verdana" w:hAnsi="Verdana"/>
        </w:rPr>
      </w:pPr>
      <w:r w:rsidRPr="00854C97">
        <w:rPr>
          <w:rFonts w:ascii="Verdana" w:hAnsi="Verdana"/>
        </w:rPr>
        <w:t xml:space="preserve">Předmětem této Smlouvy je nákup </w:t>
      </w:r>
      <w:r w:rsidR="004537CA">
        <w:rPr>
          <w:rFonts w:ascii="Verdana" w:hAnsi="Verdana"/>
        </w:rPr>
        <w:t xml:space="preserve">4 kusů úklidových vozíků </w:t>
      </w:r>
      <w:proofErr w:type="spellStart"/>
      <w:r w:rsidR="004537CA">
        <w:rPr>
          <w:rFonts w:ascii="Verdana" w:hAnsi="Verdana"/>
        </w:rPr>
        <w:t>Equipe</w:t>
      </w:r>
      <w:proofErr w:type="spellEnd"/>
      <w:r w:rsidR="004537CA">
        <w:rPr>
          <w:rFonts w:ascii="Verdana" w:hAnsi="Verdana"/>
        </w:rPr>
        <w:t xml:space="preserve"> </w:t>
      </w:r>
      <w:proofErr w:type="spellStart"/>
      <w:r w:rsidR="004537CA">
        <w:rPr>
          <w:rFonts w:ascii="Verdana" w:hAnsi="Verdana"/>
        </w:rPr>
        <w:t>Multiwand</w:t>
      </w:r>
      <w:proofErr w:type="spellEnd"/>
      <w:r w:rsidR="004537CA">
        <w:rPr>
          <w:rFonts w:ascii="Verdana" w:hAnsi="Verdana"/>
        </w:rPr>
        <w:t xml:space="preserve"> SHORT</w:t>
      </w:r>
      <w:r w:rsidR="00DE70F4" w:rsidRPr="00854C97">
        <w:rPr>
          <w:rFonts w:ascii="Verdana" w:hAnsi="Verdana"/>
        </w:rPr>
        <w:t xml:space="preserve"> </w:t>
      </w:r>
      <w:r w:rsidR="004537CA">
        <w:rPr>
          <w:rFonts w:ascii="Verdana" w:hAnsi="Verdana"/>
        </w:rPr>
        <w:t xml:space="preserve">včetně příslušenství </w:t>
      </w:r>
      <w:r w:rsidR="00DE70F4" w:rsidRPr="00854C97">
        <w:rPr>
          <w:rFonts w:ascii="Verdana" w:hAnsi="Verdana"/>
        </w:rPr>
        <w:t xml:space="preserve">dle cenové </w:t>
      </w:r>
      <w:r w:rsidR="00B51EDB" w:rsidRPr="00854C97">
        <w:rPr>
          <w:rFonts w:ascii="Verdana" w:hAnsi="Verdana"/>
        </w:rPr>
        <w:t>nabídky č.220130</w:t>
      </w:r>
      <w:r w:rsidR="004537CA">
        <w:rPr>
          <w:rFonts w:ascii="Verdana" w:hAnsi="Verdana"/>
        </w:rPr>
        <w:t>102</w:t>
      </w:r>
      <w:r w:rsidR="00DE70F4" w:rsidRPr="00854C97">
        <w:rPr>
          <w:rFonts w:ascii="Verdana" w:hAnsi="Verdana"/>
        </w:rPr>
        <w:t xml:space="preserve"> ze dne </w:t>
      </w:r>
      <w:r w:rsidR="004537CA">
        <w:rPr>
          <w:rFonts w:ascii="Verdana" w:hAnsi="Verdana"/>
        </w:rPr>
        <w:t>22.07</w:t>
      </w:r>
      <w:r w:rsidR="00DE70F4" w:rsidRPr="00854C97">
        <w:rPr>
          <w:rFonts w:ascii="Verdana" w:hAnsi="Verdana"/>
        </w:rPr>
        <w:t xml:space="preserve">.2022 a </w:t>
      </w:r>
      <w:r w:rsidR="00B51EDB" w:rsidRPr="00854C97">
        <w:rPr>
          <w:rFonts w:ascii="Verdana" w:hAnsi="Verdana"/>
        </w:rPr>
        <w:t>převedení vlastnického práva</w:t>
      </w:r>
      <w:r w:rsidRPr="00854C97">
        <w:rPr>
          <w:rFonts w:ascii="Verdana" w:hAnsi="Verdana"/>
        </w:rPr>
        <w:t xml:space="preserve"> k těmto movitým věcem</w:t>
      </w:r>
      <w:r w:rsidR="004537CA">
        <w:rPr>
          <w:rFonts w:ascii="Verdana" w:hAnsi="Verdana"/>
        </w:rPr>
        <w:t>.</w:t>
      </w:r>
      <w:r w:rsidRPr="00854C97">
        <w:rPr>
          <w:rFonts w:ascii="Verdana" w:hAnsi="Verdana"/>
        </w:rPr>
        <w:t xml:space="preserve"> </w:t>
      </w:r>
    </w:p>
    <w:p w14:paraId="388335C8" w14:textId="77777777" w:rsidR="00854C97" w:rsidRDefault="00DE70F4" w:rsidP="002167BA">
      <w:pPr>
        <w:numPr>
          <w:ilvl w:val="1"/>
          <w:numId w:val="26"/>
        </w:numPr>
        <w:tabs>
          <w:tab w:val="clear" w:pos="709"/>
        </w:tabs>
        <w:spacing w:after="120"/>
        <w:ind w:left="993"/>
        <w:jc w:val="both"/>
        <w:rPr>
          <w:rFonts w:ascii="Verdana" w:hAnsi="Verdana"/>
        </w:rPr>
      </w:pPr>
      <w:r w:rsidRPr="00854C97">
        <w:rPr>
          <w:rFonts w:ascii="Verdana" w:hAnsi="Verdana"/>
        </w:rPr>
        <w:t>K</w:t>
      </w:r>
      <w:r w:rsidR="005700D8" w:rsidRPr="00854C97">
        <w:rPr>
          <w:rFonts w:ascii="Verdana" w:hAnsi="Verdana"/>
        </w:rPr>
        <w:t>upující se zavazuje zaplatit prodávajícímu za dodané zboží</w:t>
      </w:r>
      <w:r w:rsidRPr="00854C97">
        <w:rPr>
          <w:rFonts w:ascii="Verdana" w:hAnsi="Verdana"/>
        </w:rPr>
        <w:t xml:space="preserve"> sjednanou</w:t>
      </w:r>
      <w:r w:rsidR="005700D8" w:rsidRPr="00854C97">
        <w:rPr>
          <w:rFonts w:ascii="Verdana" w:hAnsi="Verdana"/>
        </w:rPr>
        <w:t xml:space="preserve"> kupní cenu.</w:t>
      </w:r>
    </w:p>
    <w:p w14:paraId="1CB31B4A" w14:textId="77777777" w:rsidR="00854C97" w:rsidRDefault="00854C97" w:rsidP="00854C97">
      <w:pPr>
        <w:spacing w:after="120"/>
        <w:ind w:left="709"/>
        <w:jc w:val="both"/>
        <w:rPr>
          <w:rFonts w:ascii="Verdana" w:hAnsi="Verdana"/>
        </w:rPr>
      </w:pPr>
    </w:p>
    <w:p w14:paraId="1E2AB35C" w14:textId="77777777" w:rsidR="00854C97" w:rsidRDefault="005700D8" w:rsidP="00854C97">
      <w:pPr>
        <w:numPr>
          <w:ilvl w:val="0"/>
          <w:numId w:val="26"/>
        </w:numPr>
        <w:spacing w:after="120"/>
        <w:jc w:val="both"/>
        <w:rPr>
          <w:rFonts w:ascii="Verdana" w:hAnsi="Verdana"/>
        </w:rPr>
      </w:pPr>
      <w:r w:rsidRPr="00854C97">
        <w:rPr>
          <w:rFonts w:ascii="Verdana" w:hAnsi="Verdana"/>
          <w:b/>
        </w:rPr>
        <w:t>Cena</w:t>
      </w:r>
    </w:p>
    <w:p w14:paraId="672FA337" w14:textId="77777777" w:rsidR="00854C97" w:rsidRPr="005E653F" w:rsidRDefault="005700D8" w:rsidP="005E653F">
      <w:pPr>
        <w:numPr>
          <w:ilvl w:val="1"/>
          <w:numId w:val="29"/>
        </w:numPr>
        <w:spacing w:after="120"/>
        <w:ind w:left="993" w:hanging="709"/>
        <w:rPr>
          <w:rFonts w:ascii="Verdana" w:hAnsi="Verdana"/>
        </w:rPr>
      </w:pPr>
      <w:r w:rsidRPr="00854C97">
        <w:rPr>
          <w:rFonts w:ascii="Verdana" w:hAnsi="Verdana"/>
        </w:rPr>
        <w:t xml:space="preserve">Kupní cena za plnění této Smlouvy se sjednává jako nejvýše přípustná, a to ve </w:t>
      </w:r>
      <w:r w:rsidRPr="00854C97">
        <w:rPr>
          <w:rFonts w:ascii="Verdana" w:hAnsi="Verdana"/>
          <w:b/>
        </w:rPr>
        <w:t xml:space="preserve">výši </w:t>
      </w:r>
      <w:r w:rsidR="00DE70F4" w:rsidRPr="00854C97">
        <w:rPr>
          <w:rFonts w:ascii="Verdana" w:hAnsi="Verdana"/>
          <w:b/>
        </w:rPr>
        <w:t>11</w:t>
      </w:r>
      <w:r w:rsidR="004537CA">
        <w:rPr>
          <w:rFonts w:ascii="Verdana" w:hAnsi="Verdana"/>
          <w:b/>
        </w:rPr>
        <w:t>3.471</w:t>
      </w:r>
      <w:r w:rsidR="00146BC4" w:rsidRPr="00854C97">
        <w:rPr>
          <w:rFonts w:ascii="Verdana" w:hAnsi="Verdana"/>
          <w:b/>
        </w:rPr>
        <w:t>,</w:t>
      </w:r>
      <w:r w:rsidR="00DE70F4" w:rsidRPr="00854C97">
        <w:rPr>
          <w:rFonts w:ascii="Verdana" w:hAnsi="Verdana"/>
          <w:b/>
        </w:rPr>
        <w:t>2</w:t>
      </w:r>
      <w:r w:rsidR="004537CA">
        <w:rPr>
          <w:rFonts w:ascii="Verdana" w:hAnsi="Verdana"/>
          <w:b/>
        </w:rPr>
        <w:t>8</w:t>
      </w:r>
      <w:r w:rsidR="00DE70F4" w:rsidRPr="00854C97">
        <w:rPr>
          <w:rFonts w:ascii="Verdana" w:hAnsi="Verdana"/>
          <w:b/>
        </w:rPr>
        <w:t xml:space="preserve"> Kč</w:t>
      </w:r>
      <w:r w:rsidR="00146BC4" w:rsidRPr="00854C97">
        <w:rPr>
          <w:rFonts w:ascii="Verdana" w:hAnsi="Verdana"/>
          <w:b/>
        </w:rPr>
        <w:t>, slovy</w:t>
      </w:r>
      <w:r w:rsidR="00854C97" w:rsidRPr="00854C97">
        <w:rPr>
          <w:rFonts w:ascii="Verdana" w:hAnsi="Verdana"/>
          <w:b/>
        </w:rPr>
        <w:t xml:space="preserve"> </w:t>
      </w:r>
      <w:proofErr w:type="spellStart"/>
      <w:proofErr w:type="gramStart"/>
      <w:r w:rsidR="00854C97" w:rsidRPr="00854C97">
        <w:rPr>
          <w:rFonts w:ascii="Verdana" w:hAnsi="Verdana"/>
          <w:b/>
        </w:rPr>
        <w:t>j</w:t>
      </w:r>
      <w:r w:rsidR="00146BC4" w:rsidRPr="00854C97">
        <w:rPr>
          <w:rFonts w:ascii="Verdana" w:hAnsi="Verdana"/>
          <w:b/>
        </w:rPr>
        <w:t>ednosto</w:t>
      </w:r>
      <w:r w:rsidR="004537CA">
        <w:rPr>
          <w:rFonts w:ascii="Verdana" w:hAnsi="Verdana"/>
          <w:b/>
        </w:rPr>
        <w:t>třinácttisícčtyřistasedmdesát</w:t>
      </w:r>
      <w:r w:rsidR="005E653F">
        <w:rPr>
          <w:rFonts w:ascii="Verdana" w:hAnsi="Verdana"/>
          <w:b/>
        </w:rPr>
        <w:t>jedna</w:t>
      </w:r>
      <w:proofErr w:type="spellEnd"/>
      <w:r w:rsidR="005E653F">
        <w:rPr>
          <w:rFonts w:ascii="Verdana" w:hAnsi="Verdana"/>
          <w:b/>
        </w:rPr>
        <w:t>-</w:t>
      </w:r>
      <w:r w:rsidR="005E653F">
        <w:rPr>
          <w:rFonts w:ascii="Verdana" w:hAnsi="Verdana"/>
        </w:rPr>
        <w:t xml:space="preserve"> </w:t>
      </w:r>
      <w:proofErr w:type="spellStart"/>
      <w:r w:rsidR="005E653F" w:rsidRPr="005E653F">
        <w:rPr>
          <w:rFonts w:ascii="Verdana" w:hAnsi="Verdana"/>
          <w:b/>
        </w:rPr>
        <w:t>celých</w:t>
      </w:r>
      <w:r w:rsidR="00146BC4" w:rsidRPr="005E653F">
        <w:rPr>
          <w:rFonts w:ascii="Verdana" w:hAnsi="Verdana"/>
          <w:b/>
        </w:rPr>
        <w:t>korun</w:t>
      </w:r>
      <w:proofErr w:type="spellEnd"/>
      <w:proofErr w:type="gramEnd"/>
      <w:r w:rsidR="00146BC4" w:rsidRPr="005E653F">
        <w:rPr>
          <w:rFonts w:ascii="Verdana" w:hAnsi="Verdana"/>
          <w:b/>
        </w:rPr>
        <w:t xml:space="preserve">, </w:t>
      </w:r>
      <w:proofErr w:type="spellStart"/>
      <w:r w:rsidR="00146BC4" w:rsidRPr="005E653F">
        <w:rPr>
          <w:rFonts w:ascii="Verdana" w:hAnsi="Verdana"/>
          <w:b/>
        </w:rPr>
        <w:t>dvacet</w:t>
      </w:r>
      <w:r w:rsidR="005E653F">
        <w:rPr>
          <w:rFonts w:ascii="Verdana" w:hAnsi="Verdana"/>
          <w:b/>
        </w:rPr>
        <w:t>osm</w:t>
      </w:r>
      <w:r w:rsidR="00146BC4" w:rsidRPr="005E653F">
        <w:rPr>
          <w:rFonts w:ascii="Verdana" w:hAnsi="Verdana"/>
          <w:b/>
        </w:rPr>
        <w:t>haléřů</w:t>
      </w:r>
      <w:proofErr w:type="spellEnd"/>
      <w:r w:rsidR="00146BC4" w:rsidRPr="005E653F">
        <w:rPr>
          <w:rFonts w:ascii="Verdana" w:hAnsi="Verdana"/>
          <w:b/>
        </w:rPr>
        <w:t xml:space="preserve"> vč</w:t>
      </w:r>
      <w:r w:rsidRPr="005E653F">
        <w:rPr>
          <w:rFonts w:ascii="Verdana" w:hAnsi="Verdana"/>
          <w:b/>
        </w:rPr>
        <w:t xml:space="preserve">. </w:t>
      </w:r>
      <w:r w:rsidR="00B51EDB" w:rsidRPr="005E653F">
        <w:rPr>
          <w:rFonts w:ascii="Verdana" w:hAnsi="Verdana"/>
          <w:b/>
        </w:rPr>
        <w:t>21 %</w:t>
      </w:r>
      <w:r w:rsidR="00146BC4" w:rsidRPr="005E653F">
        <w:rPr>
          <w:rFonts w:ascii="Verdana" w:hAnsi="Verdana"/>
          <w:b/>
        </w:rPr>
        <w:t xml:space="preserve"> DPH (tj. </w:t>
      </w:r>
      <w:r w:rsidR="005E653F">
        <w:rPr>
          <w:rFonts w:ascii="Verdana" w:hAnsi="Verdana"/>
          <w:b/>
        </w:rPr>
        <w:t>93.777,92</w:t>
      </w:r>
      <w:r w:rsidR="00146BC4" w:rsidRPr="005E653F">
        <w:rPr>
          <w:rFonts w:ascii="Verdana" w:hAnsi="Verdana"/>
          <w:b/>
        </w:rPr>
        <w:t>,-Kč bez DPH)</w:t>
      </w:r>
      <w:r w:rsidRPr="005E653F">
        <w:rPr>
          <w:rFonts w:ascii="Verdana" w:hAnsi="Verdana"/>
        </w:rPr>
        <w:t xml:space="preserve"> </w:t>
      </w:r>
    </w:p>
    <w:p w14:paraId="29956A2C" w14:textId="77777777" w:rsidR="00921546" w:rsidRDefault="005700D8" w:rsidP="002167BA">
      <w:pPr>
        <w:numPr>
          <w:ilvl w:val="1"/>
          <w:numId w:val="29"/>
        </w:numPr>
        <w:spacing w:after="120"/>
        <w:ind w:left="993" w:hanging="709"/>
        <w:rPr>
          <w:rFonts w:ascii="Verdana" w:hAnsi="Verdana"/>
        </w:rPr>
      </w:pPr>
      <w:r w:rsidRPr="00854C97">
        <w:rPr>
          <w:rFonts w:ascii="Verdana" w:hAnsi="Verdana"/>
        </w:rPr>
        <w:t xml:space="preserve">V takto stanovené kupní ceně jsou zahrnuty veškeré náklady prodávajícího související s plněním této </w:t>
      </w:r>
      <w:r w:rsidR="00854C97" w:rsidRPr="00854C97">
        <w:rPr>
          <w:rFonts w:ascii="Verdana" w:hAnsi="Verdana"/>
        </w:rPr>
        <w:t>smlouvy</w:t>
      </w:r>
      <w:r w:rsidRPr="00854C97">
        <w:rPr>
          <w:rFonts w:ascii="Verdana" w:hAnsi="Verdana"/>
        </w:rPr>
        <w:t>.</w:t>
      </w:r>
    </w:p>
    <w:p w14:paraId="6416D0C1" w14:textId="77777777" w:rsidR="00921546" w:rsidRDefault="00921546" w:rsidP="002167BA">
      <w:pPr>
        <w:spacing w:after="120"/>
        <w:ind w:left="993" w:hanging="709"/>
        <w:rPr>
          <w:rFonts w:ascii="Verdana" w:hAnsi="Verdana"/>
        </w:rPr>
      </w:pPr>
    </w:p>
    <w:p w14:paraId="5A5373D9" w14:textId="77777777" w:rsidR="00921546" w:rsidRDefault="00921546" w:rsidP="002167BA">
      <w:pPr>
        <w:spacing w:after="120"/>
        <w:ind w:left="993" w:hanging="709"/>
        <w:rPr>
          <w:rFonts w:ascii="Verdana" w:hAnsi="Verdana"/>
        </w:rPr>
      </w:pPr>
    </w:p>
    <w:p w14:paraId="4E902FB6" w14:textId="77777777" w:rsidR="00921546" w:rsidRDefault="005700D8" w:rsidP="002167BA">
      <w:pPr>
        <w:numPr>
          <w:ilvl w:val="0"/>
          <w:numId w:val="29"/>
        </w:numPr>
        <w:spacing w:after="120"/>
        <w:ind w:left="284" w:hanging="283"/>
        <w:rPr>
          <w:rFonts w:ascii="Verdana" w:hAnsi="Verdana"/>
          <w:u w:val="single"/>
        </w:rPr>
      </w:pPr>
      <w:r w:rsidRPr="00921546">
        <w:rPr>
          <w:rFonts w:ascii="Verdana" w:hAnsi="Verdana"/>
          <w:b/>
        </w:rPr>
        <w:lastRenderedPageBreak/>
        <w:t>Lhůty a místo plněn</w:t>
      </w:r>
      <w:r w:rsidR="00921546">
        <w:rPr>
          <w:rFonts w:ascii="Verdana" w:hAnsi="Verdana"/>
          <w:b/>
        </w:rPr>
        <w:t>í</w:t>
      </w:r>
    </w:p>
    <w:p w14:paraId="0C8337D4" w14:textId="226C3885" w:rsidR="00921546" w:rsidRDefault="005700D8" w:rsidP="002167BA">
      <w:pPr>
        <w:numPr>
          <w:ilvl w:val="1"/>
          <w:numId w:val="29"/>
        </w:numPr>
        <w:spacing w:after="120"/>
        <w:ind w:left="993" w:hanging="709"/>
        <w:rPr>
          <w:rFonts w:ascii="Verdana" w:hAnsi="Verdana"/>
          <w:u w:val="single"/>
        </w:rPr>
      </w:pPr>
      <w:r w:rsidRPr="00921546">
        <w:rPr>
          <w:rFonts w:ascii="Verdana" w:hAnsi="Verdana"/>
        </w:rPr>
        <w:t xml:space="preserve">Prodávající se zavazuje odevzdat kupujícímu zboží uvedené v čl. 1.1. této </w:t>
      </w:r>
      <w:r w:rsidR="00921546">
        <w:rPr>
          <w:rFonts w:ascii="Verdana" w:hAnsi="Verdana"/>
        </w:rPr>
        <w:t>s</w:t>
      </w:r>
      <w:r w:rsidRPr="00921546">
        <w:rPr>
          <w:rFonts w:ascii="Verdana" w:hAnsi="Verdana"/>
        </w:rPr>
        <w:t xml:space="preserve">mlouvy </w:t>
      </w:r>
      <w:r w:rsidRPr="0066446E">
        <w:rPr>
          <w:rFonts w:ascii="Verdana" w:hAnsi="Verdana"/>
        </w:rPr>
        <w:t xml:space="preserve">nejpozději </w:t>
      </w:r>
      <w:r w:rsidR="00FA000C" w:rsidRPr="0066446E">
        <w:rPr>
          <w:rFonts w:ascii="Verdana" w:hAnsi="Verdana"/>
          <w:b/>
        </w:rPr>
        <w:t xml:space="preserve">do </w:t>
      </w:r>
      <w:r w:rsidR="0066446E" w:rsidRPr="0066446E">
        <w:rPr>
          <w:rFonts w:ascii="Verdana" w:hAnsi="Verdana"/>
          <w:b/>
        </w:rPr>
        <w:t>30</w:t>
      </w:r>
      <w:r w:rsidR="00FA000C" w:rsidRPr="0066446E">
        <w:rPr>
          <w:rFonts w:ascii="Verdana" w:hAnsi="Verdana"/>
          <w:b/>
        </w:rPr>
        <w:t xml:space="preserve"> </w:t>
      </w:r>
      <w:r w:rsidRPr="0066446E">
        <w:rPr>
          <w:rFonts w:ascii="Verdana" w:hAnsi="Verdana"/>
          <w:b/>
        </w:rPr>
        <w:t>dnů</w:t>
      </w:r>
      <w:r w:rsidRPr="00921546">
        <w:rPr>
          <w:rFonts w:ascii="Verdana" w:hAnsi="Verdana"/>
          <w:b/>
        </w:rPr>
        <w:t xml:space="preserve"> </w:t>
      </w:r>
      <w:r w:rsidR="00FA000C" w:rsidRPr="00921546">
        <w:rPr>
          <w:rFonts w:ascii="Verdana" w:hAnsi="Verdana"/>
        </w:rPr>
        <w:t xml:space="preserve">od zaslání objednávky následující po podpisu </w:t>
      </w:r>
      <w:r w:rsidR="00921546">
        <w:rPr>
          <w:rFonts w:ascii="Verdana" w:hAnsi="Verdana"/>
        </w:rPr>
        <w:t>s</w:t>
      </w:r>
      <w:r w:rsidR="00FA000C" w:rsidRPr="00921546">
        <w:rPr>
          <w:rFonts w:ascii="Verdana" w:hAnsi="Verdana"/>
        </w:rPr>
        <w:t>mlouvy oběma smluvními stranami.</w:t>
      </w:r>
    </w:p>
    <w:p w14:paraId="21018A46" w14:textId="77777777" w:rsidR="00FA000C" w:rsidRPr="00921546" w:rsidRDefault="00FA000C" w:rsidP="002167BA">
      <w:pPr>
        <w:numPr>
          <w:ilvl w:val="1"/>
          <w:numId w:val="29"/>
        </w:numPr>
        <w:spacing w:after="120"/>
        <w:ind w:left="993" w:hanging="709"/>
        <w:rPr>
          <w:rFonts w:ascii="Verdana" w:hAnsi="Verdana"/>
          <w:u w:val="single"/>
        </w:rPr>
      </w:pPr>
      <w:r w:rsidRPr="00921546">
        <w:rPr>
          <w:rFonts w:ascii="Verdana" w:hAnsi="Verdana"/>
        </w:rPr>
        <w:t xml:space="preserve">Místem plnění je Domov </w:t>
      </w:r>
      <w:r w:rsidR="005E653F">
        <w:rPr>
          <w:rFonts w:ascii="Verdana" w:hAnsi="Verdana"/>
        </w:rPr>
        <w:t xml:space="preserve">pro seniory Velké Meziříčí, </w:t>
      </w:r>
      <w:proofErr w:type="spellStart"/>
      <w:r w:rsidR="005E653F">
        <w:rPr>
          <w:rFonts w:ascii="Verdana" w:hAnsi="Verdana"/>
        </w:rPr>
        <w:t>p.o</w:t>
      </w:r>
      <w:proofErr w:type="spellEnd"/>
      <w:r w:rsidR="005E653F">
        <w:rPr>
          <w:rFonts w:ascii="Verdana" w:hAnsi="Verdana"/>
        </w:rPr>
        <w:t>., Zdenky Vorlové 2160, 59401 Velké Meziříčí.</w:t>
      </w:r>
    </w:p>
    <w:p w14:paraId="53225321" w14:textId="77777777" w:rsidR="005700D8" w:rsidRPr="00854C97" w:rsidRDefault="005700D8" w:rsidP="002167BA">
      <w:pPr>
        <w:spacing w:after="120"/>
        <w:ind w:left="993" w:hanging="709"/>
        <w:jc w:val="both"/>
        <w:rPr>
          <w:rFonts w:ascii="Verdana" w:hAnsi="Verdana"/>
        </w:rPr>
      </w:pPr>
    </w:p>
    <w:p w14:paraId="66DBFF90" w14:textId="77777777" w:rsidR="005700D8" w:rsidRPr="00300360" w:rsidRDefault="005700D8" w:rsidP="002167BA">
      <w:pPr>
        <w:pStyle w:val="Nadpislnku"/>
        <w:numPr>
          <w:ilvl w:val="0"/>
          <w:numId w:val="29"/>
        </w:numPr>
        <w:spacing w:after="120"/>
        <w:ind w:left="284" w:hanging="284"/>
        <w:rPr>
          <w:rFonts w:ascii="Verdana" w:hAnsi="Verdana"/>
          <w:sz w:val="20"/>
          <w:u w:val="none"/>
        </w:rPr>
      </w:pPr>
      <w:r w:rsidRPr="00300360">
        <w:rPr>
          <w:rFonts w:ascii="Verdana" w:hAnsi="Verdana"/>
          <w:sz w:val="20"/>
          <w:u w:val="none"/>
        </w:rPr>
        <w:t>Způsob plnění</w:t>
      </w:r>
    </w:p>
    <w:p w14:paraId="20E82AB4" w14:textId="77777777" w:rsidR="005700D8" w:rsidRPr="00854C97" w:rsidRDefault="00FA000C" w:rsidP="00656378">
      <w:pPr>
        <w:numPr>
          <w:ilvl w:val="1"/>
          <w:numId w:val="29"/>
        </w:numPr>
        <w:spacing w:after="120"/>
        <w:ind w:left="993" w:hanging="709"/>
        <w:rPr>
          <w:rFonts w:ascii="Verdana" w:hAnsi="Verdana"/>
        </w:rPr>
      </w:pPr>
      <w:r w:rsidRPr="00854C97">
        <w:rPr>
          <w:rFonts w:ascii="Verdana" w:hAnsi="Verdana"/>
        </w:rPr>
        <w:t xml:space="preserve">Prodávající je povinen </w:t>
      </w:r>
      <w:r w:rsidR="005700D8" w:rsidRPr="00854C97">
        <w:rPr>
          <w:rFonts w:ascii="Verdana" w:hAnsi="Verdana"/>
        </w:rPr>
        <w:t>odevzdat kupujícímu zboží nové, nepoužité, nepoškozené, odpovídající platným technickým, bezpečnostním a hygienickým předpisům, ve sjednaném množství, zabalené, a to včetně dokladů, jež jsou nutné k převzetí zboží;</w:t>
      </w:r>
    </w:p>
    <w:p w14:paraId="05BB0ABE" w14:textId="77777777" w:rsidR="00300360" w:rsidRDefault="005700D8" w:rsidP="00656378">
      <w:pPr>
        <w:numPr>
          <w:ilvl w:val="1"/>
          <w:numId w:val="29"/>
        </w:numPr>
        <w:spacing w:after="120"/>
        <w:ind w:left="993" w:hanging="709"/>
        <w:rPr>
          <w:rFonts w:ascii="Verdana" w:hAnsi="Verdana"/>
        </w:rPr>
      </w:pPr>
      <w:r w:rsidRPr="00854C97">
        <w:rPr>
          <w:rFonts w:ascii="Verdana" w:hAnsi="Verdana"/>
        </w:rPr>
        <w:t xml:space="preserve">Zboží předá prodávající kupujícímu nejpozději v poslední den lhůty plnění sjednané v čl. </w:t>
      </w:r>
      <w:r w:rsidR="00FA000C" w:rsidRPr="00854C97">
        <w:rPr>
          <w:rFonts w:ascii="Verdana" w:hAnsi="Verdana"/>
        </w:rPr>
        <w:t>3.1</w:t>
      </w:r>
      <w:r w:rsidRPr="00854C97">
        <w:rPr>
          <w:rFonts w:ascii="Verdana" w:hAnsi="Verdana"/>
        </w:rPr>
        <w:t xml:space="preserve">. této Smlouvy, v místě plnění, které je sjednáno v čl. </w:t>
      </w:r>
      <w:r w:rsidR="00FA000C" w:rsidRPr="00854C97">
        <w:rPr>
          <w:rFonts w:ascii="Verdana" w:hAnsi="Verdana"/>
        </w:rPr>
        <w:t>3.2</w:t>
      </w:r>
      <w:r w:rsidRPr="00854C97">
        <w:rPr>
          <w:rFonts w:ascii="Verdana" w:hAnsi="Verdana"/>
        </w:rPr>
        <w:t>. této Smlouvy. K nabytí vlastnického práva ke zboží kupujícím dochází v okamžiku protokolárního převzetí zboží, kdy je kupujícímu dána možnost nakládat s věcí v místě plnění.</w:t>
      </w:r>
    </w:p>
    <w:p w14:paraId="7397DC35" w14:textId="77777777" w:rsidR="00300360" w:rsidRDefault="00FA000C" w:rsidP="00656378">
      <w:pPr>
        <w:numPr>
          <w:ilvl w:val="1"/>
          <w:numId w:val="29"/>
        </w:numPr>
        <w:spacing w:after="120"/>
        <w:ind w:left="993" w:hanging="709"/>
        <w:rPr>
          <w:rFonts w:ascii="Verdana" w:hAnsi="Verdana"/>
        </w:rPr>
      </w:pPr>
      <w:r w:rsidRPr="00300360">
        <w:rPr>
          <w:rFonts w:ascii="Verdana" w:hAnsi="Verdana"/>
        </w:rPr>
        <w:t>P</w:t>
      </w:r>
      <w:r w:rsidR="005700D8" w:rsidRPr="00300360">
        <w:rPr>
          <w:rFonts w:ascii="Verdana" w:hAnsi="Verdana"/>
        </w:rPr>
        <w:t xml:space="preserve">rodávající </w:t>
      </w:r>
      <w:r w:rsidRPr="00300360">
        <w:rPr>
          <w:rFonts w:ascii="Verdana" w:hAnsi="Verdana"/>
        </w:rPr>
        <w:t>předá</w:t>
      </w:r>
      <w:r w:rsidR="00656378">
        <w:rPr>
          <w:rFonts w:ascii="Verdana" w:hAnsi="Verdana"/>
        </w:rPr>
        <w:t xml:space="preserve"> </w:t>
      </w:r>
      <w:r w:rsidR="005700D8" w:rsidRPr="00300360">
        <w:rPr>
          <w:rFonts w:ascii="Verdana" w:hAnsi="Verdana"/>
        </w:rPr>
        <w:t>zboží kupujícímu jako celek (tj. jednou dodávkou), a to včetně dokladů a dokumentů</w:t>
      </w:r>
      <w:r w:rsidR="00300360">
        <w:rPr>
          <w:rFonts w:ascii="Verdana" w:hAnsi="Verdana"/>
        </w:rPr>
        <w:t xml:space="preserve">. </w:t>
      </w:r>
    </w:p>
    <w:p w14:paraId="23E7DE82" w14:textId="77777777" w:rsidR="00300360" w:rsidRDefault="005700D8" w:rsidP="002167BA">
      <w:pPr>
        <w:numPr>
          <w:ilvl w:val="0"/>
          <w:numId w:val="29"/>
        </w:numPr>
        <w:spacing w:after="120"/>
        <w:ind w:left="284" w:hanging="284"/>
        <w:jc w:val="both"/>
        <w:rPr>
          <w:rFonts w:ascii="Verdana" w:hAnsi="Verdana"/>
        </w:rPr>
      </w:pPr>
      <w:r w:rsidRPr="00300360">
        <w:rPr>
          <w:rFonts w:ascii="Verdana" w:hAnsi="Verdana"/>
          <w:b/>
        </w:rPr>
        <w:t>Platební podmínky</w:t>
      </w:r>
    </w:p>
    <w:p w14:paraId="114FE171" w14:textId="77777777" w:rsidR="00300360" w:rsidRDefault="005700D8" w:rsidP="00656378">
      <w:pPr>
        <w:numPr>
          <w:ilvl w:val="1"/>
          <w:numId w:val="29"/>
        </w:numPr>
        <w:spacing w:after="120"/>
        <w:ind w:left="993" w:hanging="709"/>
        <w:rPr>
          <w:rFonts w:ascii="Verdana" w:hAnsi="Verdana"/>
        </w:rPr>
      </w:pPr>
      <w:r w:rsidRPr="00300360">
        <w:rPr>
          <w:rFonts w:ascii="Verdana" w:hAnsi="Verdana"/>
        </w:rPr>
        <w:t xml:space="preserve">Nárok na úhradu kupní ceny kupujícím prodávajícímu vzniká po převzetí celého plnění stanoveného touto Smlouvou kupujícím. Úhrada kupní ceny bude provedena bezhotovostně na základě prodávajícím vystaveného daňového dokladu (faktury), a to na bankovní účet uvedený na tomto daňovém dokladu (faktuře). Kupující neposkytuje zálohy. </w:t>
      </w:r>
    </w:p>
    <w:p w14:paraId="40887914" w14:textId="77777777" w:rsidR="00300360" w:rsidRDefault="005700D8" w:rsidP="00656378">
      <w:pPr>
        <w:numPr>
          <w:ilvl w:val="1"/>
          <w:numId w:val="29"/>
        </w:numPr>
        <w:spacing w:after="120"/>
        <w:ind w:left="993" w:hanging="709"/>
        <w:rPr>
          <w:rFonts w:ascii="Verdana" w:hAnsi="Verdana"/>
        </w:rPr>
      </w:pPr>
      <w:r w:rsidRPr="00300360">
        <w:rPr>
          <w:rFonts w:ascii="Verdana" w:hAnsi="Verdana"/>
        </w:rPr>
        <w:t>Daňový doklad (faktura) musí obsahovat zejména všechny náležitosti stanovené zák. č. 235/2004 Sb., o DPH, ve znění pozdějších předpisů</w:t>
      </w:r>
      <w:r w:rsidR="00B51EDB">
        <w:rPr>
          <w:rFonts w:ascii="Verdana" w:hAnsi="Verdana"/>
        </w:rPr>
        <w:t>.</w:t>
      </w:r>
    </w:p>
    <w:p w14:paraId="4E99C39D" w14:textId="77777777" w:rsidR="00300360" w:rsidRDefault="005700D8" w:rsidP="00656378">
      <w:pPr>
        <w:numPr>
          <w:ilvl w:val="1"/>
          <w:numId w:val="29"/>
        </w:numPr>
        <w:spacing w:after="120"/>
        <w:ind w:left="993" w:hanging="709"/>
        <w:rPr>
          <w:rFonts w:ascii="Verdana" w:hAnsi="Verdana"/>
        </w:rPr>
      </w:pPr>
      <w:r w:rsidRPr="00300360">
        <w:rPr>
          <w:rFonts w:ascii="Verdana" w:hAnsi="Verdana"/>
        </w:rPr>
        <w:t xml:space="preserve">Prodávající je povinen v daňovém dokladu (faktuře) cenu rozepsat po </w:t>
      </w:r>
      <w:r w:rsidR="00C8577B" w:rsidRPr="00300360">
        <w:rPr>
          <w:rFonts w:ascii="Verdana" w:hAnsi="Verdana"/>
        </w:rPr>
        <w:t xml:space="preserve">případných </w:t>
      </w:r>
      <w:r w:rsidRPr="00300360">
        <w:rPr>
          <w:rFonts w:ascii="Verdana" w:hAnsi="Verdana"/>
        </w:rPr>
        <w:t xml:space="preserve">jednotlivých položkách zboží. Součástí každého daňového dokladu (faktury) je </w:t>
      </w:r>
      <w:r w:rsidRPr="005E653F">
        <w:rPr>
          <w:rFonts w:ascii="Verdana" w:hAnsi="Verdana"/>
          <w:bCs/>
        </w:rPr>
        <w:t>originál dodacího listu</w:t>
      </w:r>
      <w:r w:rsidRPr="00300360">
        <w:rPr>
          <w:rFonts w:ascii="Verdana" w:hAnsi="Verdana"/>
          <w:b/>
          <w:bCs/>
        </w:rPr>
        <w:t xml:space="preserve"> </w:t>
      </w:r>
      <w:r w:rsidRPr="00300360">
        <w:rPr>
          <w:rFonts w:ascii="Verdana" w:hAnsi="Verdana"/>
          <w:bCs/>
        </w:rPr>
        <w:t>podepsaného za kupujícího zástupcem kupujícího oprávněným jednat ve věcech technických.</w:t>
      </w:r>
      <w:r w:rsidRPr="00300360">
        <w:rPr>
          <w:rFonts w:ascii="Verdana" w:hAnsi="Verdana"/>
        </w:rPr>
        <w:t xml:space="preserve"> </w:t>
      </w:r>
    </w:p>
    <w:p w14:paraId="7BF24595" w14:textId="77777777" w:rsidR="00300360" w:rsidRDefault="005700D8" w:rsidP="00656378">
      <w:pPr>
        <w:numPr>
          <w:ilvl w:val="1"/>
          <w:numId w:val="29"/>
        </w:numPr>
        <w:spacing w:after="120"/>
        <w:ind w:left="993" w:hanging="709"/>
        <w:rPr>
          <w:rFonts w:ascii="Verdana" w:hAnsi="Verdana"/>
        </w:rPr>
      </w:pPr>
      <w:r w:rsidRPr="00300360">
        <w:rPr>
          <w:rFonts w:ascii="Verdana" w:hAnsi="Verdana"/>
        </w:rPr>
        <w:t xml:space="preserve">Daňový doklad (fakturu) doručí prodávající kupujícímu neprodleně, nejpozději však do </w:t>
      </w:r>
      <w:r w:rsidRPr="00300360">
        <w:rPr>
          <w:rFonts w:ascii="Verdana" w:hAnsi="Verdana"/>
          <w:b/>
        </w:rPr>
        <w:t>15 dnů</w:t>
      </w:r>
      <w:r w:rsidRPr="00300360">
        <w:rPr>
          <w:rFonts w:ascii="Verdana" w:hAnsi="Verdana"/>
        </w:rPr>
        <w:t xml:space="preserve"> po převzetí zboží</w:t>
      </w:r>
      <w:r w:rsidRPr="00300360">
        <w:rPr>
          <w:rFonts w:ascii="Verdana" w:hAnsi="Verdana"/>
          <w:b/>
        </w:rPr>
        <w:t>,</w:t>
      </w:r>
      <w:r w:rsidRPr="00300360">
        <w:rPr>
          <w:rFonts w:ascii="Verdana" w:hAnsi="Verdana"/>
        </w:rPr>
        <w:t xml:space="preserve"> na doručovací adresu kupujícího. Kupující zaplatí cenu dle daňového dokladu (faktury) nejpozději do </w:t>
      </w:r>
      <w:r w:rsidR="00B51EDB" w:rsidRPr="00B51EDB">
        <w:rPr>
          <w:rFonts w:ascii="Verdana" w:hAnsi="Verdana"/>
          <w:b/>
          <w:bCs/>
          <w:color w:val="000000" w:themeColor="text1"/>
        </w:rPr>
        <w:t>10</w:t>
      </w:r>
      <w:r w:rsidR="00C8577B" w:rsidRPr="00B51EDB">
        <w:rPr>
          <w:rFonts w:ascii="Verdana" w:hAnsi="Verdana"/>
          <w:b/>
          <w:bCs/>
          <w:color w:val="000000" w:themeColor="text1"/>
        </w:rPr>
        <w:t xml:space="preserve"> d</w:t>
      </w:r>
      <w:r w:rsidRPr="00B51EDB">
        <w:rPr>
          <w:rFonts w:ascii="Verdana" w:hAnsi="Verdana"/>
          <w:b/>
          <w:bCs/>
          <w:color w:val="000000" w:themeColor="text1"/>
        </w:rPr>
        <w:t>nů</w:t>
      </w:r>
      <w:r w:rsidRPr="00300360">
        <w:rPr>
          <w:rFonts w:ascii="Verdana" w:hAnsi="Verdana"/>
          <w:bCs/>
        </w:rPr>
        <w:t xml:space="preserve"> ode dne </w:t>
      </w:r>
      <w:r w:rsidRPr="00300360">
        <w:rPr>
          <w:rFonts w:ascii="Verdana" w:hAnsi="Verdana"/>
        </w:rPr>
        <w:t>prokazatelného</w:t>
      </w:r>
      <w:r w:rsidRPr="00300360">
        <w:rPr>
          <w:rFonts w:ascii="Verdana" w:hAnsi="Verdana"/>
          <w:bCs/>
        </w:rPr>
        <w:t xml:space="preserve"> obdržení tohoto daňového dokladu (faktury) </w:t>
      </w:r>
      <w:r w:rsidRPr="00300360">
        <w:rPr>
          <w:rFonts w:ascii="Verdana" w:hAnsi="Verdana"/>
        </w:rPr>
        <w:t>Za den splnění platební povinnosti se považuje den odepsání kupní ceny dle daňového dokladu (faktury) z účtu kupujícího ve prospěch účtu prodávajícího.</w:t>
      </w:r>
    </w:p>
    <w:p w14:paraId="18646662" w14:textId="77777777" w:rsidR="00300360" w:rsidRPr="002167BA" w:rsidRDefault="005700D8" w:rsidP="00656378">
      <w:pPr>
        <w:numPr>
          <w:ilvl w:val="0"/>
          <w:numId w:val="29"/>
        </w:numPr>
        <w:spacing w:after="120"/>
        <w:ind w:left="284" w:hanging="284"/>
        <w:rPr>
          <w:rFonts w:ascii="Verdana" w:hAnsi="Verdana"/>
          <w:b/>
          <w:bCs/>
        </w:rPr>
      </w:pPr>
      <w:r w:rsidRPr="002167BA">
        <w:rPr>
          <w:rFonts w:ascii="Verdana" w:hAnsi="Verdana"/>
          <w:b/>
          <w:bCs/>
        </w:rPr>
        <w:t>Práva z vadného plnění a záruka za jakost</w:t>
      </w:r>
    </w:p>
    <w:p w14:paraId="5EB87DD0" w14:textId="77777777" w:rsidR="005700D8" w:rsidRPr="00300360" w:rsidRDefault="005700D8" w:rsidP="00656378">
      <w:pPr>
        <w:numPr>
          <w:ilvl w:val="1"/>
          <w:numId w:val="29"/>
        </w:numPr>
        <w:spacing w:after="120"/>
        <w:ind w:left="993" w:hanging="709"/>
        <w:rPr>
          <w:rFonts w:ascii="Verdana" w:hAnsi="Verdana"/>
        </w:rPr>
      </w:pPr>
      <w:r w:rsidRPr="00300360">
        <w:rPr>
          <w:rFonts w:ascii="Verdana" w:hAnsi="Verdana"/>
        </w:rPr>
        <w:t>Práva z vadného plnění se řídí § 2099 a násl. Občanského zákoníku.</w:t>
      </w:r>
    </w:p>
    <w:p w14:paraId="66BF87F3" w14:textId="77777777" w:rsidR="005700D8" w:rsidRPr="00854C97" w:rsidRDefault="005700D8" w:rsidP="00656378">
      <w:pPr>
        <w:numPr>
          <w:ilvl w:val="1"/>
          <w:numId w:val="29"/>
        </w:numPr>
        <w:spacing w:after="120"/>
        <w:ind w:left="993" w:hanging="709"/>
        <w:rPr>
          <w:rFonts w:ascii="Verdana" w:hAnsi="Verdana"/>
        </w:rPr>
      </w:pPr>
      <w:r w:rsidRPr="00854C97">
        <w:rPr>
          <w:rFonts w:ascii="Verdana" w:hAnsi="Verdana"/>
        </w:rPr>
        <w:t xml:space="preserve">Prodávající uzavřením Smlouvy poskytuje záruku za jakost zboží. Poskytnutím záruky za jakost prodávající přejímá závazek, že zboží nebo jakákoliv jeho část bude po celou záruční dobu způsobilé k užívání, ke kterému je svou povahou určeno, bude plně funkční a že po celou tuto záruční dobu bude mít vlastnosti vyžadované Smlouvou. </w:t>
      </w:r>
    </w:p>
    <w:p w14:paraId="5CCF6AFD" w14:textId="77777777" w:rsidR="002167BA" w:rsidRDefault="005700D8" w:rsidP="00656378">
      <w:pPr>
        <w:numPr>
          <w:ilvl w:val="1"/>
          <w:numId w:val="29"/>
        </w:numPr>
        <w:spacing w:after="120"/>
        <w:ind w:left="993" w:hanging="709"/>
        <w:rPr>
          <w:rFonts w:ascii="Verdana" w:hAnsi="Verdana"/>
        </w:rPr>
      </w:pPr>
      <w:r w:rsidRPr="00854C97">
        <w:rPr>
          <w:rFonts w:ascii="Verdana" w:hAnsi="Verdana"/>
        </w:rPr>
        <w:t xml:space="preserve">Prodávající poskytuje záruku za jakost zboží v trvání </w:t>
      </w:r>
      <w:r w:rsidR="00C8577B" w:rsidRPr="00B51EDB">
        <w:rPr>
          <w:rFonts w:ascii="Verdana" w:hAnsi="Verdana"/>
          <w:b/>
          <w:color w:val="000000" w:themeColor="text1"/>
        </w:rPr>
        <w:t>12</w:t>
      </w:r>
      <w:r w:rsidRPr="00B51EDB">
        <w:rPr>
          <w:rFonts w:ascii="Verdana" w:hAnsi="Verdana"/>
          <w:b/>
          <w:color w:val="000000" w:themeColor="text1"/>
        </w:rPr>
        <w:t xml:space="preserve"> měsíců</w:t>
      </w:r>
      <w:r w:rsidRPr="00B51EDB">
        <w:rPr>
          <w:rFonts w:ascii="Verdana" w:hAnsi="Verdana"/>
          <w:color w:val="000000" w:themeColor="text1"/>
        </w:rPr>
        <w:t xml:space="preserve"> (tj. záruční doba činí </w:t>
      </w:r>
      <w:r w:rsidR="00C8577B" w:rsidRPr="00B51EDB">
        <w:rPr>
          <w:rFonts w:ascii="Verdana" w:hAnsi="Verdana"/>
          <w:color w:val="000000" w:themeColor="text1"/>
        </w:rPr>
        <w:t>12</w:t>
      </w:r>
      <w:r w:rsidRPr="00B51EDB">
        <w:rPr>
          <w:rFonts w:ascii="Verdana" w:hAnsi="Verdana"/>
          <w:color w:val="000000" w:themeColor="text1"/>
        </w:rPr>
        <w:t xml:space="preserve"> měsíců),</w:t>
      </w:r>
      <w:r w:rsidRPr="00854C97">
        <w:rPr>
          <w:rFonts w:ascii="Verdana" w:hAnsi="Verdana"/>
        </w:rPr>
        <w:t xml:space="preserve"> v níž je kupující oprávněn prodávajícímu vady oznámit a požadovat jejich odstranění. Záruční doba za jakost počíná běžet ode dne převzetí plnění kupujícím. Pokud je </w:t>
      </w:r>
      <w:r w:rsidRPr="005E653F">
        <w:rPr>
          <w:rFonts w:ascii="Verdana" w:hAnsi="Verdana"/>
        </w:rPr>
        <w:t>v technické či výrobní dokumentaci</w:t>
      </w:r>
      <w:r w:rsidRPr="00854C97">
        <w:rPr>
          <w:rFonts w:ascii="Verdana" w:hAnsi="Verdana"/>
          <w:b/>
        </w:rPr>
        <w:t xml:space="preserve"> </w:t>
      </w:r>
      <w:r w:rsidRPr="005E653F">
        <w:rPr>
          <w:rFonts w:ascii="Verdana" w:hAnsi="Verdana"/>
        </w:rPr>
        <w:t>výrobce</w:t>
      </w:r>
      <w:r w:rsidRPr="00854C97">
        <w:rPr>
          <w:rFonts w:ascii="Verdana" w:hAnsi="Verdana"/>
          <w:b/>
        </w:rPr>
        <w:t xml:space="preserve"> </w:t>
      </w:r>
      <w:r w:rsidRPr="00854C97">
        <w:rPr>
          <w:rFonts w:ascii="Verdana" w:hAnsi="Verdana"/>
        </w:rPr>
        <w:lastRenderedPageBreak/>
        <w:t xml:space="preserve">stanovena kratší záruční doba, platí ustanovení o záruce dle předchozí věty tohoto článku </w:t>
      </w:r>
      <w:r w:rsidRPr="005E653F">
        <w:rPr>
          <w:rFonts w:ascii="Verdana" w:hAnsi="Verdana"/>
        </w:rPr>
        <w:t>Smlouvy.</w:t>
      </w:r>
    </w:p>
    <w:p w14:paraId="1C485377" w14:textId="77777777" w:rsidR="002167BA" w:rsidRDefault="005700D8" w:rsidP="00656378">
      <w:pPr>
        <w:numPr>
          <w:ilvl w:val="1"/>
          <w:numId w:val="29"/>
        </w:numPr>
        <w:spacing w:after="120"/>
        <w:ind w:left="993" w:hanging="709"/>
        <w:rPr>
          <w:rFonts w:ascii="Verdana" w:hAnsi="Verdana"/>
        </w:rPr>
      </w:pPr>
      <w:r w:rsidRPr="002167BA">
        <w:rPr>
          <w:rFonts w:ascii="Verdana" w:hAnsi="Verdana"/>
        </w:rPr>
        <w:t xml:space="preserve">Kupující uplatní právo z odpovědnosti prodávajícího ze záruky za jakost zboží písemným ohlášením na adrese prodávajícího pro doručování nebo e-mailem. Toto ohlášení bude obsahovat zejména označení zboží a popis vady. Prodávající je povinen takto ohlášenou vadu odstranit </w:t>
      </w:r>
      <w:r w:rsidRPr="00B51EDB">
        <w:rPr>
          <w:rFonts w:ascii="Verdana" w:hAnsi="Verdana"/>
          <w:color w:val="000000" w:themeColor="text1"/>
        </w:rPr>
        <w:t xml:space="preserve">do </w:t>
      </w:r>
      <w:proofErr w:type="gramStart"/>
      <w:r w:rsidRPr="00B51EDB">
        <w:rPr>
          <w:rFonts w:ascii="Verdana" w:hAnsi="Verdana"/>
          <w:color w:val="000000" w:themeColor="text1"/>
        </w:rPr>
        <w:t>15-ti</w:t>
      </w:r>
      <w:proofErr w:type="gramEnd"/>
      <w:r w:rsidRPr="00B51EDB">
        <w:rPr>
          <w:rFonts w:ascii="Verdana" w:hAnsi="Verdana"/>
          <w:color w:val="000000" w:themeColor="text1"/>
        </w:rPr>
        <w:t xml:space="preserve"> pracovních dnů</w:t>
      </w:r>
      <w:r w:rsidRPr="002167BA">
        <w:rPr>
          <w:rFonts w:ascii="Verdana" w:hAnsi="Verdana"/>
        </w:rPr>
        <w:t xml:space="preserve"> ode dne doručení tohoto ohlášení.</w:t>
      </w:r>
    </w:p>
    <w:p w14:paraId="1DB6B0C2" w14:textId="77777777" w:rsidR="002167BA" w:rsidRDefault="005700D8" w:rsidP="00656378">
      <w:pPr>
        <w:numPr>
          <w:ilvl w:val="1"/>
          <w:numId w:val="29"/>
        </w:numPr>
        <w:spacing w:after="120"/>
        <w:ind w:left="993" w:hanging="709"/>
        <w:rPr>
          <w:rFonts w:ascii="Verdana" w:hAnsi="Verdana"/>
        </w:rPr>
      </w:pPr>
      <w:r w:rsidRPr="002167BA">
        <w:rPr>
          <w:rFonts w:ascii="Verdana" w:hAnsi="Verdana"/>
        </w:rPr>
        <w:t>Pokud prodávající povinnost stanovenou v čl. 7</w:t>
      </w:r>
      <w:r w:rsidRPr="002167BA">
        <w:rPr>
          <w:rFonts w:ascii="Verdana" w:hAnsi="Verdana"/>
          <w:b/>
          <w:i/>
        </w:rPr>
        <w:t>.</w:t>
      </w:r>
      <w:r w:rsidRPr="002167BA">
        <w:rPr>
          <w:rFonts w:ascii="Verdana" w:hAnsi="Verdana"/>
        </w:rPr>
        <w:t xml:space="preserve"> této </w:t>
      </w:r>
      <w:r w:rsidRPr="005E653F">
        <w:rPr>
          <w:rFonts w:ascii="Verdana" w:hAnsi="Verdana"/>
        </w:rPr>
        <w:t>Smlouvy</w:t>
      </w:r>
      <w:r w:rsidRPr="002167BA">
        <w:rPr>
          <w:rFonts w:ascii="Verdana" w:hAnsi="Verdana"/>
        </w:rPr>
        <w:t xml:space="preserve"> nesplní, má se </w:t>
      </w:r>
      <w:r w:rsidR="00C8577B" w:rsidRPr="002167BA">
        <w:rPr>
          <w:rFonts w:ascii="Verdana" w:hAnsi="Verdana"/>
        </w:rPr>
        <w:t xml:space="preserve">za to, že s lhůtou k odstranění </w:t>
      </w:r>
      <w:r w:rsidRPr="002167BA">
        <w:rPr>
          <w:rFonts w:ascii="Verdana" w:hAnsi="Verdana"/>
        </w:rPr>
        <w:t>va</w:t>
      </w:r>
      <w:r w:rsidR="005E653F">
        <w:rPr>
          <w:rFonts w:ascii="Verdana" w:hAnsi="Verdana"/>
        </w:rPr>
        <w:t>d uvedenou v ohlášení souhlasí.</w:t>
      </w:r>
    </w:p>
    <w:p w14:paraId="04A7C29E" w14:textId="77777777" w:rsidR="002167BA" w:rsidRDefault="005700D8" w:rsidP="00656378">
      <w:pPr>
        <w:numPr>
          <w:ilvl w:val="1"/>
          <w:numId w:val="29"/>
        </w:numPr>
        <w:spacing w:after="120"/>
        <w:ind w:left="993" w:hanging="709"/>
        <w:rPr>
          <w:rFonts w:ascii="Verdana" w:hAnsi="Verdana"/>
        </w:rPr>
      </w:pPr>
      <w:r w:rsidRPr="002167BA">
        <w:rPr>
          <w:rFonts w:ascii="Verdana" w:hAnsi="Verdana"/>
        </w:rPr>
        <w:t xml:space="preserve">V případě, že prodávající nesouhlasí s lhůtou stanovenou kupujícím podle čl. </w:t>
      </w:r>
      <w:r w:rsidR="00C8577B" w:rsidRPr="002167BA">
        <w:rPr>
          <w:rFonts w:ascii="Verdana" w:hAnsi="Verdana"/>
        </w:rPr>
        <w:t>6.4</w:t>
      </w:r>
      <w:r w:rsidR="002167BA">
        <w:rPr>
          <w:rFonts w:ascii="Verdana" w:hAnsi="Verdana"/>
        </w:rPr>
        <w:t xml:space="preserve"> </w:t>
      </w:r>
      <w:r w:rsidRPr="002167BA">
        <w:rPr>
          <w:rFonts w:ascii="Verdana" w:hAnsi="Verdana"/>
        </w:rPr>
        <w:t xml:space="preserve">této </w:t>
      </w:r>
      <w:r w:rsidRPr="005E653F">
        <w:rPr>
          <w:rFonts w:ascii="Verdana" w:hAnsi="Verdana"/>
        </w:rPr>
        <w:t>Smlouvy,</w:t>
      </w:r>
      <w:r w:rsidRPr="002167BA">
        <w:rPr>
          <w:rFonts w:ascii="Verdana" w:hAnsi="Verdana"/>
        </w:rPr>
        <w:t xml:space="preserve"> je oprávněn navrhnout lhůtu jinou, společně s jejím odůvodněním Smluvní strany prohlašují, že vyvinou maximální úsilí k dosažení dohody o termínu odstranění vad za předpokladu, že požadavek prodávajícího je oprávněný. </w:t>
      </w:r>
    </w:p>
    <w:p w14:paraId="32E1ED75" w14:textId="77777777" w:rsidR="002167BA" w:rsidRDefault="005700D8" w:rsidP="00656378">
      <w:pPr>
        <w:numPr>
          <w:ilvl w:val="1"/>
          <w:numId w:val="29"/>
        </w:numPr>
        <w:spacing w:after="120"/>
        <w:ind w:left="993" w:hanging="709"/>
        <w:rPr>
          <w:rFonts w:ascii="Verdana" w:hAnsi="Verdana"/>
        </w:rPr>
      </w:pPr>
      <w:r w:rsidRPr="002167BA">
        <w:rPr>
          <w:rFonts w:ascii="Verdana" w:hAnsi="Verdana"/>
        </w:rPr>
        <w:t xml:space="preserve">Záruční doba neběží: </w:t>
      </w:r>
    </w:p>
    <w:p w14:paraId="205F74FA" w14:textId="77777777" w:rsidR="002167BA" w:rsidRDefault="005700D8" w:rsidP="00656378">
      <w:pPr>
        <w:numPr>
          <w:ilvl w:val="2"/>
          <w:numId w:val="29"/>
        </w:numPr>
        <w:spacing w:after="120"/>
        <w:ind w:left="1418" w:hanging="851"/>
        <w:rPr>
          <w:rFonts w:ascii="Verdana" w:hAnsi="Verdana"/>
        </w:rPr>
      </w:pPr>
      <w:r w:rsidRPr="002167BA">
        <w:rPr>
          <w:rFonts w:ascii="Verdana" w:hAnsi="Verdana"/>
        </w:rPr>
        <w:t xml:space="preserve">po dobu, po kterou kupující nemůže plnění, nebo jeho vadou dotčenou část, řádně v plném rozsahu užívat pro jeho vadu, za kterou odpovídá prodávající;  </w:t>
      </w:r>
    </w:p>
    <w:p w14:paraId="09175BA3" w14:textId="77777777" w:rsidR="002167BA" w:rsidRDefault="005700D8" w:rsidP="00656378">
      <w:pPr>
        <w:numPr>
          <w:ilvl w:val="2"/>
          <w:numId w:val="29"/>
        </w:numPr>
        <w:spacing w:after="120"/>
        <w:ind w:left="1418" w:hanging="851"/>
        <w:rPr>
          <w:rFonts w:ascii="Verdana" w:hAnsi="Verdana"/>
        </w:rPr>
      </w:pPr>
      <w:r w:rsidRPr="002167BA">
        <w:rPr>
          <w:rFonts w:ascii="Verdana" w:hAnsi="Verdana"/>
        </w:rPr>
        <w:t>po dobu, po kterou prodávající odstraňuje vady plnění, za které odpovídá prodávající a které sice nebrání kupujícímu v řádném užívání plnění, ale vyskytnou se opakovaně.</w:t>
      </w:r>
    </w:p>
    <w:p w14:paraId="60233442" w14:textId="77777777" w:rsidR="002167BA" w:rsidRDefault="005700D8" w:rsidP="00656378">
      <w:pPr>
        <w:numPr>
          <w:ilvl w:val="1"/>
          <w:numId w:val="29"/>
        </w:numPr>
        <w:spacing w:after="120"/>
        <w:ind w:left="993" w:hanging="709"/>
        <w:rPr>
          <w:rFonts w:ascii="Verdana" w:hAnsi="Verdana"/>
        </w:rPr>
      </w:pPr>
      <w:r w:rsidRPr="002167BA">
        <w:rPr>
          <w:rFonts w:ascii="Verdana" w:hAnsi="Verdana"/>
        </w:rPr>
        <w:t>Záruční doba neběží vždy ode dne doručení ohlášení vad prodávajícímu až do dne, kdy prodávající odevzdá kupujícímu příslušné plnění nebo jeho část po odstranění vady.</w:t>
      </w:r>
    </w:p>
    <w:p w14:paraId="4198C315" w14:textId="77777777" w:rsidR="002167BA" w:rsidRDefault="005700D8" w:rsidP="00656378">
      <w:pPr>
        <w:numPr>
          <w:ilvl w:val="1"/>
          <w:numId w:val="29"/>
        </w:numPr>
        <w:spacing w:after="120"/>
        <w:ind w:left="993" w:hanging="709"/>
        <w:rPr>
          <w:rFonts w:ascii="Verdana" w:hAnsi="Verdana"/>
        </w:rPr>
      </w:pPr>
      <w:r w:rsidRPr="002167BA">
        <w:rPr>
          <w:rFonts w:ascii="Verdana" w:hAnsi="Verdana"/>
        </w:rPr>
        <w:t>V případě, že prodávající neoprávněně odmítne odstranit vadu zboží, nebo vadu, na kterou se vztahuje záruka za jakost zboží, nebo je v prodlení s odstraněním těchto vad, je kupující oprávněn tyto vady odstranit prostřednictvím třetí osoby, a to na náklady prodávajícího.</w:t>
      </w:r>
    </w:p>
    <w:p w14:paraId="1C80E72E" w14:textId="77777777" w:rsidR="002167BA" w:rsidRDefault="005700D8" w:rsidP="00656378">
      <w:pPr>
        <w:numPr>
          <w:ilvl w:val="1"/>
          <w:numId w:val="29"/>
        </w:numPr>
        <w:spacing w:after="120"/>
        <w:ind w:left="993" w:hanging="709"/>
        <w:rPr>
          <w:rFonts w:ascii="Verdana" w:hAnsi="Verdana"/>
        </w:rPr>
      </w:pPr>
      <w:r w:rsidRPr="002167BA">
        <w:rPr>
          <w:rFonts w:ascii="Verdana" w:hAnsi="Verdana"/>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18318E6E" w14:textId="77777777" w:rsidR="002167BA" w:rsidRDefault="005700D8" w:rsidP="00656378">
      <w:pPr>
        <w:numPr>
          <w:ilvl w:val="0"/>
          <w:numId w:val="29"/>
        </w:numPr>
        <w:spacing w:after="120"/>
        <w:rPr>
          <w:rFonts w:ascii="Verdana" w:hAnsi="Verdana"/>
          <w:b/>
          <w:bCs/>
        </w:rPr>
      </w:pPr>
      <w:r w:rsidRPr="002167BA">
        <w:rPr>
          <w:rFonts w:ascii="Verdana" w:hAnsi="Verdana"/>
          <w:b/>
          <w:bCs/>
        </w:rPr>
        <w:t>Smluvní pokuty</w:t>
      </w:r>
    </w:p>
    <w:p w14:paraId="4031C6B6" w14:textId="77777777" w:rsidR="002167BA" w:rsidRDefault="005700D8" w:rsidP="00656378">
      <w:pPr>
        <w:numPr>
          <w:ilvl w:val="1"/>
          <w:numId w:val="29"/>
        </w:numPr>
        <w:spacing w:after="120"/>
        <w:ind w:left="993" w:hanging="709"/>
        <w:rPr>
          <w:rFonts w:ascii="Verdana" w:hAnsi="Verdana"/>
          <w:b/>
          <w:bCs/>
        </w:rPr>
      </w:pPr>
      <w:r w:rsidRPr="002167BA">
        <w:rPr>
          <w:rFonts w:ascii="Verdana" w:hAnsi="Verdana"/>
        </w:rPr>
        <w:t>Za nesplnění závazku z této Smlouvy se sjednávají následující smluvní pokuty:</w:t>
      </w:r>
    </w:p>
    <w:p w14:paraId="50A10929" w14:textId="77777777" w:rsidR="002167BA" w:rsidRDefault="005700D8" w:rsidP="00656378">
      <w:pPr>
        <w:numPr>
          <w:ilvl w:val="2"/>
          <w:numId w:val="29"/>
        </w:numPr>
        <w:spacing w:after="120"/>
        <w:ind w:left="1418" w:hanging="851"/>
        <w:rPr>
          <w:rFonts w:ascii="Verdana" w:hAnsi="Verdana"/>
          <w:b/>
          <w:bCs/>
        </w:rPr>
      </w:pPr>
      <w:r w:rsidRPr="002167BA">
        <w:rPr>
          <w:rFonts w:ascii="Verdana" w:hAnsi="Verdana"/>
        </w:rPr>
        <w:t xml:space="preserve">za prodlení se splněním povinnosti prodávajícího dodat zboží ve lhůtě sjednané v čl. </w:t>
      </w:r>
      <w:r w:rsidRPr="005E653F">
        <w:rPr>
          <w:rFonts w:ascii="Verdana" w:hAnsi="Verdana"/>
        </w:rPr>
        <w:t>3.1</w:t>
      </w:r>
      <w:r w:rsidRPr="002167BA">
        <w:rPr>
          <w:rFonts w:ascii="Verdana" w:hAnsi="Verdana"/>
          <w:b/>
        </w:rPr>
        <w:t>.</w:t>
      </w:r>
      <w:r w:rsidRPr="002167BA">
        <w:rPr>
          <w:rFonts w:ascii="Verdana" w:hAnsi="Verdana"/>
        </w:rPr>
        <w:t xml:space="preserve"> této Smlouvy je prodávající povinen zaplatit kupujícímu za každý započatý den prodlení 0,1 % z kupní ceny.</w:t>
      </w:r>
    </w:p>
    <w:p w14:paraId="4CE949F4" w14:textId="77777777" w:rsidR="002167BA" w:rsidRDefault="005700D8" w:rsidP="00656378">
      <w:pPr>
        <w:numPr>
          <w:ilvl w:val="2"/>
          <w:numId w:val="29"/>
        </w:numPr>
        <w:spacing w:after="120"/>
        <w:ind w:left="1418" w:hanging="851"/>
        <w:rPr>
          <w:rFonts w:ascii="Verdana" w:hAnsi="Verdana"/>
          <w:b/>
          <w:bCs/>
        </w:rPr>
      </w:pPr>
      <w:r w:rsidRPr="002167BA">
        <w:rPr>
          <w:rFonts w:ascii="Verdana" w:hAnsi="Verdana"/>
        </w:rPr>
        <w:t xml:space="preserve">za prodlení s odstraněním vad plnění a vad, na něž se vztahuje záruka, v termínech stanovených ve smyslu této </w:t>
      </w:r>
      <w:r w:rsidRPr="005E653F">
        <w:rPr>
          <w:rFonts w:ascii="Verdana" w:hAnsi="Verdana"/>
        </w:rPr>
        <w:t>Smlouvy</w:t>
      </w:r>
      <w:r w:rsidRPr="002167BA">
        <w:rPr>
          <w:rFonts w:ascii="Verdana" w:hAnsi="Verdana"/>
        </w:rPr>
        <w:t xml:space="preserve"> je prodávající povinen zaplatit kupujícímu za každý započatý den prodlení 0,1 % z kupní ceny celkem vč. DPH.</w:t>
      </w:r>
    </w:p>
    <w:p w14:paraId="2CC6EA3C" w14:textId="77777777" w:rsidR="002167BA" w:rsidRDefault="00C8577B" w:rsidP="00656378">
      <w:pPr>
        <w:numPr>
          <w:ilvl w:val="2"/>
          <w:numId w:val="29"/>
        </w:numPr>
        <w:spacing w:after="120"/>
        <w:ind w:left="1418" w:hanging="851"/>
        <w:rPr>
          <w:rFonts w:ascii="Verdana" w:hAnsi="Verdana"/>
          <w:b/>
          <w:bCs/>
        </w:rPr>
      </w:pPr>
      <w:r w:rsidRPr="002167BA">
        <w:rPr>
          <w:rFonts w:ascii="Verdana" w:hAnsi="Verdana"/>
        </w:rPr>
        <w:t xml:space="preserve">za prodlení v úhradě sjednané kupní ceny v termínu dle </w:t>
      </w:r>
      <w:r w:rsidR="00C83495" w:rsidRPr="002167BA">
        <w:rPr>
          <w:rFonts w:ascii="Verdana" w:hAnsi="Verdana"/>
        </w:rPr>
        <w:t xml:space="preserve">čl. 5.4. této Smlouvy je prodávající oprávněn účtovat kupujícímu penále za každý započatý den prodlení ve výši 0,1 % z kupní ceny </w:t>
      </w:r>
      <w:r w:rsidR="00B51EDB" w:rsidRPr="002167BA">
        <w:rPr>
          <w:rFonts w:ascii="Verdana" w:hAnsi="Verdana"/>
        </w:rPr>
        <w:t>vč. DPH</w:t>
      </w:r>
    </w:p>
    <w:p w14:paraId="6614DC68" w14:textId="77777777" w:rsidR="002167BA" w:rsidRPr="002167BA" w:rsidRDefault="005700D8" w:rsidP="00656378">
      <w:pPr>
        <w:numPr>
          <w:ilvl w:val="1"/>
          <w:numId w:val="29"/>
        </w:numPr>
        <w:spacing w:after="120"/>
        <w:ind w:left="993" w:hanging="709"/>
        <w:rPr>
          <w:rFonts w:ascii="Verdana" w:hAnsi="Verdana"/>
          <w:b/>
          <w:bCs/>
        </w:rPr>
      </w:pPr>
      <w:r w:rsidRPr="002167BA">
        <w:rPr>
          <w:rFonts w:ascii="Verdana" w:hAnsi="Verdana"/>
        </w:rPr>
        <w:t xml:space="preserve">Kupující </w:t>
      </w:r>
      <w:r w:rsidR="00C83495" w:rsidRPr="002167BA">
        <w:rPr>
          <w:rFonts w:ascii="Verdana" w:hAnsi="Verdana"/>
        </w:rPr>
        <w:t xml:space="preserve">nebo prodávající </w:t>
      </w:r>
      <w:r w:rsidRPr="002167BA">
        <w:rPr>
          <w:rFonts w:ascii="Verdana" w:hAnsi="Verdana"/>
        </w:rPr>
        <w:t xml:space="preserve">uplatní nárok na smluvní pokutu a její výši písemnou výzvou u </w:t>
      </w:r>
      <w:r w:rsidR="00B51EDB" w:rsidRPr="002167BA">
        <w:rPr>
          <w:rFonts w:ascii="Verdana" w:hAnsi="Verdana"/>
        </w:rPr>
        <w:t>prodávají</w:t>
      </w:r>
      <w:r w:rsidR="00B51EDB">
        <w:rPr>
          <w:rFonts w:ascii="Verdana" w:hAnsi="Verdana"/>
        </w:rPr>
        <w:t>cího,</w:t>
      </w:r>
      <w:r w:rsidR="00C83495" w:rsidRPr="002167BA">
        <w:rPr>
          <w:rFonts w:ascii="Verdana" w:hAnsi="Verdana"/>
        </w:rPr>
        <w:t xml:space="preserve"> resp. kupujícího</w:t>
      </w:r>
      <w:r w:rsidRPr="002167BA">
        <w:rPr>
          <w:rFonts w:ascii="Verdana" w:hAnsi="Verdana"/>
        </w:rPr>
        <w:t xml:space="preserve"> na </w:t>
      </w:r>
      <w:r w:rsidR="00C83495" w:rsidRPr="002167BA">
        <w:rPr>
          <w:rFonts w:ascii="Verdana" w:hAnsi="Verdana"/>
        </w:rPr>
        <w:t>příslušné</w:t>
      </w:r>
      <w:r w:rsidRPr="002167BA">
        <w:rPr>
          <w:rFonts w:ascii="Verdana" w:hAnsi="Verdana"/>
        </w:rPr>
        <w:t xml:space="preserve"> a</w:t>
      </w:r>
      <w:r w:rsidR="00C83495" w:rsidRPr="002167BA">
        <w:rPr>
          <w:rFonts w:ascii="Verdana" w:hAnsi="Verdana"/>
        </w:rPr>
        <w:t>d</w:t>
      </w:r>
      <w:r w:rsidRPr="002167BA">
        <w:rPr>
          <w:rFonts w:ascii="Verdana" w:hAnsi="Verdana"/>
        </w:rPr>
        <w:t xml:space="preserve">rese pro doručování. Prodávající </w:t>
      </w:r>
      <w:r w:rsidR="00C83495" w:rsidRPr="002167BA">
        <w:rPr>
          <w:rFonts w:ascii="Verdana" w:hAnsi="Verdana"/>
        </w:rPr>
        <w:t>či kupující jsou</w:t>
      </w:r>
      <w:r w:rsidRPr="002167BA">
        <w:rPr>
          <w:rFonts w:ascii="Verdana" w:hAnsi="Verdana"/>
        </w:rPr>
        <w:t xml:space="preserve"> </w:t>
      </w:r>
      <w:r w:rsidR="00B51EDB" w:rsidRPr="002167BA">
        <w:rPr>
          <w:rFonts w:ascii="Verdana" w:hAnsi="Verdana"/>
        </w:rPr>
        <w:t>povinni</w:t>
      </w:r>
      <w:r w:rsidRPr="002167BA">
        <w:rPr>
          <w:rFonts w:ascii="Verdana" w:hAnsi="Verdana"/>
        </w:rPr>
        <w:t xml:space="preserve"> zaplatit uplatněnou smluvní pokutu do 30 dnů od doručení této výzvy.</w:t>
      </w:r>
    </w:p>
    <w:p w14:paraId="49586F1A" w14:textId="77777777" w:rsidR="007A57DB" w:rsidRDefault="005700D8" w:rsidP="00656378">
      <w:pPr>
        <w:numPr>
          <w:ilvl w:val="0"/>
          <w:numId w:val="29"/>
        </w:numPr>
        <w:spacing w:after="120"/>
        <w:rPr>
          <w:rFonts w:ascii="Verdana" w:hAnsi="Verdana"/>
          <w:b/>
        </w:rPr>
      </w:pPr>
      <w:r w:rsidRPr="002167BA">
        <w:rPr>
          <w:rFonts w:ascii="Verdana" w:hAnsi="Verdana"/>
          <w:b/>
        </w:rPr>
        <w:lastRenderedPageBreak/>
        <w:t xml:space="preserve">Zánik Smlouvy </w:t>
      </w:r>
    </w:p>
    <w:p w14:paraId="60AB12CF" w14:textId="77777777" w:rsidR="007A57DB" w:rsidRDefault="005700D8" w:rsidP="00656378">
      <w:pPr>
        <w:numPr>
          <w:ilvl w:val="1"/>
          <w:numId w:val="29"/>
        </w:numPr>
        <w:spacing w:after="120"/>
        <w:ind w:left="993" w:hanging="709"/>
        <w:rPr>
          <w:rFonts w:ascii="Verdana" w:hAnsi="Verdana"/>
          <w:b/>
        </w:rPr>
      </w:pPr>
      <w:r w:rsidRPr="007A57DB">
        <w:rPr>
          <w:rFonts w:ascii="Verdana" w:hAnsi="Verdana"/>
        </w:rPr>
        <w:t>Smluvní strany se dohodly na tom, že tato Smlouva zaniká vedle případů stanovených zák. č. 89/2012 Sb., občanský zákoník také</w:t>
      </w:r>
      <w:r w:rsidR="007A57DB" w:rsidRPr="007A57DB">
        <w:rPr>
          <w:rFonts w:ascii="Verdana" w:hAnsi="Verdana"/>
        </w:rPr>
        <w:t>.</w:t>
      </w:r>
    </w:p>
    <w:p w14:paraId="1DFD6B4A" w14:textId="77777777" w:rsidR="007A57DB" w:rsidRDefault="005700D8" w:rsidP="00656378">
      <w:pPr>
        <w:numPr>
          <w:ilvl w:val="1"/>
          <w:numId w:val="29"/>
        </w:numPr>
        <w:spacing w:after="120"/>
        <w:ind w:left="993" w:hanging="709"/>
        <w:rPr>
          <w:rFonts w:ascii="Verdana" w:hAnsi="Verdana"/>
          <w:b/>
        </w:rPr>
      </w:pPr>
      <w:r w:rsidRPr="007A57DB">
        <w:rPr>
          <w:rFonts w:ascii="Verdana" w:hAnsi="Verdana"/>
        </w:rPr>
        <w:t>Podstatným porušením povinností ze strany prodávajícího se rozumí:</w:t>
      </w:r>
    </w:p>
    <w:p w14:paraId="1E09B26D" w14:textId="77777777" w:rsidR="007A57DB" w:rsidRDefault="005700D8" w:rsidP="00656378">
      <w:pPr>
        <w:numPr>
          <w:ilvl w:val="2"/>
          <w:numId w:val="29"/>
        </w:numPr>
        <w:spacing w:after="120"/>
        <w:ind w:left="1276"/>
        <w:rPr>
          <w:rFonts w:ascii="Verdana" w:hAnsi="Verdana"/>
          <w:b/>
        </w:rPr>
      </w:pPr>
      <w:r w:rsidRPr="007A57DB">
        <w:rPr>
          <w:rFonts w:ascii="Verdana" w:hAnsi="Verdana"/>
        </w:rPr>
        <w:t>prodlení prodávajícího s dodáním jakéhokoliv kusu zboží po dobu delší než 10 dnů</w:t>
      </w:r>
    </w:p>
    <w:p w14:paraId="750ED071" w14:textId="77777777" w:rsidR="007A57DB" w:rsidRDefault="005700D8" w:rsidP="00656378">
      <w:pPr>
        <w:numPr>
          <w:ilvl w:val="2"/>
          <w:numId w:val="29"/>
        </w:numPr>
        <w:spacing w:after="120"/>
        <w:ind w:left="1276"/>
        <w:rPr>
          <w:rFonts w:ascii="Verdana" w:hAnsi="Verdana"/>
          <w:b/>
        </w:rPr>
      </w:pPr>
      <w:r w:rsidRPr="007A57DB">
        <w:rPr>
          <w:rFonts w:ascii="Verdana" w:hAnsi="Verdana"/>
        </w:rPr>
        <w:t>opakované porušení povinností prodávajícího vyplývající z této Smlouvy, přičemž opakovaným porušením se rozumí nejméně třetí porušení jakékoliv povinnosti</w:t>
      </w:r>
    </w:p>
    <w:p w14:paraId="545F7EE1" w14:textId="77777777" w:rsidR="007A57DB" w:rsidRDefault="005700D8" w:rsidP="00656378">
      <w:pPr>
        <w:numPr>
          <w:ilvl w:val="0"/>
          <w:numId w:val="29"/>
        </w:numPr>
        <w:spacing w:after="120"/>
        <w:rPr>
          <w:rFonts w:ascii="Verdana" w:hAnsi="Verdana"/>
          <w:b/>
        </w:rPr>
      </w:pPr>
      <w:r w:rsidRPr="007A57DB">
        <w:rPr>
          <w:rFonts w:ascii="Verdana" w:hAnsi="Verdana"/>
          <w:b/>
        </w:rPr>
        <w:t>Zvláštní ujednání</w:t>
      </w:r>
    </w:p>
    <w:p w14:paraId="6E935314" w14:textId="77777777" w:rsidR="007A57DB" w:rsidRDefault="005700D8" w:rsidP="00656378">
      <w:pPr>
        <w:numPr>
          <w:ilvl w:val="1"/>
          <w:numId w:val="29"/>
        </w:numPr>
        <w:spacing w:after="120"/>
        <w:ind w:left="993" w:hanging="709"/>
        <w:rPr>
          <w:rFonts w:ascii="Verdana" w:hAnsi="Verdana"/>
          <w:b/>
        </w:rPr>
      </w:pPr>
      <w:r w:rsidRPr="007A57DB">
        <w:rPr>
          <w:rFonts w:ascii="Verdana" w:hAnsi="Verdana"/>
        </w:rPr>
        <w:t xml:space="preserve">Všechny právní vztahy, které vzniknou při realizaci závazků vyplývajících z této Smlouvy, se řídí právním řádem České republiky. </w:t>
      </w:r>
    </w:p>
    <w:p w14:paraId="24E72233" w14:textId="77777777" w:rsidR="007A57DB" w:rsidRDefault="005700D8" w:rsidP="00656378">
      <w:pPr>
        <w:numPr>
          <w:ilvl w:val="1"/>
          <w:numId w:val="29"/>
        </w:numPr>
        <w:spacing w:after="120"/>
        <w:ind w:left="993" w:hanging="709"/>
        <w:rPr>
          <w:rFonts w:ascii="Verdana" w:hAnsi="Verdana"/>
          <w:b/>
        </w:rPr>
      </w:pPr>
      <w:r w:rsidRPr="007A57DB">
        <w:rPr>
          <w:rFonts w:ascii="Verdana" w:hAnsi="Verdana"/>
        </w:rPr>
        <w:t xml:space="preserve">Tuto Smlouvu lze měnit pouze písemným, číslovaným, oboustranně potvrzeným ujednáním, výslovně nazvaným dodatek ke Smlouvě podepsaným statutárními orgány nebo zmocněnými zástupci obou smluvních stran. </w:t>
      </w:r>
    </w:p>
    <w:p w14:paraId="5217C2C9" w14:textId="77777777" w:rsidR="007A57DB" w:rsidRDefault="005700D8" w:rsidP="00656378">
      <w:pPr>
        <w:numPr>
          <w:ilvl w:val="1"/>
          <w:numId w:val="29"/>
        </w:numPr>
        <w:spacing w:after="120"/>
        <w:ind w:left="993" w:hanging="709"/>
        <w:rPr>
          <w:rFonts w:ascii="Verdana" w:hAnsi="Verdana"/>
          <w:b/>
        </w:rPr>
      </w:pPr>
      <w:r w:rsidRPr="007A57DB">
        <w:rPr>
          <w:rFonts w:ascii="Verdana" w:hAnsi="Verdana"/>
        </w:rPr>
        <w:t>Zástupce kupujícího oprávněný jednat ve věcech technických může za kupujícího dohodnout s prodávajícím den a datum dodávky zboží této Smlouvy a odmítnout plnění převzít dle čl. 5</w:t>
      </w:r>
      <w:r w:rsidRPr="007A57DB">
        <w:rPr>
          <w:rFonts w:ascii="Verdana" w:hAnsi="Verdana"/>
          <w:b/>
        </w:rPr>
        <w:t xml:space="preserve"> </w:t>
      </w:r>
      <w:r w:rsidRPr="007A57DB">
        <w:rPr>
          <w:rFonts w:ascii="Verdana" w:hAnsi="Verdana"/>
        </w:rPr>
        <w:t>této Smlouvy, a to včetně vyhotovení a podpisu zápisu o odmítnutí převzít plnění a podpisu dodacího listu.</w:t>
      </w:r>
    </w:p>
    <w:p w14:paraId="74988510" w14:textId="77777777" w:rsidR="00A459E5" w:rsidRPr="007A57DB" w:rsidRDefault="005700D8" w:rsidP="00656378">
      <w:pPr>
        <w:numPr>
          <w:ilvl w:val="1"/>
          <w:numId w:val="29"/>
        </w:numPr>
        <w:spacing w:after="120"/>
        <w:ind w:left="993" w:hanging="709"/>
        <w:rPr>
          <w:rFonts w:ascii="Verdana" w:hAnsi="Verdana"/>
          <w:b/>
        </w:rPr>
      </w:pPr>
      <w:r w:rsidRPr="007A57DB">
        <w:rPr>
          <w:rFonts w:ascii="Verdana" w:hAnsi="Verdana"/>
        </w:rPr>
        <w:t xml:space="preserve">Tato Smlouva je vyhotovena </w:t>
      </w:r>
      <w:r w:rsidR="00B51EDB" w:rsidRPr="007A57DB">
        <w:rPr>
          <w:rFonts w:ascii="Verdana" w:hAnsi="Verdana"/>
        </w:rPr>
        <w:t>ve</w:t>
      </w:r>
      <w:r w:rsidRPr="007A57DB">
        <w:rPr>
          <w:rFonts w:ascii="Verdana" w:hAnsi="Verdana"/>
        </w:rPr>
        <w:t> </w:t>
      </w:r>
      <w:r w:rsidR="00C83495" w:rsidRPr="007A57DB">
        <w:rPr>
          <w:rFonts w:ascii="Verdana" w:hAnsi="Verdana"/>
        </w:rPr>
        <w:t>dvou</w:t>
      </w:r>
      <w:r w:rsidRPr="007A57DB">
        <w:rPr>
          <w:rFonts w:ascii="Verdana" w:hAnsi="Verdana"/>
        </w:rPr>
        <w:t xml:space="preserve"> výtis</w:t>
      </w:r>
      <w:r w:rsidR="00C83495" w:rsidRPr="007A57DB">
        <w:rPr>
          <w:rFonts w:ascii="Verdana" w:hAnsi="Verdana"/>
        </w:rPr>
        <w:t>cích, každý s platností originálu, přičemž každá ze smluvních stran obdrží po jednom výtisku</w:t>
      </w:r>
      <w:r w:rsidRPr="007A57DB">
        <w:rPr>
          <w:rFonts w:ascii="Verdana" w:hAnsi="Verdana"/>
        </w:rPr>
        <w:t>.</w:t>
      </w:r>
    </w:p>
    <w:p w14:paraId="1A35B42C" w14:textId="77777777" w:rsidR="00147613" w:rsidRDefault="00147613">
      <w:pPr>
        <w:jc w:val="both"/>
        <w:rPr>
          <w:rFonts w:ascii="Verdana" w:hAnsi="Verdana"/>
        </w:rPr>
      </w:pPr>
    </w:p>
    <w:p w14:paraId="194DAB1E" w14:textId="77777777" w:rsidR="00FD7A5A" w:rsidRDefault="00FD7A5A">
      <w:pPr>
        <w:jc w:val="both"/>
        <w:rPr>
          <w:rFonts w:ascii="Verdana" w:hAnsi="Verdana"/>
        </w:rPr>
      </w:pPr>
    </w:p>
    <w:tbl>
      <w:tblPr>
        <w:tblStyle w:val="Mkatabulky"/>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93"/>
        <w:gridCol w:w="236"/>
        <w:gridCol w:w="4541"/>
      </w:tblGrid>
      <w:tr w:rsidR="00FD7A5A" w14:paraId="43A83CA2" w14:textId="77777777" w:rsidTr="000F6244">
        <w:tc>
          <w:tcPr>
            <w:tcW w:w="4361" w:type="dxa"/>
            <w:tcBorders>
              <w:top w:val="nil"/>
              <w:bottom w:val="nil"/>
            </w:tcBorders>
          </w:tcPr>
          <w:p w14:paraId="53AA5B0A" w14:textId="77777777" w:rsidR="00FD7A5A" w:rsidRDefault="00FD7A5A" w:rsidP="00FD7A5A">
            <w:pPr>
              <w:jc w:val="both"/>
              <w:rPr>
                <w:rFonts w:ascii="Verdana" w:hAnsi="Verdana"/>
              </w:rPr>
            </w:pPr>
            <w:r>
              <w:rPr>
                <w:rFonts w:ascii="Verdana" w:hAnsi="Verdana"/>
              </w:rPr>
              <w:t>V Lázních Bělohrad dne</w:t>
            </w:r>
          </w:p>
        </w:tc>
        <w:tc>
          <w:tcPr>
            <w:tcW w:w="236" w:type="dxa"/>
            <w:tcBorders>
              <w:top w:val="nil"/>
              <w:bottom w:val="nil"/>
            </w:tcBorders>
          </w:tcPr>
          <w:p w14:paraId="497370DD" w14:textId="77777777" w:rsidR="00FD7A5A" w:rsidRDefault="00FD7A5A">
            <w:pPr>
              <w:jc w:val="both"/>
              <w:rPr>
                <w:rFonts w:ascii="Verdana" w:hAnsi="Verdana"/>
              </w:rPr>
            </w:pPr>
          </w:p>
        </w:tc>
        <w:tc>
          <w:tcPr>
            <w:tcW w:w="4615" w:type="dxa"/>
            <w:tcBorders>
              <w:top w:val="nil"/>
              <w:bottom w:val="nil"/>
            </w:tcBorders>
          </w:tcPr>
          <w:p w14:paraId="6CBDAD24" w14:textId="77777777" w:rsidR="00FD7A5A" w:rsidRDefault="00AE2CD9" w:rsidP="00AE2CD9">
            <w:pPr>
              <w:jc w:val="both"/>
              <w:rPr>
                <w:rFonts w:ascii="Verdana" w:hAnsi="Verdana"/>
              </w:rPr>
            </w:pPr>
            <w:r>
              <w:rPr>
                <w:rFonts w:ascii="Verdana" w:hAnsi="Verdana"/>
              </w:rPr>
              <w:t xml:space="preserve">Ve Velkém </w:t>
            </w:r>
            <w:proofErr w:type="gramStart"/>
            <w:r>
              <w:rPr>
                <w:rFonts w:ascii="Verdana" w:hAnsi="Verdana"/>
              </w:rPr>
              <w:t>Meziříčí</w:t>
            </w:r>
            <w:r w:rsidR="00FD7A5A">
              <w:rPr>
                <w:rFonts w:ascii="Verdana" w:hAnsi="Verdana"/>
              </w:rPr>
              <w:t xml:space="preserve">  dne</w:t>
            </w:r>
            <w:proofErr w:type="gramEnd"/>
            <w:r w:rsidR="00FD7A5A">
              <w:rPr>
                <w:rFonts w:ascii="Verdana" w:hAnsi="Verdana"/>
              </w:rPr>
              <w:t xml:space="preserve"> </w:t>
            </w:r>
          </w:p>
        </w:tc>
      </w:tr>
      <w:tr w:rsidR="00FD7A5A" w14:paraId="2C37ED91" w14:textId="77777777" w:rsidTr="000F6244">
        <w:trPr>
          <w:trHeight w:val="2083"/>
        </w:trPr>
        <w:tc>
          <w:tcPr>
            <w:tcW w:w="4361" w:type="dxa"/>
            <w:tcBorders>
              <w:top w:val="nil"/>
            </w:tcBorders>
          </w:tcPr>
          <w:p w14:paraId="282AE4C0" w14:textId="77777777" w:rsidR="00C92F4B" w:rsidRDefault="00C92F4B">
            <w:pPr>
              <w:jc w:val="both"/>
              <w:rPr>
                <w:rFonts w:ascii="Verdana" w:hAnsi="Verdana"/>
              </w:rPr>
            </w:pPr>
          </w:p>
        </w:tc>
        <w:tc>
          <w:tcPr>
            <w:tcW w:w="236" w:type="dxa"/>
            <w:tcBorders>
              <w:top w:val="nil"/>
              <w:bottom w:val="nil"/>
            </w:tcBorders>
          </w:tcPr>
          <w:p w14:paraId="109661AF" w14:textId="77777777" w:rsidR="00FD7A5A" w:rsidRDefault="00FD7A5A">
            <w:pPr>
              <w:jc w:val="both"/>
              <w:rPr>
                <w:rFonts w:ascii="Verdana" w:hAnsi="Verdana"/>
              </w:rPr>
            </w:pPr>
          </w:p>
        </w:tc>
        <w:tc>
          <w:tcPr>
            <w:tcW w:w="4615" w:type="dxa"/>
            <w:tcBorders>
              <w:top w:val="nil"/>
            </w:tcBorders>
          </w:tcPr>
          <w:p w14:paraId="742E386F" w14:textId="77777777" w:rsidR="00FD7A5A" w:rsidRDefault="00FD7A5A">
            <w:pPr>
              <w:jc w:val="both"/>
              <w:rPr>
                <w:rFonts w:ascii="Verdana" w:hAnsi="Verdana"/>
              </w:rPr>
            </w:pPr>
          </w:p>
        </w:tc>
      </w:tr>
      <w:tr w:rsidR="00FD7A5A" w14:paraId="749F53B0" w14:textId="77777777" w:rsidTr="00FD7A5A">
        <w:tc>
          <w:tcPr>
            <w:tcW w:w="4361" w:type="dxa"/>
            <w:tcBorders>
              <w:bottom w:val="nil"/>
            </w:tcBorders>
          </w:tcPr>
          <w:p w14:paraId="78A1953C" w14:textId="77777777" w:rsidR="00FD7A5A" w:rsidRDefault="00FD7A5A" w:rsidP="00FD7A5A">
            <w:pPr>
              <w:jc w:val="center"/>
              <w:rPr>
                <w:rFonts w:ascii="Verdana" w:hAnsi="Verdana"/>
              </w:rPr>
            </w:pPr>
            <w:r>
              <w:rPr>
                <w:rFonts w:ascii="Verdana" w:hAnsi="Verdana"/>
              </w:rPr>
              <w:t>Ing. Ondřej Trávník</w:t>
            </w:r>
          </w:p>
          <w:p w14:paraId="69E71C86" w14:textId="77777777" w:rsidR="00FD7A5A" w:rsidRDefault="00FD7A5A" w:rsidP="00FD7A5A">
            <w:pPr>
              <w:jc w:val="center"/>
              <w:rPr>
                <w:rFonts w:ascii="Verdana" w:hAnsi="Verdana"/>
              </w:rPr>
            </w:pPr>
            <w:r>
              <w:rPr>
                <w:rFonts w:ascii="Verdana" w:hAnsi="Verdana"/>
              </w:rPr>
              <w:t>jednatel společnosti</w:t>
            </w:r>
          </w:p>
        </w:tc>
        <w:tc>
          <w:tcPr>
            <w:tcW w:w="236" w:type="dxa"/>
            <w:tcBorders>
              <w:top w:val="nil"/>
              <w:bottom w:val="nil"/>
            </w:tcBorders>
          </w:tcPr>
          <w:p w14:paraId="623E3916" w14:textId="77777777" w:rsidR="00FD7A5A" w:rsidRDefault="00FD7A5A" w:rsidP="00FD7A5A">
            <w:pPr>
              <w:jc w:val="center"/>
              <w:rPr>
                <w:rFonts w:ascii="Verdana" w:hAnsi="Verdana"/>
              </w:rPr>
            </w:pPr>
          </w:p>
        </w:tc>
        <w:tc>
          <w:tcPr>
            <w:tcW w:w="4615" w:type="dxa"/>
            <w:tcBorders>
              <w:bottom w:val="nil"/>
            </w:tcBorders>
          </w:tcPr>
          <w:p w14:paraId="2FA1FA34" w14:textId="77777777" w:rsidR="00FD7A5A" w:rsidRDefault="00AD6E0E" w:rsidP="00FD7A5A">
            <w:pPr>
              <w:jc w:val="center"/>
              <w:rPr>
                <w:rFonts w:ascii="Verdana" w:hAnsi="Verdana"/>
              </w:rPr>
            </w:pPr>
            <w:r>
              <w:rPr>
                <w:rFonts w:ascii="Verdana" w:hAnsi="Verdana"/>
              </w:rPr>
              <w:t>Mgr. Renata Horňáková</w:t>
            </w:r>
          </w:p>
          <w:p w14:paraId="0820FD3A" w14:textId="22D088E3" w:rsidR="00AD6E0E" w:rsidRDefault="00AD6E0E" w:rsidP="00FD7A5A">
            <w:pPr>
              <w:jc w:val="center"/>
              <w:rPr>
                <w:rFonts w:ascii="Verdana" w:hAnsi="Verdana"/>
              </w:rPr>
            </w:pPr>
            <w:r>
              <w:rPr>
                <w:rFonts w:ascii="Verdana" w:hAnsi="Verdana"/>
              </w:rPr>
              <w:t>ředitelka organizace</w:t>
            </w:r>
          </w:p>
        </w:tc>
      </w:tr>
      <w:tr w:rsidR="00FD7A5A" w14:paraId="259AEE67" w14:textId="77777777" w:rsidTr="00FD7A5A">
        <w:tc>
          <w:tcPr>
            <w:tcW w:w="4361" w:type="dxa"/>
            <w:tcBorders>
              <w:top w:val="nil"/>
              <w:bottom w:val="nil"/>
            </w:tcBorders>
          </w:tcPr>
          <w:p w14:paraId="1F5A7AEE" w14:textId="77777777" w:rsidR="00FD7A5A" w:rsidRDefault="00FD7A5A" w:rsidP="00FD7A5A">
            <w:pPr>
              <w:jc w:val="center"/>
              <w:rPr>
                <w:rFonts w:ascii="Verdana" w:hAnsi="Verdana"/>
              </w:rPr>
            </w:pPr>
            <w:r>
              <w:rPr>
                <w:rFonts w:ascii="Verdana" w:hAnsi="Verdana"/>
              </w:rPr>
              <w:t>prodávající</w:t>
            </w:r>
          </w:p>
        </w:tc>
        <w:tc>
          <w:tcPr>
            <w:tcW w:w="236" w:type="dxa"/>
            <w:tcBorders>
              <w:top w:val="nil"/>
              <w:bottom w:val="nil"/>
            </w:tcBorders>
          </w:tcPr>
          <w:p w14:paraId="6D2AB6D4" w14:textId="77777777" w:rsidR="00FD7A5A" w:rsidRDefault="00FD7A5A" w:rsidP="00FD7A5A">
            <w:pPr>
              <w:jc w:val="center"/>
              <w:rPr>
                <w:rFonts w:ascii="Verdana" w:hAnsi="Verdana"/>
              </w:rPr>
            </w:pPr>
          </w:p>
        </w:tc>
        <w:tc>
          <w:tcPr>
            <w:tcW w:w="4615" w:type="dxa"/>
            <w:tcBorders>
              <w:top w:val="nil"/>
              <w:bottom w:val="nil"/>
            </w:tcBorders>
          </w:tcPr>
          <w:p w14:paraId="1AB4CFF7" w14:textId="041D2A82" w:rsidR="00FD7A5A" w:rsidRDefault="00AD6E0E" w:rsidP="00FD7A5A">
            <w:pPr>
              <w:jc w:val="center"/>
              <w:rPr>
                <w:rFonts w:ascii="Verdana" w:hAnsi="Verdana"/>
              </w:rPr>
            </w:pPr>
            <w:r>
              <w:rPr>
                <w:rFonts w:ascii="Verdana" w:hAnsi="Verdana"/>
              </w:rPr>
              <w:t>K</w:t>
            </w:r>
            <w:r w:rsidR="00FD7A5A">
              <w:rPr>
                <w:rFonts w:ascii="Verdana" w:hAnsi="Verdana"/>
              </w:rPr>
              <w:t>upující</w:t>
            </w:r>
          </w:p>
        </w:tc>
      </w:tr>
    </w:tbl>
    <w:p w14:paraId="43B8BDAF" w14:textId="77777777" w:rsidR="006B52A7" w:rsidRPr="00BF0BD6" w:rsidRDefault="006B52A7">
      <w:pPr>
        <w:jc w:val="both"/>
        <w:rPr>
          <w:rFonts w:ascii="Verdana" w:hAnsi="Verdana"/>
        </w:rPr>
      </w:pPr>
    </w:p>
    <w:p w14:paraId="2151BB5E" w14:textId="77777777" w:rsidR="00B154A4" w:rsidRPr="00BF0BD6" w:rsidRDefault="00B154A4" w:rsidP="00147613">
      <w:pPr>
        <w:tabs>
          <w:tab w:val="left" w:pos="1418"/>
          <w:tab w:val="left" w:pos="6096"/>
        </w:tabs>
        <w:rPr>
          <w:rFonts w:ascii="Verdana" w:hAnsi="Verdana"/>
        </w:rPr>
      </w:pPr>
      <w:r w:rsidRPr="00BF0BD6">
        <w:rPr>
          <w:rFonts w:ascii="Verdana" w:hAnsi="Verdana"/>
        </w:rPr>
        <w:br/>
        <w:t xml:space="preserve"> </w:t>
      </w:r>
    </w:p>
    <w:sectPr w:rsidR="00B154A4" w:rsidRPr="00BF0BD6" w:rsidSect="00146BC4">
      <w:headerReference w:type="default"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C6B1" w14:textId="77777777" w:rsidR="00FB05C8" w:rsidRDefault="00FB05C8">
      <w:r>
        <w:separator/>
      </w:r>
    </w:p>
  </w:endnote>
  <w:endnote w:type="continuationSeparator" w:id="0">
    <w:p w14:paraId="18DE2E52" w14:textId="77777777" w:rsidR="00FB05C8" w:rsidRDefault="00FB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541B" w14:textId="77777777" w:rsidR="005E653F" w:rsidRDefault="0066446E" w:rsidP="00BE2311">
    <w:pPr>
      <w:pStyle w:val="Zpat"/>
      <w:jc w:val="right"/>
    </w:pPr>
    <w:r>
      <w:fldChar w:fldCharType="begin"/>
    </w:r>
    <w:r>
      <w:instrText xml:space="preserve"> PAGE   \* MERGEFORMAT </w:instrText>
    </w:r>
    <w:r>
      <w:fldChar w:fldCharType="separate"/>
    </w:r>
    <w:r w:rsidR="00AE2CD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5DAF" w14:textId="77777777" w:rsidR="00FB05C8" w:rsidRDefault="00FB05C8">
      <w:r>
        <w:separator/>
      </w:r>
    </w:p>
  </w:footnote>
  <w:footnote w:type="continuationSeparator" w:id="0">
    <w:p w14:paraId="3FD17D36" w14:textId="77777777" w:rsidR="00FB05C8" w:rsidRDefault="00FB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2F6" w14:textId="77777777" w:rsidR="005E653F" w:rsidRDefault="005E653F">
    <w:pPr>
      <w:pStyle w:val="Zhlav"/>
    </w:pPr>
    <w:r>
      <w:rPr>
        <w:rStyle w:val="slostrnky"/>
      </w:rPr>
      <w:t xml:space="preserve"> </w:t>
    </w:r>
    <w:r>
      <w:rPr>
        <w:rStyle w:val="slostrnky"/>
      </w:rPr>
      <w:tab/>
    </w:r>
    <w:r>
      <w:rPr>
        <w:rStyle w:val="slostrnky"/>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B75"/>
    <w:multiLevelType w:val="multilevel"/>
    <w:tmpl w:val="0405001F"/>
    <w:lvl w:ilvl="0">
      <w:start w:val="1"/>
      <w:numFmt w:val="decimal"/>
      <w:lvlText w:val="%1."/>
      <w:lvlJc w:val="left"/>
      <w:pPr>
        <w:ind w:left="360" w:hanging="360"/>
      </w:pPr>
      <w:rPr>
        <w:rFonts w:hint="default"/>
        <w:b/>
        <w:i w:val="0"/>
        <w:sz w:val="20"/>
        <w:szCs w:val="2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914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01520"/>
    <w:multiLevelType w:val="singleLevel"/>
    <w:tmpl w:val="2540608E"/>
    <w:lvl w:ilvl="0">
      <w:start w:val="1"/>
      <w:numFmt w:val="decimal"/>
      <w:lvlText w:val="1.%1. "/>
      <w:legacy w:legacy="1" w:legacySpace="0" w:legacyIndent="283"/>
      <w:lvlJc w:val="left"/>
      <w:pPr>
        <w:ind w:left="283" w:hanging="283"/>
      </w:pPr>
      <w:rPr>
        <w:rFonts w:ascii="Verdana" w:hAnsi="Verdana" w:hint="default"/>
        <w:b/>
        <w:i w:val="0"/>
        <w:sz w:val="24"/>
        <w:u w:val="none"/>
      </w:rPr>
    </w:lvl>
  </w:abstractNum>
  <w:abstractNum w:abstractNumId="3" w15:restartNumberingAfterBreak="0">
    <w:nsid w:val="098C5E7F"/>
    <w:multiLevelType w:val="hybridMultilevel"/>
    <w:tmpl w:val="FB00EED6"/>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4" w15:restartNumberingAfterBreak="0">
    <w:nsid w:val="0B5E4DEC"/>
    <w:multiLevelType w:val="singleLevel"/>
    <w:tmpl w:val="5AB677D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0C583BC3"/>
    <w:multiLevelType w:val="singleLevel"/>
    <w:tmpl w:val="AE3CCD10"/>
    <w:lvl w:ilvl="0">
      <w:start w:val="2"/>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15:restartNumberingAfterBreak="0">
    <w:nsid w:val="0E940861"/>
    <w:multiLevelType w:val="multilevel"/>
    <w:tmpl w:val="EEFE2C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07040E4"/>
    <w:multiLevelType w:val="singleLevel"/>
    <w:tmpl w:val="6276DDCC"/>
    <w:lvl w:ilvl="0">
      <w:start w:val="1"/>
      <w:numFmt w:val="decimal"/>
      <w:lvlText w:val="8.%1. "/>
      <w:legacy w:legacy="1" w:legacySpace="0" w:legacyIndent="283"/>
      <w:lvlJc w:val="left"/>
      <w:pPr>
        <w:ind w:left="283" w:hanging="283"/>
      </w:pPr>
      <w:rPr>
        <w:rFonts w:ascii="Times New Roman" w:hAnsi="Times New Roman" w:hint="default"/>
        <w:b/>
        <w:i w:val="0"/>
        <w:sz w:val="24"/>
        <w:u w:val="none"/>
      </w:rPr>
    </w:lvl>
  </w:abstractNum>
  <w:abstractNum w:abstractNumId="8" w15:restartNumberingAfterBreak="0">
    <w:nsid w:val="11257631"/>
    <w:multiLevelType w:val="hybridMultilevel"/>
    <w:tmpl w:val="29726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663CA"/>
    <w:multiLevelType w:val="singleLevel"/>
    <w:tmpl w:val="29D2CA5E"/>
    <w:lvl w:ilvl="0">
      <w:start w:val="1"/>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10" w15:restartNumberingAfterBreak="0">
    <w:nsid w:val="161E2F00"/>
    <w:multiLevelType w:val="singleLevel"/>
    <w:tmpl w:val="B25AA59C"/>
    <w:lvl w:ilvl="0">
      <w:start w:val="3"/>
      <w:numFmt w:val="decimal"/>
      <w:lvlText w:val="5.%1. "/>
      <w:legacy w:legacy="1" w:legacySpace="0" w:legacyIndent="283"/>
      <w:lvlJc w:val="left"/>
      <w:pPr>
        <w:ind w:left="283" w:hanging="283"/>
      </w:pPr>
      <w:rPr>
        <w:rFonts w:ascii="Times New Roman" w:hAnsi="Times New Roman" w:hint="default"/>
        <w:b/>
        <w:i w:val="0"/>
        <w:sz w:val="24"/>
        <w:u w:val="none"/>
      </w:rPr>
    </w:lvl>
  </w:abstractNum>
  <w:abstractNum w:abstractNumId="11" w15:restartNumberingAfterBreak="0">
    <w:nsid w:val="174141DB"/>
    <w:multiLevelType w:val="singleLevel"/>
    <w:tmpl w:val="70EA4AA8"/>
    <w:lvl w:ilvl="0">
      <w:start w:val="4"/>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12" w15:restartNumberingAfterBreak="0">
    <w:nsid w:val="1E5F4BAE"/>
    <w:multiLevelType w:val="multilevel"/>
    <w:tmpl w:val="3CB8ED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794A30"/>
    <w:multiLevelType w:val="singleLevel"/>
    <w:tmpl w:val="D122C5B4"/>
    <w:lvl w:ilvl="0">
      <w:start w:val="2"/>
      <w:numFmt w:val="decimal"/>
      <w:lvlText w:val="5.%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2F911A49"/>
    <w:multiLevelType w:val="multilevel"/>
    <w:tmpl w:val="A614F97A"/>
    <w:lvl w:ilvl="0">
      <w:start w:val="2"/>
      <w:numFmt w:val="decimal"/>
      <w:lvlText w:val="%1."/>
      <w:lvlJc w:val="left"/>
      <w:pPr>
        <w:ind w:left="360" w:hanging="360"/>
      </w:pPr>
      <w:rPr>
        <w:rFonts w:hint="default"/>
        <w:b/>
        <w:bCs/>
      </w:rPr>
    </w:lvl>
    <w:lvl w:ilvl="1">
      <w:start w:val="1"/>
      <w:numFmt w:val="decimal"/>
      <w:lvlText w:val="%1.%2."/>
      <w:lvlJc w:val="left"/>
      <w:pPr>
        <w:ind w:left="2771"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09757E"/>
    <w:multiLevelType w:val="multilevel"/>
    <w:tmpl w:val="4ED0E88E"/>
    <w:lvl w:ilvl="0">
      <w:start w:val="1"/>
      <w:numFmt w:val="decimal"/>
      <w:lvlText w:val="%1."/>
      <w:lvlJc w:val="left"/>
      <w:pPr>
        <w:tabs>
          <w:tab w:val="num" w:pos="360"/>
        </w:tabs>
        <w:ind w:left="360" w:hanging="360"/>
      </w:pPr>
      <w:rPr>
        <w:rFonts w:ascii="Verdana" w:eastAsia="Times New Roman" w:hAnsi="Verdana" w:cs="Times New Roman" w:hint="default"/>
        <w:b/>
        <w:i w:val="0"/>
        <w:u w:val="none"/>
      </w:rPr>
    </w:lvl>
    <w:lvl w:ilvl="1">
      <w:start w:val="1"/>
      <w:numFmt w:val="decimal"/>
      <w:lvlText w:val="%1.%2."/>
      <w:lvlJc w:val="left"/>
      <w:pPr>
        <w:tabs>
          <w:tab w:val="num" w:pos="709"/>
        </w:tabs>
        <w:ind w:left="709"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3631C18"/>
    <w:multiLevelType w:val="singleLevel"/>
    <w:tmpl w:val="F24254F2"/>
    <w:lvl w:ilvl="0">
      <w:start w:val="3"/>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17" w15:restartNumberingAfterBreak="0">
    <w:nsid w:val="3F0D20F7"/>
    <w:multiLevelType w:val="hybridMultilevel"/>
    <w:tmpl w:val="BE3C8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215E3"/>
    <w:multiLevelType w:val="hybridMultilevel"/>
    <w:tmpl w:val="A28EB840"/>
    <w:lvl w:ilvl="0" w:tplc="9E4A1F8C">
      <w:start w:val="3"/>
      <w:numFmt w:val="decimal"/>
      <w:lvlText w:val="%1."/>
      <w:lvlJc w:val="left"/>
      <w:pPr>
        <w:ind w:left="1636" w:hanging="360"/>
      </w:pPr>
      <w:rPr>
        <w:rFonts w:hint="default"/>
      </w:rPr>
    </w:lvl>
    <w:lvl w:ilvl="1" w:tplc="04050019">
      <w:start w:val="1"/>
      <w:numFmt w:val="lowerLetter"/>
      <w:lvlText w:val="%2."/>
      <w:lvlJc w:val="left"/>
      <w:pPr>
        <w:ind w:left="1980" w:hanging="360"/>
      </w:pPr>
    </w:lvl>
    <w:lvl w:ilvl="2" w:tplc="0405001B">
      <w:start w:val="1"/>
      <w:numFmt w:val="lowerRoman"/>
      <w:lvlText w:val="%3."/>
      <w:lvlJc w:val="right"/>
      <w:pPr>
        <w:ind w:left="2165"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4D962BA2"/>
    <w:multiLevelType w:val="singleLevel"/>
    <w:tmpl w:val="483235CE"/>
    <w:lvl w:ilvl="0">
      <w:start w:val="5"/>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20" w15:restartNumberingAfterBreak="0">
    <w:nsid w:val="55D8072F"/>
    <w:multiLevelType w:val="multilevel"/>
    <w:tmpl w:val="7B7E06D4"/>
    <w:lvl w:ilvl="0">
      <w:start w:val="1"/>
      <w:numFmt w:val="decimal"/>
      <w:lvlText w:val="%1."/>
      <w:lvlJc w:val="left"/>
      <w:pPr>
        <w:ind w:left="360" w:hanging="360"/>
      </w:pPr>
      <w:rPr>
        <w:rFonts w:hint="default"/>
        <w:b/>
        <w:i w:val="0"/>
        <w:sz w:val="20"/>
        <w:szCs w:val="20"/>
        <w:u w:val="none"/>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71884"/>
    <w:multiLevelType w:val="singleLevel"/>
    <w:tmpl w:val="7FEE543A"/>
    <w:lvl w:ilvl="0">
      <w:start w:val="6"/>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22" w15:restartNumberingAfterBreak="0">
    <w:nsid w:val="59387A02"/>
    <w:multiLevelType w:val="singleLevel"/>
    <w:tmpl w:val="F55EA9F8"/>
    <w:lvl w:ilvl="0">
      <w:start w:val="1"/>
      <w:numFmt w:val="decimal"/>
      <w:lvlText w:val="5.%1. "/>
      <w:legacy w:legacy="1" w:legacySpace="0" w:legacyIndent="283"/>
      <w:lvlJc w:val="left"/>
      <w:pPr>
        <w:ind w:left="283" w:hanging="283"/>
      </w:pPr>
      <w:rPr>
        <w:rFonts w:ascii="Times New Roman" w:hAnsi="Times New Roman" w:hint="default"/>
        <w:b/>
        <w:i w:val="0"/>
        <w:sz w:val="24"/>
        <w:u w:val="none"/>
      </w:rPr>
    </w:lvl>
  </w:abstractNum>
  <w:abstractNum w:abstractNumId="23" w15:restartNumberingAfterBreak="0">
    <w:nsid w:val="5FE47EB3"/>
    <w:multiLevelType w:val="singleLevel"/>
    <w:tmpl w:val="E490E56E"/>
    <w:lvl w:ilvl="0">
      <w:start w:val="1"/>
      <w:numFmt w:val="decimal"/>
      <w:lvlText w:val="7.%1. "/>
      <w:legacy w:legacy="1" w:legacySpace="0" w:legacyIndent="283"/>
      <w:lvlJc w:val="left"/>
      <w:pPr>
        <w:ind w:left="283" w:hanging="283"/>
      </w:pPr>
      <w:rPr>
        <w:rFonts w:ascii="Times New Roman" w:hAnsi="Times New Roman" w:hint="default"/>
        <w:b/>
        <w:i w:val="0"/>
        <w:sz w:val="24"/>
        <w:u w:val="none"/>
      </w:rPr>
    </w:lvl>
  </w:abstractNum>
  <w:abstractNum w:abstractNumId="24" w15:restartNumberingAfterBreak="0">
    <w:nsid w:val="60D92363"/>
    <w:multiLevelType w:val="singleLevel"/>
    <w:tmpl w:val="6E98180E"/>
    <w:lvl w:ilvl="0">
      <w:start w:val="1"/>
      <w:numFmt w:val="decimal"/>
      <w:lvlText w:val="4.%1. "/>
      <w:legacy w:legacy="1" w:legacySpace="0" w:legacyIndent="283"/>
      <w:lvlJc w:val="left"/>
      <w:pPr>
        <w:ind w:left="283" w:hanging="283"/>
      </w:pPr>
      <w:rPr>
        <w:rFonts w:ascii="Times New Roman" w:hAnsi="Times New Roman" w:hint="default"/>
        <w:b/>
        <w:i w:val="0"/>
        <w:sz w:val="24"/>
        <w:u w:val="none"/>
      </w:rPr>
    </w:lvl>
  </w:abstractNum>
  <w:abstractNum w:abstractNumId="25" w15:restartNumberingAfterBreak="0">
    <w:nsid w:val="64AA1390"/>
    <w:multiLevelType w:val="singleLevel"/>
    <w:tmpl w:val="5F8A936C"/>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26" w15:restartNumberingAfterBreak="0">
    <w:nsid w:val="655068E6"/>
    <w:multiLevelType w:val="multilevel"/>
    <w:tmpl w:val="F850D59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59360E"/>
    <w:multiLevelType w:val="singleLevel"/>
    <w:tmpl w:val="E4A6715C"/>
    <w:lvl w:ilvl="0">
      <w:start w:val="2"/>
      <w:numFmt w:val="decimal"/>
      <w:lvlText w:val="9.%1. "/>
      <w:legacy w:legacy="1" w:legacySpace="0" w:legacyIndent="283"/>
      <w:lvlJc w:val="left"/>
      <w:pPr>
        <w:ind w:left="283" w:hanging="283"/>
      </w:pPr>
      <w:rPr>
        <w:rFonts w:ascii="Times New Roman" w:hAnsi="Times New Roman" w:hint="default"/>
        <w:b/>
        <w:i w:val="0"/>
        <w:sz w:val="24"/>
        <w:u w:val="none"/>
      </w:rPr>
    </w:lvl>
  </w:abstractNum>
  <w:abstractNum w:abstractNumId="28" w15:restartNumberingAfterBreak="0">
    <w:nsid w:val="6AD83AF8"/>
    <w:multiLevelType w:val="multilevel"/>
    <w:tmpl w:val="8E7A70C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332C39"/>
    <w:multiLevelType w:val="singleLevel"/>
    <w:tmpl w:val="671E4F66"/>
    <w:lvl w:ilvl="0">
      <w:start w:val="2"/>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30" w15:restartNumberingAfterBreak="0">
    <w:nsid w:val="73F12FB4"/>
    <w:multiLevelType w:val="singleLevel"/>
    <w:tmpl w:val="992A52A4"/>
    <w:lvl w:ilvl="0">
      <w:start w:val="1"/>
      <w:numFmt w:val="decimal"/>
      <w:lvlText w:val="9.%1. "/>
      <w:legacy w:legacy="1" w:legacySpace="0" w:legacyIndent="283"/>
      <w:lvlJc w:val="left"/>
      <w:pPr>
        <w:ind w:left="283" w:hanging="283"/>
      </w:pPr>
      <w:rPr>
        <w:rFonts w:ascii="Times New Roman" w:hAnsi="Times New Roman" w:hint="default"/>
        <w:b/>
        <w:i w:val="0"/>
        <w:sz w:val="24"/>
        <w:u w:val="none"/>
      </w:rPr>
    </w:lvl>
  </w:abstractNum>
  <w:abstractNum w:abstractNumId="31" w15:restartNumberingAfterBreak="0">
    <w:nsid w:val="78D267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775C6C"/>
    <w:multiLevelType w:val="multilevel"/>
    <w:tmpl w:val="1AD014BA"/>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595D01"/>
    <w:multiLevelType w:val="multilevel"/>
    <w:tmpl w:val="90DEF84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2237077">
    <w:abstractNumId w:val="2"/>
  </w:num>
  <w:num w:numId="2" w16cid:durableId="1877154345">
    <w:abstractNumId w:val="20"/>
  </w:num>
  <w:num w:numId="3" w16cid:durableId="860049128">
    <w:abstractNumId w:val="25"/>
  </w:num>
  <w:num w:numId="4" w16cid:durableId="1694961187">
    <w:abstractNumId w:val="5"/>
  </w:num>
  <w:num w:numId="5" w16cid:durableId="227497189">
    <w:abstractNumId w:val="5"/>
    <w:lvlOverride w:ilvl="0">
      <w:lvl w:ilvl="0">
        <w:start w:val="3"/>
        <w:numFmt w:val="decimal"/>
        <w:lvlText w:val="2.%1. "/>
        <w:legacy w:legacy="1" w:legacySpace="0" w:legacyIndent="283"/>
        <w:lvlJc w:val="left"/>
        <w:pPr>
          <w:ind w:left="283" w:hanging="283"/>
        </w:pPr>
        <w:rPr>
          <w:rFonts w:ascii="Times New Roman" w:hAnsi="Times New Roman" w:hint="default"/>
          <w:b/>
          <w:i w:val="0"/>
          <w:sz w:val="24"/>
          <w:u w:val="none"/>
        </w:rPr>
      </w:lvl>
    </w:lvlOverride>
  </w:num>
  <w:num w:numId="6" w16cid:durableId="2142110835">
    <w:abstractNumId w:val="4"/>
  </w:num>
  <w:num w:numId="7" w16cid:durableId="2102294094">
    <w:abstractNumId w:val="29"/>
  </w:num>
  <w:num w:numId="8" w16cid:durableId="1842350945">
    <w:abstractNumId w:val="16"/>
  </w:num>
  <w:num w:numId="9" w16cid:durableId="672876409">
    <w:abstractNumId w:val="11"/>
  </w:num>
  <w:num w:numId="10" w16cid:durableId="2046982298">
    <w:abstractNumId w:val="19"/>
  </w:num>
  <w:num w:numId="11" w16cid:durableId="485556938">
    <w:abstractNumId w:val="21"/>
  </w:num>
  <w:num w:numId="12" w16cid:durableId="286207881">
    <w:abstractNumId w:val="24"/>
  </w:num>
  <w:num w:numId="13" w16cid:durableId="1511144168">
    <w:abstractNumId w:val="22"/>
  </w:num>
  <w:num w:numId="14" w16cid:durableId="1662585589">
    <w:abstractNumId w:val="13"/>
  </w:num>
  <w:num w:numId="15" w16cid:durableId="1647201517">
    <w:abstractNumId w:val="10"/>
  </w:num>
  <w:num w:numId="16" w16cid:durableId="1770005463">
    <w:abstractNumId w:val="9"/>
  </w:num>
  <w:num w:numId="17" w16cid:durableId="723992844">
    <w:abstractNumId w:val="23"/>
  </w:num>
  <w:num w:numId="18" w16cid:durableId="606817510">
    <w:abstractNumId w:val="7"/>
  </w:num>
  <w:num w:numId="19" w16cid:durableId="402726882">
    <w:abstractNumId w:val="30"/>
  </w:num>
  <w:num w:numId="20" w16cid:durableId="1131367242">
    <w:abstractNumId w:val="27"/>
    <w:lvlOverride w:ilvl="0">
      <w:lvl w:ilvl="0">
        <w:start w:val="1"/>
        <w:numFmt w:val="decimal"/>
        <w:lvlText w:val="9.%1. "/>
        <w:legacy w:legacy="1" w:legacySpace="0" w:legacyIndent="283"/>
        <w:lvlJc w:val="left"/>
        <w:pPr>
          <w:ind w:left="283" w:hanging="283"/>
        </w:pPr>
        <w:rPr>
          <w:rFonts w:ascii="Times New Roman" w:hAnsi="Times New Roman" w:hint="default"/>
          <w:b/>
          <w:i w:val="0"/>
          <w:sz w:val="24"/>
          <w:u w:val="none"/>
        </w:rPr>
      </w:lvl>
    </w:lvlOverride>
  </w:num>
  <w:num w:numId="21" w16cid:durableId="1896042920">
    <w:abstractNumId w:val="6"/>
  </w:num>
  <w:num w:numId="22" w16cid:durableId="634065615">
    <w:abstractNumId w:val="3"/>
  </w:num>
  <w:num w:numId="23" w16cid:durableId="1680815353">
    <w:abstractNumId w:val="31"/>
  </w:num>
  <w:num w:numId="24" w16cid:durableId="673217930">
    <w:abstractNumId w:val="1"/>
  </w:num>
  <w:num w:numId="25" w16cid:durableId="892666005">
    <w:abstractNumId w:val="0"/>
  </w:num>
  <w:num w:numId="26" w16cid:durableId="1168518374">
    <w:abstractNumId w:val="15"/>
  </w:num>
  <w:num w:numId="27" w16cid:durableId="1557856442">
    <w:abstractNumId w:val="18"/>
  </w:num>
  <w:num w:numId="28" w16cid:durableId="1224409914">
    <w:abstractNumId w:val="12"/>
  </w:num>
  <w:num w:numId="29" w16cid:durableId="1043871195">
    <w:abstractNumId w:val="14"/>
  </w:num>
  <w:num w:numId="30" w16cid:durableId="1309238442">
    <w:abstractNumId w:val="33"/>
  </w:num>
  <w:num w:numId="31" w16cid:durableId="1452701791">
    <w:abstractNumId w:val="28"/>
  </w:num>
  <w:num w:numId="32" w16cid:durableId="1507937378">
    <w:abstractNumId w:val="32"/>
  </w:num>
  <w:num w:numId="33" w16cid:durableId="1064789911">
    <w:abstractNumId w:val="26"/>
  </w:num>
  <w:num w:numId="34" w16cid:durableId="720783770">
    <w:abstractNumId w:val="17"/>
  </w:num>
  <w:num w:numId="35" w16cid:durableId="184643080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28"/>
    <w:rsid w:val="000042F7"/>
    <w:rsid w:val="00011DFF"/>
    <w:rsid w:val="00020164"/>
    <w:rsid w:val="00053C95"/>
    <w:rsid w:val="00087DDA"/>
    <w:rsid w:val="000A0334"/>
    <w:rsid w:val="000A137B"/>
    <w:rsid w:val="000D2A67"/>
    <w:rsid w:val="000F6244"/>
    <w:rsid w:val="001379FD"/>
    <w:rsid w:val="00146BC4"/>
    <w:rsid w:val="00147613"/>
    <w:rsid w:val="00152907"/>
    <w:rsid w:val="001C524C"/>
    <w:rsid w:val="001D4803"/>
    <w:rsid w:val="002167BA"/>
    <w:rsid w:val="0022240A"/>
    <w:rsid w:val="00241A2F"/>
    <w:rsid w:val="00250073"/>
    <w:rsid w:val="00252328"/>
    <w:rsid w:val="00270B74"/>
    <w:rsid w:val="002759AD"/>
    <w:rsid w:val="002B20BA"/>
    <w:rsid w:val="002C3AF5"/>
    <w:rsid w:val="002D4667"/>
    <w:rsid w:val="002E380B"/>
    <w:rsid w:val="00300360"/>
    <w:rsid w:val="00353115"/>
    <w:rsid w:val="0037530C"/>
    <w:rsid w:val="003E1FB9"/>
    <w:rsid w:val="004033B8"/>
    <w:rsid w:val="00422A06"/>
    <w:rsid w:val="004537CA"/>
    <w:rsid w:val="00481C37"/>
    <w:rsid w:val="004860ED"/>
    <w:rsid w:val="004B46CD"/>
    <w:rsid w:val="00525C0F"/>
    <w:rsid w:val="00533A69"/>
    <w:rsid w:val="00551B78"/>
    <w:rsid w:val="005700D8"/>
    <w:rsid w:val="005920EF"/>
    <w:rsid w:val="005A0228"/>
    <w:rsid w:val="005D7989"/>
    <w:rsid w:val="005E653F"/>
    <w:rsid w:val="00625CD2"/>
    <w:rsid w:val="00633DFE"/>
    <w:rsid w:val="00656378"/>
    <w:rsid w:val="0066446E"/>
    <w:rsid w:val="006703D1"/>
    <w:rsid w:val="006B52A7"/>
    <w:rsid w:val="006E64B5"/>
    <w:rsid w:val="006F4A37"/>
    <w:rsid w:val="00717421"/>
    <w:rsid w:val="00752F91"/>
    <w:rsid w:val="007544DE"/>
    <w:rsid w:val="00766B3F"/>
    <w:rsid w:val="007A296D"/>
    <w:rsid w:val="007A57DB"/>
    <w:rsid w:val="007E4679"/>
    <w:rsid w:val="00805257"/>
    <w:rsid w:val="00854C97"/>
    <w:rsid w:val="00876086"/>
    <w:rsid w:val="00891703"/>
    <w:rsid w:val="008E14EF"/>
    <w:rsid w:val="008F0C1E"/>
    <w:rsid w:val="00921546"/>
    <w:rsid w:val="00937AAA"/>
    <w:rsid w:val="009438D8"/>
    <w:rsid w:val="00944BEE"/>
    <w:rsid w:val="00954EC6"/>
    <w:rsid w:val="009D2EC2"/>
    <w:rsid w:val="009E7C5A"/>
    <w:rsid w:val="009F0449"/>
    <w:rsid w:val="00A17E2A"/>
    <w:rsid w:val="00A25CD2"/>
    <w:rsid w:val="00A459E5"/>
    <w:rsid w:val="00A7197C"/>
    <w:rsid w:val="00AC2366"/>
    <w:rsid w:val="00AD6E0E"/>
    <w:rsid w:val="00AE2CD9"/>
    <w:rsid w:val="00B154A4"/>
    <w:rsid w:val="00B36D61"/>
    <w:rsid w:val="00B370A8"/>
    <w:rsid w:val="00B51EDB"/>
    <w:rsid w:val="00BE2311"/>
    <w:rsid w:val="00BF0BD6"/>
    <w:rsid w:val="00C4291F"/>
    <w:rsid w:val="00C83495"/>
    <w:rsid w:val="00C8577B"/>
    <w:rsid w:val="00C92F4B"/>
    <w:rsid w:val="00CB012C"/>
    <w:rsid w:val="00CB77C2"/>
    <w:rsid w:val="00CD597F"/>
    <w:rsid w:val="00D17CB4"/>
    <w:rsid w:val="00D87EB9"/>
    <w:rsid w:val="00DC7FF9"/>
    <w:rsid w:val="00DE70F4"/>
    <w:rsid w:val="00DF08A7"/>
    <w:rsid w:val="00DF15E7"/>
    <w:rsid w:val="00E16028"/>
    <w:rsid w:val="00E23F70"/>
    <w:rsid w:val="00E3168E"/>
    <w:rsid w:val="00E34F23"/>
    <w:rsid w:val="00E37B9A"/>
    <w:rsid w:val="00E47DC3"/>
    <w:rsid w:val="00E73D73"/>
    <w:rsid w:val="00F05B7B"/>
    <w:rsid w:val="00F13475"/>
    <w:rsid w:val="00F65E68"/>
    <w:rsid w:val="00F817AC"/>
    <w:rsid w:val="00F9168E"/>
    <w:rsid w:val="00F91DF2"/>
    <w:rsid w:val="00FA000C"/>
    <w:rsid w:val="00FB05C8"/>
    <w:rsid w:val="00FD71C4"/>
    <w:rsid w:val="00FD7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1C0E9"/>
  <w15:docId w15:val="{CCB77EF2-9DD1-4653-8AA5-B88AFE14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4679"/>
  </w:style>
  <w:style w:type="paragraph" w:styleId="Nadpis2">
    <w:name w:val="heading 2"/>
    <w:basedOn w:val="Normln"/>
    <w:next w:val="Normln"/>
    <w:qFormat/>
    <w:rsid w:val="007E4679"/>
    <w:pPr>
      <w:keepNext/>
      <w:spacing w:before="240" w:after="60"/>
      <w:outlineLvl w:val="1"/>
    </w:pPr>
    <w:rPr>
      <w:rFonts w:ascii="Arial" w:hAnsi="Arial"/>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E4679"/>
    <w:rPr>
      <w:bCs/>
      <w:sz w:val="24"/>
    </w:rPr>
  </w:style>
  <w:style w:type="paragraph" w:styleId="Zkladntext2">
    <w:name w:val="Body Text 2"/>
    <w:basedOn w:val="Normln"/>
    <w:rsid w:val="007E4679"/>
    <w:pPr>
      <w:jc w:val="both"/>
    </w:pPr>
    <w:rPr>
      <w:sz w:val="24"/>
    </w:rPr>
  </w:style>
  <w:style w:type="paragraph" w:styleId="Zkladntext3">
    <w:name w:val="Body Text 3"/>
    <w:basedOn w:val="Normln"/>
    <w:rsid w:val="007E4679"/>
    <w:pPr>
      <w:jc w:val="both"/>
    </w:pPr>
    <w:rPr>
      <w:b/>
      <w:sz w:val="24"/>
    </w:rPr>
  </w:style>
  <w:style w:type="paragraph" w:styleId="Nzev">
    <w:name w:val="Title"/>
    <w:basedOn w:val="Normln"/>
    <w:qFormat/>
    <w:rsid w:val="007E4679"/>
    <w:pPr>
      <w:pBdr>
        <w:bottom w:val="single" w:sz="6" w:space="1" w:color="auto"/>
      </w:pBdr>
      <w:jc w:val="center"/>
    </w:pPr>
    <w:rPr>
      <w:b/>
      <w:sz w:val="28"/>
    </w:rPr>
  </w:style>
  <w:style w:type="character" w:styleId="Hypertextovodkaz">
    <w:name w:val="Hyperlink"/>
    <w:rsid w:val="007E4679"/>
    <w:rPr>
      <w:color w:val="0000FF"/>
      <w:u w:val="single"/>
    </w:rPr>
  </w:style>
  <w:style w:type="paragraph" w:styleId="Rozloendokumentu">
    <w:name w:val="Document Map"/>
    <w:basedOn w:val="Normln"/>
    <w:semiHidden/>
    <w:rsid w:val="007E4679"/>
    <w:pPr>
      <w:shd w:val="clear" w:color="auto" w:fill="000080"/>
    </w:pPr>
    <w:rPr>
      <w:rFonts w:ascii="Tahoma" w:hAnsi="Tahoma" w:cs="Tahoma"/>
    </w:rPr>
  </w:style>
  <w:style w:type="paragraph" w:customStyle="1" w:styleId="Normln1">
    <w:name w:val="Normální1"/>
    <w:rsid w:val="007E4679"/>
    <w:pPr>
      <w:widowControl w:val="0"/>
    </w:pPr>
  </w:style>
  <w:style w:type="paragraph" w:customStyle="1" w:styleId="Nadpis21">
    <w:name w:val="Nadpis 21"/>
    <w:basedOn w:val="Normln1"/>
    <w:next w:val="Normln1"/>
    <w:rsid w:val="007E4679"/>
    <w:pPr>
      <w:jc w:val="both"/>
    </w:pPr>
    <w:rPr>
      <w:b/>
      <w:i/>
      <w:sz w:val="24"/>
    </w:rPr>
  </w:style>
  <w:style w:type="paragraph" w:customStyle="1" w:styleId="Nadpis71">
    <w:name w:val="Nadpis 71"/>
    <w:basedOn w:val="Normln1"/>
    <w:next w:val="Normln1"/>
    <w:rsid w:val="007E4679"/>
    <w:pPr>
      <w:ind w:left="360"/>
      <w:jc w:val="both"/>
    </w:pPr>
    <w:rPr>
      <w:b/>
      <w:sz w:val="24"/>
    </w:rPr>
  </w:style>
  <w:style w:type="paragraph" w:styleId="Zhlav">
    <w:name w:val="header"/>
    <w:basedOn w:val="Normln"/>
    <w:rsid w:val="007E4679"/>
    <w:pPr>
      <w:tabs>
        <w:tab w:val="center" w:pos="4536"/>
        <w:tab w:val="right" w:pos="9072"/>
      </w:tabs>
    </w:pPr>
  </w:style>
  <w:style w:type="paragraph" w:styleId="Zpat">
    <w:name w:val="footer"/>
    <w:basedOn w:val="Normln"/>
    <w:link w:val="ZpatChar"/>
    <w:uiPriority w:val="99"/>
    <w:rsid w:val="007E4679"/>
    <w:pPr>
      <w:tabs>
        <w:tab w:val="center" w:pos="4536"/>
        <w:tab w:val="right" w:pos="9072"/>
      </w:tabs>
    </w:pPr>
  </w:style>
  <w:style w:type="character" w:styleId="slostrnky">
    <w:name w:val="page number"/>
    <w:basedOn w:val="Standardnpsmoodstavce"/>
    <w:rsid w:val="007E4679"/>
  </w:style>
  <w:style w:type="character" w:customStyle="1" w:styleId="ZpatChar">
    <w:name w:val="Zápatí Char"/>
    <w:basedOn w:val="Standardnpsmoodstavce"/>
    <w:link w:val="Zpat"/>
    <w:uiPriority w:val="99"/>
    <w:rsid w:val="005920EF"/>
  </w:style>
  <w:style w:type="character" w:styleId="Siln">
    <w:name w:val="Strong"/>
    <w:uiPriority w:val="22"/>
    <w:qFormat/>
    <w:rsid w:val="00CD597F"/>
    <w:rPr>
      <w:b/>
      <w:bCs/>
    </w:rPr>
  </w:style>
  <w:style w:type="paragraph" w:styleId="Odstavecseseznamem">
    <w:name w:val="List Paragraph"/>
    <w:basedOn w:val="Normln"/>
    <w:uiPriority w:val="34"/>
    <w:qFormat/>
    <w:rsid w:val="00053C95"/>
    <w:pPr>
      <w:ind w:left="720"/>
      <w:contextualSpacing/>
    </w:pPr>
  </w:style>
  <w:style w:type="table" w:styleId="Mkatabulky">
    <w:name w:val="Table Grid"/>
    <w:basedOn w:val="Normlntabulka"/>
    <w:rsid w:val="00BF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Zd">
    <w:name w:val="Text-Zd"/>
    <w:basedOn w:val="Normln"/>
    <w:rsid w:val="005700D8"/>
    <w:pPr>
      <w:ind w:firstLine="709"/>
      <w:jc w:val="both"/>
    </w:pPr>
    <w:rPr>
      <w:sz w:val="24"/>
    </w:rPr>
  </w:style>
  <w:style w:type="paragraph" w:customStyle="1" w:styleId="Nadpislnku">
    <w:name w:val="Nadpis článku"/>
    <w:basedOn w:val="Normln"/>
    <w:rsid w:val="005700D8"/>
    <w:pPr>
      <w:jc w:val="both"/>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1EA0E-E89B-42A2-92CC-58B665E7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7451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RÁMCOVÁ KUPNÍ SMLOUVA O DODÁVKÁCH ZBOŽÍ</vt:lpstr>
    </vt:vector>
  </TitlesOfParts>
  <Company>Řempo Vega s.r.o.</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O DODÁVKÁCH ZBOŽÍ</dc:title>
  <dc:creator>Mekyska Petr</dc:creator>
  <cp:lastModifiedBy>Vávrová Jiřina</cp:lastModifiedBy>
  <cp:revision>2</cp:revision>
  <cp:lastPrinted>2013-08-28T11:35:00Z</cp:lastPrinted>
  <dcterms:created xsi:type="dcterms:W3CDTF">2022-08-01T07:11:00Z</dcterms:created>
  <dcterms:modified xsi:type="dcterms:W3CDTF">2022-08-01T07:11:00Z</dcterms:modified>
</cp:coreProperties>
</file>