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88" w:rsidRDefault="00F45F27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8F0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59C53"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CrZ5UI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2700" t="12700" r="12700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59102" id="AutoShape 34" o:spid="_x0000_s1026" type="#_x0000_t32" style="position:absolute;margin-left:1pt;margin-top:14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28183"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E+B4jR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D35C88" w:rsidRDefault="00F45F27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OB79 - 213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OB7922-213</w:t>
      </w:r>
    </w:p>
    <w:p w:rsidR="00D35C88" w:rsidRDefault="00F45F27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9525" t="12700" r="12700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4B0D7" id="AutoShape 32" o:spid="_x0000_s1026" type="#_x0000_t32" style="position:absolute;margin-left:267pt;margin-top: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BXJef0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D35C88" w:rsidRDefault="00F45F27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1016000" cy="127000"/>
                <wp:effectExtent l="0" t="0" r="3175" b="63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C88" w:rsidRDefault="00F45F2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23pt;width:80pt;height:1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" stroked="f">
                <v:fill opacity="0"/>
                <v:textbox inset="0,0,0,0">
                  <w:txbxContent>
                    <w:p w:rsidR="00D35C88" w:rsidRDefault="00F45F27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UNNI TRADING s.r.o.</w:t>
      </w:r>
    </w:p>
    <w:p w:rsidR="00D35C88" w:rsidRDefault="00F45F27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1016000" cy="139700"/>
                <wp:effectExtent l="3175" t="0" r="0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C88" w:rsidRDefault="00F45F2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772 00  Olomouc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11pt;width:80pt;height:1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" stroked="f">
                <v:fill opacity="0"/>
                <v:textbox inset="0,0,0,0">
                  <w:txbxContent>
                    <w:p w:rsidR="00D35C88" w:rsidRDefault="00F45F27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772 00  Olomouc 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Na Letné 476/57</w:t>
      </w:r>
    </w:p>
    <w:p w:rsidR="00D35C88" w:rsidRDefault="00F45F27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D35C88" w:rsidRDefault="00D35C88">
      <w:pPr>
        <w:pStyle w:val="Row8"/>
      </w:pPr>
    </w:p>
    <w:p w:rsidR="00D35C88" w:rsidRDefault="00D35C88">
      <w:pPr>
        <w:pStyle w:val="Row8"/>
      </w:pPr>
    </w:p>
    <w:p w:rsidR="00D35C88" w:rsidRDefault="00F45F27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8567A"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0E302"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D45F0"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27802221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CZ27802221</w:t>
      </w:r>
    </w:p>
    <w:p w:rsidR="00D35C88" w:rsidRDefault="00F45F27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595E2"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ABF73"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Organizační složka státu</w:t>
      </w:r>
      <w:r>
        <w:tab/>
      </w:r>
      <w:r>
        <w:rPr>
          <w:rStyle w:val="Text2"/>
        </w:rPr>
        <w:t>Datum vystavení</w:t>
      </w:r>
      <w:r>
        <w:tab/>
      </w:r>
      <w:proofErr w:type="gramStart"/>
      <w:r>
        <w:rPr>
          <w:rStyle w:val="Text3"/>
        </w:rPr>
        <w:t>27.07.2022</w:t>
      </w:r>
      <w:proofErr w:type="gramEnd"/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2281692022</w:t>
      </w:r>
    </w:p>
    <w:p w:rsidR="00D35C88" w:rsidRDefault="00F45F27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A9AAD"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B91FD"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D35C88" w:rsidRDefault="00F45F27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7F590"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proofErr w:type="gramEnd"/>
    </w:p>
    <w:p w:rsidR="00D35C88" w:rsidRDefault="00F45F27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E2810"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B8732"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D35C88" w:rsidRDefault="00F45F27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02832"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D35C88" w:rsidRDefault="00F45F27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CF93C"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D35C88" w:rsidRDefault="00F45F27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1104900"/>
                <wp:effectExtent l="12700" t="12700" r="635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02202" id="AutoShape 17" o:spid="_x0000_s1026" type="#_x0000_t32" style="position:absolute;margin-left:1pt;margin-top:18pt;width:0;height:8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1092200"/>
                <wp:effectExtent l="6350" t="12700" r="1270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2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B3C8A" id="AutoShape 16" o:spid="_x0000_s1026" type="#_x0000_t32" style="position:absolute;margin-left:551pt;margin-top:18pt;width:0;height:86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C74B1"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D35C88" w:rsidRDefault="00F45F27">
      <w:pPr>
        <w:pStyle w:val="Row16"/>
      </w:pPr>
      <w:r>
        <w:tab/>
      </w:r>
      <w:r>
        <w:rPr>
          <w:rStyle w:val="Text3"/>
        </w:rPr>
        <w:t xml:space="preserve">V návaznosti na podmínky VZ Z2021-048028 a Rámcové dohody o poskytování ubyt. </w:t>
      </w:r>
      <w:proofErr w:type="gramStart"/>
      <w:r>
        <w:rPr>
          <w:rStyle w:val="Text3"/>
        </w:rPr>
        <w:t>služeb</w:t>
      </w:r>
      <w:proofErr w:type="gramEnd"/>
      <w:r>
        <w:rPr>
          <w:rStyle w:val="Text3"/>
        </w:rPr>
        <w:t xml:space="preserve"> čj. 46172/2021-UVCR-33, </w:t>
      </w:r>
      <w:proofErr w:type="spellStart"/>
      <w:r>
        <w:rPr>
          <w:rStyle w:val="Text3"/>
        </w:rPr>
        <w:t>ev.č</w:t>
      </w:r>
      <w:proofErr w:type="spellEnd"/>
      <w:r>
        <w:rPr>
          <w:rStyle w:val="Text3"/>
        </w:rPr>
        <w:t>. 22/031- podmíněně</w:t>
      </w:r>
    </w:p>
    <w:p w:rsidR="00D35C88" w:rsidRDefault="00F45F27">
      <w:pPr>
        <w:pStyle w:val="Row17"/>
      </w:pPr>
      <w:r>
        <w:tab/>
      </w:r>
      <w:r>
        <w:rPr>
          <w:rStyle w:val="Text3"/>
        </w:rPr>
        <w:t xml:space="preserve">objednáváme 167 pokojů pro doprovod </w:t>
      </w:r>
      <w:proofErr w:type="spellStart"/>
      <w:r>
        <w:rPr>
          <w:rStyle w:val="Text3"/>
        </w:rPr>
        <w:t>HoD</w:t>
      </w:r>
      <w:proofErr w:type="spellEnd"/>
      <w:r>
        <w:rPr>
          <w:rStyle w:val="Text3"/>
        </w:rPr>
        <w:t xml:space="preserve"> (VIP + 1), ubytování na jednu noc (</w:t>
      </w:r>
      <w:proofErr w:type="gramStart"/>
      <w:r>
        <w:rPr>
          <w:rStyle w:val="Text3"/>
        </w:rPr>
        <w:t>30.- 31.8.2022</w:t>
      </w:r>
      <w:proofErr w:type="gramEnd"/>
      <w:r>
        <w:rPr>
          <w:rStyle w:val="Text3"/>
        </w:rPr>
        <w:t>) v rámci akce GYMNICH, ubytování v hotelu</w:t>
      </w:r>
    </w:p>
    <w:p w:rsidR="00D35C88" w:rsidRDefault="00F45F27">
      <w:pPr>
        <w:pStyle w:val="Row17"/>
      </w:pPr>
      <w:r>
        <w:tab/>
      </w:r>
      <w:proofErr w:type="spellStart"/>
      <w:r>
        <w:rPr>
          <w:rStyle w:val="Text3"/>
        </w:rPr>
        <w:t>Corinthia</w:t>
      </w:r>
      <w:proofErr w:type="spellEnd"/>
      <w:r>
        <w:rPr>
          <w:rStyle w:val="Text3"/>
        </w:rPr>
        <w:t xml:space="preserve"> Hotel Prague. Ubytovaní v hotelu při </w:t>
      </w:r>
      <w:proofErr w:type="spellStart"/>
      <w:r>
        <w:rPr>
          <w:rStyle w:val="Text3"/>
        </w:rPr>
        <w:t>check</w:t>
      </w:r>
      <w:proofErr w:type="spellEnd"/>
      <w:r>
        <w:rPr>
          <w:rStyle w:val="Text3"/>
        </w:rPr>
        <w:t>-in ručí za ubytování svou kreditní kartou. V tuto chvíli nepředpokládáme, že by uvedená</w:t>
      </w:r>
    </w:p>
    <w:p w:rsidR="00D35C88" w:rsidRDefault="00F45F27">
      <w:pPr>
        <w:pStyle w:val="Row17"/>
      </w:pPr>
      <w:r>
        <w:tab/>
      </w:r>
      <w:r>
        <w:rPr>
          <w:rStyle w:val="Text3"/>
        </w:rPr>
        <w:t>částka 700 000,-  byla použita v plné výši, nicméně MZV nebude disponovat přesným počtem nevyužitých pokojů pro samoplátce (z důvodu změn</w:t>
      </w:r>
    </w:p>
    <w:p w:rsidR="00D35C88" w:rsidRDefault="00F45F27">
      <w:pPr>
        <w:pStyle w:val="Row17"/>
      </w:pPr>
      <w:r>
        <w:tab/>
      </w:r>
      <w:r>
        <w:rPr>
          <w:rStyle w:val="Text3"/>
        </w:rPr>
        <w:t>v delegaci, COVID apod.) až do ukončení akce. Celková fakturovaná částka nesmí překročit 700 000,-- Kč včetně DPH. Veřejná zakázka je</w:t>
      </w:r>
    </w:p>
    <w:p w:rsidR="00D35C88" w:rsidRDefault="00F45F27">
      <w:pPr>
        <w:pStyle w:val="Row17"/>
      </w:pPr>
      <w:r>
        <w:tab/>
      </w:r>
      <w:r>
        <w:rPr>
          <w:rStyle w:val="Text3"/>
        </w:rPr>
        <w:t>zadávána na základě výsledku zadávacího řízení Z2021-048028. Evidenční číslo zakázky MZV 2079101379</w:t>
      </w:r>
    </w:p>
    <w:p w:rsidR="00D35C88" w:rsidRDefault="00F45F27">
      <w:pPr>
        <w:pStyle w:val="Row17"/>
      </w:pPr>
      <w:r>
        <w:tab/>
      </w:r>
    </w:p>
    <w:p w:rsidR="00D35C88" w:rsidRDefault="00F45F27">
      <w:pPr>
        <w:pStyle w:val="Row17"/>
      </w:pPr>
      <w:r>
        <w:tab/>
      </w:r>
      <w:r>
        <w:rPr>
          <w:rStyle w:val="Text3"/>
        </w:rPr>
        <w:t>Děkujeme za spolupráci</w:t>
      </w:r>
    </w:p>
    <w:p w:rsidR="00D35C88" w:rsidRDefault="00F45F27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6B79A"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EA5A4"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D3EC8"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19B31"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D35C88" w:rsidRDefault="00F45F27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2921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72959" id="AutoShape 10" o:spid="_x0000_s1026" type="#_x0000_t32" style="position:absolute;margin-left:551pt;margin-top:4pt;width:0;height:2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2921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5B607" id="AutoShape 9" o:spid="_x0000_s1026" type="#_x0000_t32" style="position:absolute;margin-left:1pt;margin-top:4pt;width:0;height:2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nNGwIAADs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 xml:space="preserve">A06-GYMNIC- </w:t>
      </w:r>
      <w:proofErr w:type="spellStart"/>
      <w:r>
        <w:rPr>
          <w:rStyle w:val="Text3"/>
        </w:rPr>
        <w:t>Podm</w:t>
      </w:r>
      <w:proofErr w:type="spellEnd"/>
      <w:r>
        <w:rPr>
          <w:rStyle w:val="Text3"/>
        </w:rPr>
        <w:t xml:space="preserve">. </w:t>
      </w:r>
      <w:proofErr w:type="spellStart"/>
      <w:r>
        <w:rPr>
          <w:rStyle w:val="Text3"/>
        </w:rPr>
        <w:t>obj</w:t>
      </w:r>
      <w:proofErr w:type="spellEnd"/>
      <w:r>
        <w:rPr>
          <w:rStyle w:val="Text3"/>
        </w:rPr>
        <w:t xml:space="preserve">. </w:t>
      </w:r>
      <w:proofErr w:type="gramStart"/>
      <w:r>
        <w:rPr>
          <w:rStyle w:val="Text3"/>
        </w:rPr>
        <w:t>za ubyt</w:t>
      </w:r>
      <w:proofErr w:type="gramEnd"/>
      <w:r>
        <w:rPr>
          <w:rStyle w:val="Text3"/>
        </w:rPr>
        <w:t xml:space="preserve">. </w:t>
      </w:r>
      <w:proofErr w:type="spellStart"/>
      <w:r>
        <w:rPr>
          <w:rStyle w:val="Text3"/>
        </w:rPr>
        <w:t>dopr</w:t>
      </w:r>
      <w:proofErr w:type="spellEnd"/>
      <w:r>
        <w:rPr>
          <w:rStyle w:val="Text3"/>
        </w:rPr>
        <w:t xml:space="preserve">. </w:t>
      </w:r>
      <w:proofErr w:type="spellStart"/>
      <w:r>
        <w:rPr>
          <w:rStyle w:val="Text3"/>
        </w:rPr>
        <w:t>HoD</w:t>
      </w:r>
      <w:proofErr w:type="spellEnd"/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700 000.00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700 000.00</w:t>
      </w:r>
    </w:p>
    <w:p w:rsidR="00D35C88" w:rsidRDefault="00F45F27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D992F" id="AutoShape 8" o:spid="_x0000_s1026" type="#_x0000_t32" style="position:absolute;margin-left:1pt;margin-top:12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F17EA" id="AutoShape 7" o:spid="_x0000_s1026" type="#_x0000_t32" style="position:absolute;margin-left:1pt;margin-top:11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14CDC" id="AutoShape 6" o:spid="_x0000_s1026" type="#_x0000_t32" style="position:absolute;margin-left:551pt;margin-top:11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(VIP+1)</w:t>
      </w:r>
    </w:p>
    <w:p w:rsidR="00D35C88" w:rsidRDefault="00F45F27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F68C2"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700 000.00</w:t>
      </w:r>
      <w:r>
        <w:tab/>
      </w:r>
      <w:r>
        <w:rPr>
          <w:rStyle w:val="Text2"/>
        </w:rPr>
        <w:t>Kč</w:t>
      </w:r>
    </w:p>
    <w:p w:rsidR="00D35C88" w:rsidRDefault="00F45F27" w:rsidP="00172899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4CE96"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bookmarkStart w:id="0" w:name="_GoBack"/>
      <w:bookmarkEnd w:id="0"/>
    </w:p>
    <w:p w:rsidR="00D35C88" w:rsidRDefault="00D35C88">
      <w:pPr>
        <w:pStyle w:val="Row8"/>
      </w:pPr>
    </w:p>
    <w:p w:rsidR="00D35C88" w:rsidRDefault="00D35C88">
      <w:pPr>
        <w:pStyle w:val="Row8"/>
      </w:pPr>
    </w:p>
    <w:p w:rsidR="00D35C88" w:rsidRDefault="00D35C88">
      <w:pPr>
        <w:pStyle w:val="Row8"/>
      </w:pPr>
    </w:p>
    <w:p w:rsidR="00D35C88" w:rsidRDefault="00D35C88">
      <w:pPr>
        <w:pStyle w:val="Row8"/>
      </w:pPr>
    </w:p>
    <w:p w:rsidR="00D35C88" w:rsidRDefault="00F45F27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1270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99742"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:rsidR="00D35C88" w:rsidRDefault="00F45F27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9525" r="1270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4D24"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D35C88" w:rsidSect="00000001">
      <w:headerReference w:type="default" r:id="rId6"/>
      <w:footerReference w:type="default" r:id="rId7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598" w:rsidRDefault="00F45F27">
      <w:pPr>
        <w:spacing w:after="0" w:line="240" w:lineRule="auto"/>
      </w:pPr>
      <w:r>
        <w:separator/>
      </w:r>
    </w:p>
  </w:endnote>
  <w:endnote w:type="continuationSeparator" w:id="0">
    <w:p w:rsidR="005E4598" w:rsidRDefault="00F4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88" w:rsidRDefault="00F45F27">
    <w:pPr>
      <w:pStyle w:val="Row2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8255" r="1270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391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OB7922-213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D35C88" w:rsidRDefault="00D35C88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598" w:rsidRDefault="00F45F27">
      <w:pPr>
        <w:spacing w:after="0" w:line="240" w:lineRule="auto"/>
      </w:pPr>
      <w:r>
        <w:separator/>
      </w:r>
    </w:p>
  </w:footnote>
  <w:footnote w:type="continuationSeparator" w:id="0">
    <w:p w:rsidR="005E4598" w:rsidRDefault="00F45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88" w:rsidRDefault="00D35C8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72899"/>
    <w:rsid w:val="005E4598"/>
    <w:rsid w:val="007E22B8"/>
    <w:rsid w:val="009107EA"/>
    <w:rsid w:val="00D35C88"/>
    <w:rsid w:val="00F4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04C2AD"/>
  <w15:docId w15:val="{1A07552B-6767-4675-B70D-B277B817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mmatysko</dc:creator>
  <cp:keywords/>
  <dc:description/>
  <cp:lastModifiedBy>KADLECOVÁ Ivana</cp:lastModifiedBy>
  <cp:revision>4</cp:revision>
  <dcterms:created xsi:type="dcterms:W3CDTF">2022-07-29T14:59:00Z</dcterms:created>
  <dcterms:modified xsi:type="dcterms:W3CDTF">2022-07-29T15:10:00Z</dcterms:modified>
  <cp:category/>
</cp:coreProperties>
</file>