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B996" w14:textId="77777777" w:rsidR="00A107BD" w:rsidRDefault="00A107BD" w:rsidP="00A107BD">
      <w:pPr>
        <w:pStyle w:val="Nadpis2"/>
        <w:spacing w:before="0" w:beforeAutospacing="0" w:after="0" w:afterAutospacing="0" w:line="420" w:lineRule="atLeast"/>
        <w:rPr>
          <w:rFonts w:ascii="Roboto" w:hAnsi="Roboto"/>
          <w:b w:val="0"/>
          <w:bCs w:val="0"/>
          <w:color w:val="202124"/>
        </w:rPr>
      </w:pPr>
      <w:r>
        <w:rPr>
          <w:rFonts w:ascii="Roboto" w:hAnsi="Roboto"/>
          <w:b w:val="0"/>
          <w:bCs w:val="0"/>
          <w:color w:val="202124"/>
        </w:rPr>
        <w:t>Objednávka </w:t>
      </w:r>
      <w:proofErr w:type="spellStart"/>
      <w:r>
        <w:rPr>
          <w:rStyle w:val="il"/>
          <w:rFonts w:ascii="Roboto" w:hAnsi="Roboto"/>
          <w:b w:val="0"/>
          <w:bCs w:val="0"/>
          <w:color w:val="202124"/>
        </w:rPr>
        <w:t>Alburex</w:t>
      </w:r>
      <w:proofErr w:type="spellEnd"/>
    </w:p>
    <w:p w14:paraId="5765A714" w14:textId="7279B6E5" w:rsidR="00A107BD" w:rsidRDefault="00A107BD" w:rsidP="00A107BD">
      <w:pPr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5"/>
        <w:gridCol w:w="568"/>
        <w:gridCol w:w="3"/>
        <w:gridCol w:w="6"/>
      </w:tblGrid>
      <w:tr w:rsidR="00A107BD" w14:paraId="732FBE6E" w14:textId="77777777" w:rsidTr="00A107BD">
        <w:tc>
          <w:tcPr>
            <w:tcW w:w="20117" w:type="dxa"/>
            <w:noWrap/>
            <w:hideMark/>
          </w:tcPr>
          <w:tbl>
            <w:tblPr>
              <w:tblW w:w="201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7"/>
            </w:tblGrid>
            <w:tr w:rsidR="00A107BD" w14:paraId="0D8E5835" w14:textId="77777777">
              <w:tc>
                <w:tcPr>
                  <w:tcW w:w="0" w:type="auto"/>
                  <w:vAlign w:val="center"/>
                  <w:hideMark/>
                </w:tcPr>
                <w:p w14:paraId="71C78035" w14:textId="77777777" w:rsidR="00A107BD" w:rsidRDefault="00A107BD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Lékárna ÚPMD</w:t>
                  </w:r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55555"/>
                      <w:spacing w:val="5"/>
                    </w:rPr>
                    <w:t>&lt;lekarna@upmd.cz&gt;</w:t>
                  </w:r>
                </w:p>
              </w:tc>
            </w:tr>
          </w:tbl>
          <w:p w14:paraId="28DAB2E9" w14:textId="77777777" w:rsidR="00A107BD" w:rsidRDefault="00A107BD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690E5D53" w14:textId="5F4708CC" w:rsidR="00A107BD" w:rsidRDefault="00A107BD" w:rsidP="00A107BD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  <w:spacing w:val="3"/>
              </w:rPr>
              <w:drawing>
                <wp:inline distT="0" distB="0" distL="0" distR="0" wp14:anchorId="441E0EEA" wp14:editId="5948F760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F6368"/>
                <w:spacing w:val="5"/>
              </w:rPr>
              <w:t>st 8. 6. 16:16</w:t>
            </w:r>
          </w:p>
        </w:tc>
        <w:tc>
          <w:tcPr>
            <w:tcW w:w="0" w:type="auto"/>
            <w:noWrap/>
            <w:hideMark/>
          </w:tcPr>
          <w:p w14:paraId="671F1A55" w14:textId="77777777" w:rsidR="00A107BD" w:rsidRDefault="00A107BD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F421F46" w14:textId="160AB173" w:rsidR="00A107BD" w:rsidRDefault="00A107BD" w:rsidP="00A107BD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502EF828" wp14:editId="505633B6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68597" w14:textId="229CD627" w:rsidR="00A107BD" w:rsidRDefault="00A107BD" w:rsidP="00A107BD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34F2F0F8" wp14:editId="3AD89A1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7BD" w14:paraId="59C088A8" w14:textId="77777777" w:rsidTr="00A107BD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107BD" w14:paraId="6134B20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9A9743B" w14:textId="77777777" w:rsidR="00A107BD" w:rsidRDefault="00A107BD" w:rsidP="00A107BD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hospital1</w:t>
                  </w:r>
                </w:p>
                <w:p w14:paraId="44DCAF0F" w14:textId="2839E893" w:rsidR="00A107BD" w:rsidRDefault="00A107BD" w:rsidP="00A107BD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67133D26" wp14:editId="0C9AC31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D9FBA99" w14:textId="77777777" w:rsidR="00A107BD" w:rsidRDefault="00A107BD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C64E8F" w14:textId="77777777" w:rsidR="00A107BD" w:rsidRDefault="00A107BD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4A478486" w14:textId="77777777" w:rsidR="00A107BD" w:rsidRDefault="00A107BD" w:rsidP="00A107BD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 paní Moravcová,</w:t>
      </w:r>
    </w:p>
    <w:p w14:paraId="34B3ED4F" w14:textId="2E1F915B" w:rsidR="00A107BD" w:rsidRDefault="00A107BD" w:rsidP="00A107B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 dohodě s ÚHKT objednávám </w:t>
      </w:r>
      <w:proofErr w:type="spellStart"/>
      <w:r>
        <w:rPr>
          <w:rStyle w:val="il"/>
          <w:rFonts w:ascii="Arial" w:hAnsi="Arial" w:cs="Arial"/>
          <w:color w:val="222222"/>
        </w:rPr>
        <w:t>Alburex</w:t>
      </w:r>
      <w:proofErr w:type="spellEnd"/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</w:rPr>
        <w:t>inf</w:t>
      </w:r>
      <w:proofErr w:type="spellEnd"/>
      <w:r>
        <w:rPr>
          <w:rFonts w:ascii="Arial" w:hAnsi="Arial" w:cs="Arial"/>
          <w:color w:val="222222"/>
        </w:rPr>
        <w:t>. dle přílohy.</w:t>
      </w:r>
      <w:r>
        <w:rPr>
          <w:rFonts w:ascii="Arial" w:hAnsi="Arial" w:cs="Arial"/>
          <w:color w:val="222222"/>
        </w:rPr>
        <w:t xml:space="preserve">, příp. </w:t>
      </w:r>
      <w:proofErr w:type="spellStart"/>
      <w:r>
        <w:rPr>
          <w:rFonts w:ascii="Arial" w:hAnsi="Arial" w:cs="Arial"/>
          <w:color w:val="222222"/>
        </w:rPr>
        <w:t>Albumina</w:t>
      </w:r>
      <w:proofErr w:type="spellEnd"/>
      <w:r>
        <w:rPr>
          <w:rFonts w:ascii="Arial" w:hAnsi="Arial" w:cs="Arial"/>
          <w:color w:val="222222"/>
        </w:rPr>
        <w:t xml:space="preserve"> humana </w:t>
      </w:r>
      <w:proofErr w:type="spellStart"/>
      <w:r>
        <w:rPr>
          <w:rFonts w:ascii="Arial" w:hAnsi="Arial" w:cs="Arial"/>
          <w:color w:val="222222"/>
        </w:rPr>
        <w:t>Kedrion</w:t>
      </w:r>
      <w:proofErr w:type="spellEnd"/>
    </w:p>
    <w:p w14:paraId="2724288F" w14:textId="77777777" w:rsidR="00A107BD" w:rsidRDefault="00A107BD" w:rsidP="00A107B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Děkuji, s pozdravem.</w:t>
      </w:r>
    </w:p>
    <w:p w14:paraId="3134AD79" w14:textId="77777777" w:rsidR="00A107BD" w:rsidRDefault="00A107BD" w:rsidP="00A107B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Margita Klusáková</w:t>
      </w:r>
      <w:r>
        <w:rPr>
          <w:rFonts w:ascii="Arial" w:hAnsi="Arial" w:cs="Arial"/>
          <w:color w:val="222222"/>
        </w:rPr>
        <w:br w:type="textWrapping" w:clear="all"/>
      </w:r>
    </w:p>
    <w:p w14:paraId="4CEFC549" w14:textId="77777777" w:rsidR="00A107BD" w:rsidRDefault="00A107BD" w:rsidP="00A107B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Lékárna ÚPMD</w:t>
      </w:r>
    </w:p>
    <w:p w14:paraId="2570628E" w14:textId="77777777" w:rsidR="00A107BD" w:rsidRDefault="00A107BD" w:rsidP="00A107B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Ústav pro péči o matku a dítě</w:t>
      </w:r>
    </w:p>
    <w:p w14:paraId="63819DAD" w14:textId="77777777" w:rsidR="00A107BD" w:rsidRDefault="00A107BD" w:rsidP="00A107B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7E8AE99C" w14:textId="426A5DDC" w:rsidR="00A107BD" w:rsidRDefault="00A107BD" w:rsidP="00A107BD">
      <w:pPr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147 00 Praha 4</w:t>
      </w:r>
    </w:p>
    <w:p w14:paraId="2AC6ACFD" w14:textId="77777777" w:rsidR="00A107BD" w:rsidRDefault="00A107BD" w:rsidP="00A107BD">
      <w:pPr>
        <w:pStyle w:val="Nadpis2"/>
        <w:spacing w:before="0" w:beforeAutospacing="0" w:after="0" w:afterAutospacing="0" w:line="420" w:lineRule="atLeast"/>
        <w:rPr>
          <w:rFonts w:ascii="Roboto" w:hAnsi="Roboto"/>
          <w:b w:val="0"/>
          <w:bCs w:val="0"/>
          <w:color w:val="202124"/>
        </w:rPr>
      </w:pPr>
      <w:r>
        <w:rPr>
          <w:rFonts w:ascii="Roboto" w:hAnsi="Roboto"/>
          <w:b w:val="0"/>
          <w:bCs w:val="0"/>
          <w:color w:val="202124"/>
        </w:rPr>
        <w:t>Faktura a dodací list OZZ0221039, ÚSTAV PRO PÉČI O MATKU A DÍTĚ (ÚPMD) [Praha 4]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  <w:gridCol w:w="587"/>
        <w:gridCol w:w="3"/>
        <w:gridCol w:w="6"/>
      </w:tblGrid>
      <w:tr w:rsidR="00A107BD" w:rsidRPr="00A90596" w14:paraId="34B64EE4" w14:textId="77777777" w:rsidTr="00A107BD">
        <w:tc>
          <w:tcPr>
            <w:tcW w:w="8471" w:type="dxa"/>
            <w:noWrap/>
            <w:hideMark/>
          </w:tcPr>
          <w:p w14:paraId="5B2C1CD4" w14:textId="77777777" w:rsidR="00A107BD" w:rsidRDefault="00A107BD"/>
          <w:tbl>
            <w:tblPr>
              <w:tblW w:w="200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0"/>
            </w:tblGrid>
            <w:tr w:rsidR="00A107BD" w14:paraId="544D34A2" w14:textId="77777777">
              <w:tc>
                <w:tcPr>
                  <w:tcW w:w="0" w:type="auto"/>
                  <w:vAlign w:val="center"/>
                  <w:hideMark/>
                </w:tcPr>
                <w:p w14:paraId="288D6AF6" w14:textId="77777777" w:rsidR="00A107BD" w:rsidRDefault="00A107BD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CZ Pharma, Ing. Kateřina SVOBODOVÁ</w:t>
                  </w:r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55555"/>
                      <w:spacing w:val="5"/>
                    </w:rPr>
                    <w:t>&lt;tendr@czpharma.cz&gt;</w:t>
                  </w:r>
                </w:p>
              </w:tc>
            </w:tr>
          </w:tbl>
          <w:p w14:paraId="30E91FD1" w14:textId="77777777" w:rsidR="00A107BD" w:rsidRDefault="00A107BD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7A765D27" w14:textId="07503CCD" w:rsidR="00A107BD" w:rsidRPr="00A90596" w:rsidRDefault="00A107BD" w:rsidP="00A107BD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  <w:highlight w:val="yellow"/>
              </w:rPr>
            </w:pPr>
            <w:r w:rsidRPr="00A90596">
              <w:rPr>
                <w:rStyle w:val="g3"/>
                <w:rFonts w:ascii="Roboto" w:hAnsi="Roboto"/>
                <w:color w:val="5F6368"/>
                <w:spacing w:val="5"/>
                <w:highlight w:val="yellow"/>
              </w:rPr>
              <w:t>pá 1. 7. 10:52</w:t>
            </w:r>
          </w:p>
        </w:tc>
        <w:tc>
          <w:tcPr>
            <w:tcW w:w="0" w:type="auto"/>
            <w:noWrap/>
            <w:hideMark/>
          </w:tcPr>
          <w:p w14:paraId="29E0A545" w14:textId="77777777" w:rsidR="00A107BD" w:rsidRPr="00A90596" w:rsidRDefault="00A107BD">
            <w:pPr>
              <w:jc w:val="right"/>
              <w:rPr>
                <w:rFonts w:ascii="Roboto" w:hAnsi="Roboto"/>
                <w:color w:val="222222"/>
                <w:spacing w:val="3"/>
                <w:highlight w:val="yellow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A310489" w14:textId="611A812C" w:rsidR="00A107BD" w:rsidRPr="00A90596" w:rsidRDefault="00A107BD" w:rsidP="00A107BD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  <w:highlight w:val="yellow"/>
              </w:rPr>
            </w:pPr>
            <w:r w:rsidRPr="00A90596">
              <w:rPr>
                <w:rFonts w:ascii="Roboto" w:hAnsi="Roboto"/>
                <w:noProof/>
                <w:color w:val="444444"/>
                <w:spacing w:val="3"/>
                <w:highlight w:val="yellow"/>
              </w:rPr>
              <w:drawing>
                <wp:inline distT="0" distB="0" distL="0" distR="0" wp14:anchorId="13AEDA0C" wp14:editId="4E67043D">
                  <wp:extent cx="9525" cy="952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7C5A6" w14:textId="7EB5036C" w:rsidR="00A107BD" w:rsidRPr="00A90596" w:rsidRDefault="00A107BD" w:rsidP="00A107BD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highlight w:val="yellow"/>
              </w:rPr>
            </w:pPr>
            <w:r w:rsidRPr="00A90596">
              <w:rPr>
                <w:rFonts w:ascii="Roboto" w:hAnsi="Roboto"/>
                <w:noProof/>
                <w:color w:val="444444"/>
                <w:spacing w:val="3"/>
                <w:highlight w:val="yellow"/>
              </w:rPr>
              <w:drawing>
                <wp:inline distT="0" distB="0" distL="0" distR="0" wp14:anchorId="35EFC864" wp14:editId="1CEE580F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7BD" w14:paraId="7EF4F694" w14:textId="77777777" w:rsidTr="00A107BD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107BD" w14:paraId="18D8457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0FD55A5" w14:textId="77777777" w:rsidR="00A107BD" w:rsidRDefault="00A107BD" w:rsidP="00A107BD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mně</w:t>
                  </w: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, </w:t>
                  </w:r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tendr</w:t>
                  </w:r>
                </w:p>
                <w:p w14:paraId="21CB8C76" w14:textId="675DB640" w:rsidR="00A107BD" w:rsidRDefault="00A107BD" w:rsidP="00A107BD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4AE7697D" wp14:editId="02A0A16E">
                        <wp:extent cx="9525" cy="9525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ED9B5B" w14:textId="77777777" w:rsidR="00A107BD" w:rsidRDefault="00A107BD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DC395" w14:textId="77777777" w:rsidR="00A107BD" w:rsidRDefault="00A107BD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1A48721A" w14:textId="77777777" w:rsidR="00A107BD" w:rsidRDefault="00A107BD" w:rsidP="00A107BD">
      <w:pPr>
        <w:pStyle w:val="Normlnweb"/>
        <w:spacing w:before="72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Dobrý den,</w:t>
      </w:r>
      <w:r>
        <w:rPr>
          <w:rFonts w:ascii="Arial" w:hAnsi="Arial" w:cs="Arial"/>
          <w:color w:val="222222"/>
        </w:rPr>
        <w:br/>
        <w:t>v příloze Vám zasíláme dodací list a fakturu k aktuální dodávce zboží.</w:t>
      </w:r>
      <w:r>
        <w:rPr>
          <w:rFonts w:ascii="Arial" w:hAnsi="Arial" w:cs="Arial"/>
          <w:color w:val="222222"/>
        </w:rPr>
        <w:br/>
        <w:t>Děkujeme za včasnou úhradu.</w:t>
      </w:r>
      <w:r>
        <w:rPr>
          <w:rFonts w:ascii="Arial" w:hAnsi="Arial" w:cs="Arial"/>
          <w:color w:val="222222"/>
        </w:rPr>
        <w:br/>
        <w:t>S kolegiálním pozdravem</w:t>
      </w:r>
    </w:p>
    <w:p w14:paraId="684E210A" w14:textId="77777777" w:rsidR="00A107BD" w:rsidRDefault="00A107BD" w:rsidP="00A107BD">
      <w:pPr>
        <w:pStyle w:val="Normlnweb"/>
        <w:spacing w:before="72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00"/>
        <w:gridCol w:w="60"/>
        <w:gridCol w:w="225"/>
        <w:gridCol w:w="2568"/>
        <w:gridCol w:w="600"/>
        <w:gridCol w:w="60"/>
        <w:gridCol w:w="225"/>
        <w:gridCol w:w="3035"/>
      </w:tblGrid>
      <w:tr w:rsidR="00A107BD" w14:paraId="78908901" w14:textId="77777777" w:rsidTr="00A107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6756C" w14:textId="51A01BA1" w:rsidR="00A107BD" w:rsidRDefault="00A107BD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vAlign w:val="center"/>
            <w:hideMark/>
          </w:tcPr>
          <w:p w14:paraId="47E35C38" w14:textId="77777777" w:rsidR="00A107BD" w:rsidRDefault="00A107BD">
            <w:pPr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14:paraId="78559BB8" w14:textId="2047E35B" w:rsidR="00A107BD" w:rsidRDefault="00A107BD">
            <w:pPr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60A834F2" wp14:editId="43D011C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619125"/>
                  <wp:effectExtent l="0" t="0" r="28575" b="9525"/>
                  <wp:wrapSquare wrapText="bothSides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" w:type="dxa"/>
            <w:vAlign w:val="center"/>
            <w:hideMark/>
          </w:tcPr>
          <w:p w14:paraId="0743D7B6" w14:textId="77777777" w:rsidR="00A107BD" w:rsidRDefault="00A107BD">
            <w:pPr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709F4" w14:textId="77777777" w:rsidR="00A107BD" w:rsidRDefault="00A107BD">
            <w:pPr>
              <w:spacing w:line="240" w:lineRule="atLeast"/>
              <w:rPr>
                <w:rFonts w:ascii="Arial" w:hAnsi="Arial" w:cs="Arial"/>
                <w:color w:val="89898C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color w:val="89898C"/>
                <w:sz w:val="20"/>
                <w:szCs w:val="20"/>
              </w:rPr>
              <w:t>Ing. Kateřina SVOBODOVÁ</w:t>
            </w:r>
            <w:r>
              <w:rPr>
                <w:rFonts w:ascii="Arial" w:hAnsi="Arial" w:cs="Arial"/>
                <w:color w:val="89898C"/>
                <w:sz w:val="20"/>
                <w:szCs w:val="20"/>
              </w:rPr>
              <w:br/>
              <w:t>Tendr &amp; Supply Manager</w:t>
            </w:r>
            <w:r>
              <w:rPr>
                <w:rFonts w:ascii="Arial" w:hAnsi="Arial" w:cs="Arial"/>
                <w:color w:val="89898C"/>
                <w:sz w:val="20"/>
                <w:szCs w:val="20"/>
              </w:rPr>
              <w:br/>
              <w:t>+420 731 184 490</w:t>
            </w:r>
            <w:r>
              <w:rPr>
                <w:rFonts w:ascii="Arial" w:hAnsi="Arial" w:cs="Arial"/>
                <w:color w:val="89898C"/>
                <w:sz w:val="20"/>
                <w:szCs w:val="20"/>
              </w:rPr>
              <w:br/>
            </w:r>
            <w:hyperlink r:id="rId6" w:tgtFrame="_blank" w:history="1">
              <w:r>
                <w:rPr>
                  <w:rStyle w:val="Hypertextovodkaz"/>
                  <w:rFonts w:ascii="Arial" w:hAnsi="Arial" w:cs="Arial"/>
                  <w:color w:val="89898C"/>
                  <w:sz w:val="20"/>
                  <w:szCs w:val="20"/>
                </w:rPr>
                <w:t>tendr@</w:t>
              </w:r>
              <w:r>
                <w:rPr>
                  <w:rStyle w:val="il"/>
                  <w:rFonts w:ascii="Arial" w:hAnsi="Arial" w:cs="Arial"/>
                  <w:color w:val="89898C"/>
                  <w:sz w:val="20"/>
                  <w:szCs w:val="20"/>
                  <w:u w:val="single"/>
                </w:rPr>
                <w:t>czpharma</w:t>
              </w:r>
              <w:r>
                <w:rPr>
                  <w:rStyle w:val="Hypertextovodkaz"/>
                  <w:rFonts w:ascii="Arial" w:hAnsi="Arial" w:cs="Arial"/>
                  <w:color w:val="89898C"/>
                  <w:sz w:val="20"/>
                  <w:szCs w:val="20"/>
                </w:rPr>
                <w:t>.cz</w:t>
              </w:r>
            </w:hyperlink>
          </w:p>
        </w:tc>
        <w:tc>
          <w:tcPr>
            <w:tcW w:w="600" w:type="dxa"/>
            <w:vAlign w:val="center"/>
            <w:hideMark/>
          </w:tcPr>
          <w:p w14:paraId="1905AF42" w14:textId="77777777" w:rsidR="00A107BD" w:rsidRDefault="00A107BD">
            <w:pPr>
              <w:spacing w:line="240" w:lineRule="auto"/>
              <w:rPr>
                <w:rFonts w:ascii="Roboto" w:hAnsi="Roboto" w:cs="Times New Roman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14:paraId="0A2133BF" w14:textId="79E0F1A7" w:rsidR="00A107BD" w:rsidRDefault="00A107BD">
            <w:pPr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300417EF" wp14:editId="2614753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619125"/>
                  <wp:effectExtent l="0" t="0" r="28575" b="9525"/>
                  <wp:wrapSquare wrapText="bothSides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" w:type="dxa"/>
            <w:vAlign w:val="center"/>
            <w:hideMark/>
          </w:tcPr>
          <w:p w14:paraId="36CAE5C7" w14:textId="77777777" w:rsidR="00A107BD" w:rsidRDefault="00A107BD">
            <w:pPr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DD065" w14:textId="77777777" w:rsidR="00A107BD" w:rsidRDefault="00A107BD">
            <w:pPr>
              <w:spacing w:line="240" w:lineRule="atLeast"/>
              <w:rPr>
                <w:rFonts w:ascii="Arial" w:hAnsi="Arial" w:cs="Arial"/>
                <w:color w:val="89898C"/>
                <w:sz w:val="20"/>
                <w:szCs w:val="20"/>
              </w:rPr>
            </w:pPr>
            <w:r>
              <w:rPr>
                <w:rFonts w:ascii="Arial" w:hAnsi="Arial" w:cs="Arial"/>
                <w:color w:val="89898C"/>
                <w:sz w:val="20"/>
                <w:szCs w:val="20"/>
              </w:rPr>
              <w:t>CZ Pharma, s.r.o.</w:t>
            </w:r>
            <w:r>
              <w:rPr>
                <w:rFonts w:ascii="Arial" w:hAnsi="Arial" w:cs="Arial"/>
                <w:color w:val="89898C"/>
                <w:sz w:val="20"/>
                <w:szCs w:val="20"/>
              </w:rPr>
              <w:br/>
              <w:t>Náměstí Smiřických 42</w:t>
            </w:r>
            <w:r>
              <w:rPr>
                <w:rFonts w:ascii="Arial" w:hAnsi="Arial" w:cs="Arial"/>
                <w:color w:val="89898C"/>
                <w:sz w:val="20"/>
                <w:szCs w:val="20"/>
              </w:rPr>
              <w:br/>
              <w:t>281 63 Kostelec nad Černými lesy</w:t>
            </w:r>
            <w:r>
              <w:rPr>
                <w:rFonts w:ascii="Arial" w:hAnsi="Arial" w:cs="Arial"/>
                <w:color w:val="89898C"/>
                <w:sz w:val="20"/>
                <w:szCs w:val="20"/>
              </w:rPr>
              <w:br/>
              <w:t>Czech Republic</w:t>
            </w:r>
          </w:p>
        </w:tc>
      </w:tr>
    </w:tbl>
    <w:p w14:paraId="650064E9" w14:textId="77777777" w:rsidR="00A107BD" w:rsidRDefault="00A107BD" w:rsidP="009877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l-PL" w:eastAsia="cs-CZ"/>
        </w:rPr>
      </w:pPr>
    </w:p>
    <w:p w14:paraId="7C85DEC6" w14:textId="3B1EFB56" w:rsidR="009877B2" w:rsidRPr="009877B2" w:rsidRDefault="009877B2" w:rsidP="009877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l-PL" w:eastAsia="cs-CZ"/>
        </w:rPr>
        <w:t xml:space="preserve">Cena bez DPH: </w:t>
      </w:r>
      <w:r w:rsidR="00A107BD" w:rsidRPr="00A107BD">
        <w:rPr>
          <w:rFonts w:ascii="Arial" w:eastAsia="Times New Roman" w:hAnsi="Arial" w:cs="Arial"/>
          <w:color w:val="222222"/>
          <w:sz w:val="24"/>
          <w:szCs w:val="24"/>
          <w:lang w:val="pl-PL" w:eastAsia="cs-CZ"/>
        </w:rPr>
        <w:t>106 020,00</w:t>
      </w:r>
      <w:r w:rsidR="00A107BD">
        <w:rPr>
          <w:rFonts w:ascii="Arial" w:eastAsia="Times New Roman" w:hAnsi="Arial" w:cs="Arial"/>
          <w:color w:val="222222"/>
          <w:sz w:val="24"/>
          <w:szCs w:val="24"/>
          <w:lang w:val="pl-PL"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pl-PL" w:eastAsia="cs-CZ"/>
        </w:rPr>
        <w:t>Kč</w:t>
      </w:r>
    </w:p>
    <w:sectPr w:rsidR="009877B2" w:rsidRPr="0098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B2"/>
    <w:rsid w:val="00112BF4"/>
    <w:rsid w:val="001540F5"/>
    <w:rsid w:val="00196EA7"/>
    <w:rsid w:val="009877B2"/>
    <w:rsid w:val="00A107BD"/>
    <w:rsid w:val="00A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C52482"/>
  <w15:chartTrackingRefBased/>
  <w15:docId w15:val="{8704C80C-6E9D-421C-95A6-CDCB5E4C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87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87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77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77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877B2"/>
  </w:style>
  <w:style w:type="character" w:customStyle="1" w:styleId="gd">
    <w:name w:val="gd"/>
    <w:basedOn w:val="Standardnpsmoodstavce"/>
    <w:rsid w:val="009877B2"/>
  </w:style>
  <w:style w:type="character" w:customStyle="1" w:styleId="go">
    <w:name w:val="go"/>
    <w:basedOn w:val="Standardnpsmoodstavce"/>
    <w:rsid w:val="009877B2"/>
  </w:style>
  <w:style w:type="character" w:customStyle="1" w:styleId="g3">
    <w:name w:val="g3"/>
    <w:basedOn w:val="Standardnpsmoodstavce"/>
    <w:rsid w:val="009877B2"/>
  </w:style>
  <w:style w:type="character" w:customStyle="1" w:styleId="hb">
    <w:name w:val="hb"/>
    <w:basedOn w:val="Standardnpsmoodstavce"/>
    <w:rsid w:val="009877B2"/>
  </w:style>
  <w:style w:type="character" w:customStyle="1" w:styleId="g2">
    <w:name w:val="g2"/>
    <w:basedOn w:val="Standardnpsmoodstavce"/>
    <w:rsid w:val="009877B2"/>
  </w:style>
  <w:style w:type="character" w:styleId="Hypertextovodkaz">
    <w:name w:val="Hyperlink"/>
    <w:basedOn w:val="Standardnpsmoodstavce"/>
    <w:uiPriority w:val="99"/>
    <w:semiHidden/>
    <w:unhideWhenUsed/>
    <w:rsid w:val="009877B2"/>
    <w:rPr>
      <w:color w:val="0000FF"/>
      <w:u w:val="single"/>
    </w:rPr>
  </w:style>
  <w:style w:type="character" w:customStyle="1" w:styleId="il">
    <w:name w:val="il"/>
    <w:basedOn w:val="Standardnpsmoodstavce"/>
    <w:rsid w:val="009877B2"/>
  </w:style>
  <w:style w:type="paragraph" w:customStyle="1" w:styleId="bzd">
    <w:name w:val="bzd"/>
    <w:basedOn w:val="Normln"/>
    <w:rsid w:val="00A1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0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156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796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8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0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713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9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8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3283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1641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7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699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378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223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1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26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25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84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27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0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90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33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77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71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70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31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42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32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96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828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565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25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2242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33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5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70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334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4192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5329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06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7425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02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841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1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0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6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97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2614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14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3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180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1180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5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6943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9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11120">
                                                          <w:marLeft w:val="-72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95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4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86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8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2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0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49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8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814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752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397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06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25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9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53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38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13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66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8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0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71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2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07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454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479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7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897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6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1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73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3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7155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4997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2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9788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49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6548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48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00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72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01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73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17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56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3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82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9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65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96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24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40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210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600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4126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721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497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84194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43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80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0874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060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3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0948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388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869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56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1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75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r@czpharm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3</cp:revision>
  <dcterms:created xsi:type="dcterms:W3CDTF">2022-07-15T07:00:00Z</dcterms:created>
  <dcterms:modified xsi:type="dcterms:W3CDTF">2022-07-15T07:00:00Z</dcterms:modified>
</cp:coreProperties>
</file>