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30050F" w:rsidRDefault="000A2EAD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K+B Elektro – Technik</w:t>
            </w:r>
          </w:p>
          <w:p w:rsidR="000A2EAD" w:rsidRDefault="000A2EAD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Domažlická 172a</w:t>
            </w:r>
          </w:p>
          <w:p w:rsidR="000A2EAD" w:rsidRDefault="000A2EAD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Cs w:val="23"/>
              </w:rPr>
              <w:t>318 00  Plzeň</w:t>
            </w:r>
            <w:proofErr w:type="gramEnd"/>
          </w:p>
          <w:p w:rsidR="000A2EAD" w:rsidRDefault="000A2EAD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0A2EAD" w:rsidRDefault="000A2EAD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IČ: 16736907</w:t>
            </w:r>
          </w:p>
          <w:p w:rsidR="000A2EAD" w:rsidRDefault="000A2EAD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DIČ: CZ16736907</w:t>
            </w:r>
          </w:p>
          <w:p w:rsidR="00614D4D" w:rsidRPr="00E35F3B" w:rsidRDefault="00614D4D" w:rsidP="009554BA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0A2EAD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0A2E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5016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936CF7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0A2EA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0A2EAD">
        <w:rPr>
          <w:rFonts w:ascii="Arial" w:hAnsi="Arial" w:cs="Arial"/>
          <w:b/>
          <w:color w:val="000000"/>
          <w:szCs w:val="23"/>
        </w:rPr>
        <w:t>Montáž</w:t>
      </w:r>
      <w:proofErr w:type="gramEnd"/>
      <w:r w:rsidR="000A2EAD">
        <w:rPr>
          <w:rFonts w:ascii="Arial" w:hAnsi="Arial" w:cs="Arial"/>
          <w:b/>
          <w:color w:val="000000"/>
          <w:szCs w:val="23"/>
        </w:rPr>
        <w:t xml:space="preserve"> 2 ks rozvaděčů na vnější stěnu budovy ZZSPK VZ Bory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proofErr w:type="gramStart"/>
      <w:r w:rsidR="000A2EAD">
        <w:rPr>
          <w:rFonts w:ascii="Arial" w:hAnsi="Arial" w:cs="Arial"/>
          <w:b/>
          <w:color w:val="000000"/>
          <w:szCs w:val="23"/>
        </w:rPr>
        <w:t>31.12.2022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0A2EAD">
        <w:rPr>
          <w:rFonts w:ascii="Arial" w:hAnsi="Arial" w:cs="Arial"/>
          <w:b/>
          <w:color w:val="000000"/>
          <w:szCs w:val="23"/>
        </w:rPr>
        <w:t>60 000</w:t>
      </w:r>
      <w:r w:rsidR="00936CF7">
        <w:rPr>
          <w:rFonts w:ascii="Arial" w:hAnsi="Arial" w:cs="Arial"/>
          <w:b/>
          <w:color w:val="000000"/>
          <w:szCs w:val="23"/>
        </w:rPr>
        <w:t>,</w:t>
      </w:r>
      <w:r w:rsidR="00247253">
        <w:rPr>
          <w:rFonts w:ascii="Arial" w:hAnsi="Arial" w:cs="Arial"/>
          <w:b/>
          <w:color w:val="000000"/>
          <w:szCs w:val="23"/>
        </w:rPr>
        <w:t xml:space="preserve"> </w:t>
      </w:r>
      <w:r w:rsidR="00B25A47">
        <w:rPr>
          <w:rFonts w:ascii="Arial" w:hAnsi="Arial" w:cs="Arial"/>
          <w:b/>
          <w:color w:val="000000"/>
          <w:szCs w:val="23"/>
        </w:rPr>
        <w:t>-</w:t>
      </w:r>
      <w:r w:rsidR="00722593">
        <w:rPr>
          <w:rFonts w:ascii="Arial" w:hAnsi="Arial" w:cs="Arial"/>
          <w:b/>
          <w:color w:val="000000"/>
          <w:szCs w:val="23"/>
        </w:rPr>
        <w:t xml:space="preserve"> </w:t>
      </w:r>
      <w:r w:rsidR="00614D4D">
        <w:rPr>
          <w:rFonts w:ascii="Arial" w:hAnsi="Arial" w:cs="Arial"/>
          <w:b/>
          <w:color w:val="000000"/>
          <w:szCs w:val="23"/>
        </w:rPr>
        <w:t xml:space="preserve"> Kč </w:t>
      </w:r>
      <w:r w:rsidR="00677F34">
        <w:rPr>
          <w:rFonts w:ascii="Arial" w:hAnsi="Arial" w:cs="Arial"/>
          <w:b/>
          <w:color w:val="000000"/>
          <w:szCs w:val="23"/>
        </w:rPr>
        <w:t>bez</w:t>
      </w:r>
      <w:r w:rsidR="00247253">
        <w:rPr>
          <w:rFonts w:ascii="Arial" w:hAnsi="Arial" w:cs="Arial"/>
          <w:b/>
          <w:color w:val="000000"/>
          <w:szCs w:val="23"/>
        </w:rPr>
        <w:t xml:space="preserve"> DPH</w:t>
      </w:r>
      <w:r w:rsidR="00677F34">
        <w:rPr>
          <w:rFonts w:ascii="Arial" w:hAnsi="Arial" w:cs="Arial"/>
          <w:b/>
          <w:color w:val="000000"/>
          <w:szCs w:val="23"/>
        </w:rPr>
        <w:t xml:space="preserve"> (v režimu přenesené daňové povinnosti)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  <w:bookmarkStart w:id="0" w:name="_GoBack"/>
      <w:bookmarkEnd w:id="0"/>
    </w:p>
    <w:p w:rsidR="00614D4D" w:rsidRDefault="00614D4D" w:rsidP="00614D4D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proofErr w:type="gramStart"/>
      <w:r w:rsidR="000A2EAD">
        <w:rPr>
          <w:rFonts w:ascii="Arial" w:hAnsi="Arial" w:cs="Arial"/>
          <w:b/>
          <w:color w:val="000000"/>
          <w:szCs w:val="23"/>
        </w:rPr>
        <w:t>27.7.2022</w:t>
      </w:r>
      <w:proofErr w:type="gramEnd"/>
    </w:p>
    <w:sectPr w:rsidR="00614D4D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48" w:rsidRDefault="00842148">
      <w:r>
        <w:separator/>
      </w:r>
    </w:p>
  </w:endnote>
  <w:endnote w:type="continuationSeparator" w:id="0">
    <w:p w:rsidR="00842148" w:rsidRDefault="0084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48" w:rsidRDefault="00842148">
      <w:r>
        <w:separator/>
      </w:r>
    </w:p>
  </w:footnote>
  <w:footnote w:type="continuationSeparator" w:id="0">
    <w:p w:rsidR="00842148" w:rsidRDefault="00842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2EAD"/>
    <w:rsid w:val="000A3848"/>
    <w:rsid w:val="000A483D"/>
    <w:rsid w:val="000A56B7"/>
    <w:rsid w:val="000A7A59"/>
    <w:rsid w:val="000B096E"/>
    <w:rsid w:val="000B444B"/>
    <w:rsid w:val="000B45C1"/>
    <w:rsid w:val="000B6DB4"/>
    <w:rsid w:val="000C103B"/>
    <w:rsid w:val="000C3E93"/>
    <w:rsid w:val="000C472C"/>
    <w:rsid w:val="000C49A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280A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63868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2148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2A34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4C8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3C10-CDE5-4E6C-BB1A-F960D838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6</cp:revision>
  <cp:lastPrinted>2021-11-08T13:30:00Z</cp:lastPrinted>
  <dcterms:created xsi:type="dcterms:W3CDTF">2022-07-27T09:44:00Z</dcterms:created>
  <dcterms:modified xsi:type="dcterms:W3CDTF">2022-07-28T11:28:00Z</dcterms:modified>
</cp:coreProperties>
</file>