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0CDD" w14:textId="622EED6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D718AC">
        <w:rPr>
          <w:rFonts w:ascii="Arial" w:hAnsi="Arial" w:cs="Arial"/>
          <w:b/>
          <w:color w:val="auto"/>
          <w:sz w:val="20"/>
          <w:szCs w:val="20"/>
        </w:rPr>
        <w:tab/>
      </w:r>
      <w:r w:rsidR="00D718AC">
        <w:rPr>
          <w:rFonts w:ascii="Arial" w:hAnsi="Arial" w:cs="Arial"/>
          <w:b/>
          <w:color w:val="auto"/>
          <w:sz w:val="20"/>
          <w:szCs w:val="20"/>
        </w:rPr>
        <w:tab/>
      </w:r>
      <w:r w:rsidR="00D718AC">
        <w:rPr>
          <w:rFonts w:ascii="Arial" w:hAnsi="Arial" w:cs="Arial"/>
          <w:b/>
          <w:color w:val="auto"/>
          <w:sz w:val="20"/>
          <w:szCs w:val="20"/>
        </w:rPr>
        <w:tab/>
      </w:r>
      <w:r w:rsidR="00D718AC">
        <w:rPr>
          <w:rFonts w:ascii="Arial" w:hAnsi="Arial" w:cs="Arial"/>
          <w:b/>
          <w:color w:val="auto"/>
          <w:sz w:val="20"/>
          <w:szCs w:val="20"/>
        </w:rPr>
        <w:tab/>
      </w:r>
      <w:r w:rsidR="00D718AC">
        <w:rPr>
          <w:rFonts w:ascii="Arial" w:hAnsi="Arial" w:cs="Arial"/>
          <w:b/>
          <w:color w:val="auto"/>
          <w:sz w:val="20"/>
          <w:szCs w:val="20"/>
        </w:rPr>
        <w:tab/>
        <w:t>č.j.</w:t>
      </w:r>
      <w:r w:rsidR="003C6281">
        <w:rPr>
          <w:rFonts w:ascii="Arial" w:hAnsi="Arial" w:cs="Arial"/>
          <w:b/>
          <w:color w:val="auto"/>
          <w:sz w:val="20"/>
          <w:szCs w:val="20"/>
        </w:rPr>
        <w:t xml:space="preserve"> </w:t>
      </w:r>
      <w:r w:rsidR="003C6281" w:rsidRPr="003C6281">
        <w:rPr>
          <w:rFonts w:ascii="Arial" w:hAnsi="Arial" w:cs="Arial"/>
          <w:b/>
          <w:color w:val="auto"/>
          <w:sz w:val="20"/>
          <w:szCs w:val="20"/>
        </w:rPr>
        <w:t>SPU 263376/2022</w:t>
      </w:r>
    </w:p>
    <w:p w14:paraId="5D6D5E8A" w14:textId="762E09A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7D0AF7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BE8788B" w14:textId="5F35CA9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0654032" w14:textId="77777777" w:rsidR="000C7506" w:rsidRDefault="000C7506">
      <w:pPr>
        <w:widowControl/>
        <w:rPr>
          <w:rFonts w:ascii="Arial" w:hAnsi="Arial" w:cs="Arial"/>
        </w:rPr>
      </w:pPr>
    </w:p>
    <w:p w14:paraId="175C6D86" w14:textId="77777777" w:rsidR="006711BC" w:rsidRDefault="006711BC">
      <w:pPr>
        <w:widowControl/>
        <w:rPr>
          <w:rFonts w:ascii="Arial" w:hAnsi="Arial" w:cs="Arial"/>
        </w:rPr>
      </w:pPr>
      <w:r>
        <w:rPr>
          <w:rFonts w:ascii="Arial" w:hAnsi="Arial" w:cs="Arial"/>
        </w:rPr>
        <w:t>Mgr. Dana Lišková</w:t>
      </w:r>
    </w:p>
    <w:p w14:paraId="4FE2595D" w14:textId="733F847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E65E00">
        <w:rPr>
          <w:rFonts w:ascii="Arial" w:hAnsi="Arial" w:cs="Arial"/>
          <w:color w:val="000000"/>
        </w:rPr>
        <w:t xml:space="preserve"> </w:t>
      </w:r>
      <w:r w:rsidR="006711BC">
        <w:rPr>
          <w:rFonts w:ascii="Arial" w:hAnsi="Arial" w:cs="Arial"/>
          <w:color w:val="000000"/>
        </w:rPr>
        <w:t>00 Ostrava</w:t>
      </w:r>
    </w:p>
    <w:p w14:paraId="398B1AA7" w14:textId="77777777" w:rsidR="00DC5978" w:rsidRPr="00D27771" w:rsidRDefault="00DC5978">
      <w:pPr>
        <w:widowControl/>
        <w:rPr>
          <w:rFonts w:ascii="Arial" w:hAnsi="Arial" w:cs="Arial"/>
        </w:rPr>
      </w:pPr>
    </w:p>
    <w:p w14:paraId="288A58A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E77CC4B" w14:textId="77777777" w:rsidR="00AD4CDE" w:rsidRPr="00D27771" w:rsidRDefault="00AD4CDE">
      <w:pPr>
        <w:widowControl/>
        <w:rPr>
          <w:rFonts w:ascii="Arial" w:hAnsi="Arial" w:cs="Arial"/>
        </w:rPr>
      </w:pPr>
    </w:p>
    <w:p w14:paraId="34E539FB" w14:textId="77777777" w:rsidR="00AD4CDE" w:rsidRPr="00D27771" w:rsidRDefault="00DC5978">
      <w:pPr>
        <w:widowControl/>
        <w:rPr>
          <w:rFonts w:ascii="Arial" w:hAnsi="Arial" w:cs="Arial"/>
          <w:b/>
        </w:rPr>
      </w:pPr>
      <w:r w:rsidRPr="00D27771">
        <w:rPr>
          <w:rFonts w:ascii="Arial" w:hAnsi="Arial" w:cs="Arial"/>
          <w:b/>
        </w:rPr>
        <w:t>a</w:t>
      </w:r>
    </w:p>
    <w:p w14:paraId="58EE18C4" w14:textId="77777777" w:rsidR="00DC5978" w:rsidRPr="00D27771" w:rsidRDefault="00DC5978">
      <w:pPr>
        <w:widowControl/>
        <w:rPr>
          <w:rFonts w:ascii="Arial" w:hAnsi="Arial" w:cs="Arial"/>
          <w:b/>
        </w:rPr>
      </w:pPr>
    </w:p>
    <w:p w14:paraId="4138F517" w14:textId="1F6D79B2" w:rsidR="00AD4CDE" w:rsidRPr="00D27771" w:rsidRDefault="00AD4CDE">
      <w:pPr>
        <w:widowControl/>
        <w:tabs>
          <w:tab w:val="left" w:pos="2835"/>
        </w:tabs>
        <w:rPr>
          <w:rFonts w:ascii="Arial" w:hAnsi="Arial" w:cs="Arial"/>
        </w:rPr>
      </w:pPr>
      <w:r w:rsidRPr="00D27771">
        <w:rPr>
          <w:rFonts w:ascii="Arial" w:hAnsi="Arial" w:cs="Arial"/>
        </w:rPr>
        <w:t>pan Blecha Matthew Joseph</w:t>
      </w:r>
      <w:r w:rsidRPr="00D27771">
        <w:rPr>
          <w:rFonts w:ascii="Arial" w:hAnsi="Arial" w:cs="Arial"/>
        </w:rPr>
        <w:tab/>
        <w:t>r. č. 66</w:t>
      </w:r>
      <w:r w:rsidR="006D5FBA">
        <w:rPr>
          <w:rFonts w:ascii="Arial" w:hAnsi="Arial" w:cs="Arial"/>
        </w:rPr>
        <w:t>XXXXXXXXXX</w:t>
      </w:r>
      <w:r w:rsidRPr="00D27771">
        <w:rPr>
          <w:rFonts w:ascii="Arial" w:hAnsi="Arial" w:cs="Arial"/>
        </w:rPr>
        <w:t xml:space="preserve">, trvale bytem </w:t>
      </w:r>
      <w:r w:rsidR="006D5FBA">
        <w:rPr>
          <w:rFonts w:ascii="Arial" w:hAnsi="Arial" w:cs="Arial"/>
        </w:rPr>
        <w:t>XXXXXXXXXX</w:t>
      </w:r>
      <w:r w:rsidRPr="00D27771">
        <w:rPr>
          <w:rFonts w:ascii="Arial" w:hAnsi="Arial" w:cs="Arial"/>
        </w:rPr>
        <w:t>, V8S</w:t>
      </w:r>
      <w:r w:rsidR="00E65E00">
        <w:rPr>
          <w:rFonts w:ascii="Arial" w:hAnsi="Arial" w:cs="Arial"/>
        </w:rPr>
        <w:t xml:space="preserve"> </w:t>
      </w:r>
      <w:r w:rsidRPr="00D27771">
        <w:rPr>
          <w:rFonts w:ascii="Arial" w:hAnsi="Arial" w:cs="Arial"/>
        </w:rPr>
        <w:t>427</w:t>
      </w:r>
      <w:r w:rsidR="00F30AB8">
        <w:rPr>
          <w:rFonts w:ascii="Arial" w:hAnsi="Arial" w:cs="Arial"/>
        </w:rPr>
        <w:t xml:space="preserve"> </w:t>
      </w:r>
      <w:r w:rsidR="00F30AB8" w:rsidRPr="00D27771">
        <w:rPr>
          <w:rFonts w:ascii="Arial" w:hAnsi="Arial" w:cs="Arial"/>
        </w:rPr>
        <w:t>Victoria</w:t>
      </w:r>
      <w:r w:rsidR="00E65E00">
        <w:rPr>
          <w:rFonts w:ascii="Arial" w:hAnsi="Arial" w:cs="Arial"/>
        </w:rPr>
        <w:t xml:space="preserve">, Kanada – Britská Kolumbie, v zastoupení dle plné moci </w:t>
      </w:r>
      <w:r w:rsidR="006D5FBA">
        <w:rPr>
          <w:rFonts w:ascii="Arial" w:hAnsi="Arial" w:cs="Arial"/>
        </w:rPr>
        <w:t>XXXXXXXXXX</w:t>
      </w:r>
      <w:r w:rsidR="006D5FBA">
        <w:rPr>
          <w:rFonts w:ascii="Arial" w:hAnsi="Arial" w:cs="Arial"/>
        </w:rPr>
        <w:t>XXXXXX</w:t>
      </w:r>
    </w:p>
    <w:p w14:paraId="411F3DA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68E439B" w14:textId="0CC529C5"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AC473C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D99F39A" w14:textId="77777777" w:rsidR="00AD4CDE" w:rsidRPr="00D27771" w:rsidRDefault="00AD4CDE">
      <w:pPr>
        <w:widowControl/>
        <w:tabs>
          <w:tab w:val="left" w:pos="2835"/>
        </w:tabs>
        <w:rPr>
          <w:rFonts w:ascii="Arial" w:hAnsi="Arial" w:cs="Arial"/>
        </w:rPr>
      </w:pPr>
    </w:p>
    <w:p w14:paraId="76234D3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355EA88" w14:textId="77777777" w:rsidR="00AD4CDE" w:rsidRPr="00D27771" w:rsidRDefault="00AD4CDE">
      <w:pPr>
        <w:widowControl/>
        <w:tabs>
          <w:tab w:val="left" w:pos="2835"/>
        </w:tabs>
        <w:rPr>
          <w:rFonts w:ascii="Arial" w:hAnsi="Arial" w:cs="Arial"/>
        </w:rPr>
      </w:pPr>
    </w:p>
    <w:p w14:paraId="52133C0C" w14:textId="02E030A1"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6F36DA1" w14:textId="77777777" w:rsidR="00AD4CDE" w:rsidRPr="00D27771" w:rsidRDefault="00AD4CDE">
      <w:pPr>
        <w:widowControl/>
        <w:tabs>
          <w:tab w:val="left" w:pos="2835"/>
        </w:tabs>
        <w:rPr>
          <w:rFonts w:ascii="Arial" w:hAnsi="Arial" w:cs="Arial"/>
        </w:rPr>
      </w:pPr>
    </w:p>
    <w:p w14:paraId="328EA296" w14:textId="77777777" w:rsidR="00AD4CDE" w:rsidRPr="00D27771" w:rsidRDefault="00AD4CDE">
      <w:pPr>
        <w:widowControl/>
        <w:rPr>
          <w:rFonts w:ascii="Arial" w:hAnsi="Arial" w:cs="Arial"/>
        </w:rPr>
      </w:pPr>
    </w:p>
    <w:p w14:paraId="2500323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7PR22/26</w:t>
      </w:r>
    </w:p>
    <w:p w14:paraId="1393BDD4" w14:textId="77777777" w:rsidR="00AD4CDE" w:rsidRPr="00D27771" w:rsidRDefault="00AD4CDE">
      <w:pPr>
        <w:pStyle w:val="para"/>
        <w:rPr>
          <w:rFonts w:ascii="Arial" w:hAnsi="Arial" w:cs="Arial"/>
          <w:sz w:val="20"/>
          <w:szCs w:val="20"/>
        </w:rPr>
      </w:pPr>
    </w:p>
    <w:p w14:paraId="25E630EE" w14:textId="77777777" w:rsidR="00AD4CDE" w:rsidRPr="00D27771" w:rsidRDefault="00AD4CDE">
      <w:pPr>
        <w:pStyle w:val="para"/>
        <w:rPr>
          <w:rFonts w:ascii="Arial" w:hAnsi="Arial" w:cs="Arial"/>
          <w:sz w:val="20"/>
          <w:szCs w:val="20"/>
        </w:rPr>
      </w:pPr>
    </w:p>
    <w:p w14:paraId="0AEFD5C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818DC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DCA694" w14:textId="4E23825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Bruntál pro katastrální území Bruntál-město, obec Bruntál.</w:t>
      </w:r>
    </w:p>
    <w:p w14:paraId="77EF5560" w14:textId="3A97018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33AB4D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C3F4FA" w14:textId="7B6C03D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F30AB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18C4F5A" w14:textId="77777777" w:rsidR="00F30AB8" w:rsidRPr="00835624" w:rsidRDefault="00F30AB8" w:rsidP="00F30AB8">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199EEE3" w14:textId="14EBA30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3793/1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252,50 Kč</w:t>
      </w:r>
      <w:r w:rsidRPr="00835624">
        <w:rPr>
          <w:rFonts w:ascii="Arial" w:hAnsi="Arial" w:cs="Arial"/>
          <w:sz w:val="18"/>
        </w:rPr>
        <w:tab/>
        <w:t>1 883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4 814,04 Kč </w:t>
      </w:r>
    </w:p>
    <w:p w14:paraId="396E7306" w14:textId="434B668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AACCB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FAAE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3802/1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88 506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185 859,41 Kč </w:t>
      </w:r>
    </w:p>
    <w:p w14:paraId="08F7C1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840BD17" w14:textId="3EA9CBC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Bruntál pro katastrální území Ruda u Rýmařova, obec Tvrdkov.</w:t>
      </w:r>
    </w:p>
    <w:p w14:paraId="76A2F8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pozemky:</w:t>
      </w:r>
    </w:p>
    <w:p w14:paraId="652DDA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2D10E0" w14:textId="282DADA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F30AB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AED2C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7C3B8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1536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1 549,80 Kč </w:t>
      </w:r>
    </w:p>
    <w:p w14:paraId="2A8F82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E7F42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119</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2 096,00 Kč</w:t>
      </w:r>
      <w:r w:rsidRPr="00835624">
        <w:rPr>
          <w:rFonts w:ascii="Arial" w:hAnsi="Arial" w:cs="Arial"/>
          <w:sz w:val="18"/>
        </w:rPr>
        <w:tab/>
        <w:t>697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11 854,00 Kč </w:t>
      </w:r>
    </w:p>
    <w:p w14:paraId="5334F8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2225C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91 209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204 077,25 Kč</w:t>
      </w:r>
    </w:p>
    <w:p w14:paraId="614DA7F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parc.č. 3793/1 v k.ú. Bruntál-město, na základě "Oznámení o zamýšleném převodu" v souladu s ust. § 15 zákona č. 95/1999 Sb., o podmínkách převodu zemědělských a lesních pozemků z vlastnictví státu na jiné osoby.., ve znění pozdějších předpisů s datem vyvěšení 10.10.2006  na Městském úřadu v Bruntále. </w:t>
      </w:r>
    </w:p>
    <w:p w14:paraId="7B32C3A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3802/1 v k.ú. Bruntál-město, na základě "Oznámení o zamýšleném převodu" v souladu s ust. § 15 zákona č. 95/1999 Sb., o podmínkách převodu zemědělských a lesních pozemků z vlastnictví státu na jiné osoby.., ve znění pozdějších předpisů s datem vyvěšení 16.05.2002  na Městském úřadu v Bruntále.</w:t>
      </w:r>
    </w:p>
    <w:p w14:paraId="65885AE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1536 v k.ú. Ruda u Rýmařova, na základě "Oznámení o zamýšleném převodu" v souladu s ust. § 15 zákona č. 95/1999 Sb., o podmínkách převodu zemědělských a lesních pozemků z vlastnictví státu na jiné osoby.., ve znění pozdějších předpisů s datem vyvěšení 04.06.2004  na Obci Tvrdkov.</w:t>
      </w:r>
    </w:p>
    <w:p w14:paraId="3B13E7D2" w14:textId="79DC019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119 v k.ú. Ruda u Rýmařova, na základě "Oznámení o zamýšleném převodu" v souladu s ust. § 20 zákona č. 503/2012 Sb., o Státním pozemkovém úřadu a o změně některých souvisejících zákonů s datem vyvěšení 07.09.2016 na Obci Tvrdkov.</w:t>
      </w:r>
    </w:p>
    <w:p w14:paraId="05B13AF6" w14:textId="77777777" w:rsidR="00AD4CDE" w:rsidRPr="00D27771" w:rsidRDefault="00AD4CDE">
      <w:pPr>
        <w:widowControl/>
        <w:tabs>
          <w:tab w:val="left" w:pos="2410"/>
          <w:tab w:val="left" w:pos="6804"/>
          <w:tab w:val="right" w:pos="9412"/>
        </w:tabs>
        <w:jc w:val="both"/>
        <w:rPr>
          <w:rFonts w:ascii="Arial" w:hAnsi="Arial" w:cs="Arial"/>
        </w:rPr>
      </w:pPr>
    </w:p>
    <w:p w14:paraId="6AC3E9F4" w14:textId="11CB1F7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30AB8">
        <w:rPr>
          <w:rFonts w:ascii="Arial" w:hAnsi="Arial" w:cs="Arial"/>
        </w:rPr>
        <w:t> k.ú.</w:t>
      </w:r>
      <w:r w:rsidRPr="00D27771">
        <w:rPr>
          <w:rFonts w:ascii="Arial" w:hAnsi="Arial" w:cs="Arial"/>
        </w:rPr>
        <w:t xml:space="preserve"> Bruntál-město</w:t>
      </w:r>
      <w:r w:rsidR="00F30AB8">
        <w:rPr>
          <w:rFonts w:ascii="Arial" w:hAnsi="Arial" w:cs="Arial"/>
        </w:rPr>
        <w:t xml:space="preserve">, parc.č. </w:t>
      </w:r>
      <w:r w:rsidRPr="00D27771">
        <w:rPr>
          <w:rFonts w:ascii="Arial" w:hAnsi="Arial" w:cs="Arial"/>
        </w:rPr>
        <w:t xml:space="preserve">3793/1, byla oceněna ve znaleckém posudku soudního znalce </w:t>
      </w:r>
      <w:r w:rsidR="006D5FBA">
        <w:rPr>
          <w:rFonts w:ascii="Arial" w:hAnsi="Arial" w:cs="Arial"/>
        </w:rPr>
        <w:t>XXXXXXXXXX</w:t>
      </w:r>
      <w:r w:rsidR="006D5FBA">
        <w:rPr>
          <w:rFonts w:ascii="Arial" w:hAnsi="Arial" w:cs="Arial"/>
        </w:rPr>
        <w:t>,</w:t>
      </w:r>
      <w:r w:rsidR="006D5FBA" w:rsidRPr="00D27771">
        <w:rPr>
          <w:rFonts w:ascii="Arial" w:hAnsi="Arial" w:cs="Arial"/>
        </w:rPr>
        <w:t xml:space="preserve"> </w:t>
      </w:r>
      <w:r w:rsidRPr="00D27771">
        <w:rPr>
          <w:rFonts w:ascii="Arial" w:hAnsi="Arial" w:cs="Arial"/>
        </w:rPr>
        <w:t xml:space="preserve">ze dne 12. 5. 2022, pod č.j. 6669/45/2022, podle vyhl.č. 182/1988 Sb. ve znění vyhl.č. 316/1990 Sb., celkovou částkou 4 814,04 Kč (slovy: čtyři tisíce osm set čtrnáct korun českých čtyři haléře). </w:t>
      </w:r>
    </w:p>
    <w:p w14:paraId="78F31F5C" w14:textId="654F5C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30AB8">
        <w:rPr>
          <w:rFonts w:ascii="Arial" w:hAnsi="Arial" w:cs="Arial"/>
        </w:rPr>
        <w:t> k.ú.</w:t>
      </w:r>
      <w:r w:rsidRPr="00D27771">
        <w:rPr>
          <w:rFonts w:ascii="Arial" w:hAnsi="Arial" w:cs="Arial"/>
        </w:rPr>
        <w:t xml:space="preserve"> Bruntál-město</w:t>
      </w:r>
      <w:r w:rsidR="00F30AB8">
        <w:rPr>
          <w:rFonts w:ascii="Arial" w:hAnsi="Arial" w:cs="Arial"/>
        </w:rPr>
        <w:t>,</w:t>
      </w:r>
      <w:r w:rsidRPr="00D27771">
        <w:rPr>
          <w:rFonts w:ascii="Arial" w:hAnsi="Arial" w:cs="Arial"/>
        </w:rPr>
        <w:t xml:space="preserve"> </w:t>
      </w:r>
      <w:r w:rsidR="00F30AB8">
        <w:rPr>
          <w:rFonts w:ascii="Arial" w:hAnsi="Arial" w:cs="Arial"/>
        </w:rPr>
        <w:t>parc.č.</w:t>
      </w:r>
      <w:r w:rsidRPr="00D27771">
        <w:rPr>
          <w:rFonts w:ascii="Arial" w:hAnsi="Arial" w:cs="Arial"/>
        </w:rPr>
        <w:t xml:space="preserve"> 3802/1, byla oceněna ve znaleckém posudku soudního znalce </w:t>
      </w:r>
      <w:r w:rsidR="006D5FBA">
        <w:rPr>
          <w:rFonts w:ascii="Arial" w:hAnsi="Arial" w:cs="Arial"/>
        </w:rPr>
        <w:t>XXXXXXXXXX</w:t>
      </w:r>
      <w:r w:rsidRPr="00D27771">
        <w:rPr>
          <w:rFonts w:ascii="Arial" w:hAnsi="Arial" w:cs="Arial"/>
        </w:rPr>
        <w:t xml:space="preserve">, ze dne 12. 5. 2022, pod č.j. 6669/45/2022, podle vyhl.č. 182/1988 Sb. ve znění vyhl.č. 316/1990 Sb., celkovou částkou 185 859,41 Kč (slovy: jedno sto osmdesát pět tisíc osm set padesát devět korun českých čtyřicet jeden haléř). </w:t>
      </w:r>
    </w:p>
    <w:p w14:paraId="220717F1" w14:textId="2E4F2E8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30AB8">
        <w:rPr>
          <w:rFonts w:ascii="Arial" w:hAnsi="Arial" w:cs="Arial"/>
        </w:rPr>
        <w:t> k.ú.</w:t>
      </w:r>
      <w:r w:rsidRPr="00D27771">
        <w:rPr>
          <w:rFonts w:ascii="Arial" w:hAnsi="Arial" w:cs="Arial"/>
        </w:rPr>
        <w:t xml:space="preserve"> Ruda u Rýmařova</w:t>
      </w:r>
      <w:r w:rsidR="00F30AB8">
        <w:rPr>
          <w:rFonts w:ascii="Arial" w:hAnsi="Arial" w:cs="Arial"/>
        </w:rPr>
        <w:t>, parc.č.</w:t>
      </w:r>
      <w:r w:rsidRPr="00D27771">
        <w:rPr>
          <w:rFonts w:ascii="Arial" w:hAnsi="Arial" w:cs="Arial"/>
        </w:rPr>
        <w:t xml:space="preserve">1536, byla oceněna ve znaleckém posudku soudního znalce </w:t>
      </w:r>
      <w:r w:rsidR="006D5FBA">
        <w:rPr>
          <w:rFonts w:ascii="Arial" w:hAnsi="Arial" w:cs="Arial"/>
        </w:rPr>
        <w:t>XXXXXXXXXX</w:t>
      </w:r>
      <w:r w:rsidRPr="00D27771">
        <w:rPr>
          <w:rFonts w:ascii="Arial" w:hAnsi="Arial" w:cs="Arial"/>
        </w:rPr>
        <w:t xml:space="preserve">, ze dne 12. 5. 2022, pod č.j. 3877-81/2022, podle vyhl.č. 182/1988 Sb. ve znění vyhl.č. 316/1990 Sb., celkovou částkou 1 549,80 Kč (slovy: jeden tisíc pět set čtyřicet devět korun českých osmdesát haléřů). </w:t>
      </w:r>
    </w:p>
    <w:p w14:paraId="052E346C" w14:textId="0E0D587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F30AB8">
        <w:rPr>
          <w:rFonts w:ascii="Arial" w:hAnsi="Arial" w:cs="Arial"/>
        </w:rPr>
        <w:t> k.ú.</w:t>
      </w:r>
      <w:r w:rsidRPr="00D27771">
        <w:rPr>
          <w:rFonts w:ascii="Arial" w:hAnsi="Arial" w:cs="Arial"/>
        </w:rPr>
        <w:t xml:space="preserve"> Ruda u Rýmařova</w:t>
      </w:r>
      <w:r w:rsidR="00F30AB8">
        <w:rPr>
          <w:rFonts w:ascii="Arial" w:hAnsi="Arial" w:cs="Arial"/>
        </w:rPr>
        <w:t>, parc.č.</w:t>
      </w:r>
      <w:r w:rsidRPr="00D27771">
        <w:rPr>
          <w:rFonts w:ascii="Arial" w:hAnsi="Arial" w:cs="Arial"/>
        </w:rPr>
        <w:t xml:space="preserve">119, byla oceněna ve znaleckém posudku soudního znalce </w:t>
      </w:r>
      <w:r w:rsidR="006D5FBA">
        <w:rPr>
          <w:rFonts w:ascii="Arial" w:hAnsi="Arial" w:cs="Arial"/>
        </w:rPr>
        <w:t>XXXXXXXXXX</w:t>
      </w:r>
      <w:r w:rsidRPr="00D27771">
        <w:rPr>
          <w:rFonts w:ascii="Arial" w:hAnsi="Arial" w:cs="Arial"/>
        </w:rPr>
        <w:t xml:space="preserve">, s.r.o., ze dne 12. 5. 2022, pod č.j. 3877-81/2022, podle vyhl.č. 182/1988 Sb. ve znění vyhl.č. 316/1990 Sb., celkovou částkou 11 854,00 Kč (slovy: jedenáct tisíc osm set padesát čtyři koruny české). </w:t>
      </w:r>
    </w:p>
    <w:p w14:paraId="589DCBBB" w14:textId="77777777" w:rsidR="00AD4CDE" w:rsidRPr="00D27771" w:rsidRDefault="00AD4CDE">
      <w:pPr>
        <w:widowControl/>
        <w:tabs>
          <w:tab w:val="left" w:pos="2410"/>
          <w:tab w:val="left" w:pos="6804"/>
          <w:tab w:val="right" w:pos="9412"/>
        </w:tabs>
        <w:jc w:val="both"/>
        <w:rPr>
          <w:rFonts w:ascii="Arial" w:hAnsi="Arial" w:cs="Arial"/>
        </w:rPr>
      </w:pPr>
    </w:p>
    <w:p w14:paraId="389D9D20" w14:textId="77777777" w:rsidR="00AD4CDE" w:rsidRPr="00D27771" w:rsidRDefault="00AD4CDE">
      <w:pPr>
        <w:widowControl/>
        <w:jc w:val="both"/>
        <w:rPr>
          <w:rFonts w:ascii="Arial" w:hAnsi="Arial" w:cs="Arial"/>
        </w:rPr>
      </w:pPr>
    </w:p>
    <w:p w14:paraId="11A1A673" w14:textId="77777777" w:rsidR="00AD4CDE" w:rsidRPr="00D27771" w:rsidRDefault="00AD4CDE">
      <w:pPr>
        <w:widowControl/>
        <w:jc w:val="both"/>
        <w:rPr>
          <w:rFonts w:ascii="Arial" w:hAnsi="Arial" w:cs="Arial"/>
        </w:rPr>
      </w:pPr>
    </w:p>
    <w:p w14:paraId="017B4AB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1EF2101" w14:textId="77777777" w:rsidR="00196594" w:rsidRPr="00D27771" w:rsidRDefault="00196594">
      <w:pPr>
        <w:pStyle w:val="para"/>
        <w:rPr>
          <w:rFonts w:ascii="Arial" w:hAnsi="Arial" w:cs="Arial"/>
          <w:sz w:val="20"/>
          <w:szCs w:val="20"/>
        </w:rPr>
      </w:pPr>
    </w:p>
    <w:p w14:paraId="7DD2163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FABA5FA" w14:textId="77777777" w:rsidR="00AD4CDE" w:rsidRPr="00D27771" w:rsidRDefault="00AD4CDE" w:rsidP="00F30AB8">
      <w:pPr>
        <w:widowControl/>
        <w:jc w:val="both"/>
        <w:rPr>
          <w:rFonts w:ascii="Arial" w:hAnsi="Arial" w:cs="Arial"/>
        </w:rPr>
      </w:pPr>
      <w:r w:rsidRPr="00D27771">
        <w:rPr>
          <w:rFonts w:ascii="Arial" w:hAnsi="Arial" w:cs="Arial"/>
        </w:rPr>
        <w:t xml:space="preserve"> </w:t>
      </w:r>
    </w:p>
    <w:p w14:paraId="770B7236" w14:textId="45AA3BAD" w:rsidR="00AD4CDE" w:rsidRPr="00D27771" w:rsidRDefault="00AD4CDE" w:rsidP="00F30AB8">
      <w:pPr>
        <w:widowControl/>
        <w:jc w:val="both"/>
        <w:rPr>
          <w:rFonts w:ascii="Arial" w:hAnsi="Arial" w:cs="Arial"/>
        </w:rPr>
      </w:pPr>
      <w:r w:rsidRPr="00D27771">
        <w:rPr>
          <w:rFonts w:ascii="Arial" w:hAnsi="Arial" w:cs="Arial"/>
        </w:rPr>
        <w:t xml:space="preserve">- dědictvím nároku, ze dne 26. 8. 2010, ve výši </w:t>
      </w:r>
      <w:r w:rsidR="006D5FBA">
        <w:rPr>
          <w:rFonts w:ascii="Arial" w:hAnsi="Arial" w:cs="Arial"/>
        </w:rPr>
        <w:t>XXXXXXXXXX</w:t>
      </w:r>
      <w:r w:rsidR="006D5FBA" w:rsidRPr="00D27771">
        <w:rPr>
          <w:rFonts w:ascii="Arial" w:hAnsi="Arial" w:cs="Arial"/>
        </w:rPr>
        <w:t xml:space="preserve"> </w:t>
      </w:r>
      <w:r w:rsidRPr="00D27771">
        <w:rPr>
          <w:rFonts w:ascii="Arial" w:hAnsi="Arial" w:cs="Arial"/>
        </w:rPr>
        <w:t xml:space="preserve">Kč, mezi postupitelem Blecha Matěj a nabyvatelem. </w:t>
      </w:r>
    </w:p>
    <w:p w14:paraId="0D296E57" w14:textId="77777777" w:rsidR="00AD4CDE" w:rsidRPr="00D27771" w:rsidRDefault="00AD4CDE" w:rsidP="00F30AB8">
      <w:pPr>
        <w:widowControl/>
        <w:jc w:val="both"/>
        <w:rPr>
          <w:rFonts w:ascii="Arial" w:hAnsi="Arial" w:cs="Arial"/>
        </w:rPr>
      </w:pPr>
      <w:r w:rsidRPr="00D27771">
        <w:rPr>
          <w:rFonts w:ascii="Arial" w:hAnsi="Arial" w:cs="Arial"/>
        </w:rPr>
        <w:t xml:space="preserve">Postoupený nárok je doložen:  </w:t>
      </w:r>
    </w:p>
    <w:p w14:paraId="097AC8AA" w14:textId="77777777" w:rsidR="00AD4CDE" w:rsidRPr="00D27771" w:rsidRDefault="00AD4CDE" w:rsidP="00F30AB8">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Blecha Matěj, nelze vydat pozemky nebo jejich části v katastrálním území Záběhlice, obce Praha, okresu Praha-město. </w:t>
      </w:r>
    </w:p>
    <w:p w14:paraId="4670D90E" w14:textId="77777777" w:rsidR="00AD4CDE" w:rsidRPr="00D27771" w:rsidRDefault="00AD4CDE" w:rsidP="00F30AB8">
      <w:pPr>
        <w:widowControl/>
        <w:jc w:val="both"/>
        <w:rPr>
          <w:rFonts w:ascii="Arial" w:hAnsi="Arial" w:cs="Arial"/>
        </w:rPr>
      </w:pPr>
      <w:r w:rsidRPr="00D27771">
        <w:rPr>
          <w:rFonts w:ascii="Arial" w:hAnsi="Arial" w:cs="Arial"/>
        </w:rPr>
        <w:t xml:space="preserve">Nevydané pozemky byly oceněny: </w:t>
      </w:r>
    </w:p>
    <w:p w14:paraId="7243C9DF" w14:textId="02CA0E1B" w:rsidR="00AD4CDE" w:rsidRPr="00D27771" w:rsidRDefault="00AD4CDE" w:rsidP="00F30AB8">
      <w:pPr>
        <w:widowControl/>
        <w:jc w:val="both"/>
        <w:rPr>
          <w:rFonts w:ascii="Arial" w:hAnsi="Arial" w:cs="Arial"/>
        </w:rPr>
      </w:pPr>
      <w:r w:rsidRPr="00D27771">
        <w:rPr>
          <w:rFonts w:ascii="Arial" w:hAnsi="Arial" w:cs="Arial"/>
        </w:rPr>
        <w:t xml:space="preserve"> -  znaleckým posudkem znalce </w:t>
      </w:r>
      <w:r w:rsidR="006D5FBA">
        <w:rPr>
          <w:rFonts w:ascii="Arial" w:hAnsi="Arial" w:cs="Arial"/>
        </w:rPr>
        <w:t>XXXXXXXXXX</w:t>
      </w:r>
      <w:r w:rsidRPr="00D27771">
        <w:rPr>
          <w:rFonts w:ascii="Arial" w:hAnsi="Arial" w:cs="Arial"/>
        </w:rPr>
        <w:t xml:space="preserve">, č.j.  1547-176/2021, ze dne 7. 10. 2021, podle vyhl.č. 182/1988 Sb. ve znění vyhl.č. 316/1990 Sb., celkovou částkou </w:t>
      </w:r>
      <w:r w:rsidR="006D5FBA">
        <w:rPr>
          <w:rFonts w:ascii="Arial" w:hAnsi="Arial" w:cs="Arial"/>
        </w:rPr>
        <w:t>XXXXXXXXXX</w:t>
      </w:r>
      <w:r w:rsidR="006D5FBA" w:rsidRPr="00D27771">
        <w:rPr>
          <w:rFonts w:ascii="Arial" w:hAnsi="Arial" w:cs="Arial"/>
        </w:rPr>
        <w:t xml:space="preserve"> </w:t>
      </w:r>
      <w:r w:rsidRPr="00D27771">
        <w:rPr>
          <w:rFonts w:ascii="Arial" w:hAnsi="Arial" w:cs="Arial"/>
        </w:rPr>
        <w:t xml:space="preserve">Kč (slovy: </w:t>
      </w:r>
      <w:r w:rsidR="006D5FBA">
        <w:rPr>
          <w:rFonts w:ascii="Arial" w:hAnsi="Arial" w:cs="Arial"/>
        </w:rPr>
        <w:t>XXXXXXXXXX</w:t>
      </w:r>
      <w:r w:rsidR="006D5FBA" w:rsidRPr="00D27771">
        <w:rPr>
          <w:rFonts w:ascii="Arial" w:hAnsi="Arial" w:cs="Arial"/>
        </w:rPr>
        <w:t xml:space="preserve"> </w:t>
      </w:r>
      <w:r w:rsidR="006D5FBA">
        <w:rPr>
          <w:rFonts w:ascii="Arial" w:hAnsi="Arial" w:cs="Arial"/>
        </w:rPr>
        <w:t>XXXXXXXXXX</w:t>
      </w:r>
      <w:r w:rsidR="006D5FBA" w:rsidRPr="00D27771">
        <w:rPr>
          <w:rFonts w:ascii="Arial" w:hAnsi="Arial" w:cs="Arial"/>
        </w:rPr>
        <w:t xml:space="preserve"> </w:t>
      </w:r>
      <w:r w:rsidR="006D5FBA">
        <w:rPr>
          <w:rFonts w:ascii="Arial" w:hAnsi="Arial" w:cs="Arial"/>
        </w:rPr>
        <w:t>XXXXXXXXXX</w:t>
      </w:r>
      <w:r w:rsidR="006D5FBA" w:rsidRPr="00D27771">
        <w:rPr>
          <w:rFonts w:ascii="Arial" w:hAnsi="Arial" w:cs="Arial"/>
        </w:rPr>
        <w:t xml:space="preserve"> </w:t>
      </w:r>
      <w:r w:rsidR="006D5FBA">
        <w:rPr>
          <w:rFonts w:ascii="Arial" w:hAnsi="Arial" w:cs="Arial"/>
        </w:rPr>
        <w:t>XXXXXXXXXX</w:t>
      </w:r>
      <w:r w:rsidR="006D5FBA" w:rsidRPr="00D27771">
        <w:rPr>
          <w:rFonts w:ascii="Arial" w:hAnsi="Arial" w:cs="Arial"/>
        </w:rPr>
        <w:t xml:space="preserve"> </w:t>
      </w:r>
      <w:r w:rsidR="006D5FBA">
        <w:rPr>
          <w:rFonts w:ascii="Arial" w:hAnsi="Arial" w:cs="Arial"/>
        </w:rPr>
        <w:t>XXXXXXXXXX</w:t>
      </w:r>
      <w:r w:rsidRPr="00D27771">
        <w:rPr>
          <w:rFonts w:ascii="Arial" w:hAnsi="Arial" w:cs="Arial"/>
        </w:rPr>
        <w:t xml:space="preserve">). </w:t>
      </w:r>
    </w:p>
    <w:p w14:paraId="2DA45D69" w14:textId="77777777" w:rsidR="00AD4CDE" w:rsidRPr="00D27771" w:rsidRDefault="00AD4CDE" w:rsidP="00F30AB8">
      <w:pPr>
        <w:widowControl/>
        <w:jc w:val="both"/>
        <w:rPr>
          <w:rFonts w:ascii="Arial" w:hAnsi="Arial" w:cs="Arial"/>
        </w:rPr>
      </w:pPr>
    </w:p>
    <w:p w14:paraId="15A0401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204 077,25 Kč. </w:t>
      </w:r>
    </w:p>
    <w:p w14:paraId="3FC87080" w14:textId="77777777" w:rsidR="00AD4CDE" w:rsidRPr="00D27771" w:rsidRDefault="00AD4CDE">
      <w:pPr>
        <w:widowControl/>
        <w:rPr>
          <w:rFonts w:ascii="Arial" w:hAnsi="Arial" w:cs="Arial"/>
        </w:rPr>
      </w:pPr>
    </w:p>
    <w:p w14:paraId="0790C1C9" w14:textId="77777777" w:rsidR="00AD4CDE" w:rsidRPr="00D27771" w:rsidRDefault="00AD4CDE">
      <w:pPr>
        <w:widowControl/>
        <w:rPr>
          <w:rFonts w:ascii="Arial" w:hAnsi="Arial" w:cs="Arial"/>
        </w:rPr>
      </w:pPr>
    </w:p>
    <w:p w14:paraId="5766E2FB" w14:textId="77777777" w:rsidR="00AD4CDE" w:rsidRPr="00D27771" w:rsidRDefault="00AD4CDE">
      <w:pPr>
        <w:widowControl/>
        <w:rPr>
          <w:rFonts w:ascii="Arial" w:hAnsi="Arial" w:cs="Arial"/>
          <w:color w:val="000000"/>
        </w:rPr>
      </w:pPr>
    </w:p>
    <w:p w14:paraId="211EA268" w14:textId="77777777" w:rsidR="00AD4CDE" w:rsidRPr="00D27771" w:rsidRDefault="00AD4CDE">
      <w:pPr>
        <w:widowControl/>
        <w:rPr>
          <w:rFonts w:ascii="Arial" w:hAnsi="Arial" w:cs="Arial"/>
          <w:color w:val="000000"/>
        </w:rPr>
      </w:pPr>
    </w:p>
    <w:p w14:paraId="689035A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7F67A30E" w14:textId="77777777" w:rsidR="00AD4CDE" w:rsidRPr="00D27771" w:rsidRDefault="00AD4CDE">
      <w:pPr>
        <w:widowControl/>
        <w:jc w:val="right"/>
        <w:rPr>
          <w:rFonts w:ascii="Arial" w:hAnsi="Arial" w:cs="Arial"/>
          <w:b/>
          <w:bCs/>
        </w:rPr>
      </w:pPr>
    </w:p>
    <w:p w14:paraId="45E74A4B" w14:textId="6F93754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51A02FA" w14:textId="070795B1" w:rsidR="00AD4CDE" w:rsidRDefault="00AD4CDE">
      <w:pPr>
        <w:pStyle w:val="para"/>
        <w:rPr>
          <w:rFonts w:ascii="Arial" w:hAnsi="Arial" w:cs="Arial"/>
          <w:color w:val="000000"/>
          <w:sz w:val="20"/>
          <w:szCs w:val="20"/>
        </w:rPr>
      </w:pPr>
    </w:p>
    <w:p w14:paraId="490659E1" w14:textId="13B2D785" w:rsidR="00F30AB8" w:rsidRDefault="00F30AB8">
      <w:pPr>
        <w:pStyle w:val="para"/>
        <w:rPr>
          <w:rFonts w:ascii="Arial" w:hAnsi="Arial" w:cs="Arial"/>
          <w:color w:val="000000"/>
          <w:sz w:val="20"/>
          <w:szCs w:val="20"/>
        </w:rPr>
      </w:pPr>
    </w:p>
    <w:p w14:paraId="4F02C76E" w14:textId="77777777" w:rsidR="00F30AB8" w:rsidRPr="00D27771" w:rsidRDefault="00F30AB8">
      <w:pPr>
        <w:pStyle w:val="para"/>
        <w:rPr>
          <w:rFonts w:ascii="Arial" w:hAnsi="Arial" w:cs="Arial"/>
          <w:color w:val="000000"/>
          <w:sz w:val="20"/>
          <w:szCs w:val="20"/>
        </w:rPr>
      </w:pPr>
    </w:p>
    <w:p w14:paraId="61F1019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5D6F6B6" w14:textId="77777777" w:rsidR="00AD4CDE" w:rsidRPr="00D27771" w:rsidRDefault="00AD4CDE">
      <w:pPr>
        <w:widowControl/>
        <w:rPr>
          <w:rFonts w:ascii="Arial" w:hAnsi="Arial" w:cs="Arial"/>
          <w:color w:val="000000"/>
        </w:rPr>
      </w:pPr>
    </w:p>
    <w:p w14:paraId="52C3A3C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66F905E" w14:textId="77777777" w:rsidR="00AB5EEE" w:rsidRDefault="00AB5EEE" w:rsidP="00AB5EEE">
      <w:pPr>
        <w:pStyle w:val="vniontext"/>
        <w:widowControl/>
        <w:ind w:firstLine="0"/>
        <w:rPr>
          <w:rFonts w:ascii="Arial" w:hAnsi="Arial" w:cs="Arial"/>
          <w:color w:val="000000"/>
          <w:sz w:val="20"/>
          <w:szCs w:val="20"/>
        </w:rPr>
      </w:pPr>
    </w:p>
    <w:p w14:paraId="71023605" w14:textId="38A9B70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v k.ú. Bruntál-město, parc. č. 3793/1, parc. č. 3802/1, jsou pronajaty.</w:t>
      </w:r>
    </w:p>
    <w:p w14:paraId="7CDF4FC7" w14:textId="1058EC5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pachtovní smlouvou číslo 301 N 20/26, uzavřenou s </w:t>
      </w:r>
      <w:r w:rsidR="006D5FBA">
        <w:rPr>
          <w:rFonts w:ascii="Arial" w:hAnsi="Arial" w:cs="Arial"/>
        </w:rPr>
        <w:t>XXXXXXXXXX</w:t>
      </w:r>
      <w:r>
        <w:rPr>
          <w:rFonts w:ascii="Arial" w:hAnsi="Arial" w:cs="Arial"/>
          <w:color w:val="000000"/>
          <w:sz w:val="20"/>
          <w:szCs w:val="20"/>
        </w:rPr>
        <w:t xml:space="preserve">, </w:t>
      </w:r>
      <w:r w:rsidR="006D5FBA">
        <w:rPr>
          <w:rFonts w:ascii="Arial" w:hAnsi="Arial" w:cs="Arial"/>
        </w:rPr>
        <w:t>XXXXXXXXXX</w:t>
      </w:r>
      <w:r w:rsidR="006D5FBA">
        <w:rPr>
          <w:rFonts w:ascii="Arial" w:hAnsi="Arial" w:cs="Arial"/>
          <w:color w:val="000000"/>
          <w:sz w:val="20"/>
          <w:szCs w:val="20"/>
        </w:rPr>
        <w:t xml:space="preserve"> </w:t>
      </w:r>
      <w:r w:rsidR="006D5FBA">
        <w:rPr>
          <w:rFonts w:ascii="Arial" w:hAnsi="Arial" w:cs="Arial"/>
        </w:rPr>
        <w:t>XXXXXXXXXX</w:t>
      </w:r>
      <w:r>
        <w:rPr>
          <w:rFonts w:ascii="Arial" w:hAnsi="Arial" w:cs="Arial"/>
          <w:color w:val="000000"/>
          <w:sz w:val="20"/>
          <w:szCs w:val="20"/>
        </w:rPr>
        <w:t>, jakožto nájemcem. S obsahem nájemní smlouvy byl nabyvatel seznámen před podpisem této smlouvy, což stvrzuje svým podpisem.</w:t>
      </w:r>
    </w:p>
    <w:p w14:paraId="1E049023" w14:textId="77777777" w:rsidR="00AD2C21" w:rsidRDefault="00AD2C21" w:rsidP="00AB5EEE">
      <w:pPr>
        <w:pStyle w:val="vniontext"/>
        <w:widowControl/>
        <w:ind w:firstLine="0"/>
        <w:rPr>
          <w:rFonts w:ascii="Arial" w:hAnsi="Arial" w:cs="Arial"/>
          <w:color w:val="000000"/>
          <w:sz w:val="20"/>
          <w:szCs w:val="20"/>
        </w:rPr>
      </w:pPr>
    </w:p>
    <w:p w14:paraId="301A5885" w14:textId="6CA4A68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pozemky parc. č. 3793/1 a parc. č. 3802/1</w:t>
      </w:r>
      <w:r w:rsidR="00F30AB8">
        <w:rPr>
          <w:rFonts w:ascii="Arial" w:hAnsi="Arial" w:cs="Arial"/>
          <w:color w:val="000000"/>
          <w:sz w:val="20"/>
          <w:szCs w:val="20"/>
        </w:rPr>
        <w:t xml:space="preserve"> v k.ú.  Bruntál-město</w:t>
      </w:r>
      <w:r>
        <w:rPr>
          <w:rFonts w:ascii="Arial" w:hAnsi="Arial" w:cs="Arial"/>
          <w:color w:val="000000"/>
          <w:sz w:val="20"/>
          <w:szCs w:val="20"/>
        </w:rPr>
        <w:t xml:space="preserve">, jsou součástí honitby č. 34 - Oborná, jejímž držitelem je </w:t>
      </w:r>
      <w:r w:rsidR="006D5FBA">
        <w:rPr>
          <w:rFonts w:ascii="Arial" w:hAnsi="Arial" w:cs="Arial"/>
        </w:rPr>
        <w:t>XXXXXXXXXX</w:t>
      </w:r>
      <w:r w:rsidR="006D5FBA">
        <w:rPr>
          <w:rFonts w:ascii="Arial" w:hAnsi="Arial" w:cs="Arial"/>
          <w:color w:val="000000"/>
          <w:sz w:val="20"/>
          <w:szCs w:val="20"/>
        </w:rPr>
        <w:t xml:space="preserve"> </w:t>
      </w:r>
      <w:r w:rsidR="006D5FBA">
        <w:rPr>
          <w:rFonts w:ascii="Arial" w:hAnsi="Arial" w:cs="Arial"/>
        </w:rPr>
        <w:t>XXXXXXXXXX</w:t>
      </w:r>
      <w:r>
        <w:rPr>
          <w:rFonts w:ascii="Arial" w:hAnsi="Arial" w:cs="Arial"/>
          <w:color w:val="000000"/>
          <w:sz w:val="20"/>
          <w:szCs w:val="20"/>
        </w:rPr>
        <w:t xml:space="preserve">. Tyto pozemky jsou ve smyslu zákona č. 503/2012 Sb., o Státním pozemkovém úřadu, ve znění pozdějších předpisů, v režimu náhrady za užívání honebních pozemků. </w:t>
      </w:r>
    </w:p>
    <w:p w14:paraId="32D6F5C4" w14:textId="77777777" w:rsidR="00AD2C21" w:rsidRDefault="00AD2C21" w:rsidP="00AD2C21">
      <w:pPr>
        <w:pStyle w:val="vniontext"/>
        <w:widowControl/>
        <w:ind w:firstLine="0"/>
        <w:rPr>
          <w:rFonts w:ascii="Arial" w:hAnsi="Arial" w:cs="Arial"/>
          <w:color w:val="000000"/>
          <w:sz w:val="20"/>
          <w:szCs w:val="20"/>
        </w:rPr>
      </w:pPr>
    </w:p>
    <w:p w14:paraId="6E4E1309" w14:textId="51D8EECE" w:rsidR="00AD2C21" w:rsidRDefault="00AD2C21" w:rsidP="00D718AC">
      <w:pPr>
        <w:pStyle w:val="vniontext"/>
        <w:widowControl/>
        <w:ind w:firstLine="0"/>
        <w:rPr>
          <w:rFonts w:ascii="Arial" w:hAnsi="Arial" w:cs="Arial"/>
          <w:color w:val="000000"/>
          <w:sz w:val="20"/>
          <w:szCs w:val="20"/>
        </w:rPr>
      </w:pPr>
      <w:r>
        <w:rPr>
          <w:rFonts w:ascii="Arial" w:hAnsi="Arial" w:cs="Arial"/>
          <w:color w:val="000000"/>
          <w:sz w:val="20"/>
          <w:szCs w:val="20"/>
        </w:rPr>
        <w:t>Nabyvatelé berou na vědomí a jsou srozuměni s tím, že převádějící uzavřel s Větrná energie Morava, s.r.o, IČ 26932521 smlouvu o smlouvě budoucí o zřízení věcného břemene č. 045 C 08/26 a dohodu o užívání pozemku č. 446 N 08/26</w:t>
      </w:r>
      <w:r w:rsidR="00D718AC">
        <w:rPr>
          <w:rFonts w:ascii="Arial" w:hAnsi="Arial" w:cs="Arial"/>
          <w:color w:val="000000"/>
          <w:sz w:val="20"/>
          <w:szCs w:val="20"/>
        </w:rPr>
        <w:t>,</w:t>
      </w:r>
      <w:r>
        <w:rPr>
          <w:rFonts w:ascii="Arial" w:hAnsi="Arial" w:cs="Arial"/>
          <w:color w:val="000000"/>
          <w:sz w:val="20"/>
          <w:szCs w:val="20"/>
        </w:rPr>
        <w:t xml:space="preserve"> ze dne 24.11.2008, kterou se zavázal k uzavření smlouvy o zřízení věcného břemene mimo jiné na převáděných pozemcích v k.ú.  Bruntál-město, parc. č. 3793/1 a parc. č. 3802/1, resp. jejich části. Nabyvatelé se zavazují, že v souladu se smlouvou o smlouvě budoucí o zřízení věcného břemene uzavře smlouvu o zřízení věcného břemene.</w:t>
      </w:r>
    </w:p>
    <w:p w14:paraId="30DB1A18" w14:textId="77777777" w:rsidR="00D718AC" w:rsidRDefault="00D718AC" w:rsidP="00D718AC">
      <w:pPr>
        <w:pStyle w:val="vniontext"/>
        <w:widowControl/>
        <w:ind w:firstLine="0"/>
        <w:rPr>
          <w:rFonts w:ascii="Arial" w:hAnsi="Arial" w:cs="Arial"/>
          <w:color w:val="000000"/>
          <w:sz w:val="20"/>
          <w:szCs w:val="20"/>
        </w:rPr>
      </w:pPr>
    </w:p>
    <w:p w14:paraId="6084E288" w14:textId="6108881E" w:rsidR="00D718AC" w:rsidRDefault="00D718AC" w:rsidP="00D718AC">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spolu s vlastnictvím přecházejí na nabyvatele veškerá práva a povinnosti váznoucí na původním pozemku parc. č. 3793/1 a 3802/1 v k.ú. Bruntál-město (dále zákon č. 89/2012/Sb., v platném znění).</w:t>
      </w:r>
    </w:p>
    <w:p w14:paraId="64F3771C" w14:textId="22903058" w:rsidR="00D718AC" w:rsidRDefault="00D718AC" w:rsidP="00D718AC">
      <w:pPr>
        <w:pStyle w:val="vniontext"/>
        <w:widowControl/>
        <w:ind w:firstLine="0"/>
        <w:rPr>
          <w:rFonts w:ascii="Arial" w:hAnsi="Arial" w:cs="Arial"/>
          <w:color w:val="000000"/>
          <w:sz w:val="20"/>
          <w:szCs w:val="20"/>
        </w:rPr>
      </w:pPr>
    </w:p>
    <w:p w14:paraId="109B6D73" w14:textId="77777777" w:rsidR="0035072F" w:rsidRDefault="0035072F" w:rsidP="00D718AC">
      <w:pPr>
        <w:pStyle w:val="vniontext"/>
        <w:widowControl/>
        <w:ind w:firstLine="0"/>
        <w:rPr>
          <w:rFonts w:ascii="Arial" w:hAnsi="Arial" w:cs="Arial"/>
          <w:color w:val="000000"/>
          <w:sz w:val="20"/>
          <w:szCs w:val="20"/>
        </w:rPr>
      </w:pPr>
    </w:p>
    <w:p w14:paraId="28C72140" w14:textId="77777777" w:rsidR="008A6435" w:rsidRPr="00D27771" w:rsidRDefault="008A6435">
      <w:pPr>
        <w:widowControl/>
        <w:jc w:val="both"/>
        <w:rPr>
          <w:rFonts w:ascii="Arial" w:hAnsi="Arial" w:cs="Arial"/>
          <w:lang w:val="en-US"/>
        </w:rPr>
      </w:pPr>
    </w:p>
    <w:p w14:paraId="7A535DF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B4935D4" w14:textId="77777777" w:rsidR="00AD4CDE" w:rsidRPr="00D27771" w:rsidRDefault="00AD4CDE">
      <w:pPr>
        <w:widowControl/>
        <w:rPr>
          <w:rFonts w:ascii="Arial" w:hAnsi="Arial" w:cs="Arial"/>
          <w:color w:val="000000"/>
        </w:rPr>
      </w:pPr>
    </w:p>
    <w:p w14:paraId="72A3098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FC72D74" w14:textId="77777777" w:rsidR="00AD4CDE" w:rsidRPr="00D27771" w:rsidRDefault="00AD4CDE" w:rsidP="00B868C7">
      <w:pPr>
        <w:pStyle w:val="vniontext"/>
        <w:widowControl/>
        <w:ind w:firstLine="0"/>
        <w:rPr>
          <w:rFonts w:ascii="Arial" w:hAnsi="Arial" w:cs="Arial"/>
          <w:sz w:val="20"/>
          <w:szCs w:val="20"/>
        </w:rPr>
      </w:pPr>
    </w:p>
    <w:p w14:paraId="0727889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2B0E833" w14:textId="77777777" w:rsidR="003A69C2" w:rsidRPr="00D27771" w:rsidRDefault="003A69C2">
      <w:pPr>
        <w:pStyle w:val="vniontext"/>
        <w:widowControl/>
        <w:rPr>
          <w:rFonts w:ascii="Arial" w:hAnsi="Arial" w:cs="Arial"/>
          <w:sz w:val="20"/>
          <w:szCs w:val="20"/>
          <w:lang w:val="en-US"/>
        </w:rPr>
      </w:pPr>
    </w:p>
    <w:p w14:paraId="27C894FE" w14:textId="4BF2ED53"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w:t>
      </w:r>
      <w:r w:rsidRPr="00E569A9">
        <w:rPr>
          <w:rFonts w:ascii="Arial" w:hAnsi="Arial" w:cs="Arial"/>
          <w:lang w:eastAsia="en-US"/>
        </w:rPr>
        <w:lastRenderedPageBreak/>
        <w:t>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5088B0C" w14:textId="77777777" w:rsidR="002B7458" w:rsidRDefault="002B7458" w:rsidP="00824EDF">
      <w:pPr>
        <w:pStyle w:val="vnintext"/>
        <w:ind w:firstLine="0"/>
        <w:rPr>
          <w:rFonts w:ascii="Arial" w:hAnsi="Arial" w:cs="Arial"/>
          <w:sz w:val="20"/>
          <w:szCs w:val="20"/>
        </w:rPr>
      </w:pPr>
    </w:p>
    <w:p w14:paraId="621A15D0" w14:textId="77777777" w:rsidR="00683264" w:rsidRPr="00E65E00" w:rsidRDefault="00683264" w:rsidP="00B868C7">
      <w:pPr>
        <w:jc w:val="both"/>
        <w:rPr>
          <w:rFonts w:ascii="Arial" w:hAnsi="Arial" w:cs="Arial"/>
          <w:color w:val="000000"/>
          <w:lang w:eastAsia="en-US"/>
        </w:rPr>
      </w:pPr>
      <w:r w:rsidRPr="00E65E00">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E65E00">
        <w:rPr>
          <w:rFonts w:ascii="Arial" w:hAnsi="Arial" w:cs="Arial"/>
          <w:color w:val="000000"/>
          <w:lang w:eastAsia="en-US"/>
        </w:rPr>
        <w:br/>
      </w:r>
      <w:r w:rsidRPr="00E65E00">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DC3AB46" w14:textId="41876B29" w:rsidR="00683264" w:rsidRPr="00E65E00" w:rsidRDefault="00683264" w:rsidP="00683264">
      <w:pPr>
        <w:jc w:val="both"/>
        <w:rPr>
          <w:rFonts w:ascii="Arial" w:hAnsi="Arial" w:cs="Arial"/>
          <w:color w:val="000000"/>
          <w:lang w:eastAsia="en-US"/>
        </w:rPr>
      </w:pPr>
      <w:r w:rsidRPr="00E65E0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E65E0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00621A3" w14:textId="77777777" w:rsidR="00683264" w:rsidRPr="00D27771" w:rsidRDefault="00683264" w:rsidP="002B7458">
      <w:pPr>
        <w:pStyle w:val="vnintext"/>
        <w:rPr>
          <w:rFonts w:ascii="Arial" w:hAnsi="Arial" w:cs="Arial"/>
          <w:sz w:val="20"/>
          <w:szCs w:val="20"/>
        </w:rPr>
      </w:pPr>
    </w:p>
    <w:p w14:paraId="164550F2" w14:textId="77777777" w:rsidR="00AD4CDE" w:rsidRPr="00D27771" w:rsidRDefault="00AD4CDE">
      <w:pPr>
        <w:widowControl/>
        <w:rPr>
          <w:rFonts w:ascii="Arial" w:hAnsi="Arial" w:cs="Arial"/>
          <w:color w:val="000000"/>
        </w:rPr>
      </w:pPr>
    </w:p>
    <w:p w14:paraId="7C3F08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9367710" w14:textId="77777777" w:rsidR="00AD4CDE" w:rsidRPr="00D27771" w:rsidRDefault="00AD4CDE">
      <w:pPr>
        <w:widowControl/>
        <w:rPr>
          <w:rFonts w:ascii="Arial" w:hAnsi="Arial" w:cs="Arial"/>
          <w:color w:val="000000"/>
        </w:rPr>
      </w:pPr>
    </w:p>
    <w:p w14:paraId="598262D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A161376" w14:textId="0326CDDA" w:rsidR="00AD4CDE" w:rsidRDefault="00AD4CDE">
      <w:pPr>
        <w:widowControl/>
        <w:rPr>
          <w:rFonts w:ascii="Arial" w:hAnsi="Arial" w:cs="Arial"/>
          <w:color w:val="000000"/>
        </w:rPr>
      </w:pPr>
    </w:p>
    <w:p w14:paraId="19EC1C49" w14:textId="77777777" w:rsidR="00F30AB8" w:rsidRPr="00D27771" w:rsidRDefault="00F30AB8">
      <w:pPr>
        <w:widowControl/>
        <w:rPr>
          <w:rFonts w:ascii="Arial" w:hAnsi="Arial" w:cs="Arial"/>
          <w:color w:val="000000"/>
        </w:rPr>
      </w:pPr>
    </w:p>
    <w:p w14:paraId="3BF59B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657875" w14:textId="77777777" w:rsidR="00AD4CDE" w:rsidRPr="00D27771" w:rsidRDefault="00AD4CDE">
      <w:pPr>
        <w:widowControl/>
        <w:rPr>
          <w:rFonts w:ascii="Arial" w:hAnsi="Arial" w:cs="Arial"/>
          <w:color w:val="000000"/>
        </w:rPr>
      </w:pPr>
    </w:p>
    <w:p w14:paraId="47CAFA9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0FB7340" w14:textId="77777777" w:rsidR="00AD4CDE" w:rsidRPr="00D27771" w:rsidRDefault="00AD4CDE">
      <w:pPr>
        <w:pStyle w:val="adresa"/>
        <w:widowControl/>
        <w:rPr>
          <w:rFonts w:ascii="Arial" w:hAnsi="Arial" w:cs="Arial"/>
          <w:color w:val="000000"/>
          <w:sz w:val="20"/>
          <w:szCs w:val="20"/>
        </w:rPr>
      </w:pPr>
    </w:p>
    <w:p w14:paraId="32A69EA6" w14:textId="47C6D00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30AB8">
        <w:rPr>
          <w:rFonts w:ascii="Arial" w:hAnsi="Arial" w:cs="Arial"/>
          <w:color w:val="000000"/>
          <w:sz w:val="20"/>
          <w:szCs w:val="20"/>
        </w:rPr>
        <w:t>Ostravě</w:t>
      </w:r>
      <w:r w:rsidRPr="00D27771">
        <w:rPr>
          <w:rFonts w:ascii="Arial" w:hAnsi="Arial" w:cs="Arial"/>
          <w:color w:val="000000"/>
          <w:sz w:val="20"/>
          <w:szCs w:val="20"/>
        </w:rPr>
        <w:t xml:space="preserve"> dne </w:t>
      </w:r>
      <w:r w:rsidR="006D5FBA">
        <w:rPr>
          <w:rFonts w:ascii="Arial" w:hAnsi="Arial" w:cs="Arial"/>
          <w:color w:val="000000"/>
          <w:sz w:val="20"/>
          <w:szCs w:val="20"/>
        </w:rPr>
        <w:t>27.07.2022</w:t>
      </w:r>
      <w:r w:rsidRPr="00D27771">
        <w:rPr>
          <w:rFonts w:ascii="Arial" w:hAnsi="Arial" w:cs="Arial"/>
          <w:color w:val="000000"/>
          <w:sz w:val="20"/>
          <w:szCs w:val="20"/>
        </w:rPr>
        <w:tab/>
        <w:t xml:space="preserve">V </w:t>
      </w:r>
      <w:r w:rsidR="006D5FBA">
        <w:rPr>
          <w:rFonts w:ascii="Arial" w:hAnsi="Arial" w:cs="Arial"/>
          <w:color w:val="000000"/>
          <w:sz w:val="20"/>
          <w:szCs w:val="20"/>
        </w:rPr>
        <w:t>Táboře</w:t>
      </w:r>
      <w:r w:rsidRPr="00D27771">
        <w:rPr>
          <w:rFonts w:ascii="Arial" w:hAnsi="Arial" w:cs="Arial"/>
          <w:color w:val="000000"/>
          <w:sz w:val="20"/>
          <w:szCs w:val="20"/>
        </w:rPr>
        <w:t xml:space="preserve"> dne </w:t>
      </w:r>
      <w:r w:rsidR="006D5FBA">
        <w:rPr>
          <w:rFonts w:ascii="Arial" w:hAnsi="Arial" w:cs="Arial"/>
          <w:color w:val="000000"/>
          <w:sz w:val="20"/>
          <w:szCs w:val="20"/>
        </w:rPr>
        <w:t>22.07.2022</w:t>
      </w:r>
    </w:p>
    <w:p w14:paraId="3D212131" w14:textId="16BB3C64" w:rsidR="00AD4CDE" w:rsidRDefault="00AD4CDE">
      <w:pPr>
        <w:pStyle w:val="adresa"/>
        <w:widowControl/>
        <w:tabs>
          <w:tab w:val="clear" w:pos="3402"/>
          <w:tab w:val="clear" w:pos="6237"/>
        </w:tabs>
        <w:rPr>
          <w:rFonts w:ascii="Arial" w:hAnsi="Arial" w:cs="Arial"/>
          <w:color w:val="000000"/>
          <w:sz w:val="20"/>
          <w:szCs w:val="20"/>
        </w:rPr>
      </w:pPr>
    </w:p>
    <w:p w14:paraId="28087C55" w14:textId="5EFF80E0" w:rsidR="00F30AB8" w:rsidRDefault="00F30AB8">
      <w:pPr>
        <w:pStyle w:val="adresa"/>
        <w:widowControl/>
        <w:tabs>
          <w:tab w:val="clear" w:pos="3402"/>
          <w:tab w:val="clear" w:pos="6237"/>
        </w:tabs>
        <w:rPr>
          <w:rFonts w:ascii="Arial" w:hAnsi="Arial" w:cs="Arial"/>
          <w:color w:val="000000"/>
          <w:sz w:val="20"/>
          <w:szCs w:val="20"/>
        </w:rPr>
      </w:pPr>
    </w:p>
    <w:p w14:paraId="0B0003CB" w14:textId="1A9E443C" w:rsidR="00D718AC" w:rsidRDefault="00D718AC">
      <w:pPr>
        <w:pStyle w:val="adresa"/>
        <w:widowControl/>
        <w:tabs>
          <w:tab w:val="clear" w:pos="3402"/>
          <w:tab w:val="clear" w:pos="6237"/>
        </w:tabs>
        <w:rPr>
          <w:rFonts w:ascii="Arial" w:hAnsi="Arial" w:cs="Arial"/>
          <w:color w:val="000000"/>
          <w:sz w:val="20"/>
          <w:szCs w:val="20"/>
        </w:rPr>
      </w:pPr>
    </w:p>
    <w:p w14:paraId="44AC8232" w14:textId="1C0146D8" w:rsidR="00D718AC" w:rsidRDefault="00D718AC">
      <w:pPr>
        <w:pStyle w:val="adresa"/>
        <w:widowControl/>
        <w:tabs>
          <w:tab w:val="clear" w:pos="3402"/>
          <w:tab w:val="clear" w:pos="6237"/>
        </w:tabs>
        <w:rPr>
          <w:rFonts w:ascii="Arial" w:hAnsi="Arial" w:cs="Arial"/>
          <w:color w:val="000000"/>
          <w:sz w:val="20"/>
          <w:szCs w:val="20"/>
        </w:rPr>
      </w:pPr>
    </w:p>
    <w:p w14:paraId="78079F90" w14:textId="77777777" w:rsidR="00D718AC" w:rsidRDefault="00D718AC">
      <w:pPr>
        <w:pStyle w:val="adresa"/>
        <w:widowControl/>
        <w:tabs>
          <w:tab w:val="clear" w:pos="3402"/>
          <w:tab w:val="clear" w:pos="6237"/>
        </w:tabs>
        <w:rPr>
          <w:rFonts w:ascii="Arial" w:hAnsi="Arial" w:cs="Arial"/>
          <w:color w:val="000000"/>
          <w:sz w:val="20"/>
          <w:szCs w:val="20"/>
        </w:rPr>
      </w:pPr>
    </w:p>
    <w:p w14:paraId="7083BCD9" w14:textId="77777777" w:rsidR="00F30AB8" w:rsidRPr="00D27771" w:rsidRDefault="00F30AB8">
      <w:pPr>
        <w:pStyle w:val="adresa"/>
        <w:widowControl/>
        <w:tabs>
          <w:tab w:val="clear" w:pos="3402"/>
          <w:tab w:val="clear" w:pos="6237"/>
        </w:tabs>
        <w:rPr>
          <w:rFonts w:ascii="Arial" w:hAnsi="Arial" w:cs="Arial"/>
          <w:color w:val="000000"/>
          <w:sz w:val="20"/>
          <w:szCs w:val="20"/>
        </w:rPr>
      </w:pPr>
    </w:p>
    <w:p w14:paraId="3B033B4E"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606E566" w14:textId="76E8C2B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F30AB8">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519B272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83A3712" w14:textId="3690F1F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F30AB8">
        <w:rPr>
          <w:rFonts w:ascii="Arial" w:hAnsi="Arial" w:cs="Arial"/>
          <w:color w:val="000000"/>
          <w:sz w:val="20"/>
          <w:szCs w:val="20"/>
        </w:rPr>
        <w:tab/>
      </w:r>
      <w:r w:rsidR="00F30AB8" w:rsidRPr="00D27771">
        <w:rPr>
          <w:rFonts w:ascii="Arial" w:hAnsi="Arial" w:cs="Arial"/>
          <w:color w:val="000000"/>
          <w:sz w:val="20"/>
          <w:szCs w:val="20"/>
        </w:rPr>
        <w:t>Blecha Matthew Joseph</w:t>
      </w:r>
      <w:r w:rsidR="00511ECA" w:rsidRPr="00D27771">
        <w:rPr>
          <w:rFonts w:ascii="Arial" w:hAnsi="Arial" w:cs="Arial"/>
          <w:color w:val="000000"/>
          <w:sz w:val="20"/>
          <w:szCs w:val="20"/>
        </w:rPr>
        <w:tab/>
      </w:r>
    </w:p>
    <w:p w14:paraId="59045845" w14:textId="668CB555" w:rsidR="00F30AB8" w:rsidRDefault="00F86F31" w:rsidP="00F30AB8">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ředitelka Krajského pozemkového úřadu</w:t>
      </w:r>
      <w:r w:rsidR="00F30AB8">
        <w:rPr>
          <w:rFonts w:ascii="Arial" w:hAnsi="Arial" w:cs="Arial"/>
          <w:color w:val="000000"/>
          <w:sz w:val="20"/>
          <w:szCs w:val="20"/>
        </w:rPr>
        <w:tab/>
        <w:t xml:space="preserve">dle plné moci </w:t>
      </w:r>
      <w:r w:rsidR="006D5FBA">
        <w:rPr>
          <w:rFonts w:ascii="Arial" w:hAnsi="Arial" w:cs="Arial"/>
        </w:rPr>
        <w:t>XXXXXXXXXX</w:t>
      </w:r>
    </w:p>
    <w:p w14:paraId="7C5F8BF2" w14:textId="6E233DB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888BE05" w14:textId="16F48EE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4CE39BF" w14:textId="77777777" w:rsidR="00D718A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30EEB071" w14:textId="578142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FF3A4CF" w14:textId="13D32EC9" w:rsidR="00F86F31" w:rsidRPr="00D27771" w:rsidRDefault="00F30AB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106772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0435A69" w14:textId="77777777" w:rsidR="00F30AB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00163132" w14:textId="10A68B8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6E6A01B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3D085F2" w14:textId="77777777" w:rsidR="00F722EF" w:rsidRPr="00D27771" w:rsidRDefault="00F722EF">
      <w:pPr>
        <w:widowControl/>
        <w:rPr>
          <w:rFonts w:ascii="Arial" w:hAnsi="Arial" w:cs="Arial"/>
          <w:color w:val="000000"/>
        </w:rPr>
      </w:pPr>
    </w:p>
    <w:p w14:paraId="21AF92DF" w14:textId="76C5385B" w:rsidR="003315E7" w:rsidRDefault="003315E7">
      <w:pPr>
        <w:widowControl/>
        <w:rPr>
          <w:rFonts w:ascii="Arial" w:hAnsi="Arial" w:cs="Arial"/>
          <w:color w:val="000000"/>
        </w:rPr>
      </w:pPr>
    </w:p>
    <w:p w14:paraId="070FFCFD" w14:textId="0B692831" w:rsidR="00F30AB8" w:rsidRDefault="00F30AB8">
      <w:pPr>
        <w:widowControl/>
        <w:rPr>
          <w:rFonts w:ascii="Arial" w:hAnsi="Arial" w:cs="Arial"/>
          <w:color w:val="000000"/>
        </w:rPr>
      </w:pPr>
    </w:p>
    <w:p w14:paraId="5C378EB4" w14:textId="5A6A845A" w:rsidR="00F30AB8" w:rsidRDefault="00F30AB8">
      <w:pPr>
        <w:widowControl/>
        <w:rPr>
          <w:rFonts w:ascii="Arial" w:hAnsi="Arial" w:cs="Arial"/>
          <w:color w:val="000000"/>
        </w:rPr>
      </w:pPr>
    </w:p>
    <w:p w14:paraId="43645F4A" w14:textId="77777777" w:rsidR="00F30AB8" w:rsidRPr="00D27771" w:rsidRDefault="00F30AB8">
      <w:pPr>
        <w:widowControl/>
        <w:rPr>
          <w:rFonts w:ascii="Arial" w:hAnsi="Arial" w:cs="Arial"/>
          <w:color w:val="000000"/>
        </w:rPr>
      </w:pPr>
    </w:p>
    <w:p w14:paraId="67A23586" w14:textId="44908182" w:rsidR="00C5124F" w:rsidRPr="00D27771" w:rsidRDefault="00AD4CDE">
      <w:pPr>
        <w:widowControl/>
        <w:rPr>
          <w:rFonts w:ascii="Arial" w:hAnsi="Arial" w:cs="Arial"/>
          <w:color w:val="000000"/>
        </w:rPr>
      </w:pPr>
      <w:r w:rsidRPr="00D27771">
        <w:rPr>
          <w:rFonts w:ascii="Arial" w:hAnsi="Arial" w:cs="Arial"/>
          <w:color w:val="000000"/>
        </w:rPr>
        <w:t>Za správnost:</w:t>
      </w:r>
      <w:r w:rsidR="00F30AB8">
        <w:rPr>
          <w:rFonts w:ascii="Arial" w:hAnsi="Arial" w:cs="Arial"/>
          <w:color w:val="000000"/>
        </w:rPr>
        <w:t xml:space="preserve"> Ing. Šárka Kleisová</w:t>
      </w:r>
    </w:p>
    <w:p w14:paraId="54EC3E94" w14:textId="77777777" w:rsidR="00091141" w:rsidRPr="00D27771" w:rsidRDefault="00091141">
      <w:pPr>
        <w:widowControl/>
        <w:rPr>
          <w:rFonts w:ascii="Arial" w:hAnsi="Arial" w:cs="Arial"/>
          <w:color w:val="000000"/>
        </w:rPr>
      </w:pPr>
    </w:p>
    <w:p w14:paraId="062998F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4DF3154" w14:textId="77777777" w:rsidR="00AD4CDE" w:rsidRPr="00D27771" w:rsidRDefault="00AD4CDE">
      <w:pPr>
        <w:widowControl/>
        <w:rPr>
          <w:rFonts w:ascii="Arial" w:hAnsi="Arial" w:cs="Arial"/>
          <w:color w:val="000000"/>
        </w:rPr>
      </w:pPr>
    </w:p>
    <w:p w14:paraId="017409F5" w14:textId="5AAFAA76" w:rsidR="0081770D" w:rsidRDefault="0081770D">
      <w:pPr>
        <w:widowControl/>
        <w:rPr>
          <w:rFonts w:ascii="Arial" w:hAnsi="Arial" w:cs="Arial"/>
          <w:color w:val="000000"/>
        </w:rPr>
      </w:pPr>
    </w:p>
    <w:p w14:paraId="202B5965" w14:textId="3A113A14" w:rsidR="00D718AC" w:rsidRDefault="00D718AC">
      <w:pPr>
        <w:widowControl/>
        <w:rPr>
          <w:rFonts w:ascii="Arial" w:hAnsi="Arial" w:cs="Arial"/>
          <w:color w:val="000000"/>
        </w:rPr>
      </w:pPr>
    </w:p>
    <w:p w14:paraId="41EDE88F" w14:textId="77777777" w:rsidR="00D718AC" w:rsidRPr="00D27771" w:rsidRDefault="00D718AC">
      <w:pPr>
        <w:widowControl/>
        <w:rPr>
          <w:rFonts w:ascii="Arial" w:hAnsi="Arial" w:cs="Arial"/>
          <w:color w:val="000000"/>
        </w:rPr>
      </w:pPr>
    </w:p>
    <w:p w14:paraId="6601CB27" w14:textId="77777777" w:rsidR="00F30AB8" w:rsidRDefault="00F30AB8">
      <w:pPr>
        <w:widowControl/>
        <w:rPr>
          <w:rFonts w:ascii="Arial" w:hAnsi="Arial" w:cs="Arial"/>
          <w:color w:val="000000"/>
          <w:lang w:val="en-US"/>
        </w:rPr>
      </w:pPr>
    </w:p>
    <w:p w14:paraId="18E11080" w14:textId="77777777" w:rsidR="00F30AB8" w:rsidRDefault="00F30AB8">
      <w:pPr>
        <w:widowControl/>
        <w:rPr>
          <w:rFonts w:ascii="Arial" w:hAnsi="Arial" w:cs="Arial"/>
          <w:color w:val="000000"/>
          <w:lang w:val="en-US"/>
        </w:rPr>
      </w:pPr>
    </w:p>
    <w:p w14:paraId="566CEA8E" w14:textId="77777777" w:rsidR="00F30AB8" w:rsidRDefault="00F30AB8">
      <w:pPr>
        <w:widowControl/>
        <w:rPr>
          <w:rFonts w:ascii="Arial" w:hAnsi="Arial" w:cs="Arial"/>
          <w:color w:val="000000"/>
          <w:lang w:val="en-US"/>
        </w:rPr>
      </w:pPr>
    </w:p>
    <w:p w14:paraId="638C08CD" w14:textId="77777777" w:rsidR="00F30AB8" w:rsidRDefault="00F30AB8">
      <w:pPr>
        <w:widowControl/>
        <w:rPr>
          <w:rFonts w:ascii="Arial" w:hAnsi="Arial" w:cs="Arial"/>
          <w:color w:val="000000"/>
          <w:lang w:val="en-US"/>
        </w:rPr>
      </w:pPr>
    </w:p>
    <w:p w14:paraId="75591663" w14:textId="77777777" w:rsidR="00F30AB8" w:rsidRDefault="00F30AB8">
      <w:pPr>
        <w:widowControl/>
        <w:rPr>
          <w:rFonts w:ascii="Arial" w:hAnsi="Arial" w:cs="Arial"/>
          <w:color w:val="000000"/>
          <w:lang w:val="en-US"/>
        </w:rPr>
      </w:pPr>
    </w:p>
    <w:p w14:paraId="5BAEB672" w14:textId="0E3A804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89A2754" w14:textId="77777777" w:rsidR="00125ACF" w:rsidRPr="00D27771" w:rsidRDefault="00125ACF">
      <w:pPr>
        <w:widowControl/>
        <w:rPr>
          <w:rFonts w:ascii="Arial" w:hAnsi="Arial" w:cs="Arial"/>
          <w:color w:val="000000"/>
          <w:lang w:val="en-US"/>
        </w:rPr>
      </w:pPr>
    </w:p>
    <w:p w14:paraId="2CE3A6B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480B0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7EF95B4" w14:textId="77777777" w:rsidR="00125ACF" w:rsidRPr="00D27771" w:rsidRDefault="00125ACF">
      <w:pPr>
        <w:widowControl/>
        <w:rPr>
          <w:rFonts w:ascii="Arial" w:hAnsi="Arial" w:cs="Arial"/>
          <w:color w:val="000000"/>
          <w:lang w:val="en-US"/>
        </w:rPr>
      </w:pPr>
    </w:p>
    <w:p w14:paraId="4D4EFB3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A07A1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1BB5608" w14:textId="77777777" w:rsidR="00125ACF" w:rsidRDefault="00125ACF">
      <w:pPr>
        <w:widowControl/>
        <w:rPr>
          <w:rFonts w:ascii="Arial" w:hAnsi="Arial" w:cs="Arial"/>
          <w:b/>
          <w:color w:val="000000"/>
          <w:lang w:val="en-US"/>
        </w:rPr>
      </w:pPr>
    </w:p>
    <w:p w14:paraId="4AE03B9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75BAD2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30FB1ED" w14:textId="77777777" w:rsidR="00F36629" w:rsidRDefault="00F36629">
      <w:pPr>
        <w:widowControl/>
        <w:rPr>
          <w:rFonts w:ascii="Arial" w:hAnsi="Arial" w:cs="Arial"/>
          <w:b/>
          <w:color w:val="000000"/>
          <w:lang w:val="en-US"/>
        </w:rPr>
      </w:pPr>
    </w:p>
    <w:p w14:paraId="7C29A05E" w14:textId="77777777" w:rsidR="00F36629" w:rsidRPr="00D27771" w:rsidRDefault="00F36629">
      <w:pPr>
        <w:widowControl/>
        <w:rPr>
          <w:rFonts w:ascii="Arial" w:hAnsi="Arial" w:cs="Arial"/>
          <w:b/>
          <w:color w:val="000000"/>
          <w:lang w:val="en-US"/>
        </w:rPr>
      </w:pPr>
    </w:p>
    <w:p w14:paraId="63FA3D1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06A0CE"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353C592" w14:textId="77777777" w:rsidR="0081770D" w:rsidRPr="00D27771" w:rsidRDefault="0081770D">
      <w:pPr>
        <w:widowControl/>
        <w:rPr>
          <w:rFonts w:ascii="Arial" w:hAnsi="Arial" w:cs="Arial"/>
          <w:color w:val="000000"/>
        </w:rPr>
      </w:pPr>
    </w:p>
    <w:p w14:paraId="2B90EB97" w14:textId="42A1F7E3" w:rsidR="00C820A8" w:rsidRPr="00D27771" w:rsidRDefault="00C820A8">
      <w:pPr>
        <w:widowControl/>
        <w:rPr>
          <w:rFonts w:ascii="Arial" w:hAnsi="Arial" w:cs="Arial"/>
          <w:color w:val="000000"/>
          <w:lang w:val="en-US"/>
        </w:rPr>
      </w:pPr>
      <w:r w:rsidRPr="00D27771">
        <w:rPr>
          <w:rFonts w:ascii="Arial" w:hAnsi="Arial" w:cs="Arial"/>
          <w:color w:val="000000"/>
        </w:rPr>
        <w:t>V</w:t>
      </w:r>
      <w:r w:rsidR="00F30AB8">
        <w:rPr>
          <w:rFonts w:ascii="Arial" w:hAnsi="Arial" w:cs="Arial"/>
          <w:color w:val="000000"/>
        </w:rPr>
        <w:t xml:space="preserve"> Ostravě </w:t>
      </w:r>
      <w:r w:rsidRPr="00D27771">
        <w:rPr>
          <w:rFonts w:ascii="Arial" w:hAnsi="Arial" w:cs="Arial"/>
          <w:color w:val="000000"/>
        </w:rPr>
        <w:t>dne  …………………………</w:t>
      </w:r>
    </w:p>
    <w:p w14:paraId="71AABB45" w14:textId="77777777" w:rsidR="00225878" w:rsidRPr="00D27771" w:rsidRDefault="00225878">
      <w:pPr>
        <w:widowControl/>
        <w:rPr>
          <w:rFonts w:ascii="Arial" w:hAnsi="Arial" w:cs="Arial"/>
          <w:color w:val="000000"/>
          <w:lang w:val="en-US"/>
        </w:rPr>
      </w:pPr>
    </w:p>
    <w:p w14:paraId="3DDF47D8" w14:textId="77777777" w:rsidR="00AB3D96" w:rsidRPr="00D27771" w:rsidRDefault="00AB3D96">
      <w:pPr>
        <w:widowControl/>
        <w:rPr>
          <w:rFonts w:ascii="Arial" w:hAnsi="Arial" w:cs="Arial"/>
          <w:color w:val="000000"/>
        </w:rPr>
      </w:pPr>
    </w:p>
    <w:p w14:paraId="39D3F40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55110, 60491, 28580, 40082  </w:t>
      </w:r>
    </w:p>
    <w:p w14:paraId="134559C2" w14:textId="77777777" w:rsidR="00AD4CDE" w:rsidRPr="00D27771" w:rsidRDefault="00AD4CDE">
      <w:pPr>
        <w:widowControl/>
        <w:rPr>
          <w:rFonts w:ascii="Arial" w:hAnsi="Arial" w:cs="Arial"/>
          <w:color w:val="000000"/>
        </w:rPr>
      </w:pPr>
    </w:p>
    <w:p w14:paraId="66911734" w14:textId="77777777" w:rsidR="00AD4CDE" w:rsidRPr="00D27771" w:rsidRDefault="00AD4CDE">
      <w:pPr>
        <w:widowControl/>
        <w:rPr>
          <w:rFonts w:ascii="Arial" w:hAnsi="Arial" w:cs="Arial"/>
        </w:rPr>
      </w:pPr>
      <w:r w:rsidRPr="00D27771">
        <w:rPr>
          <w:rFonts w:ascii="Arial" w:hAnsi="Arial" w:cs="Arial"/>
          <w:color w:val="000000"/>
        </w:rPr>
        <w:t>Datum tisku: 21. 7. 2022  Verze programu Restituce: 6.00</w:t>
      </w:r>
    </w:p>
    <w:sectPr w:rsidR="00AD4CDE" w:rsidRPr="00D27771">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C779" w14:textId="77777777" w:rsidR="00E65E00" w:rsidRDefault="00E65E00" w:rsidP="00E65E00">
      <w:r>
        <w:separator/>
      </w:r>
    </w:p>
  </w:endnote>
  <w:endnote w:type="continuationSeparator" w:id="0">
    <w:p w14:paraId="05061980" w14:textId="77777777" w:rsidR="00E65E00" w:rsidRDefault="00E65E00" w:rsidP="00E6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6C1" w14:textId="77777777" w:rsidR="007553A1" w:rsidRDefault="007553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AF49" w14:textId="40035219" w:rsidR="00E65E00" w:rsidRDefault="00E65E00">
    <w:pPr>
      <w:pStyle w:val="Zpat"/>
      <w:jc w:val="center"/>
    </w:pPr>
    <w:r>
      <w:fldChar w:fldCharType="begin"/>
    </w:r>
    <w:r>
      <w:instrText>PAGE   \* MERGEFORMAT</w:instrText>
    </w:r>
    <w:r>
      <w:fldChar w:fldCharType="separate"/>
    </w:r>
    <w:r>
      <w:t>2</w:t>
    </w:r>
    <w:r>
      <w:fldChar w:fldCharType="end"/>
    </w:r>
    <w:r>
      <w:t>/5</w:t>
    </w:r>
  </w:p>
  <w:p w14:paraId="2EB4B19B" w14:textId="77777777" w:rsidR="00E65E00" w:rsidRDefault="00E65E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2791" w14:textId="77777777" w:rsidR="007553A1" w:rsidRDefault="007553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A692" w14:textId="77777777" w:rsidR="00E65E00" w:rsidRDefault="00E65E00" w:rsidP="00E65E00">
      <w:r>
        <w:separator/>
      </w:r>
    </w:p>
  </w:footnote>
  <w:footnote w:type="continuationSeparator" w:id="0">
    <w:p w14:paraId="512EBC1B" w14:textId="77777777" w:rsidR="00E65E00" w:rsidRDefault="00E65E00" w:rsidP="00E6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3714" w14:textId="77777777" w:rsidR="007553A1" w:rsidRDefault="007553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D24D" w14:textId="77777777" w:rsidR="00E65E00" w:rsidRDefault="00E65E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B150" w14:textId="77777777" w:rsidR="007553A1" w:rsidRDefault="007553A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5072F"/>
    <w:rsid w:val="003970C3"/>
    <w:rsid w:val="003A69C2"/>
    <w:rsid w:val="003C6281"/>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D5FBA"/>
    <w:rsid w:val="006F699E"/>
    <w:rsid w:val="00732FBB"/>
    <w:rsid w:val="007457FE"/>
    <w:rsid w:val="00746F65"/>
    <w:rsid w:val="007553A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18AC"/>
    <w:rsid w:val="00D75B4F"/>
    <w:rsid w:val="00DB4679"/>
    <w:rsid w:val="00DC5978"/>
    <w:rsid w:val="00DE4537"/>
    <w:rsid w:val="00DF2443"/>
    <w:rsid w:val="00DF4838"/>
    <w:rsid w:val="00DF6D39"/>
    <w:rsid w:val="00E03B26"/>
    <w:rsid w:val="00E23DFA"/>
    <w:rsid w:val="00E262FD"/>
    <w:rsid w:val="00E569A9"/>
    <w:rsid w:val="00E6012D"/>
    <w:rsid w:val="00E64305"/>
    <w:rsid w:val="00E65E00"/>
    <w:rsid w:val="00E87358"/>
    <w:rsid w:val="00EB36A5"/>
    <w:rsid w:val="00ED3554"/>
    <w:rsid w:val="00EF3BC4"/>
    <w:rsid w:val="00F15025"/>
    <w:rsid w:val="00F30AB8"/>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42BEB"/>
  <w14:defaultImageDpi w14:val="0"/>
  <w15:docId w15:val="{BB8D5C45-46B3-4832-ABE1-67243DD1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AB8"/>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0889">
      <w:marLeft w:val="0"/>
      <w:marRight w:val="0"/>
      <w:marTop w:val="0"/>
      <w:marBottom w:val="0"/>
      <w:divBdr>
        <w:top w:val="none" w:sz="0" w:space="0" w:color="auto"/>
        <w:left w:val="none" w:sz="0" w:space="0" w:color="auto"/>
        <w:bottom w:val="none" w:sz="0" w:space="0" w:color="auto"/>
        <w:right w:val="none" w:sz="0" w:space="0" w:color="auto"/>
      </w:divBdr>
    </w:div>
    <w:div w:id="311370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1814</Words>
  <Characters>10609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3</cp:revision>
  <cp:lastPrinted>2022-07-22T06:21:00Z</cp:lastPrinted>
  <dcterms:created xsi:type="dcterms:W3CDTF">2022-07-27T13:10:00Z</dcterms:created>
  <dcterms:modified xsi:type="dcterms:W3CDTF">2022-07-27T13:17:00Z</dcterms:modified>
</cp:coreProperties>
</file>