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F" w:rsidRPr="00097272" w:rsidRDefault="008619EF">
      <w:pPr>
        <w:tabs>
          <w:tab w:val="left" w:pos="567"/>
          <w:tab w:val="left" w:pos="4678"/>
          <w:tab w:val="left" w:pos="5670"/>
        </w:tabs>
        <w:jc w:val="center"/>
        <w:rPr>
          <w:b/>
          <w:sz w:val="36"/>
          <w:szCs w:val="36"/>
        </w:rPr>
      </w:pPr>
      <w:r w:rsidRPr="006E4C61">
        <w:rPr>
          <w:b/>
          <w:sz w:val="36"/>
          <w:szCs w:val="36"/>
        </w:rPr>
        <w:t>SMLOUVA O DÍLO</w:t>
      </w:r>
      <w:r w:rsidRPr="00097272">
        <w:rPr>
          <w:b/>
          <w:sz w:val="36"/>
          <w:szCs w:val="36"/>
        </w:rPr>
        <w:t xml:space="preserve"> </w:t>
      </w:r>
    </w:p>
    <w:p w:rsidR="008619EF" w:rsidRPr="00097272" w:rsidRDefault="008619EF" w:rsidP="00A8674B">
      <w:pPr>
        <w:spacing w:before="120" w:after="120"/>
        <w:jc w:val="center"/>
        <w:rPr>
          <w:sz w:val="22"/>
          <w:szCs w:val="22"/>
        </w:rPr>
      </w:pPr>
      <w:r w:rsidRPr="00097272">
        <w:rPr>
          <w:sz w:val="22"/>
          <w:szCs w:val="22"/>
        </w:rPr>
        <w:t>kterou uzavřeli</w:t>
      </w:r>
    </w:p>
    <w:p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rsidR="008619EF" w:rsidRPr="00974413" w:rsidRDefault="008619EF" w:rsidP="00DF19F7">
      <w:pPr>
        <w:tabs>
          <w:tab w:val="left" w:pos="1843"/>
          <w:tab w:val="left" w:pos="4820"/>
          <w:tab w:val="left" w:pos="5670"/>
        </w:tabs>
        <w:rPr>
          <w:sz w:val="22"/>
          <w:szCs w:val="22"/>
        </w:rPr>
      </w:pPr>
      <w:r w:rsidRPr="00974413">
        <w:rPr>
          <w:sz w:val="22"/>
          <w:szCs w:val="22"/>
        </w:rPr>
        <w:tab/>
        <w:t>zastoupené</w:t>
      </w:r>
      <w:r w:rsidR="00924288">
        <w:rPr>
          <w:sz w:val="22"/>
          <w:szCs w:val="22"/>
        </w:rPr>
        <w:t xml:space="preserve"> starostou</w:t>
      </w:r>
      <w:r w:rsidRPr="00974413">
        <w:rPr>
          <w:sz w:val="22"/>
          <w:szCs w:val="22"/>
        </w:rPr>
        <w:t xml:space="preserve"> Mgr. </w:t>
      </w:r>
      <w:r w:rsidR="00924288">
        <w:rPr>
          <w:sz w:val="22"/>
          <w:szCs w:val="22"/>
        </w:rPr>
        <w:t xml:space="preserve">Bc. </w:t>
      </w:r>
      <w:r w:rsidRPr="00974413">
        <w:rPr>
          <w:sz w:val="22"/>
          <w:szCs w:val="22"/>
        </w:rPr>
        <w:t xml:space="preserve">Davidem Šimkem, </w:t>
      </w:r>
      <w:r w:rsidR="00924288">
        <w:rPr>
          <w:sz w:val="22"/>
          <w:szCs w:val="22"/>
        </w:rPr>
        <w:t>MBA</w:t>
      </w:r>
    </w:p>
    <w:p w:rsidR="008619EF" w:rsidRPr="00C40F05" w:rsidRDefault="008619EF" w:rsidP="00D27939">
      <w:pPr>
        <w:tabs>
          <w:tab w:val="left" w:pos="1843"/>
          <w:tab w:val="left" w:pos="4820"/>
          <w:tab w:val="left" w:pos="5670"/>
        </w:tabs>
        <w:rPr>
          <w:sz w:val="22"/>
          <w:szCs w:val="22"/>
        </w:rPr>
      </w:pPr>
      <w:r w:rsidRPr="00974413">
        <w:rPr>
          <w:sz w:val="22"/>
          <w:szCs w:val="22"/>
        </w:rPr>
        <w:tab/>
        <w:t xml:space="preserve">bankovní účet číslo: </w:t>
      </w:r>
      <w:r w:rsidR="00BE2836">
        <w:rPr>
          <w:sz w:val="22"/>
          <w:szCs w:val="22"/>
        </w:rPr>
        <w:t>xxxxxxxxxxx</w:t>
      </w:r>
    </w:p>
    <w:p w:rsidR="008619EF" w:rsidRPr="00974413" w:rsidRDefault="008619EF" w:rsidP="006D32DE">
      <w:pPr>
        <w:tabs>
          <w:tab w:val="left" w:pos="1843"/>
          <w:tab w:val="left" w:pos="4820"/>
          <w:tab w:val="left" w:pos="5670"/>
        </w:tabs>
        <w:spacing w:after="80"/>
        <w:rPr>
          <w:sz w:val="22"/>
          <w:szCs w:val="22"/>
        </w:rPr>
      </w:pPr>
      <w:r w:rsidRPr="00C40F05">
        <w:rPr>
          <w:sz w:val="22"/>
          <w:szCs w:val="22"/>
        </w:rPr>
        <w:tab/>
        <w:t xml:space="preserve">                                 </w:t>
      </w:r>
      <w:r w:rsidR="00BE2836">
        <w:rPr>
          <w:sz w:val="22"/>
          <w:szCs w:val="22"/>
        </w:rPr>
        <w:t>xxxxxxxxxxxxxxxxxx</w:t>
      </w:r>
    </w:p>
    <w:p w:rsidR="008619EF" w:rsidRPr="00974413" w:rsidRDefault="008619EF" w:rsidP="006D32DE">
      <w:pPr>
        <w:tabs>
          <w:tab w:val="left" w:pos="426"/>
          <w:tab w:val="left" w:pos="1843"/>
          <w:tab w:val="left" w:pos="1985"/>
        </w:tabs>
        <w:spacing w:after="80"/>
        <w:jc w:val="both"/>
        <w:rPr>
          <w:sz w:val="22"/>
          <w:szCs w:val="22"/>
        </w:rPr>
      </w:pPr>
      <w:r w:rsidRPr="00974413">
        <w:rPr>
          <w:sz w:val="22"/>
          <w:szCs w:val="22"/>
        </w:rPr>
        <w:tab/>
      </w:r>
      <w:r w:rsidRPr="00974413">
        <w:rPr>
          <w:sz w:val="22"/>
          <w:szCs w:val="22"/>
        </w:rPr>
        <w:tab/>
        <w:t xml:space="preserve">- dále jen objednatel - </w:t>
      </w:r>
    </w:p>
    <w:p w:rsidR="008619EF" w:rsidRPr="00974413" w:rsidRDefault="008619EF" w:rsidP="006D32DE">
      <w:pPr>
        <w:tabs>
          <w:tab w:val="left" w:pos="426"/>
          <w:tab w:val="left" w:pos="1843"/>
          <w:tab w:val="left" w:pos="1985"/>
        </w:tabs>
        <w:spacing w:after="80"/>
        <w:jc w:val="both"/>
        <w:rPr>
          <w:sz w:val="22"/>
          <w:szCs w:val="22"/>
        </w:rPr>
      </w:pPr>
      <w:r w:rsidRPr="00974413">
        <w:rPr>
          <w:sz w:val="22"/>
          <w:szCs w:val="22"/>
        </w:rPr>
        <w:t>a</w:t>
      </w:r>
    </w:p>
    <w:p w:rsidR="008619EF" w:rsidRPr="00974413" w:rsidRDefault="008619EF" w:rsidP="006D32D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AB5A06" w:rsidRPr="0047075D">
        <w:rPr>
          <w:b/>
          <w:sz w:val="22"/>
          <w:szCs w:val="22"/>
        </w:rPr>
        <w:t>OKNA SVITAVY CZ,s.r.o.</w:t>
      </w:r>
    </w:p>
    <w:p w:rsidR="008619EF" w:rsidRPr="00974413" w:rsidRDefault="008619EF" w:rsidP="002905F7">
      <w:pPr>
        <w:tabs>
          <w:tab w:val="left" w:pos="1843"/>
          <w:tab w:val="left" w:pos="2552"/>
          <w:tab w:val="left" w:pos="5103"/>
        </w:tabs>
        <w:jc w:val="both"/>
        <w:rPr>
          <w:b/>
          <w:sz w:val="22"/>
          <w:szCs w:val="22"/>
        </w:rPr>
      </w:pPr>
      <w:r w:rsidRPr="00974413">
        <w:rPr>
          <w:b/>
          <w:sz w:val="22"/>
          <w:szCs w:val="22"/>
        </w:rPr>
        <w:tab/>
        <w:t>IČO:</w:t>
      </w:r>
      <w:r w:rsidR="00AB5A06">
        <w:rPr>
          <w:b/>
          <w:sz w:val="22"/>
          <w:szCs w:val="22"/>
        </w:rPr>
        <w:t xml:space="preserve"> 056</w:t>
      </w:r>
      <w:r w:rsidR="0047075D">
        <w:rPr>
          <w:b/>
          <w:sz w:val="22"/>
          <w:szCs w:val="22"/>
        </w:rPr>
        <w:t xml:space="preserve"> </w:t>
      </w:r>
      <w:r w:rsidR="00AB5A06">
        <w:rPr>
          <w:b/>
          <w:sz w:val="22"/>
          <w:szCs w:val="22"/>
        </w:rPr>
        <w:t>00</w:t>
      </w:r>
      <w:r w:rsidR="0047075D">
        <w:rPr>
          <w:b/>
          <w:sz w:val="22"/>
          <w:szCs w:val="22"/>
        </w:rPr>
        <w:t xml:space="preserve"> </w:t>
      </w:r>
      <w:r w:rsidR="00AB5A06">
        <w:rPr>
          <w:b/>
          <w:sz w:val="22"/>
          <w:szCs w:val="22"/>
        </w:rPr>
        <w:t>219</w:t>
      </w:r>
      <w:r w:rsidRPr="0047075D">
        <w:rPr>
          <w:b/>
          <w:sz w:val="22"/>
          <w:szCs w:val="22"/>
        </w:rPr>
        <w:t>,</w:t>
      </w:r>
      <w:r w:rsidR="00D754E6">
        <w:rPr>
          <w:b/>
          <w:sz w:val="22"/>
          <w:szCs w:val="22"/>
        </w:rPr>
        <w:t xml:space="preserve"> </w:t>
      </w:r>
      <w:r w:rsidRPr="0018641F">
        <w:rPr>
          <w:b/>
          <w:sz w:val="22"/>
          <w:szCs w:val="22"/>
        </w:rPr>
        <w:t>DIČ:</w:t>
      </w:r>
      <w:r w:rsidR="00AB5A06">
        <w:rPr>
          <w:b/>
          <w:sz w:val="22"/>
          <w:szCs w:val="22"/>
        </w:rPr>
        <w:t>CZ05600219</w:t>
      </w:r>
    </w:p>
    <w:p w:rsidR="00AB5A06" w:rsidRDefault="008619EF" w:rsidP="00AB5A06">
      <w:pPr>
        <w:tabs>
          <w:tab w:val="left" w:pos="1843"/>
          <w:tab w:val="left" w:pos="2552"/>
          <w:tab w:val="left" w:pos="5103"/>
        </w:tabs>
        <w:jc w:val="both"/>
        <w:rPr>
          <w:b/>
          <w:sz w:val="22"/>
          <w:szCs w:val="22"/>
        </w:rPr>
      </w:pPr>
      <w:r w:rsidRPr="00974413">
        <w:rPr>
          <w:b/>
          <w:sz w:val="22"/>
          <w:szCs w:val="22"/>
        </w:rPr>
        <w:tab/>
      </w:r>
      <w:r w:rsidR="00AB5A06" w:rsidRPr="00974413">
        <w:rPr>
          <w:b/>
          <w:sz w:val="22"/>
          <w:szCs w:val="22"/>
        </w:rPr>
        <w:t>S</w:t>
      </w:r>
      <w:r w:rsidRPr="00974413">
        <w:rPr>
          <w:b/>
          <w:sz w:val="22"/>
          <w:szCs w:val="22"/>
        </w:rPr>
        <w:t>ídlo</w:t>
      </w:r>
      <w:r w:rsidR="00AB5A06">
        <w:rPr>
          <w:b/>
          <w:sz w:val="22"/>
          <w:szCs w:val="22"/>
        </w:rPr>
        <w:t xml:space="preserve"> : T.G.Masaryka </w:t>
      </w:r>
      <w:r w:rsidRPr="00974413">
        <w:rPr>
          <w:b/>
          <w:sz w:val="22"/>
          <w:szCs w:val="22"/>
        </w:rPr>
        <w:t xml:space="preserve"> </w:t>
      </w:r>
      <w:r w:rsidR="00AB5A06">
        <w:rPr>
          <w:b/>
          <w:sz w:val="22"/>
          <w:szCs w:val="22"/>
        </w:rPr>
        <w:t>55/18, 568 02 Svitavy - Předměstí</w:t>
      </w:r>
    </w:p>
    <w:p w:rsidR="008619EF" w:rsidRPr="00974413" w:rsidRDefault="00AB5A06" w:rsidP="00AB5A06">
      <w:pPr>
        <w:tabs>
          <w:tab w:val="left" w:pos="1843"/>
          <w:tab w:val="left" w:pos="2552"/>
          <w:tab w:val="left" w:pos="5103"/>
        </w:tabs>
        <w:jc w:val="both"/>
        <w:rPr>
          <w:sz w:val="22"/>
          <w:szCs w:val="22"/>
        </w:rPr>
      </w:pPr>
      <w:r>
        <w:rPr>
          <w:sz w:val="22"/>
          <w:szCs w:val="22"/>
        </w:rPr>
        <w:t xml:space="preserve">                             </w:t>
      </w:r>
      <w:r w:rsidR="008619EF" w:rsidRPr="00974413">
        <w:rPr>
          <w:sz w:val="22"/>
          <w:szCs w:val="22"/>
        </w:rPr>
        <w:t>zápis v</w:t>
      </w:r>
      <w:r>
        <w:rPr>
          <w:sz w:val="22"/>
          <w:szCs w:val="22"/>
        </w:rPr>
        <w:t> </w:t>
      </w:r>
      <w:r w:rsidR="008619EF" w:rsidRPr="00974413">
        <w:rPr>
          <w:sz w:val="22"/>
          <w:szCs w:val="22"/>
        </w:rPr>
        <w:t>rejstříku</w:t>
      </w:r>
      <w:r>
        <w:rPr>
          <w:sz w:val="22"/>
          <w:szCs w:val="22"/>
        </w:rPr>
        <w:t xml:space="preserve"> </w:t>
      </w:r>
      <w:r w:rsidR="00D754E6">
        <w:rPr>
          <w:sz w:val="22"/>
          <w:szCs w:val="22"/>
        </w:rPr>
        <w:t>OR sp.zn. C 38319 vedená u Krajského soudu v Hradci Králové</w:t>
      </w:r>
    </w:p>
    <w:p w:rsidR="008619EF" w:rsidRPr="00974413" w:rsidRDefault="008619EF" w:rsidP="00DE5EE0">
      <w:pPr>
        <w:tabs>
          <w:tab w:val="left" w:pos="1843"/>
          <w:tab w:val="left" w:pos="2552"/>
          <w:tab w:val="left" w:pos="5103"/>
        </w:tabs>
        <w:jc w:val="both"/>
        <w:rPr>
          <w:sz w:val="22"/>
          <w:szCs w:val="22"/>
        </w:rPr>
      </w:pPr>
      <w:r w:rsidRPr="00974413">
        <w:rPr>
          <w:sz w:val="22"/>
          <w:szCs w:val="22"/>
        </w:rPr>
        <w:tab/>
        <w:t>zastoupen</w:t>
      </w:r>
      <w:r w:rsidR="00D754E6">
        <w:rPr>
          <w:sz w:val="22"/>
          <w:szCs w:val="22"/>
        </w:rPr>
        <w:t xml:space="preserve"> : Bc. Romana Mudrochová</w:t>
      </w:r>
    </w:p>
    <w:p w:rsidR="008619EF" w:rsidRPr="00974413" w:rsidRDefault="008619EF" w:rsidP="006D32DE">
      <w:pPr>
        <w:tabs>
          <w:tab w:val="left" w:pos="1843"/>
          <w:tab w:val="left" w:pos="2552"/>
          <w:tab w:val="left" w:pos="5103"/>
        </w:tabs>
        <w:jc w:val="both"/>
        <w:rPr>
          <w:sz w:val="22"/>
          <w:szCs w:val="22"/>
        </w:rPr>
      </w:pPr>
      <w:r w:rsidRPr="00974413">
        <w:rPr>
          <w:sz w:val="22"/>
          <w:szCs w:val="22"/>
        </w:rPr>
        <w:tab/>
        <w:t>bankovní účet číslo:</w:t>
      </w:r>
      <w:r w:rsidR="00D754E6">
        <w:rPr>
          <w:sz w:val="22"/>
          <w:szCs w:val="22"/>
        </w:rPr>
        <w:t xml:space="preserve"> </w:t>
      </w:r>
      <w:r w:rsidR="00641532">
        <w:rPr>
          <w:sz w:val="22"/>
          <w:szCs w:val="22"/>
        </w:rPr>
        <w:t>xxxxxxxxxxxxxx</w:t>
      </w:r>
    </w:p>
    <w:p w:rsidR="008619EF" w:rsidRPr="00974413" w:rsidRDefault="008619EF" w:rsidP="006D32DE">
      <w:pPr>
        <w:tabs>
          <w:tab w:val="left" w:pos="426"/>
          <w:tab w:val="left" w:pos="1843"/>
          <w:tab w:val="left" w:pos="1985"/>
        </w:tabs>
        <w:spacing w:before="80"/>
        <w:jc w:val="both"/>
        <w:rPr>
          <w:sz w:val="22"/>
          <w:szCs w:val="22"/>
        </w:rPr>
      </w:pPr>
      <w:r w:rsidRPr="00974413">
        <w:rPr>
          <w:b/>
          <w:sz w:val="22"/>
          <w:szCs w:val="22"/>
        </w:rPr>
        <w:tab/>
      </w:r>
      <w:r w:rsidRPr="00974413">
        <w:rPr>
          <w:sz w:val="22"/>
          <w:szCs w:val="22"/>
        </w:rPr>
        <w:tab/>
        <w:t>- dále jen zhotovitel -</w:t>
      </w:r>
    </w:p>
    <w:p w:rsidR="00B205A4" w:rsidRDefault="00B205A4">
      <w:pPr>
        <w:tabs>
          <w:tab w:val="left" w:pos="567"/>
          <w:tab w:val="left" w:pos="2127"/>
        </w:tabs>
        <w:jc w:val="center"/>
        <w:rPr>
          <w:b/>
          <w:sz w:val="22"/>
          <w:szCs w:val="22"/>
        </w:rPr>
      </w:pPr>
    </w:p>
    <w:p w:rsidR="008619EF" w:rsidRPr="00924288" w:rsidRDefault="008619EF">
      <w:pPr>
        <w:tabs>
          <w:tab w:val="left" w:pos="567"/>
          <w:tab w:val="left" w:pos="2127"/>
        </w:tabs>
        <w:jc w:val="center"/>
        <w:rPr>
          <w:b/>
          <w:sz w:val="22"/>
          <w:szCs w:val="22"/>
        </w:rPr>
      </w:pPr>
      <w:r w:rsidRPr="00924288">
        <w:rPr>
          <w:b/>
          <w:sz w:val="22"/>
          <w:szCs w:val="22"/>
        </w:rPr>
        <w:t>I.</w:t>
      </w:r>
    </w:p>
    <w:p w:rsidR="008619EF" w:rsidRPr="00924288" w:rsidRDefault="008619EF" w:rsidP="00062C08">
      <w:pPr>
        <w:tabs>
          <w:tab w:val="left" w:pos="567"/>
          <w:tab w:val="left" w:pos="2127"/>
        </w:tabs>
        <w:jc w:val="center"/>
        <w:rPr>
          <w:b/>
          <w:sz w:val="22"/>
          <w:szCs w:val="22"/>
        </w:rPr>
      </w:pPr>
      <w:r w:rsidRPr="00924288">
        <w:rPr>
          <w:b/>
          <w:sz w:val="22"/>
          <w:szCs w:val="22"/>
        </w:rPr>
        <w:t>Předmět smlouvy</w:t>
      </w:r>
    </w:p>
    <w:p w:rsidR="008619EF" w:rsidRPr="00924288" w:rsidRDefault="008619EF" w:rsidP="00645724">
      <w:pPr>
        <w:numPr>
          <w:ilvl w:val="0"/>
          <w:numId w:val="14"/>
        </w:numPr>
        <w:tabs>
          <w:tab w:val="left" w:pos="567"/>
          <w:tab w:val="left" w:pos="2127"/>
        </w:tabs>
        <w:spacing w:before="80"/>
        <w:ind w:left="567" w:hanging="567"/>
        <w:jc w:val="both"/>
        <w:rPr>
          <w:sz w:val="22"/>
          <w:szCs w:val="22"/>
        </w:rPr>
      </w:pPr>
      <w:r w:rsidRPr="00924288">
        <w:rPr>
          <w:sz w:val="22"/>
          <w:szCs w:val="22"/>
        </w:rPr>
        <w:t xml:space="preserve">Zhotovitel se zavazuje provést na svůj náklad a nebezpečí pro objednatele dílo </w:t>
      </w:r>
      <w:r w:rsidR="00897115" w:rsidRPr="00924288">
        <w:rPr>
          <w:bCs/>
          <w:sz w:val="22"/>
          <w:szCs w:val="22"/>
        </w:rPr>
        <w:t>„</w:t>
      </w:r>
      <w:r w:rsidR="00072798" w:rsidRPr="00924288">
        <w:rPr>
          <w:b/>
          <w:bCs/>
          <w:sz w:val="22"/>
          <w:szCs w:val="22"/>
        </w:rPr>
        <w:t>Výměna oken a vchodových dveří - ul. Alešova 1425/5, Svitavy</w:t>
      </w:r>
      <w:r w:rsidRPr="00924288">
        <w:rPr>
          <w:bCs/>
          <w:sz w:val="22"/>
          <w:szCs w:val="22"/>
        </w:rPr>
        <w:t>“</w:t>
      </w:r>
      <w:r w:rsidRPr="00924288">
        <w:rPr>
          <w:b/>
          <w:sz w:val="22"/>
          <w:szCs w:val="22"/>
        </w:rPr>
        <w:t xml:space="preserve"> </w:t>
      </w:r>
      <w:r w:rsidRPr="00924288">
        <w:rPr>
          <w:sz w:val="22"/>
          <w:szCs w:val="22"/>
        </w:rPr>
        <w:t>a objednatel se zavazuje dílo převzít a zaplatit cenu.</w:t>
      </w:r>
    </w:p>
    <w:p w:rsidR="008619EF" w:rsidRPr="00924288" w:rsidRDefault="008619EF" w:rsidP="00645724">
      <w:pPr>
        <w:numPr>
          <w:ilvl w:val="0"/>
          <w:numId w:val="14"/>
        </w:numPr>
        <w:tabs>
          <w:tab w:val="left" w:pos="567"/>
          <w:tab w:val="left" w:pos="2127"/>
        </w:tabs>
        <w:spacing w:before="80"/>
        <w:ind w:left="567" w:hanging="567"/>
        <w:jc w:val="both"/>
        <w:rPr>
          <w:sz w:val="22"/>
          <w:szCs w:val="22"/>
        </w:rPr>
      </w:pPr>
      <w:r w:rsidRPr="00924288">
        <w:rPr>
          <w:sz w:val="22"/>
          <w:szCs w:val="22"/>
        </w:rPr>
        <w:t>Dílo spočívá v provedení stavby v rozsahu stanoveném projektovou dokumentací pro</w:t>
      </w:r>
      <w:r w:rsidR="005E4636" w:rsidRPr="00924288">
        <w:rPr>
          <w:sz w:val="22"/>
          <w:szCs w:val="22"/>
        </w:rPr>
        <w:t xml:space="preserve"> </w:t>
      </w:r>
      <w:r w:rsidR="00A92D2D" w:rsidRPr="00924288">
        <w:rPr>
          <w:sz w:val="22"/>
          <w:szCs w:val="22"/>
        </w:rPr>
        <w:t>p</w:t>
      </w:r>
      <w:r w:rsidRPr="00924288">
        <w:rPr>
          <w:sz w:val="22"/>
          <w:szCs w:val="22"/>
        </w:rPr>
        <w:t>rov</w:t>
      </w:r>
      <w:r w:rsidR="00A92D2D" w:rsidRPr="00924288">
        <w:rPr>
          <w:sz w:val="22"/>
          <w:szCs w:val="22"/>
        </w:rPr>
        <w:t>á</w:t>
      </w:r>
      <w:r w:rsidRPr="00924288">
        <w:rPr>
          <w:sz w:val="22"/>
          <w:szCs w:val="22"/>
        </w:rPr>
        <w:t>d</w:t>
      </w:r>
      <w:r w:rsidR="00A92D2D" w:rsidRPr="00924288">
        <w:rPr>
          <w:sz w:val="22"/>
          <w:szCs w:val="22"/>
        </w:rPr>
        <w:t>ě</w:t>
      </w:r>
      <w:r w:rsidRPr="00924288">
        <w:rPr>
          <w:sz w:val="22"/>
          <w:szCs w:val="22"/>
        </w:rPr>
        <w:t>ní stavby pod názvem „</w:t>
      </w:r>
      <w:r w:rsidR="00742323">
        <w:rPr>
          <w:sz w:val="22"/>
          <w:szCs w:val="22"/>
        </w:rPr>
        <w:t>Výměna oken a vchodových dveří, Bytový dům - ul. Alešova 1425/5, Svitavy“</w:t>
      </w:r>
      <w:r w:rsidRPr="00924288">
        <w:rPr>
          <w:sz w:val="22"/>
          <w:szCs w:val="22"/>
        </w:rPr>
        <w:t xml:space="preserve"> zpracovanou </w:t>
      </w:r>
      <w:r w:rsidR="004F0B5B">
        <w:rPr>
          <w:sz w:val="22"/>
          <w:szCs w:val="22"/>
        </w:rPr>
        <w:t>xxxxxxxxxxxxxxxx</w:t>
      </w:r>
      <w:r w:rsidR="00742323">
        <w:rPr>
          <w:sz w:val="22"/>
          <w:szCs w:val="22"/>
        </w:rPr>
        <w:t xml:space="preserve">, </w:t>
      </w:r>
      <w:r w:rsidR="004F0B5B">
        <w:rPr>
          <w:sz w:val="22"/>
          <w:szCs w:val="22"/>
        </w:rPr>
        <w:t>xxxxxxxxxx</w:t>
      </w:r>
      <w:r w:rsidR="00742323">
        <w:rPr>
          <w:sz w:val="22"/>
          <w:szCs w:val="22"/>
        </w:rPr>
        <w:t xml:space="preserve">, </w:t>
      </w:r>
      <w:r w:rsidR="004F0B5B">
        <w:rPr>
          <w:sz w:val="22"/>
          <w:szCs w:val="22"/>
        </w:rPr>
        <w:t>xxxxxxxxxxxx</w:t>
      </w:r>
      <w:r w:rsidR="00742323">
        <w:rPr>
          <w:sz w:val="22"/>
          <w:szCs w:val="22"/>
        </w:rPr>
        <w:t>, v 04/2022</w:t>
      </w:r>
      <w:r w:rsidR="00823BFE" w:rsidRPr="00924288">
        <w:rPr>
          <w:sz w:val="22"/>
          <w:szCs w:val="22"/>
        </w:rPr>
        <w:t xml:space="preserve"> </w:t>
      </w:r>
      <w:r w:rsidRPr="00924288">
        <w:rPr>
          <w:sz w:val="22"/>
          <w:szCs w:val="22"/>
        </w:rPr>
        <w:t xml:space="preserve">a v souladu se zadávací dokumentací </w:t>
      </w:r>
      <w:r w:rsidR="00FC340B" w:rsidRPr="00924288">
        <w:rPr>
          <w:sz w:val="22"/>
          <w:szCs w:val="22"/>
        </w:rPr>
        <w:t>výběrového</w:t>
      </w:r>
      <w:r w:rsidRPr="00924288">
        <w:rPr>
          <w:sz w:val="22"/>
          <w:szCs w:val="22"/>
        </w:rPr>
        <w:t xml:space="preserve"> řízení ohledně zadání veřejné zakázky, na základě kterého byla uzavřena tato smlouva</w:t>
      </w:r>
      <w:r w:rsidR="00A53F88">
        <w:rPr>
          <w:sz w:val="22"/>
          <w:szCs w:val="22"/>
        </w:rPr>
        <w:t xml:space="preserve"> o </w:t>
      </w:r>
      <w:r w:rsidRPr="00924288">
        <w:rPr>
          <w:sz w:val="22"/>
          <w:szCs w:val="22"/>
        </w:rPr>
        <w:t xml:space="preserve">dílo. </w:t>
      </w:r>
    </w:p>
    <w:p w:rsidR="008619EF" w:rsidRPr="00974413" w:rsidRDefault="008619EF" w:rsidP="00645724">
      <w:pPr>
        <w:tabs>
          <w:tab w:val="left" w:pos="567"/>
          <w:tab w:val="left" w:pos="2127"/>
        </w:tabs>
        <w:ind w:left="567"/>
        <w:jc w:val="both"/>
        <w:rPr>
          <w:sz w:val="22"/>
          <w:szCs w:val="22"/>
        </w:rPr>
      </w:pPr>
      <w:r w:rsidRPr="00924288">
        <w:rPr>
          <w:sz w:val="22"/>
          <w:szCs w:val="22"/>
        </w:rPr>
        <w:t>Shora uvedená projektová dokumentace se v této smlouvě označuje též jen jako „Projektová dokumentace“.</w:t>
      </w:r>
      <w:r w:rsidR="00645724">
        <w:rPr>
          <w:sz w:val="22"/>
          <w:szCs w:val="22"/>
        </w:rPr>
        <w:t xml:space="preserve"> </w:t>
      </w:r>
      <w:r w:rsidRPr="00974413">
        <w:rPr>
          <w:sz w:val="22"/>
          <w:szCs w:val="22"/>
        </w:rPr>
        <w:t>Projektová dokumentace je přílohou č. 1 této smlouvy a její nedílnou součástí.</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provedení veškerých prací a dodávek uvedených v přílohách č. </w:t>
      </w:r>
      <w:smartTag w:uri="urn:schemas-microsoft-com:office:smarttags" w:element="metricconverter">
        <w:smartTagPr>
          <w:attr w:name="ProductID" w:val="1 a"/>
        </w:smartTagPr>
        <w:r w:rsidRPr="00974413">
          <w:rPr>
            <w:bCs/>
            <w:szCs w:val="22"/>
          </w:rPr>
          <w:t>1 a</w:t>
        </w:r>
      </w:smartTag>
      <w:r w:rsidRPr="00974413">
        <w:rPr>
          <w:bCs/>
          <w:szCs w:val="22"/>
        </w:rPr>
        <w:t xml:space="preserve"> č. 2,</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úklid místa pro provádění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rsidR="008619EF"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974413" w:rsidRDefault="007B1110" w:rsidP="00062C08">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9484D">
        <w:rPr>
          <w:sz w:val="22"/>
          <w:szCs w:val="22"/>
        </w:rPr>
        <w:t>e dům na adrese Alešova 1425/5, Předměstí, 568 02 Svitavy.</w:t>
      </w:r>
    </w:p>
    <w:p w:rsidR="008619EF" w:rsidRPr="00974413" w:rsidRDefault="00232C32" w:rsidP="00062C08">
      <w:pPr>
        <w:numPr>
          <w:ilvl w:val="0"/>
          <w:numId w:val="14"/>
        </w:numPr>
        <w:tabs>
          <w:tab w:val="left" w:pos="567"/>
          <w:tab w:val="left" w:pos="212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V odůvodněných </w:t>
      </w:r>
      <w:r w:rsidRPr="00A608F1">
        <w:rPr>
          <w:sz w:val="22"/>
          <w:szCs w:val="22"/>
        </w:rPr>
        <w:lastRenderedPageBreak/>
        <w:t>případech se strany mohou dohodnout jinak. Veškeré vícepráce, změny, doplňky nebo rozšíření i omezení rozsahu předmětu díla musí být vždy písemně odsouhlaseny objednatelem formou dodatku.</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rsidR="003B40DD" w:rsidRPr="00C07AA2"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rsidR="003B40DD" w:rsidRPr="00C07AA2" w:rsidRDefault="003B40DD" w:rsidP="00062C08">
      <w:pPr>
        <w:numPr>
          <w:ilvl w:val="0"/>
          <w:numId w:val="14"/>
        </w:numPr>
        <w:tabs>
          <w:tab w:val="left" w:pos="567"/>
          <w:tab w:val="left" w:pos="2127"/>
        </w:tabs>
        <w:spacing w:before="80"/>
        <w:ind w:left="567" w:hanging="567"/>
        <w:jc w:val="both"/>
        <w:rPr>
          <w:sz w:val="22"/>
          <w:szCs w:val="22"/>
        </w:rPr>
      </w:pPr>
      <w:r w:rsidRPr="00C07AA2">
        <w:rPr>
          <w:sz w:val="22"/>
          <w:szCs w:val="22"/>
        </w:rPr>
        <w:t>Zhotovitel se zavazu</w:t>
      </w:r>
      <w:r w:rsidR="00971268" w:rsidRPr="00C07AA2">
        <w:rPr>
          <w:sz w:val="22"/>
          <w:szCs w:val="22"/>
        </w:rPr>
        <w:t xml:space="preserve">je, že dílo provede v souladu </w:t>
      </w:r>
      <w:r w:rsidR="008A113D" w:rsidRPr="00C07AA2">
        <w:rPr>
          <w:sz w:val="22"/>
          <w:szCs w:val="22"/>
        </w:rPr>
        <w:t>s</w:t>
      </w:r>
      <w:r w:rsidRPr="00C07AA2">
        <w:rPr>
          <w:sz w:val="22"/>
          <w:szCs w:val="22"/>
        </w:rPr>
        <w:t xml:space="preserve"> vyjádřeními, souhlasy a stanovisky, které obdrží od objednatele nejpozději při </w:t>
      </w:r>
      <w:r w:rsidR="00EF0A49">
        <w:rPr>
          <w:sz w:val="22"/>
          <w:szCs w:val="22"/>
        </w:rPr>
        <w:t xml:space="preserve">zahájení montáže. </w:t>
      </w:r>
      <w:r w:rsidRPr="00C07AA2">
        <w:rPr>
          <w:sz w:val="22"/>
          <w:szCs w:val="22"/>
        </w:rPr>
        <w:t xml:space="preserve"> </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974413" w:rsidRDefault="008619EF" w:rsidP="00C97726">
      <w:pPr>
        <w:pStyle w:val="Zkladntext"/>
        <w:spacing w:after="0"/>
        <w:rPr>
          <w:sz w:val="22"/>
          <w:szCs w:val="22"/>
        </w:rPr>
      </w:pPr>
    </w:p>
    <w:p w:rsidR="008619EF" w:rsidRPr="00974413" w:rsidRDefault="008619EF" w:rsidP="00321503">
      <w:pPr>
        <w:keepNext/>
        <w:tabs>
          <w:tab w:val="left" w:pos="567"/>
          <w:tab w:val="left" w:pos="2127"/>
        </w:tabs>
        <w:jc w:val="center"/>
        <w:rPr>
          <w:b/>
          <w:sz w:val="22"/>
          <w:szCs w:val="22"/>
        </w:rPr>
      </w:pPr>
      <w:r w:rsidRPr="00974413">
        <w:rPr>
          <w:b/>
          <w:sz w:val="22"/>
          <w:szCs w:val="22"/>
        </w:rPr>
        <w:t>II.</w:t>
      </w:r>
    </w:p>
    <w:p w:rsidR="008619EF" w:rsidRPr="00974413" w:rsidRDefault="008619EF" w:rsidP="00062C08">
      <w:pPr>
        <w:keepNext/>
        <w:tabs>
          <w:tab w:val="left" w:pos="567"/>
          <w:tab w:val="left" w:pos="2127"/>
        </w:tabs>
        <w:jc w:val="center"/>
        <w:rPr>
          <w:b/>
          <w:sz w:val="22"/>
          <w:szCs w:val="22"/>
        </w:rPr>
      </w:pPr>
      <w:r w:rsidRPr="00974413">
        <w:rPr>
          <w:b/>
          <w:sz w:val="22"/>
          <w:szCs w:val="22"/>
        </w:rPr>
        <w:t>Čas plnění</w:t>
      </w:r>
    </w:p>
    <w:p w:rsidR="008619EF" w:rsidRPr="00974413" w:rsidRDefault="008619EF" w:rsidP="00062C08">
      <w:pPr>
        <w:numPr>
          <w:ilvl w:val="0"/>
          <w:numId w:val="15"/>
        </w:numPr>
        <w:tabs>
          <w:tab w:val="left" w:pos="567"/>
          <w:tab w:val="left" w:pos="2127"/>
          <w:tab w:val="left" w:pos="4536"/>
        </w:tabs>
        <w:spacing w:before="80"/>
        <w:ind w:left="567" w:hanging="567"/>
        <w:jc w:val="both"/>
        <w:rPr>
          <w:sz w:val="22"/>
          <w:szCs w:val="22"/>
        </w:rPr>
      </w:pPr>
      <w:r w:rsidRPr="00974413">
        <w:rPr>
          <w:sz w:val="22"/>
          <w:szCs w:val="22"/>
        </w:rPr>
        <w:t>Zhotovitel zahájí</w:t>
      </w:r>
      <w:r w:rsidR="00EE7FC1">
        <w:rPr>
          <w:sz w:val="22"/>
          <w:szCs w:val="22"/>
        </w:rPr>
        <w:t xml:space="preserve"> práce a dodávky </w:t>
      </w:r>
      <w:r w:rsidRPr="00974413">
        <w:rPr>
          <w:sz w:val="22"/>
          <w:szCs w:val="22"/>
        </w:rPr>
        <w:t xml:space="preserve">na realizaci díla </w:t>
      </w:r>
      <w:r w:rsidR="0037604E" w:rsidRPr="00974413">
        <w:rPr>
          <w:sz w:val="22"/>
          <w:szCs w:val="22"/>
        </w:rPr>
        <w:t>dne</w:t>
      </w:r>
      <w:r w:rsidR="007F5E20">
        <w:rPr>
          <w:sz w:val="22"/>
          <w:szCs w:val="22"/>
        </w:rPr>
        <w:t xml:space="preserve"> </w:t>
      </w:r>
      <w:r w:rsidR="006C6DAF">
        <w:rPr>
          <w:sz w:val="22"/>
          <w:szCs w:val="22"/>
        </w:rPr>
        <w:t>1.</w:t>
      </w:r>
      <w:r w:rsidR="00EE7FC1">
        <w:rPr>
          <w:sz w:val="22"/>
          <w:szCs w:val="22"/>
        </w:rPr>
        <w:t>8</w:t>
      </w:r>
      <w:r w:rsidR="006C6DAF">
        <w:rPr>
          <w:sz w:val="22"/>
          <w:szCs w:val="22"/>
        </w:rPr>
        <w:t>.</w:t>
      </w:r>
      <w:r w:rsidR="007F5E20">
        <w:rPr>
          <w:sz w:val="22"/>
          <w:szCs w:val="22"/>
        </w:rPr>
        <w:t>202</w:t>
      </w:r>
      <w:r w:rsidR="00EE7FC1">
        <w:rPr>
          <w:sz w:val="22"/>
          <w:szCs w:val="22"/>
        </w:rPr>
        <w:t>2</w:t>
      </w:r>
      <w:r w:rsidR="0037604E" w:rsidRPr="00974413">
        <w:rPr>
          <w:sz w:val="22"/>
          <w:szCs w:val="22"/>
        </w:rPr>
        <w:t>.</w:t>
      </w:r>
    </w:p>
    <w:p w:rsidR="008619EF" w:rsidRPr="00926183" w:rsidRDefault="008619EF" w:rsidP="00062C08">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rsidR="008619EF" w:rsidRPr="00926183" w:rsidRDefault="008619EF" w:rsidP="00062C08">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EE3387">
        <w:rPr>
          <w:sz w:val="22"/>
          <w:szCs w:val="22"/>
        </w:rPr>
        <w:t>31.10.2022</w:t>
      </w:r>
      <w:r w:rsidR="007F5E20">
        <w:rPr>
          <w:sz w:val="22"/>
          <w:szCs w:val="22"/>
        </w:rPr>
        <w:t>.</w:t>
      </w:r>
    </w:p>
    <w:p w:rsidR="0037604E" w:rsidRPr="00D65DED" w:rsidRDefault="0037604E" w:rsidP="00062C08">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w:t>
      </w:r>
      <w:r w:rsidR="0061579E">
        <w:rPr>
          <w:sz w:val="22"/>
          <w:szCs w:val="22"/>
        </w:rPr>
        <w:t>p</w:t>
      </w:r>
      <w:r w:rsidRPr="00926183">
        <w:rPr>
          <w:sz w:val="22"/>
          <w:szCs w:val="22"/>
        </w:rPr>
        <w:t xml:space="preserve">rací a </w:t>
      </w:r>
      <w:r w:rsidR="0061579E">
        <w:rPr>
          <w:sz w:val="22"/>
          <w:szCs w:val="22"/>
        </w:rPr>
        <w:t xml:space="preserve">dodávek a </w:t>
      </w:r>
      <w:r w:rsidRPr="00926183">
        <w:rPr>
          <w:sz w:val="22"/>
          <w:szCs w:val="22"/>
        </w:rPr>
        <w:t xml:space="preserve">tyto budou moci být </w:t>
      </w:r>
      <w:r w:rsidRPr="00D65DED">
        <w:rPr>
          <w:sz w:val="22"/>
          <w:szCs w:val="22"/>
        </w:rPr>
        <w:t xml:space="preserve">zahájeny až po </w:t>
      </w:r>
      <w:r w:rsidR="00EE3387">
        <w:rPr>
          <w:sz w:val="22"/>
          <w:szCs w:val="22"/>
        </w:rPr>
        <w:t>1.8.2022</w:t>
      </w:r>
      <w:r w:rsidRPr="00D65DED">
        <w:rPr>
          <w:sz w:val="22"/>
          <w:szCs w:val="22"/>
        </w:rPr>
        <w:t>, má zhotovitel právo požadovat po objednateli posunutí termínu provedení díla o stejný počet dnů, o který mu objednatel umožnil zahájit stavební práce později</w:t>
      </w:r>
      <w:r w:rsidR="00632BA7">
        <w:rPr>
          <w:sz w:val="22"/>
          <w:szCs w:val="22"/>
        </w:rPr>
        <w:t>,</w:t>
      </w:r>
      <w:r w:rsidRPr="00D65DED">
        <w:rPr>
          <w:sz w:val="22"/>
          <w:szCs w:val="22"/>
        </w:rPr>
        <w:t xml:space="preserve"> a</w:t>
      </w:r>
      <w:r w:rsidR="00632BA7">
        <w:rPr>
          <w:sz w:val="22"/>
          <w:szCs w:val="22"/>
        </w:rPr>
        <w:t> </w:t>
      </w:r>
      <w:r w:rsidRPr="00D65DED">
        <w:rPr>
          <w:sz w:val="22"/>
          <w:szCs w:val="22"/>
        </w:rPr>
        <w:t>objednatel je povinen takovému požadavku zhotovitele vyhovět.</w:t>
      </w:r>
    </w:p>
    <w:p w:rsidR="008619EF" w:rsidRDefault="008619EF" w:rsidP="00062C08">
      <w:pPr>
        <w:numPr>
          <w:ilvl w:val="0"/>
          <w:numId w:val="15"/>
        </w:numPr>
        <w:tabs>
          <w:tab w:val="left" w:pos="567"/>
          <w:tab w:val="left" w:pos="1134"/>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rsidR="00F0345B" w:rsidRPr="00D65DED" w:rsidRDefault="00F0345B" w:rsidP="00062C08">
      <w:pPr>
        <w:numPr>
          <w:ilvl w:val="0"/>
          <w:numId w:val="15"/>
        </w:numPr>
        <w:tabs>
          <w:tab w:val="left" w:pos="567"/>
          <w:tab w:val="left" w:pos="1134"/>
          <w:tab w:val="left" w:pos="4536"/>
        </w:tabs>
        <w:spacing w:before="80"/>
        <w:ind w:left="567" w:hanging="567"/>
        <w:jc w:val="both"/>
        <w:rPr>
          <w:sz w:val="22"/>
          <w:szCs w:val="22"/>
        </w:rPr>
      </w:pPr>
      <w:r>
        <w:rPr>
          <w:sz w:val="22"/>
          <w:szCs w:val="22"/>
        </w:rPr>
        <w:t xml:space="preserve">Zhotovitel a objednatel se zavazují po účinnosti smlouvy si vzájemně odsouhlasit harmonogram prací tak, aby výměna oken byla provedena vždy v jednom bytě během jednoho pracovního dne. </w:t>
      </w:r>
    </w:p>
    <w:p w:rsidR="00EE3387" w:rsidRDefault="00EE3387" w:rsidP="00433072">
      <w:pPr>
        <w:tabs>
          <w:tab w:val="left" w:pos="567"/>
          <w:tab w:val="left" w:pos="2127"/>
        </w:tabs>
        <w:jc w:val="center"/>
        <w:rPr>
          <w:b/>
          <w:sz w:val="22"/>
          <w:szCs w:val="22"/>
        </w:rPr>
      </w:pPr>
    </w:p>
    <w:p w:rsidR="008619EF" w:rsidRPr="00974413" w:rsidRDefault="008619EF" w:rsidP="00433072">
      <w:pPr>
        <w:tabs>
          <w:tab w:val="left" w:pos="567"/>
          <w:tab w:val="left" w:pos="2127"/>
        </w:tabs>
        <w:jc w:val="center"/>
        <w:rPr>
          <w:b/>
          <w:sz w:val="22"/>
          <w:szCs w:val="22"/>
        </w:rPr>
      </w:pPr>
      <w:r w:rsidRPr="00974413">
        <w:rPr>
          <w:b/>
          <w:sz w:val="22"/>
          <w:szCs w:val="22"/>
        </w:rPr>
        <w:t>III.</w:t>
      </w:r>
    </w:p>
    <w:p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B74D74" w:rsidRPr="00B74D74">
        <w:rPr>
          <w:b/>
          <w:bCs/>
          <w:sz w:val="22"/>
          <w:szCs w:val="22"/>
        </w:rPr>
        <w:t xml:space="preserve">956 301,26 </w:t>
      </w:r>
      <w:r w:rsidRPr="00974413">
        <w:rPr>
          <w:sz w:val="22"/>
          <w:szCs w:val="22"/>
        </w:rPr>
        <w:t>Kč (v této smlouvě označeno též jako „Celková cena díla“). Celková cena díla nezahrnuje daň z přidané hodnoty (dále jen „DPH“).</w:t>
      </w:r>
      <w:r w:rsidRPr="00974413">
        <w:rPr>
          <w:sz w:val="22"/>
          <w:szCs w:val="22"/>
        </w:rPr>
        <w:tab/>
      </w:r>
    </w:p>
    <w:p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rsidR="008619EF" w:rsidRPr="00974413" w:rsidRDefault="008619EF" w:rsidP="00A9761F">
      <w:pPr>
        <w:tabs>
          <w:tab w:val="left" w:pos="567"/>
          <w:tab w:val="left" w:pos="851"/>
        </w:tabs>
        <w:spacing w:after="80"/>
        <w:ind w:left="567"/>
        <w:jc w:val="both"/>
        <w:rPr>
          <w:sz w:val="22"/>
          <w:szCs w:val="22"/>
        </w:rPr>
      </w:pPr>
      <w:r w:rsidRPr="00974413">
        <w:rPr>
          <w:sz w:val="22"/>
          <w:szCs w:val="22"/>
        </w:rPr>
        <w:lastRenderedPageBreak/>
        <w:t>Pokud by byl plátcem DPH v případě některých částí díla zhotovitel, pak bude u příslušné části Celkové ceny díla připočtena DPH v zákonné výši a objednatel se zavazuje částku odpovídající DPH zaplatit.</w:t>
      </w:r>
    </w:p>
    <w:p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B205A4" w:rsidRDefault="00B205A4" w:rsidP="00BB5A4C">
      <w:pPr>
        <w:tabs>
          <w:tab w:val="left" w:pos="567"/>
          <w:tab w:val="left" w:pos="2127"/>
        </w:tabs>
        <w:jc w:val="center"/>
        <w:rPr>
          <w:b/>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IV.</w:t>
      </w:r>
    </w:p>
    <w:p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rsidR="00CD6B03" w:rsidRDefault="00CD6B03" w:rsidP="00CD6B03">
      <w:pPr>
        <w:numPr>
          <w:ilvl w:val="0"/>
          <w:numId w:val="17"/>
        </w:numPr>
        <w:tabs>
          <w:tab w:val="left" w:pos="567"/>
        </w:tabs>
        <w:spacing w:after="80"/>
        <w:ind w:left="567" w:hanging="567"/>
        <w:jc w:val="both"/>
        <w:rPr>
          <w:snapToGrid w:val="0"/>
          <w:sz w:val="22"/>
          <w:szCs w:val="22"/>
        </w:rPr>
      </w:pPr>
      <w:r w:rsidRPr="0075086A">
        <w:rPr>
          <w:snapToGrid w:val="0"/>
          <w:sz w:val="22"/>
          <w:szCs w:val="22"/>
        </w:rPr>
        <w:t>V průběhu provádění díla nebude objednatel poskytovat zhotoviteli žádné zálohy.</w:t>
      </w:r>
    </w:p>
    <w:p w:rsidR="00110AD1" w:rsidRPr="006A7B7C" w:rsidRDefault="00110AD1" w:rsidP="00110AD1">
      <w:pPr>
        <w:numPr>
          <w:ilvl w:val="0"/>
          <w:numId w:val="17"/>
        </w:numPr>
        <w:tabs>
          <w:tab w:val="left" w:pos="567"/>
        </w:tabs>
        <w:ind w:left="567" w:hanging="567"/>
        <w:jc w:val="both"/>
        <w:rPr>
          <w:snapToGrid w:val="0"/>
          <w:sz w:val="22"/>
          <w:szCs w:val="22"/>
        </w:rPr>
      </w:pPr>
      <w:r w:rsidRPr="006A7B7C">
        <w:rPr>
          <w:sz w:val="22"/>
          <w:szCs w:val="22"/>
        </w:rPr>
        <w:t xml:space="preserve">Veškeré provedené práce a dodávky budou 1x měsíčně fakturovány. </w:t>
      </w:r>
    </w:p>
    <w:p w:rsidR="00110AD1" w:rsidRPr="006A7B7C" w:rsidRDefault="00110AD1" w:rsidP="00110AD1">
      <w:pPr>
        <w:tabs>
          <w:tab w:val="left" w:pos="567"/>
        </w:tabs>
        <w:ind w:left="567"/>
        <w:jc w:val="both"/>
        <w:rPr>
          <w:sz w:val="22"/>
          <w:szCs w:val="22"/>
        </w:rPr>
      </w:pPr>
      <w:r w:rsidRPr="006A7B7C">
        <w:rPr>
          <w:sz w:val="22"/>
          <w:szCs w:val="22"/>
        </w:rPr>
        <w:t>Před vystavením faktury zhotovitel předloží zástupci pro věci technické objednatele vždy nejpozději do 5</w:t>
      </w:r>
      <w:r w:rsidR="00EF0A49">
        <w:rPr>
          <w:sz w:val="22"/>
          <w:szCs w:val="22"/>
        </w:rPr>
        <w:t>.</w:t>
      </w:r>
      <w:r w:rsidR="00A34474">
        <w:rPr>
          <w:sz w:val="22"/>
          <w:szCs w:val="22"/>
        </w:rPr>
        <w:t> </w:t>
      </w:r>
      <w:r w:rsidRPr="006A7B7C">
        <w:rPr>
          <w:sz w:val="22"/>
          <w:szCs w:val="22"/>
        </w:rPr>
        <w:t>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rsidR="00110AD1" w:rsidRPr="006A7B7C" w:rsidRDefault="00110AD1" w:rsidP="00110AD1">
      <w:pPr>
        <w:tabs>
          <w:tab w:val="left" w:pos="567"/>
        </w:tabs>
        <w:ind w:left="567"/>
        <w:jc w:val="both"/>
        <w:rPr>
          <w:sz w:val="22"/>
          <w:szCs w:val="22"/>
        </w:rPr>
      </w:pPr>
      <w:r w:rsidRPr="006A7B7C">
        <w:rPr>
          <w:sz w:val="22"/>
          <w:szCs w:val="22"/>
        </w:rPr>
        <w:t xml:space="preserve">Po odsouhlasení soupisu provedených prací a dodávek zástupcem pro věci technické objednatele vystaví zhotovitel fakturu. </w:t>
      </w:r>
    </w:p>
    <w:p w:rsidR="00110AD1" w:rsidRPr="006A7B7C" w:rsidRDefault="00110AD1" w:rsidP="00110AD1">
      <w:pPr>
        <w:tabs>
          <w:tab w:val="left" w:pos="567"/>
        </w:tabs>
        <w:ind w:left="567"/>
        <w:jc w:val="both"/>
        <w:rPr>
          <w:sz w:val="22"/>
          <w:szCs w:val="22"/>
        </w:rPr>
      </w:pPr>
      <w:r w:rsidRPr="006A7B7C">
        <w:rPr>
          <w:sz w:val="22"/>
          <w:szCs w:val="22"/>
        </w:rPr>
        <w:t xml:space="preserve">Dnem uskutečnění zdanitelného plnění je vždy poslední den kalendářního měsíce, za který je soupis zpracován a odsouhlasen. </w:t>
      </w:r>
    </w:p>
    <w:p w:rsidR="00110AD1" w:rsidRPr="006A7B7C" w:rsidRDefault="00110AD1" w:rsidP="00110AD1">
      <w:pPr>
        <w:tabs>
          <w:tab w:val="left" w:pos="567"/>
        </w:tabs>
        <w:spacing w:after="80"/>
        <w:ind w:left="567"/>
        <w:jc w:val="both"/>
        <w:rPr>
          <w:snapToGrid w:val="0"/>
          <w:sz w:val="22"/>
          <w:szCs w:val="22"/>
        </w:rPr>
      </w:pPr>
      <w:r w:rsidRPr="006A7B7C">
        <w:rPr>
          <w:snapToGrid w:val="0"/>
          <w:sz w:val="22"/>
          <w:szCs w:val="22"/>
        </w:rPr>
        <w:t>N</w:t>
      </w:r>
      <w:r w:rsidRPr="006A7B7C">
        <w:rPr>
          <w:sz w:val="22"/>
          <w:szCs w:val="22"/>
        </w:rPr>
        <w:t>edílnou součástí faktury musí být soupis provedených prací a dodávek odsouhlasený</w:t>
      </w:r>
      <w:r>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rsidR="00110AD1" w:rsidRPr="006A7B7C" w:rsidRDefault="00110AD1" w:rsidP="00110AD1">
      <w:pPr>
        <w:numPr>
          <w:ilvl w:val="0"/>
          <w:numId w:val="17"/>
        </w:numPr>
        <w:tabs>
          <w:tab w:val="left" w:pos="567"/>
        </w:tabs>
        <w:spacing w:after="80"/>
        <w:ind w:left="567" w:hanging="567"/>
        <w:jc w:val="both"/>
        <w:rPr>
          <w:snapToGrid w:val="0"/>
          <w:sz w:val="22"/>
          <w:szCs w:val="22"/>
        </w:rPr>
      </w:pPr>
      <w:r w:rsidRPr="006A7B7C">
        <w:rPr>
          <w:sz w:val="22"/>
          <w:szCs w:val="22"/>
        </w:rPr>
        <w:t>Konečnou fakturu vystaví zhotovitel ke dni předání díla. Přílohou konečné faktury musí být též předávací protokol díla.</w:t>
      </w:r>
    </w:p>
    <w:p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Splatnost faktur</w:t>
      </w:r>
      <w:r w:rsidR="00501DE4">
        <w:rPr>
          <w:sz w:val="22"/>
          <w:szCs w:val="22"/>
        </w:rPr>
        <w:t>y</w:t>
      </w:r>
      <w:r w:rsidRPr="006A7B7C">
        <w:rPr>
          <w:sz w:val="22"/>
          <w:szCs w:val="22"/>
        </w:rPr>
        <w:t xml:space="preserve"> </w:t>
      </w:r>
      <w:r w:rsidRPr="00EF0A49">
        <w:rPr>
          <w:sz w:val="22"/>
          <w:szCs w:val="22"/>
        </w:rPr>
        <w:t>činí 30</w:t>
      </w:r>
      <w:r w:rsidRPr="006A7B7C">
        <w:rPr>
          <w:sz w:val="22"/>
          <w:szCs w:val="22"/>
        </w:rPr>
        <w:t xml:space="preserve"> dnů ode dne, kdy zhotovitel doručí </w:t>
      </w:r>
      <w:r w:rsidRPr="00EE3387">
        <w:rPr>
          <w:sz w:val="22"/>
          <w:szCs w:val="22"/>
        </w:rPr>
        <w:t>v</w:t>
      </w:r>
      <w:r w:rsidRPr="006A7B7C">
        <w:rPr>
          <w:sz w:val="22"/>
          <w:szCs w:val="22"/>
        </w:rPr>
        <w:t>ystavenou fakturu včetně příloh objednateli.</w:t>
      </w:r>
    </w:p>
    <w:p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Objednatel uhradí veškeré vystavené faktury maximálně do výše </w:t>
      </w:r>
      <w:r w:rsidR="00501DE4">
        <w:rPr>
          <w:sz w:val="22"/>
          <w:szCs w:val="22"/>
        </w:rPr>
        <w:t>8</w:t>
      </w:r>
      <w:r w:rsidRPr="006A7B7C">
        <w:rPr>
          <w:sz w:val="22"/>
          <w:szCs w:val="22"/>
        </w:rPr>
        <w:t xml:space="preserve">0 % Celkové ceny díla. Zbývající neuhrazenou část (t.j. výsledně </w:t>
      </w:r>
      <w:r w:rsidR="00501DE4">
        <w:rPr>
          <w:sz w:val="22"/>
          <w:szCs w:val="22"/>
        </w:rPr>
        <w:t>2</w:t>
      </w:r>
      <w:r w:rsidRPr="006A7B7C">
        <w:rPr>
          <w:sz w:val="22"/>
          <w:szCs w:val="22"/>
        </w:rPr>
        <w:t>0 % z Celkové ceny díla) – tzv. pozastávku uhradí objednatel zhotoviteli po provedení celého díla a po odstranění případných vad a nedodělků díla uvedených v předávacím protokolu, kterým zhotovitel dílo předá objednateli a objednatel dílo převezme.</w:t>
      </w:r>
    </w:p>
    <w:p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Strany si výslovně potvrzují, že objednatel nebude v prodlení s úhradou části faktury v případě, kdy tato faktura bude vystavena na částku přesahující dohodnutý limit pro pozastávku, tj. nad </w:t>
      </w:r>
      <w:r w:rsidR="00501DE4">
        <w:rPr>
          <w:sz w:val="22"/>
          <w:szCs w:val="22"/>
        </w:rPr>
        <w:t>8</w:t>
      </w:r>
      <w:r w:rsidRPr="006A7B7C">
        <w:rPr>
          <w:sz w:val="22"/>
          <w:szCs w:val="22"/>
        </w:rPr>
        <w:t xml:space="preserve">0 % Celkové ceny díla. V takovém případě objednatel uhradí pouze část faktury do limitu </w:t>
      </w:r>
      <w:r w:rsidR="00501DE4">
        <w:rPr>
          <w:sz w:val="22"/>
          <w:szCs w:val="22"/>
        </w:rPr>
        <w:t>8</w:t>
      </w:r>
      <w:r w:rsidRPr="006A7B7C">
        <w:rPr>
          <w:sz w:val="22"/>
          <w:szCs w:val="22"/>
        </w:rPr>
        <w:t>0 % Celkové ceny díla. Zbývající část faktury zůstane neuhrazena a je splatná teprve po splnění podmínek pro uvolnění pozastávky.</w:t>
      </w:r>
    </w:p>
    <w:p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Faktury musí obsahovat náležitosti daňového dokladu a musí formou a obsahem odpovídat zákonu o účetnictví a zákonu o dani z přidané hodnoty. </w:t>
      </w:r>
    </w:p>
    <w:p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Dojde-li ze strany objednatele k prodlení při úhradě faktury, je objednatel povinen zaplatit zhotoviteli úrok z prodlení ve výši 0,03 % z dlužné částky za každý den prodlení.</w:t>
      </w:r>
    </w:p>
    <w:p w:rsidR="00110AD1" w:rsidRPr="00A34474"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Objednatel si vyhrazuje právo kontroly dodacích listů (vč. technických listů) veškerých </w:t>
      </w:r>
      <w:r w:rsidRPr="00A34474">
        <w:rPr>
          <w:sz w:val="22"/>
          <w:szCs w:val="22"/>
        </w:rPr>
        <w:t xml:space="preserve">materiálů. Pokud toto svoje právo bude chtít uplatnit, je povinen o to způsobem uvedeným v článku X. písemně požádat zhotovitele s uvedením toho, které materiály požaduje doložit. </w:t>
      </w:r>
    </w:p>
    <w:p w:rsidR="00110AD1" w:rsidRPr="006A7B7C" w:rsidRDefault="00110AD1" w:rsidP="00110AD1">
      <w:pPr>
        <w:numPr>
          <w:ilvl w:val="0"/>
          <w:numId w:val="17"/>
        </w:numPr>
        <w:tabs>
          <w:tab w:val="left" w:pos="567"/>
        </w:tabs>
        <w:ind w:left="567" w:hanging="567"/>
        <w:jc w:val="both"/>
        <w:rPr>
          <w:sz w:val="22"/>
          <w:szCs w:val="22"/>
        </w:rPr>
      </w:pPr>
      <w:r w:rsidRPr="00A34474">
        <w:rPr>
          <w:sz w:val="22"/>
          <w:szCs w:val="22"/>
        </w:rPr>
        <w:t>V případě, že objednateli vznikne dle této smlouvy nárok na smluvní pokutu vůči zhotoviteli, je objednatel oprávněn vystavit penalizační fakturu a jednostranně započítat tuto svoji pohledáv</w:t>
      </w:r>
      <w:r w:rsidRPr="006A7B7C">
        <w:rPr>
          <w:sz w:val="22"/>
          <w:szCs w:val="22"/>
        </w:rPr>
        <w:t xml:space="preserve">ku vůči </w:t>
      </w:r>
      <w:r w:rsidRPr="006A7B7C">
        <w:rPr>
          <w:sz w:val="22"/>
          <w:szCs w:val="22"/>
        </w:rPr>
        <w:lastRenderedPageBreak/>
        <w:t>pohledávkám zhotovitele. Objednatel je oprávněn kdykoliv započíst své i nesplatné pohledávky vůči zhotoviteli proti pohledávkám zhotovitele vůči objednateli z této smlouvy.</w:t>
      </w:r>
    </w:p>
    <w:p w:rsidR="006A3E68" w:rsidRDefault="006A3E68" w:rsidP="00BB5A4C">
      <w:pPr>
        <w:tabs>
          <w:tab w:val="left" w:pos="567"/>
          <w:tab w:val="left" w:pos="2127"/>
        </w:tabs>
        <w:jc w:val="center"/>
        <w:rPr>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rsidR="008619EF" w:rsidRPr="00D26668" w:rsidRDefault="008619EF" w:rsidP="00E721CF">
      <w:pPr>
        <w:pStyle w:val="Odstavecseseznamem"/>
        <w:numPr>
          <w:ilvl w:val="0"/>
          <w:numId w:val="37"/>
        </w:numPr>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rsidR="008619EF" w:rsidRPr="00D26668" w:rsidRDefault="008619EF" w:rsidP="00B0575E">
      <w:pPr>
        <w:pStyle w:val="Odstavecseseznamem"/>
        <w:keepNext/>
        <w:tabs>
          <w:tab w:val="left" w:pos="567"/>
          <w:tab w:val="left" w:pos="4678"/>
          <w:tab w:val="left" w:pos="5670"/>
        </w:tabs>
        <w:contextualSpacing w:val="0"/>
        <w:rPr>
          <w:b/>
          <w:sz w:val="22"/>
          <w:szCs w:val="22"/>
        </w:rPr>
      </w:pPr>
    </w:p>
    <w:p w:rsidR="008619EF" w:rsidRPr="00974413" w:rsidRDefault="008619EF" w:rsidP="0092449B">
      <w:pPr>
        <w:keepNext/>
        <w:jc w:val="center"/>
        <w:outlineLvl w:val="1"/>
        <w:rPr>
          <w:b/>
          <w:bCs/>
          <w:sz w:val="22"/>
          <w:szCs w:val="22"/>
        </w:rPr>
      </w:pPr>
      <w:r w:rsidRPr="00974413">
        <w:rPr>
          <w:b/>
          <w:sz w:val="22"/>
          <w:szCs w:val="22"/>
        </w:rPr>
        <w:t xml:space="preserve">VI. </w:t>
      </w:r>
    </w:p>
    <w:p w:rsidR="008619EF" w:rsidRPr="00D65DED" w:rsidRDefault="008619EF" w:rsidP="00645724">
      <w:pPr>
        <w:tabs>
          <w:tab w:val="left" w:pos="567"/>
          <w:tab w:val="left" w:pos="2127"/>
        </w:tabs>
        <w:jc w:val="center"/>
        <w:rPr>
          <w:b/>
          <w:sz w:val="22"/>
          <w:szCs w:val="22"/>
        </w:rPr>
      </w:pPr>
      <w:r w:rsidRPr="00D65DED">
        <w:rPr>
          <w:b/>
          <w:sz w:val="22"/>
          <w:szCs w:val="22"/>
        </w:rPr>
        <w:t>Podmínky provádění díla ve vazbě na zajištění řádného plnění</w:t>
      </w:r>
    </w:p>
    <w:p w:rsidR="008619EF" w:rsidRPr="00434833" w:rsidRDefault="008619EF" w:rsidP="00645724">
      <w:pPr>
        <w:pStyle w:val="Odstavecseseznamem"/>
        <w:numPr>
          <w:ilvl w:val="0"/>
          <w:numId w:val="35"/>
        </w:numPr>
        <w:spacing w:before="80"/>
        <w:ind w:left="567" w:hanging="567"/>
        <w:contextualSpacing w:val="0"/>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rsidR="008619EF" w:rsidRDefault="008619EF" w:rsidP="00645724">
      <w:pPr>
        <w:pStyle w:val="Odstavecseseznamem"/>
        <w:numPr>
          <w:ilvl w:val="0"/>
          <w:numId w:val="35"/>
        </w:numPr>
        <w:spacing w:before="80"/>
        <w:ind w:left="567" w:hanging="567"/>
        <w:contextualSpacing w:val="0"/>
        <w:jc w:val="both"/>
        <w:rPr>
          <w:sz w:val="22"/>
          <w:szCs w:val="22"/>
        </w:rPr>
      </w:pPr>
      <w:r w:rsidRPr="00434833">
        <w:rPr>
          <w:sz w:val="22"/>
          <w:szCs w:val="22"/>
        </w:rPr>
        <w:t>Nebezpečí škody na díle nese po celou dobu provádění díla zhotovitel.</w:t>
      </w:r>
    </w:p>
    <w:p w:rsidR="0021167C" w:rsidRPr="0021167C" w:rsidRDefault="0021167C" w:rsidP="00645724">
      <w:pPr>
        <w:pStyle w:val="Odstavecseseznamem"/>
        <w:numPr>
          <w:ilvl w:val="0"/>
          <w:numId w:val="35"/>
        </w:numPr>
        <w:spacing w:before="80"/>
        <w:ind w:left="567" w:hanging="567"/>
        <w:contextualSpacing w:val="0"/>
        <w:jc w:val="both"/>
        <w:rPr>
          <w:sz w:val="22"/>
          <w:szCs w:val="22"/>
        </w:rPr>
      </w:pPr>
      <w:r w:rsidRPr="00F337AE">
        <w:rPr>
          <w:sz w:val="22"/>
          <w:szCs w:val="22"/>
        </w:rPr>
        <w:t>Zhotovitel prohlašuje, že byl již před podpisem této smlouvy podrobně seznámen s podmínkami provádění díla, zejména se skutečností, že dílo bude muset provádět tak, aby neohrozil chod a provoz uživatelů prostor v domě.</w:t>
      </w:r>
      <w:r w:rsidRPr="0021167C">
        <w:rPr>
          <w:sz w:val="22"/>
          <w:szCs w:val="22"/>
        </w:rPr>
        <w:t xml:space="preserve"> </w:t>
      </w:r>
    </w:p>
    <w:p w:rsidR="0021167C" w:rsidRPr="00C35E5D" w:rsidRDefault="0021167C" w:rsidP="00645724">
      <w:pPr>
        <w:pStyle w:val="Odstavecseseznamem"/>
        <w:numPr>
          <w:ilvl w:val="0"/>
          <w:numId w:val="35"/>
        </w:numPr>
        <w:spacing w:before="80"/>
        <w:ind w:left="567" w:hanging="567"/>
        <w:contextualSpacing w:val="0"/>
        <w:jc w:val="both"/>
        <w:rPr>
          <w:sz w:val="22"/>
          <w:szCs w:val="22"/>
        </w:rPr>
      </w:pPr>
      <w:r w:rsidRPr="00C35E5D">
        <w:rPr>
          <w:sz w:val="22"/>
          <w:szCs w:val="22"/>
        </w:rPr>
        <w:t>Zhotovitel je povinen během provádění díla informovat objednatele o veškerých skutečnostech rozhodných pro řádné provádění díla.</w:t>
      </w:r>
    </w:p>
    <w:p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Zhotovitel je povinen seznámit se p</w:t>
      </w:r>
      <w:r>
        <w:rPr>
          <w:sz w:val="22"/>
          <w:szCs w:val="22"/>
        </w:rPr>
        <w:t>řed zahájením stavebních prací</w:t>
      </w:r>
      <w:r w:rsidRPr="00974413">
        <w:rPr>
          <w:sz w:val="22"/>
          <w:szCs w:val="22"/>
        </w:rPr>
        <w:t xml:space="preserve"> s rozmístěním a trasou případných vedení v</w:t>
      </w:r>
      <w:r>
        <w:rPr>
          <w:sz w:val="22"/>
          <w:szCs w:val="22"/>
        </w:rPr>
        <w:t> místě plnění</w:t>
      </w:r>
      <w:r w:rsidRPr="00974413">
        <w:rPr>
          <w:sz w:val="22"/>
          <w:szCs w:val="22"/>
        </w:rPr>
        <w:t xml:space="preserve"> a tyto vytyčit a ochránit tak, aby v průběhu provádění díla nedošlo k jejich poškození. </w:t>
      </w:r>
    </w:p>
    <w:p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Pr="000B0297">
        <w:rPr>
          <w:sz w:val="22"/>
          <w:szCs w:val="22"/>
        </w:rPr>
        <w:t>,</w:t>
      </w:r>
      <w:r w:rsidRPr="00974413">
        <w:rPr>
          <w:sz w:val="22"/>
          <w:szCs w:val="22"/>
        </w:rPr>
        <w:t xml:space="preserve"> </w:t>
      </w:r>
      <w:r>
        <w:rPr>
          <w:sz w:val="22"/>
          <w:szCs w:val="22"/>
        </w:rPr>
        <w:t xml:space="preserve">pokud budou třeba, </w:t>
      </w:r>
      <w:r w:rsidRPr="00974413">
        <w:rPr>
          <w:sz w:val="22"/>
          <w:szCs w:val="22"/>
        </w:rPr>
        <w:t>zajišťuje na své náklady zhotovitel, který také veškeré případné poplatky s tím spojené hradí ze svého.</w:t>
      </w:r>
    </w:p>
    <w:p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w:t>
      </w:r>
      <w:r>
        <w:rPr>
          <w:sz w:val="22"/>
          <w:szCs w:val="22"/>
        </w:rPr>
        <w:t>místě plnění</w:t>
      </w:r>
      <w:r w:rsidRPr="00974413">
        <w:rPr>
          <w:sz w:val="22"/>
          <w:szCs w:val="22"/>
        </w:rPr>
        <w:t xml:space="preserve"> pořádek a čistotu a je povinen odstraňovat odpady a nečistoty vzniklé při provádění díla. Pokud dojde ke znečištění komunikace vlivem </w:t>
      </w:r>
      <w:r w:rsidRPr="0021167C">
        <w:rPr>
          <w:sz w:val="22"/>
          <w:szCs w:val="22"/>
        </w:rPr>
        <w:t xml:space="preserve">provádění díla, </w:t>
      </w:r>
      <w:r w:rsidRPr="00974413">
        <w:rPr>
          <w:sz w:val="22"/>
          <w:szCs w:val="22"/>
        </w:rPr>
        <w:t xml:space="preserve">musí ji zhotovitel neprodleně vyčistit. </w:t>
      </w:r>
    </w:p>
    <w:p w:rsidR="008619EF" w:rsidRPr="00D65DED" w:rsidRDefault="008619EF" w:rsidP="00645724">
      <w:pPr>
        <w:pStyle w:val="Odstavecseseznamem"/>
        <w:numPr>
          <w:ilvl w:val="0"/>
          <w:numId w:val="35"/>
        </w:numPr>
        <w:spacing w:before="80"/>
        <w:ind w:left="567" w:hanging="567"/>
        <w:contextualSpacing w:val="0"/>
        <w:jc w:val="both"/>
        <w:rPr>
          <w:sz w:val="22"/>
          <w:szCs w:val="22"/>
        </w:rPr>
      </w:pPr>
      <w:r w:rsidRPr="0021167C">
        <w:rPr>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C80837" w:rsidRDefault="008619EF" w:rsidP="00645724">
      <w:pPr>
        <w:pStyle w:val="Odstavecseseznamem"/>
        <w:numPr>
          <w:ilvl w:val="0"/>
          <w:numId w:val="35"/>
        </w:numPr>
        <w:spacing w:before="80"/>
        <w:ind w:left="567" w:hanging="567"/>
        <w:contextualSpacing w:val="0"/>
        <w:jc w:val="both"/>
        <w:rPr>
          <w:sz w:val="22"/>
          <w:szCs w:val="22"/>
        </w:rPr>
      </w:pPr>
      <w:r w:rsidRPr="00C80837">
        <w:rPr>
          <w:sz w:val="22"/>
          <w:szCs w:val="22"/>
        </w:rPr>
        <w:t>Zhotovitel je povinen alespoň 3 pracovní dny předem písemně nebo e-mailem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v plné míře odpovídá za bezpečnost a ochranu všech svých </w:t>
      </w:r>
      <w:r w:rsidRPr="0021167C">
        <w:rPr>
          <w:sz w:val="22"/>
          <w:szCs w:val="22"/>
        </w:rPr>
        <w:t xml:space="preserve">zaměstnanců a </w:t>
      </w:r>
      <w:r w:rsidR="00C26D26" w:rsidRPr="0021167C">
        <w:rPr>
          <w:sz w:val="22"/>
          <w:szCs w:val="22"/>
        </w:rPr>
        <w:t>pod</w:t>
      </w:r>
      <w:r w:rsidRPr="0021167C">
        <w:rPr>
          <w:sz w:val="22"/>
          <w:szCs w:val="22"/>
        </w:rPr>
        <w:t>dodavatelů</w:t>
      </w:r>
      <w:r w:rsidRPr="00974413">
        <w:rPr>
          <w:sz w:val="22"/>
          <w:szCs w:val="22"/>
        </w:rPr>
        <w:t xml:space="preserve"> </w:t>
      </w:r>
      <w:r w:rsidR="004C5668">
        <w:rPr>
          <w:sz w:val="22"/>
          <w:szCs w:val="22"/>
        </w:rPr>
        <w:t>na místě plnění</w:t>
      </w:r>
      <w:r w:rsidRPr="00974413">
        <w:rPr>
          <w:sz w:val="22"/>
          <w:szCs w:val="22"/>
        </w:rPr>
        <w:t xml:space="preserve">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C80837" w:rsidRDefault="008619EF" w:rsidP="00645724">
      <w:pPr>
        <w:pStyle w:val="Odstavecseseznamem"/>
        <w:numPr>
          <w:ilvl w:val="0"/>
          <w:numId w:val="35"/>
        </w:numPr>
        <w:spacing w:before="80"/>
        <w:ind w:left="567" w:hanging="567"/>
        <w:contextualSpacing w:val="0"/>
        <w:jc w:val="both"/>
        <w:rPr>
          <w:sz w:val="22"/>
          <w:szCs w:val="22"/>
        </w:rPr>
      </w:pPr>
      <w:r w:rsidRPr="00C80837">
        <w:rPr>
          <w:sz w:val="22"/>
          <w:szCs w:val="22"/>
        </w:rPr>
        <w:t>Zhotovitel je povinen poskytovat součinnost koordinátorovi BOZP objednatele vykonávajícího činnost dle zákona č. 309/2006 Sb., ve znění pozdějších změn.</w:t>
      </w:r>
    </w:p>
    <w:p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Veškeré odborné práce musí vykonávat </w:t>
      </w:r>
      <w:r w:rsidRPr="0021167C">
        <w:rPr>
          <w:sz w:val="22"/>
          <w:szCs w:val="22"/>
        </w:rPr>
        <w:t>zaměstnanci</w:t>
      </w:r>
      <w:r w:rsidRPr="00974413">
        <w:rPr>
          <w:sz w:val="22"/>
          <w:szCs w:val="22"/>
        </w:rPr>
        <w:t xml:space="preserve"> zhotovitele nebo jeho </w:t>
      </w:r>
      <w:r w:rsidR="00C26D26" w:rsidRPr="00974413">
        <w:rPr>
          <w:sz w:val="22"/>
          <w:szCs w:val="22"/>
        </w:rPr>
        <w:t>pod</w:t>
      </w:r>
      <w:r w:rsidRPr="0021167C">
        <w:rPr>
          <w:sz w:val="22"/>
          <w:szCs w:val="22"/>
        </w:rPr>
        <w:t>dodavatelů</w:t>
      </w:r>
      <w:r w:rsidRPr="00974413">
        <w:rPr>
          <w:sz w:val="22"/>
          <w:szCs w:val="22"/>
        </w:rPr>
        <w:t xml:space="preserve"> mající příslušnou kvalifikaci. Doklad o kvalifikaci </w:t>
      </w:r>
      <w:r w:rsidRPr="0021167C">
        <w:rPr>
          <w:sz w:val="22"/>
          <w:szCs w:val="22"/>
        </w:rPr>
        <w:t>zaměstnanců</w:t>
      </w:r>
      <w:r w:rsidRPr="00974413">
        <w:rPr>
          <w:sz w:val="22"/>
          <w:szCs w:val="22"/>
        </w:rPr>
        <w:t xml:space="preserve"> či </w:t>
      </w:r>
      <w:r w:rsidR="00C26D26" w:rsidRPr="00974413">
        <w:rPr>
          <w:sz w:val="22"/>
          <w:szCs w:val="22"/>
        </w:rPr>
        <w:t>pod</w:t>
      </w:r>
      <w:r w:rsidRPr="0021167C">
        <w:rPr>
          <w:sz w:val="22"/>
          <w:szCs w:val="22"/>
        </w:rPr>
        <w:t>dodavatelů</w:t>
      </w:r>
      <w:r w:rsidRPr="00974413">
        <w:rPr>
          <w:sz w:val="22"/>
          <w:szCs w:val="22"/>
        </w:rPr>
        <w:t xml:space="preserve"> je zhotovitel na požádání objednatele povinen doložit.</w:t>
      </w:r>
    </w:p>
    <w:p w:rsidR="008619EF" w:rsidRPr="00C80837" w:rsidRDefault="008619EF" w:rsidP="00645724">
      <w:pPr>
        <w:pStyle w:val="Odstavecseseznamem"/>
        <w:numPr>
          <w:ilvl w:val="0"/>
          <w:numId w:val="35"/>
        </w:numPr>
        <w:spacing w:before="80"/>
        <w:ind w:left="567" w:hanging="567"/>
        <w:contextualSpacing w:val="0"/>
        <w:jc w:val="both"/>
        <w:rPr>
          <w:sz w:val="22"/>
          <w:szCs w:val="22"/>
        </w:rPr>
      </w:pPr>
      <w:r w:rsidRPr="00C80837">
        <w:rPr>
          <w:sz w:val="22"/>
          <w:szCs w:val="22"/>
        </w:rPr>
        <w:t xml:space="preserve">Zhotovitel je povinen být kvalifikovaný pro provedení díla (plnění veřejné zakázky) po celou dobu provádění díla, a to v rozsahu, v jakém prokázal svoji kvalifikaci v rámci </w:t>
      </w:r>
      <w:r w:rsidR="008A242B" w:rsidRPr="00C80837">
        <w:rPr>
          <w:sz w:val="22"/>
          <w:szCs w:val="22"/>
        </w:rPr>
        <w:t>výběrového</w:t>
      </w:r>
      <w:r w:rsidRPr="00C80837">
        <w:rPr>
          <w:sz w:val="22"/>
          <w:szCs w:val="22"/>
        </w:rPr>
        <w:t xml:space="preserve"> řízení. </w:t>
      </w:r>
    </w:p>
    <w:p w:rsidR="008619EF" w:rsidRPr="00C80837" w:rsidRDefault="008619EF" w:rsidP="00645724">
      <w:pPr>
        <w:pStyle w:val="Odstavecseseznamem"/>
        <w:numPr>
          <w:ilvl w:val="0"/>
          <w:numId w:val="35"/>
        </w:numPr>
        <w:spacing w:before="80"/>
        <w:ind w:left="567" w:hanging="567"/>
        <w:contextualSpacing w:val="0"/>
        <w:jc w:val="both"/>
        <w:rPr>
          <w:snapToGrid w:val="0"/>
          <w:sz w:val="22"/>
          <w:szCs w:val="22"/>
        </w:rPr>
      </w:pPr>
      <w:r w:rsidRPr="00C80837">
        <w:rPr>
          <w:snapToGrid w:val="0"/>
          <w:sz w:val="22"/>
          <w:szCs w:val="22"/>
        </w:rPr>
        <w:t xml:space="preserve">Zhotovitel nesmí bez písemného souhlasu objednatele změnit </w:t>
      </w:r>
      <w:r w:rsidR="008D0215" w:rsidRPr="00C80837">
        <w:rPr>
          <w:snapToGrid w:val="0"/>
          <w:sz w:val="22"/>
          <w:szCs w:val="22"/>
        </w:rPr>
        <w:t>pod</w:t>
      </w:r>
      <w:r w:rsidRPr="00C80837">
        <w:rPr>
          <w:snapToGrid w:val="0"/>
          <w:sz w:val="22"/>
          <w:szCs w:val="22"/>
        </w:rPr>
        <w:t xml:space="preserve">dodavatele, které uvedl v nabídce </w:t>
      </w:r>
      <w:r w:rsidRPr="00C80837">
        <w:rPr>
          <w:sz w:val="22"/>
          <w:szCs w:val="22"/>
        </w:rPr>
        <w:t>předložené</w:t>
      </w:r>
      <w:r w:rsidRPr="00C80837">
        <w:rPr>
          <w:snapToGrid w:val="0"/>
          <w:sz w:val="22"/>
          <w:szCs w:val="22"/>
        </w:rPr>
        <w:t xml:space="preserve"> v</w:t>
      </w:r>
      <w:r w:rsidR="00C6335F" w:rsidRPr="00C80837">
        <w:rPr>
          <w:snapToGrid w:val="0"/>
          <w:sz w:val="22"/>
          <w:szCs w:val="22"/>
        </w:rPr>
        <w:t>e výběrovém</w:t>
      </w:r>
      <w:r w:rsidRPr="00C80837">
        <w:rPr>
          <w:snapToGrid w:val="0"/>
          <w:sz w:val="22"/>
          <w:szCs w:val="22"/>
        </w:rPr>
        <w:t xml:space="preserve"> řízení. </w:t>
      </w:r>
    </w:p>
    <w:p w:rsidR="008619EF" w:rsidRPr="00D65DED" w:rsidRDefault="008619EF" w:rsidP="00E35B5F">
      <w:pPr>
        <w:tabs>
          <w:tab w:val="left" w:pos="567"/>
          <w:tab w:val="left" w:pos="993"/>
          <w:tab w:val="left" w:pos="2127"/>
        </w:tabs>
        <w:ind w:left="567"/>
        <w:jc w:val="both"/>
        <w:rPr>
          <w:snapToGrid w:val="0"/>
          <w:sz w:val="22"/>
          <w:szCs w:val="22"/>
        </w:rPr>
      </w:pPr>
      <w:r w:rsidRPr="00C80837">
        <w:rPr>
          <w:snapToGrid w:val="0"/>
          <w:sz w:val="22"/>
          <w:szCs w:val="22"/>
        </w:rPr>
        <w:t>V případě porušení této povinnosti zhotovitelem je objednatel oprávněn od této smlouvy odstoupit.</w:t>
      </w:r>
    </w:p>
    <w:p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21167C">
        <w:rPr>
          <w:sz w:val="22"/>
          <w:szCs w:val="22"/>
        </w:rPr>
        <w:lastRenderedPageBreak/>
        <w:t>Zhotovitel</w:t>
      </w:r>
      <w:r w:rsidRPr="00974413">
        <w:rPr>
          <w:snapToGrid w:val="0"/>
          <w:sz w:val="22"/>
          <w:szCs w:val="22"/>
        </w:rPr>
        <w:t xml:space="preserve"> je povinen v </w:t>
      </w:r>
      <w:r w:rsidRPr="00974413">
        <w:rPr>
          <w:sz w:val="22"/>
          <w:szCs w:val="22"/>
        </w:rPr>
        <w:t>každém okamžiku zajistit dílo</w:t>
      </w:r>
      <w:r w:rsidRPr="00974413">
        <w:rPr>
          <w:iCs/>
          <w:sz w:val="22"/>
          <w:szCs w:val="22"/>
        </w:rPr>
        <w:t xml:space="preserve">, materiál a své stroje či nářadí nutné k provádění </w:t>
      </w:r>
      <w:r w:rsidRPr="00405CA9">
        <w:rPr>
          <w:iCs/>
          <w:sz w:val="22"/>
          <w:szCs w:val="22"/>
        </w:rPr>
        <w:t>díla</w:t>
      </w:r>
      <w:r w:rsidRPr="00405CA9">
        <w:rPr>
          <w:snapToGrid w:val="0"/>
          <w:sz w:val="22"/>
          <w:szCs w:val="22"/>
        </w:rPr>
        <w:t xml:space="preserve"> </w:t>
      </w:r>
      <w:r w:rsidRPr="00405CA9">
        <w:rPr>
          <w:sz w:val="22"/>
          <w:szCs w:val="22"/>
        </w:rPr>
        <w:t>proti</w:t>
      </w:r>
      <w:r w:rsidRPr="00974413">
        <w:rPr>
          <w:sz w:val="22"/>
          <w:szCs w:val="22"/>
        </w:rPr>
        <w:t xml:space="preserve"> poškození, </w:t>
      </w:r>
      <w:r w:rsidRPr="00974413">
        <w:rPr>
          <w:iCs/>
          <w:sz w:val="22"/>
          <w:szCs w:val="22"/>
        </w:rPr>
        <w:t xml:space="preserve">ztrátě a </w:t>
      </w:r>
      <w:r w:rsidRPr="00974413">
        <w:rPr>
          <w:sz w:val="22"/>
          <w:szCs w:val="22"/>
        </w:rPr>
        <w:t>krádeži</w:t>
      </w:r>
      <w:r w:rsidRPr="00974413">
        <w:rPr>
          <w:iCs/>
          <w:sz w:val="22"/>
          <w:szCs w:val="22"/>
        </w:rPr>
        <w:t xml:space="preserve">. </w:t>
      </w:r>
    </w:p>
    <w:p w:rsidR="008619EF" w:rsidRPr="00203968" w:rsidRDefault="008619EF" w:rsidP="0021167C">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w:t>
      </w:r>
      <w:r w:rsidRPr="0021167C">
        <w:rPr>
          <w:sz w:val="22"/>
          <w:szCs w:val="22"/>
        </w:rPr>
        <w:t>na</w:t>
      </w:r>
      <w:r w:rsidRPr="00203968">
        <w:rPr>
          <w:snapToGrid w:val="0"/>
          <w:sz w:val="22"/>
          <w:szCs w:val="22"/>
        </w:rPr>
        <w:t xml:space="preserve"> své náklady po dobu, kdy nese nebezpečí škody na díle, a to mimo jiné i živelním pojištěním. </w:t>
      </w:r>
      <w:r w:rsidRPr="00203968">
        <w:rPr>
          <w:sz w:val="22"/>
          <w:szCs w:val="22"/>
        </w:rPr>
        <w:t xml:space="preserve">Veškeré pojištění musí být sjednáno s limitem nejméně </w:t>
      </w:r>
      <w:r w:rsidR="00405CA9">
        <w:rPr>
          <w:sz w:val="22"/>
          <w:szCs w:val="22"/>
        </w:rPr>
        <w:t>45</w:t>
      </w:r>
      <w:r w:rsidR="00AD4AE7" w:rsidRPr="00203968">
        <w:rPr>
          <w:sz w:val="22"/>
          <w:szCs w:val="22"/>
        </w:rPr>
        <w:t>0 </w:t>
      </w:r>
      <w:r w:rsidRPr="00203968">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880D84">
        <w:rPr>
          <w:sz w:val="22"/>
          <w:szCs w:val="22"/>
        </w:rPr>
        <w:t>1</w:t>
      </w:r>
      <w:r w:rsidR="00AD4AE7" w:rsidRPr="00203968">
        <w:rPr>
          <w:sz w:val="22"/>
          <w:szCs w:val="22"/>
        </w:rPr>
        <w:t>5</w:t>
      </w:r>
      <w:r w:rsidR="00552451" w:rsidRPr="00203968">
        <w:rPr>
          <w:snapToGrid w:val="0"/>
          <w:sz w:val="22"/>
          <w:szCs w:val="22"/>
        </w:rPr>
        <w:t> 0</w:t>
      </w:r>
      <w:r w:rsidRPr="00203968">
        <w:rPr>
          <w:sz w:val="22"/>
          <w:szCs w:val="22"/>
        </w:rPr>
        <w:t>00,- Kč; v takovém případě má objednatel též právo od této smlouvy odstoupit.</w:t>
      </w:r>
      <w:r w:rsidRPr="00974413">
        <w:rPr>
          <w:sz w:val="22"/>
          <w:szCs w:val="22"/>
        </w:rPr>
        <w:t xml:space="preserve"> </w:t>
      </w:r>
    </w:p>
    <w:p w:rsidR="008619EF" w:rsidRPr="00974413" w:rsidRDefault="008619EF" w:rsidP="0021167C">
      <w:pPr>
        <w:pStyle w:val="Odstavecseseznamem"/>
        <w:numPr>
          <w:ilvl w:val="0"/>
          <w:numId w:val="35"/>
        </w:numPr>
        <w:spacing w:before="80"/>
        <w:ind w:left="567" w:hanging="567"/>
        <w:contextualSpacing w:val="0"/>
        <w:jc w:val="both"/>
        <w:rPr>
          <w:iCs/>
          <w:sz w:val="22"/>
          <w:szCs w:val="22"/>
        </w:rPr>
      </w:pPr>
      <w:r w:rsidRPr="00974413">
        <w:rPr>
          <w:iCs/>
          <w:sz w:val="22"/>
          <w:szCs w:val="22"/>
        </w:rPr>
        <w:t xml:space="preserve">Objednatel je oprávněn kdykoliv během provádění díla provádět kontrolu provádění díla a v případě, že zjistí </w:t>
      </w:r>
      <w:r w:rsidRPr="0021167C">
        <w:rPr>
          <w:sz w:val="22"/>
          <w:szCs w:val="22"/>
        </w:rPr>
        <w:t>nedostatky</w:t>
      </w:r>
      <w:r w:rsidRPr="00974413">
        <w:rPr>
          <w:iCs/>
          <w:sz w:val="22"/>
          <w:szCs w:val="22"/>
        </w:rPr>
        <w:t xml:space="preserve"> plnění, stanoví zhotoviteli termín k nápravě. Pokud zhotovitel poruší tyto pokyny objednatele, je objednatel oprávněn od této smlouvy odstoupit.</w:t>
      </w:r>
    </w:p>
    <w:p w:rsidR="00926E00" w:rsidRDefault="00926E00" w:rsidP="00D42C5F">
      <w:pPr>
        <w:tabs>
          <w:tab w:val="left" w:pos="567"/>
          <w:tab w:val="left" w:pos="2127"/>
        </w:tabs>
        <w:jc w:val="center"/>
        <w:rPr>
          <w:b/>
          <w:sz w:val="22"/>
          <w:szCs w:val="22"/>
        </w:rPr>
      </w:pPr>
    </w:p>
    <w:p w:rsidR="008619EF" w:rsidRPr="00974413" w:rsidRDefault="00880D84" w:rsidP="00D42C5F">
      <w:pPr>
        <w:tabs>
          <w:tab w:val="left" w:pos="567"/>
          <w:tab w:val="left" w:pos="2127"/>
        </w:tabs>
        <w:jc w:val="center"/>
        <w:rPr>
          <w:b/>
          <w:sz w:val="22"/>
          <w:szCs w:val="22"/>
        </w:rPr>
      </w:pPr>
      <w:r>
        <w:rPr>
          <w:b/>
          <w:sz w:val="22"/>
          <w:szCs w:val="22"/>
        </w:rPr>
        <w:t>VII</w:t>
      </w:r>
      <w:r w:rsidR="008619EF" w:rsidRPr="00974413">
        <w:rPr>
          <w:b/>
          <w:sz w:val="22"/>
          <w:szCs w:val="22"/>
        </w:rPr>
        <w:t>.</w:t>
      </w:r>
    </w:p>
    <w:p w:rsidR="008619EF" w:rsidRPr="00974413" w:rsidRDefault="008619EF" w:rsidP="00A34474">
      <w:pPr>
        <w:tabs>
          <w:tab w:val="left" w:pos="567"/>
          <w:tab w:val="left" w:pos="2127"/>
        </w:tabs>
        <w:jc w:val="center"/>
        <w:rPr>
          <w:b/>
          <w:sz w:val="22"/>
          <w:szCs w:val="22"/>
        </w:rPr>
      </w:pPr>
      <w:r w:rsidRPr="00974413">
        <w:rPr>
          <w:b/>
          <w:sz w:val="22"/>
          <w:szCs w:val="22"/>
        </w:rPr>
        <w:t>Předání díla</w:t>
      </w:r>
    </w:p>
    <w:p w:rsidR="00146E40"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Zhotovitel je povinen předat objednateli dílo na </w:t>
      </w:r>
      <w:r w:rsidR="00880D84">
        <w:rPr>
          <w:sz w:val="22"/>
          <w:szCs w:val="22"/>
        </w:rPr>
        <w:t xml:space="preserve">místě plnění. </w:t>
      </w:r>
    </w:p>
    <w:p w:rsidR="00C20491" w:rsidRDefault="008619EF" w:rsidP="00C2049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B14A6A">
        <w:rPr>
          <w:sz w:val="22"/>
          <w:szCs w:val="22"/>
        </w:rPr>
        <w:t>článku X.</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rsidR="00C20491" w:rsidRPr="00C20491" w:rsidRDefault="00C20491" w:rsidP="00C20491">
      <w:pPr>
        <w:numPr>
          <w:ilvl w:val="0"/>
          <w:numId w:val="19"/>
        </w:numPr>
        <w:tabs>
          <w:tab w:val="left" w:pos="567"/>
        </w:tabs>
        <w:spacing w:before="80"/>
        <w:ind w:left="567" w:hanging="567"/>
        <w:jc w:val="both"/>
        <w:rPr>
          <w:sz w:val="22"/>
          <w:szCs w:val="22"/>
        </w:rPr>
      </w:pPr>
      <w:r w:rsidRPr="00C20491">
        <w:rPr>
          <w:sz w:val="22"/>
          <w:szCs w:val="22"/>
        </w:rPr>
        <w:t>Objednatel má právo nezahájit přejímací řízení díla, není-li na místě plnění pořádek, zejména není-li odklizen veškerý zbylý materiál nebo není-li z místa plnění odstraněn odpad vzniklý při stavebních pracích apod.</w:t>
      </w:r>
    </w:p>
    <w:p w:rsidR="008619EF" w:rsidRPr="00974413"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80D84">
        <w:rPr>
          <w:sz w:val="22"/>
          <w:szCs w:val="22"/>
        </w:rPr>
        <w:t>2</w:t>
      </w:r>
      <w:r w:rsidRPr="00203968">
        <w:rPr>
          <w:sz w:val="22"/>
          <w:szCs w:val="22"/>
        </w:rPr>
        <w:t xml:space="preserve"> 000,-</w:t>
      </w:r>
      <w:r w:rsidRPr="00974413">
        <w:rPr>
          <w:sz w:val="22"/>
          <w:szCs w:val="22"/>
        </w:rPr>
        <w:t xml:space="preserve"> Kč za každé porušení. </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rsidR="008619EF" w:rsidRPr="00C80837" w:rsidRDefault="008619EF" w:rsidP="00B8538B">
      <w:pPr>
        <w:pStyle w:val="Odstavecseseznamem"/>
        <w:numPr>
          <w:ilvl w:val="1"/>
          <w:numId w:val="26"/>
        </w:numPr>
        <w:tabs>
          <w:tab w:val="left" w:pos="851"/>
        </w:tabs>
        <w:ind w:left="851" w:hanging="284"/>
        <w:jc w:val="both"/>
        <w:rPr>
          <w:sz w:val="22"/>
          <w:szCs w:val="22"/>
        </w:rPr>
      </w:pPr>
      <w:r w:rsidRPr="00C80837">
        <w:rPr>
          <w:snapToGrid w:val="0"/>
          <w:sz w:val="22"/>
          <w:szCs w:val="22"/>
        </w:rPr>
        <w:t>zápisy a osvědčení o provedených zkouškách použitých materiálů,</w:t>
      </w:r>
      <w:r w:rsidR="00C40F05" w:rsidRPr="00C80837">
        <w:rPr>
          <w:snapToGrid w:val="0"/>
          <w:sz w:val="22"/>
          <w:szCs w:val="22"/>
        </w:rPr>
        <w:t xml:space="preserve"> pokud se vyžadují,</w:t>
      </w:r>
    </w:p>
    <w:p w:rsidR="008619EF" w:rsidRPr="00C80837" w:rsidRDefault="008619EF" w:rsidP="00B8538B">
      <w:pPr>
        <w:pStyle w:val="Odstavecseseznamem"/>
        <w:numPr>
          <w:ilvl w:val="1"/>
          <w:numId w:val="26"/>
        </w:numPr>
        <w:tabs>
          <w:tab w:val="left" w:pos="851"/>
        </w:tabs>
        <w:ind w:left="851" w:hanging="284"/>
        <w:jc w:val="both"/>
        <w:rPr>
          <w:sz w:val="22"/>
          <w:szCs w:val="22"/>
        </w:rPr>
      </w:pPr>
      <w:r w:rsidRPr="00C80837">
        <w:rPr>
          <w:snapToGrid w:val="0"/>
          <w:sz w:val="22"/>
          <w:szCs w:val="22"/>
        </w:rPr>
        <w:t>zápisy o prověření prací a konstrukcí zakrytých v průběhu prací,</w:t>
      </w:r>
      <w:r w:rsidR="00C40F05" w:rsidRPr="00C80837">
        <w:rPr>
          <w:snapToGrid w:val="0"/>
          <w:sz w:val="22"/>
          <w:szCs w:val="22"/>
        </w:rPr>
        <w:t xml:space="preserve"> pokud se vyžadují,</w:t>
      </w:r>
    </w:p>
    <w:p w:rsidR="008619EF" w:rsidRPr="00513656" w:rsidRDefault="008619EF" w:rsidP="00217901">
      <w:pPr>
        <w:pStyle w:val="Odstavecseseznamem"/>
        <w:numPr>
          <w:ilvl w:val="1"/>
          <w:numId w:val="26"/>
        </w:numPr>
        <w:tabs>
          <w:tab w:val="left" w:pos="851"/>
        </w:tabs>
        <w:ind w:left="851" w:hanging="284"/>
        <w:jc w:val="both"/>
        <w:rPr>
          <w:sz w:val="22"/>
          <w:szCs w:val="22"/>
        </w:rPr>
      </w:pPr>
      <w:r w:rsidRPr="00513656">
        <w:rPr>
          <w:snapToGrid w:val="0"/>
          <w:sz w:val="22"/>
          <w:szCs w:val="22"/>
        </w:rPr>
        <w:t>zápisy o vyzkoušení zařízení</w:t>
      </w:r>
      <w:r w:rsidR="00C40F05">
        <w:rPr>
          <w:sz w:val="22"/>
          <w:szCs w:val="22"/>
        </w:rPr>
        <w:t>, pokud se vyžadují.</w:t>
      </w:r>
    </w:p>
    <w:p w:rsidR="008619EF" w:rsidRDefault="008619EF" w:rsidP="00A34474">
      <w:pPr>
        <w:tabs>
          <w:tab w:val="left" w:pos="567"/>
        </w:tabs>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rsidR="008619EF" w:rsidRPr="00974413" w:rsidRDefault="008619EF" w:rsidP="00A34474">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lastRenderedPageBreak/>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203968"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BC435F">
        <w:rPr>
          <w:sz w:val="22"/>
          <w:szCs w:val="22"/>
        </w:rPr>
        <w:t>5</w:t>
      </w:r>
      <w:r w:rsidR="00F73E59">
        <w:rPr>
          <w:sz w:val="22"/>
          <w:szCs w:val="22"/>
        </w:rPr>
        <w:t>0</w:t>
      </w:r>
      <w:r w:rsidRPr="00203968">
        <w:rPr>
          <w:sz w:val="22"/>
          <w:szCs w:val="22"/>
        </w:rPr>
        <w:t>0,- Kč denně za každou vadu, s jejímž odstraněním bude v prodlení.</w:t>
      </w:r>
    </w:p>
    <w:p w:rsidR="006E33B0" w:rsidRDefault="006E33B0" w:rsidP="00D42C5F">
      <w:pPr>
        <w:tabs>
          <w:tab w:val="left" w:pos="567"/>
          <w:tab w:val="left" w:pos="2127"/>
        </w:tabs>
        <w:jc w:val="center"/>
        <w:rPr>
          <w:b/>
          <w:sz w:val="22"/>
          <w:szCs w:val="22"/>
        </w:rPr>
      </w:pPr>
    </w:p>
    <w:p w:rsidR="008619EF" w:rsidRPr="00203968" w:rsidRDefault="00BC435F" w:rsidP="00D42C5F">
      <w:pPr>
        <w:tabs>
          <w:tab w:val="left" w:pos="567"/>
          <w:tab w:val="left" w:pos="2127"/>
        </w:tabs>
        <w:jc w:val="center"/>
        <w:rPr>
          <w:b/>
          <w:sz w:val="22"/>
          <w:szCs w:val="22"/>
        </w:rPr>
      </w:pPr>
      <w:r>
        <w:rPr>
          <w:b/>
          <w:sz w:val="22"/>
          <w:szCs w:val="22"/>
        </w:rPr>
        <w:t>VIII</w:t>
      </w:r>
      <w:r w:rsidR="008619EF" w:rsidRPr="00203968">
        <w:rPr>
          <w:b/>
          <w:sz w:val="22"/>
          <w:szCs w:val="22"/>
        </w:rPr>
        <w:t>.</w:t>
      </w:r>
    </w:p>
    <w:p w:rsidR="008619EF" w:rsidRPr="00203968" w:rsidRDefault="008619EF" w:rsidP="001D55F0">
      <w:pPr>
        <w:tabs>
          <w:tab w:val="left" w:pos="567"/>
          <w:tab w:val="left" w:pos="2127"/>
        </w:tabs>
        <w:jc w:val="center"/>
        <w:rPr>
          <w:b/>
          <w:sz w:val="22"/>
          <w:szCs w:val="22"/>
        </w:rPr>
      </w:pPr>
      <w:r w:rsidRPr="00203968">
        <w:rPr>
          <w:b/>
          <w:sz w:val="22"/>
          <w:szCs w:val="22"/>
        </w:rPr>
        <w:t>Záruka za jakost</w:t>
      </w:r>
    </w:p>
    <w:p w:rsidR="008619EF" w:rsidRPr="00203968"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rsidR="008619EF" w:rsidRPr="00203968"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rsidR="008619EF" w:rsidRPr="00B14A6A"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B14A6A">
        <w:rPr>
          <w:sz w:val="22"/>
          <w:szCs w:val="22"/>
        </w:rPr>
        <w:t xml:space="preserve">článku X. této smlouvy. </w:t>
      </w:r>
    </w:p>
    <w:p w:rsidR="008619EF" w:rsidRPr="00D65DED" w:rsidRDefault="007C3E84" w:rsidP="000C3312">
      <w:pPr>
        <w:pStyle w:val="Zkladntext"/>
        <w:numPr>
          <w:ilvl w:val="0"/>
          <w:numId w:val="30"/>
        </w:numPr>
        <w:tabs>
          <w:tab w:val="left" w:pos="567"/>
        </w:tabs>
        <w:spacing w:before="80" w:after="0"/>
        <w:ind w:left="567" w:hanging="567"/>
        <w:jc w:val="both"/>
        <w:rPr>
          <w:sz w:val="22"/>
          <w:szCs w:val="22"/>
        </w:rPr>
      </w:pPr>
      <w:r w:rsidRPr="00B14A6A">
        <w:rPr>
          <w:sz w:val="22"/>
          <w:szCs w:val="22"/>
        </w:rPr>
        <w:t>Z</w:t>
      </w:r>
      <w:r w:rsidR="008619EF" w:rsidRPr="00B14A6A">
        <w:rPr>
          <w:sz w:val="22"/>
          <w:szCs w:val="22"/>
        </w:rPr>
        <w:t xml:space="preserve">hotovitel </w:t>
      </w:r>
      <w:r w:rsidRPr="00B14A6A">
        <w:rPr>
          <w:sz w:val="22"/>
          <w:szCs w:val="22"/>
        </w:rPr>
        <w:t>je po</w:t>
      </w:r>
      <w:r w:rsidR="008619EF" w:rsidRPr="00B14A6A">
        <w:rPr>
          <w:sz w:val="22"/>
          <w:szCs w:val="22"/>
        </w:rPr>
        <w:t>vinen nejpozději do 5 kalendářních dnů po obdržení reklamace reklamovanou</w:t>
      </w:r>
      <w:r w:rsidR="008619EF" w:rsidRPr="00D65DED">
        <w:rPr>
          <w:sz w:val="22"/>
          <w:szCs w:val="22"/>
        </w:rPr>
        <w:t xml:space="preserve"> vadu prověřit a písemně oznámit objednateli, zda reklamaci uznává, jakou lhůtu navrhuje k odstranění vady, nebo z jakých důvodů reklamaci neuznává. Pokud tak neučiní, má se za to, že reklamaci objednatele uznává.</w:t>
      </w:r>
    </w:p>
    <w:p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rsidR="008619EF" w:rsidRPr="00D65DED" w:rsidRDefault="000C3312" w:rsidP="000C3312">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2B27BD">
        <w:rPr>
          <w:sz w:val="22"/>
          <w:szCs w:val="22"/>
        </w:rPr>
        <w:t>25</w:t>
      </w:r>
      <w:r w:rsidR="008619EF" w:rsidRPr="00D65DED">
        <w:rPr>
          <w:sz w:val="22"/>
          <w:szCs w:val="22"/>
        </w:rPr>
        <w:t xml:space="preserve">0,- Kč za každý den prodlení (tj. za každý den, o který nastoupí později) a jednotlivou vadu. </w:t>
      </w:r>
    </w:p>
    <w:p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 dnů po obdržení reklamace</w:t>
      </w:r>
      <w:r w:rsidR="00E0529E">
        <w:rPr>
          <w:sz w:val="22"/>
          <w:szCs w:val="22"/>
        </w:rPr>
        <w:t>,</w:t>
      </w:r>
      <w:r w:rsidRPr="00D65DED">
        <w:rPr>
          <w:sz w:val="22"/>
          <w:szCs w:val="22"/>
        </w:rPr>
        <w:t xml:space="preserve"> pokud nebude písemně dohodnuta lhůta jiná, a to i v případě, že reklamaci neuznává. </w:t>
      </w:r>
    </w:p>
    <w:p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E0529E">
        <w:rPr>
          <w:sz w:val="22"/>
          <w:szCs w:val="22"/>
        </w:rPr>
        <w:t>5</w:t>
      </w:r>
      <w:r w:rsidRPr="00D65DED">
        <w:rPr>
          <w:sz w:val="22"/>
          <w:szCs w:val="22"/>
        </w:rPr>
        <w:t>00,- Kč za každý den prodlení a jednotlivou vadu. Náklady na odstranění reklamované vady nese zhotovitel i ve sporných případech až do rozhodnutí soudu.</w:t>
      </w:r>
    </w:p>
    <w:p w:rsid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E10A09">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771833" w:rsidRDefault="00771833" w:rsidP="00FE2CEA">
      <w:pPr>
        <w:tabs>
          <w:tab w:val="left" w:pos="567"/>
          <w:tab w:val="left" w:pos="4678"/>
          <w:tab w:val="left" w:pos="5670"/>
        </w:tabs>
        <w:jc w:val="center"/>
        <w:rPr>
          <w:b/>
          <w:sz w:val="22"/>
          <w:szCs w:val="22"/>
        </w:rPr>
      </w:pPr>
    </w:p>
    <w:p w:rsidR="008619EF" w:rsidRPr="00203968" w:rsidRDefault="00E10A09" w:rsidP="00FE2CEA">
      <w:pPr>
        <w:tabs>
          <w:tab w:val="left" w:pos="567"/>
          <w:tab w:val="left" w:pos="4678"/>
          <w:tab w:val="left" w:pos="5670"/>
        </w:tabs>
        <w:jc w:val="center"/>
        <w:rPr>
          <w:b/>
          <w:sz w:val="22"/>
          <w:szCs w:val="22"/>
        </w:rPr>
      </w:pPr>
      <w:r>
        <w:rPr>
          <w:b/>
          <w:sz w:val="22"/>
          <w:szCs w:val="22"/>
        </w:rPr>
        <w:t>I</w:t>
      </w:r>
      <w:r w:rsidR="008619EF" w:rsidRPr="00203968">
        <w:rPr>
          <w:b/>
          <w:sz w:val="22"/>
          <w:szCs w:val="22"/>
        </w:rPr>
        <w:t>X.</w:t>
      </w:r>
    </w:p>
    <w:p w:rsidR="008619EF" w:rsidRPr="00203968" w:rsidRDefault="008619EF" w:rsidP="00FE2CEA">
      <w:pPr>
        <w:tabs>
          <w:tab w:val="left" w:pos="567"/>
          <w:tab w:val="left" w:pos="4678"/>
          <w:tab w:val="left" w:pos="5670"/>
        </w:tabs>
        <w:jc w:val="center"/>
        <w:rPr>
          <w:b/>
          <w:sz w:val="22"/>
          <w:szCs w:val="22"/>
        </w:rPr>
      </w:pPr>
      <w:r w:rsidRPr="00203968">
        <w:rPr>
          <w:b/>
          <w:sz w:val="22"/>
          <w:szCs w:val="22"/>
        </w:rPr>
        <w:t>Ostatní ujednání</w:t>
      </w:r>
    </w:p>
    <w:p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w:t>
      </w:r>
      <w:r w:rsidRPr="00203968">
        <w:rPr>
          <w:sz w:val="22"/>
          <w:szCs w:val="22"/>
        </w:rPr>
        <w:lastRenderedPageBreak/>
        <w:t>žádné povinnosti zhotovitele dle této smlouvy. Takový zásah rovněž nezbavuje zhotovitele odpovědnosti z jím převzaté záruky dle této smlouvy.</w:t>
      </w:r>
    </w:p>
    <w:p w:rsidR="008619EF" w:rsidRPr="00203968" w:rsidRDefault="008619EF" w:rsidP="00E55DDC">
      <w:pPr>
        <w:tabs>
          <w:tab w:val="left" w:pos="567"/>
          <w:tab w:val="left" w:pos="2127"/>
        </w:tabs>
        <w:jc w:val="center"/>
        <w:rPr>
          <w:b/>
          <w:sz w:val="22"/>
          <w:szCs w:val="22"/>
        </w:rPr>
      </w:pPr>
    </w:p>
    <w:p w:rsidR="008619EF" w:rsidRPr="00203968" w:rsidRDefault="008619EF" w:rsidP="00BD6FA8">
      <w:pPr>
        <w:keepNext/>
        <w:tabs>
          <w:tab w:val="left" w:pos="567"/>
          <w:tab w:val="left" w:pos="2127"/>
        </w:tabs>
        <w:jc w:val="center"/>
        <w:rPr>
          <w:b/>
          <w:sz w:val="22"/>
          <w:szCs w:val="22"/>
        </w:rPr>
      </w:pPr>
      <w:r w:rsidRPr="00203968">
        <w:rPr>
          <w:b/>
          <w:sz w:val="22"/>
          <w:szCs w:val="22"/>
        </w:rPr>
        <w:t>X.</w:t>
      </w:r>
    </w:p>
    <w:p w:rsidR="008619EF" w:rsidRPr="00974413" w:rsidRDefault="008619EF" w:rsidP="00B14A6A">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rsidR="008619EF" w:rsidRPr="00974413" w:rsidRDefault="00E10A09" w:rsidP="00E10A09">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 xml:space="preserve">dresa a e-mail objednatele jsou: </w:t>
      </w:r>
    </w:p>
    <w:p w:rsidR="008619EF" w:rsidRPr="00974413" w:rsidRDefault="008619EF" w:rsidP="00581ACC">
      <w:pPr>
        <w:tabs>
          <w:tab w:val="left" w:pos="1134"/>
        </w:tabs>
        <w:ind w:left="567"/>
        <w:rPr>
          <w:sz w:val="22"/>
          <w:szCs w:val="22"/>
        </w:rPr>
      </w:pPr>
      <w:r w:rsidRPr="00974413">
        <w:rPr>
          <w:sz w:val="22"/>
          <w:szCs w:val="22"/>
        </w:rPr>
        <w:tab/>
        <w:t>Město Svitavy</w:t>
      </w:r>
    </w:p>
    <w:p w:rsidR="008619EF" w:rsidRPr="00974413" w:rsidRDefault="008619EF" w:rsidP="00581ACC">
      <w:pPr>
        <w:tabs>
          <w:tab w:val="left" w:pos="1134"/>
        </w:tabs>
        <w:ind w:left="567"/>
        <w:rPr>
          <w:color w:val="0070C0"/>
          <w:sz w:val="22"/>
          <w:szCs w:val="22"/>
        </w:rPr>
      </w:pPr>
      <w:r w:rsidRPr="00974413">
        <w:rPr>
          <w:sz w:val="22"/>
          <w:szCs w:val="22"/>
        </w:rPr>
        <w:tab/>
        <w:t>Adresa: T. G. Masaryka 5/35, 568 02 Svitavy</w:t>
      </w:r>
    </w:p>
    <w:p w:rsidR="00AC7F01"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hyperlink r:id="rId8" w:history="1">
        <w:r w:rsidR="009B56AE" w:rsidRPr="00A3740D">
          <w:rPr>
            <w:rStyle w:val="Hypertextovodkaz"/>
            <w:sz w:val="22"/>
            <w:szCs w:val="22"/>
          </w:rPr>
          <w:t>radnice@svitavy.cz</w:t>
        </w:r>
      </w:hyperlink>
      <w:r w:rsidRPr="00974413">
        <w:rPr>
          <w:sz w:val="22"/>
          <w:szCs w:val="22"/>
        </w:rPr>
        <w:t xml:space="preserve"> a současně</w:t>
      </w:r>
      <w:r w:rsidR="00926E00">
        <w:rPr>
          <w:sz w:val="22"/>
          <w:szCs w:val="22"/>
        </w:rPr>
        <w:t xml:space="preserve"> </w:t>
      </w:r>
      <w:r w:rsidR="00641532">
        <w:rPr>
          <w:sz w:val="22"/>
          <w:szCs w:val="22"/>
        </w:rPr>
        <w:t xml:space="preserve">xxxxxxxxxxxxxxxxxxxxxxx </w:t>
      </w:r>
    </w:p>
    <w:p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rsidR="008619EF" w:rsidRPr="00974413" w:rsidRDefault="00E10A09" w:rsidP="00E10A09">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dresa a e-mail zhotovitele jsou:</w:t>
      </w:r>
    </w:p>
    <w:p w:rsidR="008619EF" w:rsidRPr="00974413" w:rsidRDefault="008619EF" w:rsidP="00E26E5A">
      <w:pPr>
        <w:tabs>
          <w:tab w:val="left" w:pos="1134"/>
        </w:tabs>
        <w:ind w:left="567"/>
        <w:rPr>
          <w:sz w:val="22"/>
          <w:szCs w:val="22"/>
        </w:rPr>
      </w:pPr>
      <w:r w:rsidRPr="00974413">
        <w:rPr>
          <w:sz w:val="22"/>
          <w:szCs w:val="22"/>
        </w:rPr>
        <w:tab/>
      </w:r>
      <w:r w:rsidR="00D754E6">
        <w:rPr>
          <w:sz w:val="22"/>
          <w:szCs w:val="22"/>
        </w:rPr>
        <w:t>OKNA SVITAVY CZ, s.r.o.</w:t>
      </w:r>
    </w:p>
    <w:p w:rsidR="008619EF" w:rsidRPr="00974413" w:rsidRDefault="008619EF" w:rsidP="00E26E5A">
      <w:pPr>
        <w:tabs>
          <w:tab w:val="left" w:pos="1134"/>
        </w:tabs>
        <w:ind w:left="567"/>
        <w:rPr>
          <w:sz w:val="22"/>
          <w:szCs w:val="22"/>
        </w:rPr>
      </w:pPr>
      <w:r w:rsidRPr="00974413">
        <w:rPr>
          <w:sz w:val="22"/>
          <w:szCs w:val="22"/>
        </w:rPr>
        <w:tab/>
        <w:t xml:space="preserve">Adresa: </w:t>
      </w:r>
      <w:r w:rsidR="00D754E6">
        <w:rPr>
          <w:sz w:val="22"/>
          <w:szCs w:val="22"/>
        </w:rPr>
        <w:t>T.G.Masaryka 55/18, 568 02 Svitavy</w:t>
      </w:r>
    </w:p>
    <w:p w:rsidR="00E90D25" w:rsidRDefault="008619EF" w:rsidP="00E90D25">
      <w:pPr>
        <w:tabs>
          <w:tab w:val="left" w:pos="567"/>
          <w:tab w:val="left" w:pos="1134"/>
        </w:tabs>
        <w:spacing w:after="60"/>
        <w:ind w:left="567"/>
        <w:jc w:val="both"/>
        <w:rPr>
          <w:sz w:val="22"/>
          <w:szCs w:val="22"/>
        </w:rPr>
      </w:pPr>
      <w:r w:rsidRPr="00974413">
        <w:rPr>
          <w:sz w:val="22"/>
          <w:szCs w:val="22"/>
        </w:rPr>
        <w:tab/>
        <w:t xml:space="preserve">e-mail: </w:t>
      </w:r>
      <w:hyperlink r:id="rId9" w:history="1">
        <w:r w:rsidR="00641532" w:rsidRPr="00A25C9F">
          <w:rPr>
            <w:rStyle w:val="Hypertextovodkaz"/>
            <w:sz w:val="22"/>
            <w:szCs w:val="22"/>
          </w:rPr>
          <w:t>info@oknasvitavy.cz</w:t>
        </w:r>
      </w:hyperlink>
    </w:p>
    <w:p w:rsidR="008619EF" w:rsidRPr="00974413" w:rsidRDefault="008619EF" w:rsidP="00E90D25">
      <w:pPr>
        <w:tabs>
          <w:tab w:val="left" w:pos="567"/>
          <w:tab w:val="left" w:pos="1134"/>
        </w:tabs>
        <w:spacing w:after="60"/>
        <w:ind w:left="567"/>
        <w:jc w:val="both"/>
        <w:rPr>
          <w:sz w:val="22"/>
          <w:szCs w:val="22"/>
        </w:rPr>
      </w:pPr>
      <w:r w:rsidRPr="00974413">
        <w:rPr>
          <w:sz w:val="22"/>
          <w:szCs w:val="22"/>
        </w:rPr>
        <w:t>nebo jiné adresy nebo e-mailové adresy, které budou druhé straně způsobem dle tohoto článku oznámeny.</w:t>
      </w:r>
    </w:p>
    <w:p w:rsidR="008619EF" w:rsidRPr="0043483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rsidR="008619EF" w:rsidRPr="00434833" w:rsidRDefault="008619EF" w:rsidP="00B14A6A">
      <w:pPr>
        <w:pStyle w:val="Zkladntext"/>
        <w:keepNext/>
        <w:numPr>
          <w:ilvl w:val="0"/>
          <w:numId w:val="24"/>
        </w:numPr>
        <w:tabs>
          <w:tab w:val="left" w:pos="567"/>
        </w:tabs>
        <w:spacing w:before="80" w:after="0"/>
        <w:ind w:left="567" w:right="-142" w:hanging="567"/>
        <w:jc w:val="both"/>
        <w:rPr>
          <w:sz w:val="22"/>
          <w:szCs w:val="22"/>
        </w:rPr>
      </w:pPr>
      <w:r w:rsidRPr="00434833">
        <w:rPr>
          <w:sz w:val="22"/>
          <w:szCs w:val="22"/>
        </w:rPr>
        <w:t xml:space="preserve">Zástupcem pro věci technické objednatele je </w:t>
      </w:r>
      <w:r w:rsidR="00641532">
        <w:rPr>
          <w:sz w:val="22"/>
          <w:szCs w:val="22"/>
        </w:rPr>
        <w:t>xxxxxxxxxxxxxxx</w:t>
      </w:r>
      <w:r w:rsidR="00862293">
        <w:rPr>
          <w:sz w:val="22"/>
          <w:szCs w:val="22"/>
        </w:rPr>
        <w:t xml:space="preserve">, </w:t>
      </w:r>
      <w:r w:rsidR="00382F39" w:rsidRPr="002A639C">
        <w:rPr>
          <w:sz w:val="22"/>
          <w:szCs w:val="22"/>
        </w:rPr>
        <w:t xml:space="preserve">tel. </w:t>
      </w:r>
      <w:r w:rsidR="00641532">
        <w:rPr>
          <w:sz w:val="22"/>
          <w:szCs w:val="22"/>
        </w:rPr>
        <w:t>xxxxxxxxx</w:t>
      </w:r>
      <w:r w:rsidR="00382F39" w:rsidRPr="002A639C">
        <w:rPr>
          <w:sz w:val="22"/>
          <w:szCs w:val="22"/>
        </w:rPr>
        <w:t xml:space="preserve">, e-mail: </w:t>
      </w:r>
      <w:r w:rsidR="00641532">
        <w:rPr>
          <w:sz w:val="22"/>
          <w:szCs w:val="22"/>
        </w:rPr>
        <w:t>xxxxxxxxxxxxxxxxxxxxxxxxxxx</w:t>
      </w:r>
      <w:r w:rsidR="00382F39" w:rsidRPr="006D514E">
        <w:rPr>
          <w:sz w:val="22"/>
          <w:szCs w:val="22"/>
        </w:rPr>
        <w:t>,</w:t>
      </w:r>
      <w:r w:rsidR="00907C8A" w:rsidRPr="00434833">
        <w:rPr>
          <w:i/>
          <w:sz w:val="22"/>
          <w:szCs w:val="22"/>
        </w:rPr>
        <w:t xml:space="preserve"> </w:t>
      </w:r>
      <w:r w:rsidR="00907C8A" w:rsidRPr="00434833">
        <w:rPr>
          <w:sz w:val="22"/>
          <w:szCs w:val="22"/>
        </w:rPr>
        <w:t>neb</w:t>
      </w:r>
      <w:r w:rsidRPr="00434833">
        <w:rPr>
          <w:sz w:val="22"/>
          <w:szCs w:val="22"/>
        </w:rPr>
        <w:t xml:space="preserve">o jiná osoba, kterou objednatel určí. </w:t>
      </w:r>
    </w:p>
    <w:p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rsidR="004A6D1E" w:rsidRPr="004A6D1E" w:rsidRDefault="008619EF" w:rsidP="004A6D1E">
      <w:pPr>
        <w:pStyle w:val="Zkladntext"/>
        <w:keepNext/>
        <w:numPr>
          <w:ilvl w:val="0"/>
          <w:numId w:val="24"/>
        </w:numPr>
        <w:spacing w:before="80" w:after="0"/>
        <w:ind w:left="567" w:right="-142" w:hanging="567"/>
        <w:jc w:val="both"/>
        <w:rPr>
          <w:sz w:val="22"/>
          <w:szCs w:val="22"/>
        </w:rPr>
      </w:pPr>
      <w:r w:rsidRPr="000434E2">
        <w:rPr>
          <w:sz w:val="22"/>
          <w:szCs w:val="22"/>
        </w:rPr>
        <w:t xml:space="preserve">Zástupcem pro věci technické zhotovitele je </w:t>
      </w:r>
      <w:r w:rsidR="00976243">
        <w:rPr>
          <w:sz w:val="22"/>
          <w:szCs w:val="22"/>
        </w:rPr>
        <w:t>xxxxxxxxxxxxxxx</w:t>
      </w:r>
      <w:r w:rsidRPr="000434E2">
        <w:rPr>
          <w:sz w:val="22"/>
          <w:szCs w:val="22"/>
        </w:rPr>
        <w:t>, tel.</w:t>
      </w:r>
      <w:r w:rsidR="00976243">
        <w:rPr>
          <w:sz w:val="22"/>
          <w:szCs w:val="22"/>
        </w:rPr>
        <w:t>xxxxxxxxx</w:t>
      </w:r>
      <w:r w:rsidR="004A6D1E">
        <w:rPr>
          <w:sz w:val="22"/>
          <w:szCs w:val="22"/>
        </w:rPr>
        <w:t xml:space="preserve"> </w:t>
      </w:r>
      <w:r w:rsidRPr="000434E2">
        <w:rPr>
          <w:sz w:val="22"/>
          <w:szCs w:val="22"/>
        </w:rPr>
        <w:t>e-mail:</w:t>
      </w:r>
      <w:bookmarkStart w:id="0" w:name="_GoBack"/>
      <w:bookmarkEnd w:id="0"/>
      <w:r w:rsidR="00976243">
        <w:rPr>
          <w:sz w:val="22"/>
          <w:szCs w:val="22"/>
        </w:rPr>
        <w:t xml:space="preserve"> xxxxxxxxxxxxxxxxxxxxx</w:t>
      </w:r>
      <w:r w:rsidR="00D754E6" w:rsidRPr="004A6D1E">
        <w:rPr>
          <w:sz w:val="22"/>
          <w:szCs w:val="22"/>
        </w:rPr>
        <w:t xml:space="preserve"> </w:t>
      </w:r>
      <w:r w:rsidRPr="004A6D1E">
        <w:rPr>
          <w:sz w:val="22"/>
          <w:szCs w:val="22"/>
        </w:rPr>
        <w:t xml:space="preserve"> nebo jiná osoba, kterou zhotovitel určí.</w:t>
      </w:r>
    </w:p>
    <w:p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rsidR="008619EF" w:rsidRPr="0097441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Zástupci pro věci technické nejsou oprávněni uzavírat jakékoliv dodatky ke smlouvě či rozhodovat o změnách smlouvy.</w:t>
      </w:r>
    </w:p>
    <w:p w:rsidR="008619EF" w:rsidRDefault="008619EF" w:rsidP="00F37B7A">
      <w:pPr>
        <w:tabs>
          <w:tab w:val="left" w:pos="567"/>
          <w:tab w:val="left" w:pos="2127"/>
        </w:tabs>
        <w:jc w:val="center"/>
        <w:rPr>
          <w:b/>
          <w:sz w:val="22"/>
          <w:szCs w:val="22"/>
        </w:rPr>
      </w:pPr>
    </w:p>
    <w:p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w:t>
      </w:r>
    </w:p>
    <w:p w:rsidR="008619EF" w:rsidRPr="00974413" w:rsidRDefault="008619EF" w:rsidP="00B14A6A">
      <w:pPr>
        <w:tabs>
          <w:tab w:val="left" w:pos="567"/>
          <w:tab w:val="left" w:pos="2127"/>
        </w:tabs>
        <w:jc w:val="center"/>
        <w:rPr>
          <w:b/>
          <w:sz w:val="22"/>
          <w:szCs w:val="22"/>
        </w:rPr>
      </w:pPr>
      <w:r w:rsidRPr="00974413">
        <w:rPr>
          <w:b/>
          <w:sz w:val="22"/>
          <w:szCs w:val="22"/>
        </w:rPr>
        <w:t>Změna a ukončení smlouvy</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rsidR="008619EF" w:rsidRPr="00974413" w:rsidRDefault="008619EF" w:rsidP="00B14A6A">
      <w:pPr>
        <w:pStyle w:val="Zkladntext"/>
        <w:numPr>
          <w:ilvl w:val="1"/>
          <w:numId w:val="1"/>
        </w:numPr>
        <w:tabs>
          <w:tab w:val="clear" w:pos="1440"/>
          <w:tab w:val="num" w:pos="851"/>
        </w:tabs>
        <w:spacing w:after="0"/>
        <w:ind w:left="851" w:hanging="284"/>
        <w:jc w:val="both"/>
        <w:rPr>
          <w:sz w:val="22"/>
          <w:szCs w:val="22"/>
        </w:rPr>
      </w:pPr>
      <w:r w:rsidRPr="00974413">
        <w:rPr>
          <w:sz w:val="22"/>
          <w:szCs w:val="22"/>
        </w:rPr>
        <w:lastRenderedPageBreak/>
        <w:t>příslušný insolvenční soud vydá rozhodnutí o úpadku zhotovitele nebo zamítne insolvenční návrh pro nedostatek majetku zhotovitele jako dlužníka.</w:t>
      </w:r>
    </w:p>
    <w:p w:rsidR="008619EF"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974413" w:rsidRDefault="008619EF" w:rsidP="00B14A6A">
      <w:pPr>
        <w:numPr>
          <w:ilvl w:val="0"/>
          <w:numId w:val="22"/>
        </w:numPr>
        <w:tabs>
          <w:tab w:val="left" w:pos="567"/>
          <w:tab w:val="left" w:pos="1276"/>
        </w:tabs>
        <w:spacing w:before="80"/>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rsidR="00E64B8F" w:rsidRDefault="00E64B8F" w:rsidP="00E26E5A">
      <w:pPr>
        <w:tabs>
          <w:tab w:val="left" w:pos="567"/>
          <w:tab w:val="left" w:pos="2127"/>
        </w:tabs>
        <w:jc w:val="center"/>
        <w:rPr>
          <w:b/>
          <w:sz w:val="22"/>
          <w:szCs w:val="22"/>
        </w:rPr>
      </w:pPr>
    </w:p>
    <w:p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w:t>
      </w:r>
      <w:r w:rsidR="0088398B">
        <w:rPr>
          <w:b/>
          <w:sz w:val="22"/>
          <w:szCs w:val="22"/>
        </w:rPr>
        <w:t>I</w:t>
      </w:r>
      <w:r w:rsidRPr="00974413">
        <w:rPr>
          <w:b/>
          <w:sz w:val="22"/>
          <w:szCs w:val="22"/>
        </w:rPr>
        <w:t>.</w:t>
      </w:r>
    </w:p>
    <w:p w:rsidR="008619EF" w:rsidRPr="00974413" w:rsidRDefault="008619EF" w:rsidP="00B14A6A">
      <w:pPr>
        <w:tabs>
          <w:tab w:val="left" w:pos="567"/>
          <w:tab w:val="left" w:pos="2127"/>
        </w:tabs>
        <w:jc w:val="center"/>
        <w:rPr>
          <w:b/>
          <w:sz w:val="22"/>
          <w:szCs w:val="22"/>
        </w:rPr>
      </w:pPr>
      <w:r w:rsidRPr="00974413">
        <w:rPr>
          <w:b/>
          <w:sz w:val="22"/>
          <w:szCs w:val="22"/>
        </w:rPr>
        <w:t>Závěrečná ustanovení</w:t>
      </w:r>
    </w:p>
    <w:p w:rsidR="008619EF" w:rsidRDefault="008619EF" w:rsidP="00B14A6A">
      <w:pPr>
        <w:numPr>
          <w:ilvl w:val="0"/>
          <w:numId w:val="34"/>
        </w:numPr>
        <w:tabs>
          <w:tab w:val="left" w:pos="567"/>
          <w:tab w:val="left" w:pos="1134"/>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rsidR="009D6A5B" w:rsidRPr="00974413" w:rsidRDefault="009D6A5B" w:rsidP="00B14A6A">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rsidR="009B3A6C" w:rsidRPr="00974413" w:rsidRDefault="009B3A6C" w:rsidP="00B14A6A">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rsidR="009B3A6C" w:rsidRPr="00974413" w:rsidRDefault="009B3A6C" w:rsidP="00B14A6A">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rsidR="008619EF" w:rsidRPr="00974413" w:rsidRDefault="008619EF" w:rsidP="00B14A6A">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rsidR="008619EF"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r w:rsidR="00655CD2">
        <w:rPr>
          <w:sz w:val="22"/>
          <w:szCs w:val="22"/>
        </w:rPr>
        <w:t>.</w:t>
      </w:r>
    </w:p>
    <w:p w:rsidR="008619EF" w:rsidRPr="00655CD2" w:rsidRDefault="008619EF" w:rsidP="00BD6FA8">
      <w:pPr>
        <w:pStyle w:val="Odstavecseseznamem"/>
        <w:tabs>
          <w:tab w:val="left" w:pos="567"/>
          <w:tab w:val="left" w:pos="2127"/>
        </w:tabs>
        <w:jc w:val="both"/>
        <w:rPr>
          <w:sz w:val="14"/>
          <w:szCs w:val="14"/>
          <w:u w:val="single"/>
        </w:rPr>
      </w:pPr>
    </w:p>
    <w:p w:rsidR="008619EF" w:rsidRPr="00974413" w:rsidRDefault="008619EF" w:rsidP="00BD6FA8">
      <w:pPr>
        <w:tabs>
          <w:tab w:val="left" w:pos="567"/>
          <w:tab w:val="left" w:pos="2127"/>
        </w:tabs>
        <w:jc w:val="both"/>
        <w:rPr>
          <w:sz w:val="22"/>
          <w:szCs w:val="22"/>
          <w:u w:val="single"/>
        </w:rPr>
      </w:pPr>
      <w:r w:rsidRPr="00974413">
        <w:rPr>
          <w:sz w:val="22"/>
          <w:szCs w:val="22"/>
          <w:u w:val="single"/>
        </w:rPr>
        <w:t>Doložka dle § 41 odst. 1 zákona č. 128/2000 Sb., ve znění pozd. předpisů:</w:t>
      </w:r>
    </w:p>
    <w:p w:rsidR="008619EF" w:rsidRPr="00974413" w:rsidRDefault="008619EF" w:rsidP="00BD6FA8">
      <w:pPr>
        <w:tabs>
          <w:tab w:val="left" w:pos="567"/>
          <w:tab w:val="left" w:pos="2127"/>
        </w:tabs>
        <w:jc w:val="both"/>
        <w:rPr>
          <w:sz w:val="22"/>
          <w:szCs w:val="22"/>
        </w:rPr>
      </w:pPr>
      <w:r w:rsidRPr="00974413">
        <w:rPr>
          <w:sz w:val="22"/>
          <w:szCs w:val="22"/>
        </w:rPr>
        <w:t>Uzavření této smlouvy bylo schváleno Radou města Svitavy dne</w:t>
      </w:r>
      <w:r w:rsidR="0045344D">
        <w:rPr>
          <w:sz w:val="22"/>
          <w:szCs w:val="22"/>
        </w:rPr>
        <w:t xml:space="preserve"> 11.07.2022</w:t>
      </w:r>
    </w:p>
    <w:p w:rsidR="008619EF" w:rsidRPr="00974413" w:rsidRDefault="008619EF" w:rsidP="00AA2B29">
      <w:pPr>
        <w:tabs>
          <w:tab w:val="left" w:pos="567"/>
          <w:tab w:val="left" w:pos="2127"/>
        </w:tabs>
        <w:jc w:val="both"/>
        <w:rPr>
          <w:sz w:val="22"/>
          <w:szCs w:val="22"/>
          <w:u w:val="single"/>
        </w:rPr>
      </w:pPr>
    </w:p>
    <w:p w:rsidR="008619EF" w:rsidRPr="00974413" w:rsidRDefault="008619EF" w:rsidP="00AA2B29">
      <w:pPr>
        <w:tabs>
          <w:tab w:val="left" w:pos="567"/>
          <w:tab w:val="left" w:pos="2127"/>
          <w:tab w:val="left" w:pos="5220"/>
        </w:tabs>
        <w:jc w:val="both"/>
        <w:rPr>
          <w:sz w:val="22"/>
          <w:szCs w:val="22"/>
        </w:rPr>
      </w:pPr>
      <w:r w:rsidRPr="00974413">
        <w:rPr>
          <w:sz w:val="22"/>
          <w:szCs w:val="22"/>
        </w:rPr>
        <w:t>Ve Svitavách dne ………………</w:t>
      </w:r>
      <w:r w:rsidR="0088398B">
        <w:rPr>
          <w:sz w:val="22"/>
          <w:szCs w:val="22"/>
        </w:rPr>
        <w:tab/>
        <w:t xml:space="preserve"> </w:t>
      </w:r>
    </w:p>
    <w:p w:rsidR="008619EF" w:rsidRPr="00974413" w:rsidRDefault="008619EF" w:rsidP="00AA2B29">
      <w:pPr>
        <w:tabs>
          <w:tab w:val="left" w:pos="567"/>
          <w:tab w:val="left" w:pos="2127"/>
          <w:tab w:val="center" w:pos="5220"/>
        </w:tabs>
        <w:jc w:val="both"/>
        <w:rPr>
          <w:sz w:val="22"/>
          <w:szCs w:val="22"/>
        </w:rPr>
      </w:pPr>
    </w:p>
    <w:p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rsidR="008619EF" w:rsidRPr="00974413" w:rsidRDefault="008619EF" w:rsidP="00AA2B29">
      <w:pPr>
        <w:tabs>
          <w:tab w:val="left" w:pos="567"/>
          <w:tab w:val="left" w:pos="2127"/>
        </w:tabs>
        <w:jc w:val="both"/>
        <w:rPr>
          <w:sz w:val="22"/>
          <w:szCs w:val="22"/>
        </w:rPr>
      </w:pPr>
    </w:p>
    <w:p w:rsidR="008619EF" w:rsidRDefault="008619EF" w:rsidP="00AA2B29">
      <w:pPr>
        <w:tabs>
          <w:tab w:val="left" w:pos="567"/>
          <w:tab w:val="left" w:pos="2127"/>
        </w:tabs>
        <w:jc w:val="both"/>
        <w:rPr>
          <w:sz w:val="22"/>
          <w:szCs w:val="22"/>
        </w:rPr>
      </w:pPr>
    </w:p>
    <w:p w:rsidR="00CB059E" w:rsidRDefault="00CB059E" w:rsidP="00AA2B29">
      <w:pPr>
        <w:tabs>
          <w:tab w:val="left" w:pos="567"/>
          <w:tab w:val="left" w:pos="2127"/>
        </w:tabs>
        <w:jc w:val="both"/>
        <w:rPr>
          <w:sz w:val="22"/>
          <w:szCs w:val="22"/>
        </w:rPr>
      </w:pPr>
    </w:p>
    <w:p w:rsidR="008619EF"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center" w:pos="1620"/>
        </w:tabs>
        <w:jc w:val="both"/>
        <w:rPr>
          <w:sz w:val="22"/>
          <w:szCs w:val="22"/>
        </w:rPr>
      </w:pPr>
    </w:p>
    <w:p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 xml:space="preserve">Mgr. </w:t>
      </w:r>
      <w:r w:rsidR="0088398B">
        <w:rPr>
          <w:sz w:val="22"/>
          <w:szCs w:val="22"/>
        </w:rPr>
        <w:t xml:space="preserve">Bc. </w:t>
      </w:r>
      <w:r w:rsidR="008619EF" w:rsidRPr="00974413">
        <w:rPr>
          <w:sz w:val="22"/>
          <w:szCs w:val="22"/>
        </w:rPr>
        <w:t>David Šimek</w:t>
      </w:r>
      <w:r w:rsidR="0088398B">
        <w:rPr>
          <w:sz w:val="22"/>
          <w:szCs w:val="22"/>
        </w:rPr>
        <w:t>, MBA</w:t>
      </w:r>
      <w:r w:rsidRPr="00974413">
        <w:rPr>
          <w:sz w:val="22"/>
          <w:szCs w:val="22"/>
        </w:rPr>
        <w:tab/>
      </w:r>
      <w:r w:rsidR="00CB6DA4">
        <w:rPr>
          <w:sz w:val="22"/>
          <w:szCs w:val="22"/>
        </w:rPr>
        <w:t xml:space="preserve">    </w:t>
      </w:r>
      <w:r w:rsidR="00D754E6">
        <w:rPr>
          <w:sz w:val="22"/>
          <w:szCs w:val="22"/>
        </w:rPr>
        <w:t>Bc.Romana Mudrochová</w:t>
      </w:r>
    </w:p>
    <w:p w:rsidR="008619EF" w:rsidRPr="00974413" w:rsidRDefault="00B27EDE" w:rsidP="009B3A6C">
      <w:pPr>
        <w:tabs>
          <w:tab w:val="center" w:pos="1985"/>
          <w:tab w:val="center" w:pos="7371"/>
        </w:tabs>
        <w:jc w:val="both"/>
        <w:rPr>
          <w:color w:val="0070C0"/>
          <w:sz w:val="22"/>
          <w:szCs w:val="22"/>
        </w:rPr>
      </w:pPr>
      <w:r>
        <w:rPr>
          <w:sz w:val="22"/>
          <w:szCs w:val="22"/>
        </w:rPr>
        <w:t xml:space="preserve">                </w:t>
      </w:r>
      <w:r w:rsidR="00CB6DA4">
        <w:rPr>
          <w:sz w:val="22"/>
          <w:szCs w:val="22"/>
        </w:rPr>
        <w:t xml:space="preserve"> </w:t>
      </w:r>
      <w:r w:rsidR="009B3A6C" w:rsidRPr="00974413">
        <w:rPr>
          <w:sz w:val="22"/>
          <w:szCs w:val="22"/>
        </w:rPr>
        <w:tab/>
      </w:r>
      <w:r w:rsidR="008619EF" w:rsidRPr="00974413">
        <w:rPr>
          <w:sz w:val="22"/>
          <w:szCs w:val="22"/>
        </w:rPr>
        <w:t>starosta města Svitavy</w:t>
      </w:r>
      <w:r w:rsidR="00D754E6">
        <w:rPr>
          <w:sz w:val="22"/>
          <w:szCs w:val="22"/>
        </w:rPr>
        <w:t xml:space="preserve">           </w:t>
      </w:r>
      <w:r>
        <w:rPr>
          <w:sz w:val="22"/>
          <w:szCs w:val="22"/>
        </w:rPr>
        <w:t xml:space="preserve">     </w:t>
      </w:r>
      <w:r w:rsidR="00D754E6">
        <w:rPr>
          <w:sz w:val="22"/>
          <w:szCs w:val="22"/>
        </w:rPr>
        <w:t xml:space="preserve">                         </w:t>
      </w:r>
      <w:r w:rsidR="00CB6DA4">
        <w:rPr>
          <w:sz w:val="22"/>
          <w:szCs w:val="22"/>
        </w:rPr>
        <w:t xml:space="preserve">                         </w:t>
      </w:r>
      <w:r w:rsidR="00D754E6">
        <w:rPr>
          <w:sz w:val="22"/>
          <w:szCs w:val="22"/>
        </w:rPr>
        <w:t>jednatel</w:t>
      </w:r>
    </w:p>
    <w:sectPr w:rsidR="008619EF" w:rsidRPr="00974413" w:rsidSect="00974413">
      <w:headerReference w:type="default" r:id="rId10"/>
      <w:footerReference w:type="even" r:id="rId11"/>
      <w:footerReference w:type="default" r:id="rId12"/>
      <w:pgSz w:w="11907" w:h="16840" w:code="9"/>
      <w:pgMar w:top="1304" w:right="1021" w:bottom="1021"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B7" w:rsidRDefault="000033B7">
      <w:r>
        <w:separator/>
      </w:r>
    </w:p>
  </w:endnote>
  <w:endnote w:type="continuationSeparator" w:id="1">
    <w:p w:rsidR="000033B7" w:rsidRDefault="000033B7">
      <w:r>
        <w:continuationSeparator/>
      </w:r>
    </w:p>
  </w:endnote>
  <w:endnote w:type="continuationNotice" w:id="2">
    <w:p w:rsidR="000033B7" w:rsidRDefault="000033B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8A" w:rsidRDefault="00E92793"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rsidR="00907C8A" w:rsidRDefault="00907C8A"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8A" w:rsidRDefault="00E92793"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4F0B5B">
      <w:rPr>
        <w:rStyle w:val="slostrnky"/>
        <w:noProof/>
      </w:rPr>
      <w:t>8</w:t>
    </w:r>
    <w:r>
      <w:rPr>
        <w:rStyle w:val="slostrnky"/>
      </w:rPr>
      <w:fldChar w:fldCharType="end"/>
    </w:r>
  </w:p>
  <w:p w:rsidR="00907C8A" w:rsidRDefault="00907C8A"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B7" w:rsidRDefault="000033B7">
      <w:r>
        <w:separator/>
      </w:r>
    </w:p>
  </w:footnote>
  <w:footnote w:type="continuationSeparator" w:id="1">
    <w:p w:rsidR="000033B7" w:rsidRDefault="000033B7">
      <w:r>
        <w:continuationSeparator/>
      </w:r>
    </w:p>
  </w:footnote>
  <w:footnote w:type="continuationNotice" w:id="2">
    <w:p w:rsidR="000033B7" w:rsidRDefault="000033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19" w:rsidRDefault="0005501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720239EC"/>
    <w:lvl w:ilvl="0" w:tplc="EBA84478">
      <w:start w:val="1"/>
      <w:numFmt w:val="ordinal"/>
      <w:lvlText w:val="9.%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2526A670"/>
    <w:lvl w:ilvl="0" w:tplc="FA24F24C">
      <w:start w:val="1"/>
      <w:numFmt w:val="ordinal"/>
      <w:lvlText w:val="7.%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C93A69EC"/>
    <w:lvl w:ilvl="0" w:tplc="F26EEAD8">
      <w:start w:val="1"/>
      <w:numFmt w:val="decimal"/>
      <w:lvlText w:val="12.%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467964AA"/>
    <w:multiLevelType w:val="singleLevel"/>
    <w:tmpl w:val="A3B28762"/>
    <w:lvl w:ilvl="0">
      <w:start w:val="1"/>
      <w:numFmt w:val="decimal"/>
      <w:lvlText w:val="10.%1."/>
      <w:lvlJc w:val="left"/>
      <w:pPr>
        <w:ind w:left="360" w:hanging="360"/>
      </w:pPr>
      <w:rPr>
        <w:rFonts w:cs="Times New Roman" w:hint="default"/>
        <w:b w:val="0"/>
        <w:i w:val="0"/>
      </w:rPr>
    </w:lvl>
  </w:abstractNum>
  <w:abstractNum w:abstractNumId="29">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nsid w:val="4FF52964"/>
    <w:multiLevelType w:val="hybridMultilevel"/>
    <w:tmpl w:val="ECDA2AF0"/>
    <w:lvl w:ilvl="0" w:tplc="7D0CC0E0">
      <w:start w:val="1"/>
      <w:numFmt w:val="decimal"/>
      <w:lvlText w:val="8.%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3773BDA"/>
    <w:multiLevelType w:val="hybridMultilevel"/>
    <w:tmpl w:val="75D261F6"/>
    <w:lvl w:ilvl="0" w:tplc="0988FC14">
      <w:start w:val="1"/>
      <w:numFmt w:val="decimal"/>
      <w:lvlText w:val="11.%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2">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nsid w:val="65C031E7"/>
    <w:multiLevelType w:val="hybridMultilevel"/>
    <w:tmpl w:val="97EE0BEA"/>
    <w:lvl w:ilvl="0" w:tplc="F2208006">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5">
    <w:nsid w:val="71B2168B"/>
    <w:multiLevelType w:val="hybridMultilevel"/>
    <w:tmpl w:val="460E0622"/>
    <w:lvl w:ilvl="0" w:tplc="98E860C0">
      <w:start w:val="1"/>
      <w:numFmt w:val="ordinal"/>
      <w:lvlText w:val="8.%1"/>
      <w:lvlJc w:val="left"/>
      <w:pPr>
        <w:ind w:left="720" w:hanging="360"/>
      </w:pPr>
      <w:rPr>
        <w:rFonts w:cs="Times New Roman" w:hint="default"/>
        <w:i w:val="0"/>
        <w:i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8">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9">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2"/>
  </w:num>
  <w:num w:numId="4">
    <w:abstractNumId w:val="27"/>
  </w:num>
  <w:num w:numId="5">
    <w:abstractNumId w:val="21"/>
  </w:num>
  <w:num w:numId="6">
    <w:abstractNumId w:val="12"/>
  </w:num>
  <w:num w:numId="7">
    <w:abstractNumId w:val="5"/>
  </w:num>
  <w:num w:numId="8">
    <w:abstractNumId w:val="48"/>
  </w:num>
  <w:num w:numId="9">
    <w:abstractNumId w:val="50"/>
  </w:num>
  <w:num w:numId="10">
    <w:abstractNumId w:val="40"/>
  </w:num>
  <w:num w:numId="11">
    <w:abstractNumId w:val="44"/>
  </w:num>
  <w:num w:numId="12">
    <w:abstractNumId w:val="47"/>
  </w:num>
  <w:num w:numId="13">
    <w:abstractNumId w:val="9"/>
  </w:num>
  <w:num w:numId="14">
    <w:abstractNumId w:val="19"/>
  </w:num>
  <w:num w:numId="15">
    <w:abstractNumId w:val="10"/>
  </w:num>
  <w:num w:numId="16">
    <w:abstractNumId w:val="1"/>
  </w:num>
  <w:num w:numId="17">
    <w:abstractNumId w:val="3"/>
  </w:num>
  <w:num w:numId="18">
    <w:abstractNumId w:val="45"/>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3"/>
  </w:num>
  <w:num w:numId="36">
    <w:abstractNumId w:val="14"/>
  </w:num>
  <w:num w:numId="37">
    <w:abstractNumId w:val="2"/>
  </w:num>
  <w:num w:numId="38">
    <w:abstractNumId w:val="13"/>
  </w:num>
  <w:num w:numId="39">
    <w:abstractNumId w:val="31"/>
  </w:num>
  <w:num w:numId="40">
    <w:abstractNumId w:val="37"/>
  </w:num>
  <w:num w:numId="41">
    <w:abstractNumId w:val="49"/>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6"/>
  </w:num>
  <w:num w:numId="49">
    <w:abstractNumId w:val="26"/>
  </w:num>
  <w:num w:numId="50">
    <w:abstractNumId w:val="41"/>
  </w:num>
  <w:num w:numId="51">
    <w:abstractNumId w:val="3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0242"/>
  </w:hdrShapeDefaults>
  <w:footnotePr>
    <w:footnote w:id="0"/>
    <w:footnote w:id="1"/>
    <w:footnote w:id="2"/>
  </w:footnotePr>
  <w:endnotePr>
    <w:endnote w:id="0"/>
    <w:endnote w:id="1"/>
    <w:endnote w:id="2"/>
  </w:endnotePr>
  <w:compat/>
  <w:rsids>
    <w:rsidRoot w:val="00B52186"/>
    <w:rsid w:val="0000054F"/>
    <w:rsid w:val="000005A8"/>
    <w:rsid w:val="00000A87"/>
    <w:rsid w:val="00000AC3"/>
    <w:rsid w:val="000015E2"/>
    <w:rsid w:val="00002367"/>
    <w:rsid w:val="000024ED"/>
    <w:rsid w:val="00002FD5"/>
    <w:rsid w:val="000033B7"/>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E2"/>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2C08"/>
    <w:rsid w:val="00064674"/>
    <w:rsid w:val="000646CB"/>
    <w:rsid w:val="00065520"/>
    <w:rsid w:val="000659DF"/>
    <w:rsid w:val="00066498"/>
    <w:rsid w:val="000678F8"/>
    <w:rsid w:val="000701B9"/>
    <w:rsid w:val="00070E01"/>
    <w:rsid w:val="00071009"/>
    <w:rsid w:val="00071760"/>
    <w:rsid w:val="000720AC"/>
    <w:rsid w:val="00072254"/>
    <w:rsid w:val="00072798"/>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0F3C"/>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C0948"/>
    <w:rsid w:val="000C09EB"/>
    <w:rsid w:val="000C0B34"/>
    <w:rsid w:val="000C10EA"/>
    <w:rsid w:val="000C25B5"/>
    <w:rsid w:val="000C26D0"/>
    <w:rsid w:val="000C2EEE"/>
    <w:rsid w:val="000C3312"/>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63C"/>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4198"/>
    <w:rsid w:val="001B43D3"/>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2C9"/>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167C"/>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12DA"/>
    <w:rsid w:val="00242956"/>
    <w:rsid w:val="002436A9"/>
    <w:rsid w:val="00244867"/>
    <w:rsid w:val="00244A01"/>
    <w:rsid w:val="00244C98"/>
    <w:rsid w:val="00246386"/>
    <w:rsid w:val="002463A3"/>
    <w:rsid w:val="002465CF"/>
    <w:rsid w:val="002468DF"/>
    <w:rsid w:val="00246E14"/>
    <w:rsid w:val="00247008"/>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7BD"/>
    <w:rsid w:val="002B2A95"/>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1A8"/>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1E87"/>
    <w:rsid w:val="00362011"/>
    <w:rsid w:val="0036202E"/>
    <w:rsid w:val="003623F3"/>
    <w:rsid w:val="00363BC8"/>
    <w:rsid w:val="003647CF"/>
    <w:rsid w:val="0036536B"/>
    <w:rsid w:val="00365386"/>
    <w:rsid w:val="00365916"/>
    <w:rsid w:val="0036661B"/>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100"/>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A9"/>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641"/>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344D"/>
    <w:rsid w:val="00454656"/>
    <w:rsid w:val="00454A21"/>
    <w:rsid w:val="00456685"/>
    <w:rsid w:val="00456759"/>
    <w:rsid w:val="00456B9A"/>
    <w:rsid w:val="00457093"/>
    <w:rsid w:val="00460A20"/>
    <w:rsid w:val="00460E7E"/>
    <w:rsid w:val="00461738"/>
    <w:rsid w:val="004629D6"/>
    <w:rsid w:val="00462AAB"/>
    <w:rsid w:val="00466C43"/>
    <w:rsid w:val="0047075D"/>
    <w:rsid w:val="0047095E"/>
    <w:rsid w:val="00471CC8"/>
    <w:rsid w:val="0047217A"/>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6D1E"/>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668"/>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0B5B"/>
    <w:rsid w:val="004F1D1F"/>
    <w:rsid w:val="004F2745"/>
    <w:rsid w:val="004F3124"/>
    <w:rsid w:val="004F50D7"/>
    <w:rsid w:val="004F5E1E"/>
    <w:rsid w:val="004F62C5"/>
    <w:rsid w:val="004F665B"/>
    <w:rsid w:val="004F6847"/>
    <w:rsid w:val="005000E3"/>
    <w:rsid w:val="00500948"/>
    <w:rsid w:val="00500F8E"/>
    <w:rsid w:val="00501DE4"/>
    <w:rsid w:val="00502785"/>
    <w:rsid w:val="00502C53"/>
    <w:rsid w:val="0050396A"/>
    <w:rsid w:val="00504F03"/>
    <w:rsid w:val="00505056"/>
    <w:rsid w:val="005055AD"/>
    <w:rsid w:val="00507B6B"/>
    <w:rsid w:val="00507F4E"/>
    <w:rsid w:val="005101EA"/>
    <w:rsid w:val="00510795"/>
    <w:rsid w:val="00510E33"/>
    <w:rsid w:val="00511AB3"/>
    <w:rsid w:val="00513580"/>
    <w:rsid w:val="00513656"/>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85F"/>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DE2"/>
    <w:rsid w:val="005C759A"/>
    <w:rsid w:val="005D0738"/>
    <w:rsid w:val="005D077A"/>
    <w:rsid w:val="005D0EE7"/>
    <w:rsid w:val="005D1462"/>
    <w:rsid w:val="005D1C46"/>
    <w:rsid w:val="005D261B"/>
    <w:rsid w:val="005D2A72"/>
    <w:rsid w:val="005D304B"/>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579E"/>
    <w:rsid w:val="006163ED"/>
    <w:rsid w:val="0061655C"/>
    <w:rsid w:val="00616654"/>
    <w:rsid w:val="00616D0F"/>
    <w:rsid w:val="006178B3"/>
    <w:rsid w:val="00620373"/>
    <w:rsid w:val="00622565"/>
    <w:rsid w:val="00622941"/>
    <w:rsid w:val="00622E28"/>
    <w:rsid w:val="00623273"/>
    <w:rsid w:val="006232DB"/>
    <w:rsid w:val="00624521"/>
    <w:rsid w:val="00624B23"/>
    <w:rsid w:val="00625139"/>
    <w:rsid w:val="00626E70"/>
    <w:rsid w:val="00630003"/>
    <w:rsid w:val="0063162C"/>
    <w:rsid w:val="006323D0"/>
    <w:rsid w:val="006328BF"/>
    <w:rsid w:val="00632BA7"/>
    <w:rsid w:val="00633B22"/>
    <w:rsid w:val="00633DBC"/>
    <w:rsid w:val="00634E79"/>
    <w:rsid w:val="0063507F"/>
    <w:rsid w:val="0063605A"/>
    <w:rsid w:val="006364D5"/>
    <w:rsid w:val="0063782B"/>
    <w:rsid w:val="0064000A"/>
    <w:rsid w:val="00640F91"/>
    <w:rsid w:val="00641532"/>
    <w:rsid w:val="00642724"/>
    <w:rsid w:val="006427D9"/>
    <w:rsid w:val="00643501"/>
    <w:rsid w:val="0064460C"/>
    <w:rsid w:val="00645724"/>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D64"/>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5A9"/>
    <w:rsid w:val="006C2626"/>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2D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323"/>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B7E40"/>
    <w:rsid w:val="007C11FB"/>
    <w:rsid w:val="007C1A2F"/>
    <w:rsid w:val="007C1C6C"/>
    <w:rsid w:val="007C337E"/>
    <w:rsid w:val="007C3E84"/>
    <w:rsid w:val="007C5505"/>
    <w:rsid w:val="007C6223"/>
    <w:rsid w:val="007C6FC7"/>
    <w:rsid w:val="007C7362"/>
    <w:rsid w:val="007D00F4"/>
    <w:rsid w:val="007D1EA9"/>
    <w:rsid w:val="007D3610"/>
    <w:rsid w:val="007D4096"/>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5E20"/>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293"/>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A42"/>
    <w:rsid w:val="00872B47"/>
    <w:rsid w:val="00873D78"/>
    <w:rsid w:val="00874476"/>
    <w:rsid w:val="008751B1"/>
    <w:rsid w:val="00875348"/>
    <w:rsid w:val="00875F56"/>
    <w:rsid w:val="008807CE"/>
    <w:rsid w:val="00880D84"/>
    <w:rsid w:val="00880DAF"/>
    <w:rsid w:val="00881102"/>
    <w:rsid w:val="00882D77"/>
    <w:rsid w:val="0088398B"/>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13D"/>
    <w:rsid w:val="008A1713"/>
    <w:rsid w:val="008A2001"/>
    <w:rsid w:val="008A242B"/>
    <w:rsid w:val="008A3BCD"/>
    <w:rsid w:val="008A42B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21E6"/>
    <w:rsid w:val="009222F3"/>
    <w:rsid w:val="0092243A"/>
    <w:rsid w:val="00922896"/>
    <w:rsid w:val="0092324C"/>
    <w:rsid w:val="00923300"/>
    <w:rsid w:val="00924288"/>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243"/>
    <w:rsid w:val="00976A2E"/>
    <w:rsid w:val="00976C67"/>
    <w:rsid w:val="00976C83"/>
    <w:rsid w:val="00976DA0"/>
    <w:rsid w:val="00976E4A"/>
    <w:rsid w:val="0097760C"/>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A00238"/>
    <w:rsid w:val="00A00413"/>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4474"/>
    <w:rsid w:val="00A35E6E"/>
    <w:rsid w:val="00A360BC"/>
    <w:rsid w:val="00A362AA"/>
    <w:rsid w:val="00A36FA8"/>
    <w:rsid w:val="00A405FE"/>
    <w:rsid w:val="00A414AD"/>
    <w:rsid w:val="00A41BC7"/>
    <w:rsid w:val="00A425BF"/>
    <w:rsid w:val="00A42BCD"/>
    <w:rsid w:val="00A44401"/>
    <w:rsid w:val="00A46516"/>
    <w:rsid w:val="00A47815"/>
    <w:rsid w:val="00A50598"/>
    <w:rsid w:val="00A50B5E"/>
    <w:rsid w:val="00A512E7"/>
    <w:rsid w:val="00A51FD3"/>
    <w:rsid w:val="00A525C3"/>
    <w:rsid w:val="00A527DE"/>
    <w:rsid w:val="00A53169"/>
    <w:rsid w:val="00A53476"/>
    <w:rsid w:val="00A53F88"/>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5EC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5A06"/>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DFE"/>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4A6A"/>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27EDE"/>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D74"/>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484D"/>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35F"/>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2836"/>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C5A"/>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0491"/>
    <w:rsid w:val="00C2124E"/>
    <w:rsid w:val="00C215F5"/>
    <w:rsid w:val="00C2191C"/>
    <w:rsid w:val="00C21CE9"/>
    <w:rsid w:val="00C22047"/>
    <w:rsid w:val="00C2274C"/>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0F05"/>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1AC6"/>
    <w:rsid w:val="00C52ACD"/>
    <w:rsid w:val="00C534CF"/>
    <w:rsid w:val="00C53B1D"/>
    <w:rsid w:val="00C55852"/>
    <w:rsid w:val="00C55FE6"/>
    <w:rsid w:val="00C61181"/>
    <w:rsid w:val="00C629D6"/>
    <w:rsid w:val="00C631B6"/>
    <w:rsid w:val="00C63245"/>
    <w:rsid w:val="00C6335F"/>
    <w:rsid w:val="00C6375D"/>
    <w:rsid w:val="00C64242"/>
    <w:rsid w:val="00C66446"/>
    <w:rsid w:val="00C66ABE"/>
    <w:rsid w:val="00C7094E"/>
    <w:rsid w:val="00C713AF"/>
    <w:rsid w:val="00C7157F"/>
    <w:rsid w:val="00C71587"/>
    <w:rsid w:val="00C721E4"/>
    <w:rsid w:val="00C72D4E"/>
    <w:rsid w:val="00C7386C"/>
    <w:rsid w:val="00C76112"/>
    <w:rsid w:val="00C7637E"/>
    <w:rsid w:val="00C80837"/>
    <w:rsid w:val="00C8114C"/>
    <w:rsid w:val="00C81885"/>
    <w:rsid w:val="00C82879"/>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68F"/>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A4"/>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4DEB"/>
    <w:rsid w:val="00D44F30"/>
    <w:rsid w:val="00D45CFA"/>
    <w:rsid w:val="00D45EC1"/>
    <w:rsid w:val="00D472B5"/>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4E6"/>
    <w:rsid w:val="00D759F0"/>
    <w:rsid w:val="00D76DC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29E"/>
    <w:rsid w:val="00E05904"/>
    <w:rsid w:val="00E05FED"/>
    <w:rsid w:val="00E06CE5"/>
    <w:rsid w:val="00E06F35"/>
    <w:rsid w:val="00E070C4"/>
    <w:rsid w:val="00E07AB1"/>
    <w:rsid w:val="00E10038"/>
    <w:rsid w:val="00E10A09"/>
    <w:rsid w:val="00E11268"/>
    <w:rsid w:val="00E1208B"/>
    <w:rsid w:val="00E14026"/>
    <w:rsid w:val="00E1488D"/>
    <w:rsid w:val="00E14C05"/>
    <w:rsid w:val="00E14D14"/>
    <w:rsid w:val="00E153FD"/>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1CF"/>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0D25"/>
    <w:rsid w:val="00E91BDB"/>
    <w:rsid w:val="00E91F08"/>
    <w:rsid w:val="00E92475"/>
    <w:rsid w:val="00E92793"/>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387"/>
    <w:rsid w:val="00EE3BF4"/>
    <w:rsid w:val="00EE405B"/>
    <w:rsid w:val="00EE506A"/>
    <w:rsid w:val="00EE5396"/>
    <w:rsid w:val="00EE59AE"/>
    <w:rsid w:val="00EE6683"/>
    <w:rsid w:val="00EE75DE"/>
    <w:rsid w:val="00EE7FC1"/>
    <w:rsid w:val="00EF0179"/>
    <w:rsid w:val="00EF0A4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345B"/>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14B"/>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862293"/>
    <w:rPr>
      <w:color w:val="605E5C"/>
      <w:shd w:val="clear" w:color="auto" w:fill="E1DFDD"/>
    </w:rPr>
  </w:style>
  <w:style w:type="character" w:customStyle="1" w:styleId="UnresolvedMention">
    <w:name w:val="Unresolved Mention"/>
    <w:basedOn w:val="Standardnpsmoodstavce"/>
    <w:uiPriority w:val="99"/>
    <w:semiHidden/>
    <w:unhideWhenUsed/>
    <w:rsid w:val="00D754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nice@svitav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knasvitavy.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E3AF-9E7B-44EB-A19D-572E69E4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4056</Words>
  <Characters>23936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Jaroslav Kopecký</cp:lastModifiedBy>
  <cp:revision>17</cp:revision>
  <cp:lastPrinted>2022-05-09T10:50:00Z</cp:lastPrinted>
  <dcterms:created xsi:type="dcterms:W3CDTF">2022-05-11T04:54:00Z</dcterms:created>
  <dcterms:modified xsi:type="dcterms:W3CDTF">2022-07-19T12:21:00Z</dcterms:modified>
</cp:coreProperties>
</file>