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A7" w:rsidRPr="005E0314" w:rsidRDefault="00FE6468" w:rsidP="005F21C9">
      <w:pPr>
        <w:pStyle w:val="Nadpis3"/>
        <w:spacing w:before="120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0314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poskytování</w:t>
      </w:r>
      <w:r w:rsidR="005F21C9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poradenských</w:t>
      </w:r>
      <w:r w:rsidRPr="005E0314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služeb</w:t>
      </w:r>
    </w:p>
    <w:p w:rsidR="00FE6468" w:rsidRDefault="005F21C9" w:rsidP="005F21C9">
      <w:pPr>
        <w:tabs>
          <w:tab w:val="left" w:pos="123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E6468" w:rsidRPr="00FE6468" w:rsidRDefault="005F21C9" w:rsidP="00FE64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č.: </w:t>
      </w:r>
      <w:r w:rsidR="002F05E4">
        <w:rPr>
          <w:rFonts w:ascii="Arial" w:hAnsi="Arial" w:cs="Arial"/>
          <w:sz w:val="20"/>
          <w:szCs w:val="20"/>
        </w:rPr>
        <w:t>17/900/176</w:t>
      </w:r>
    </w:p>
    <w:p w:rsidR="00993F9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1A3A22">
        <w:rPr>
          <w:rFonts w:ascii="Arial" w:hAnsi="Arial" w:cs="Arial"/>
          <w:sz w:val="18"/>
          <w:szCs w:val="18"/>
        </w:rPr>
        <w:t xml:space="preserve">Uzavřená v souladu s ustanovením § 2445 a násl. a § 1746 odst. 2 zákona č. 89/2012 Sb. občanský zákoník v platném znění </w:t>
      </w:r>
      <w:r w:rsidR="004D0141">
        <w:rPr>
          <w:rFonts w:ascii="Arial" w:hAnsi="Arial" w:cs="Arial"/>
          <w:sz w:val="18"/>
          <w:szCs w:val="18"/>
        </w:rPr>
        <w:t>(dále jen „</w:t>
      </w:r>
      <w:r w:rsidR="004D0141" w:rsidRPr="004D0141">
        <w:rPr>
          <w:rFonts w:ascii="Arial" w:hAnsi="Arial" w:cs="Arial"/>
          <w:b/>
          <w:sz w:val="18"/>
          <w:szCs w:val="18"/>
        </w:rPr>
        <w:t>občanský zákoník</w:t>
      </w:r>
      <w:r w:rsidR="004D0141">
        <w:rPr>
          <w:rFonts w:ascii="Arial" w:hAnsi="Arial" w:cs="Arial"/>
          <w:sz w:val="18"/>
          <w:szCs w:val="18"/>
        </w:rPr>
        <w:t xml:space="preserve">“) </w:t>
      </w:r>
      <w:r w:rsidRPr="001A3A22">
        <w:rPr>
          <w:rFonts w:ascii="Arial" w:hAnsi="Arial" w:cs="Arial"/>
          <w:sz w:val="18"/>
          <w:szCs w:val="18"/>
        </w:rPr>
        <w:t>níže uvedeného dne, měs</w:t>
      </w:r>
      <w:r>
        <w:rPr>
          <w:rFonts w:ascii="Arial" w:hAnsi="Arial" w:cs="Arial"/>
          <w:sz w:val="18"/>
          <w:szCs w:val="18"/>
        </w:rPr>
        <w:t>íce a roku (dále jen „</w:t>
      </w:r>
      <w:r w:rsidRPr="004D0141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smluvními stranami, kterými jsou:</w:t>
      </w:r>
    </w:p>
    <w:p w:rsidR="001A3A22" w:rsidRPr="001A3A2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  <w:t>19 – 55 24 20 02 17 / 0100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 xml:space="preserve">Ing. </w:t>
      </w:r>
      <w:r>
        <w:rPr>
          <w:rFonts w:ascii="Arial" w:hAnsi="Arial" w:cs="Arial"/>
          <w:b/>
          <w:sz w:val="18"/>
          <w:szCs w:val="18"/>
        </w:rPr>
        <w:t>Miroslavem Řezníčkem, MBA</w:t>
      </w:r>
      <w:r w:rsidRPr="006C51E1">
        <w:rPr>
          <w:rFonts w:ascii="Arial" w:hAnsi="Arial" w:cs="Arial"/>
          <w:b/>
          <w:sz w:val="18"/>
          <w:szCs w:val="18"/>
        </w:rPr>
        <w:t>, předsedou představenstva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0C2396" w:rsidRPr="000C2396">
        <w:rPr>
          <w:rFonts w:ascii="Arial" w:hAnsi="Arial" w:cs="Arial"/>
          <w:b/>
          <w:bCs/>
          <w:sz w:val="18"/>
          <w:szCs w:val="18"/>
        </w:rPr>
        <w:t>I</w:t>
      </w:r>
      <w:r w:rsidR="005F21C9">
        <w:rPr>
          <w:rFonts w:ascii="Arial" w:hAnsi="Arial" w:cs="Arial"/>
          <w:b/>
          <w:bCs/>
          <w:sz w:val="18"/>
          <w:szCs w:val="18"/>
        </w:rPr>
        <w:t xml:space="preserve">ng. </w:t>
      </w:r>
      <w:r w:rsidR="00EE6A09">
        <w:rPr>
          <w:rFonts w:ascii="Arial" w:hAnsi="Arial" w:cs="Arial"/>
          <w:b/>
          <w:bCs/>
          <w:sz w:val="18"/>
          <w:szCs w:val="18"/>
        </w:rPr>
        <w:t xml:space="preserve">Bruno </w:t>
      </w:r>
      <w:proofErr w:type="spellStart"/>
      <w:r w:rsidR="00EE6A09">
        <w:rPr>
          <w:rFonts w:ascii="Arial" w:hAnsi="Arial" w:cs="Arial"/>
          <w:b/>
          <w:bCs/>
          <w:sz w:val="18"/>
          <w:szCs w:val="18"/>
        </w:rPr>
        <w:t>Wertlenem</w:t>
      </w:r>
      <w:proofErr w:type="spellEnd"/>
      <w:r w:rsidR="00EE6A09">
        <w:rPr>
          <w:rFonts w:ascii="Arial" w:hAnsi="Arial" w:cs="Arial"/>
          <w:b/>
          <w:bCs/>
          <w:sz w:val="18"/>
          <w:szCs w:val="18"/>
        </w:rPr>
        <w:t xml:space="preserve">, Ph.D., </w:t>
      </w:r>
      <w:proofErr w:type="spellStart"/>
      <w:r w:rsidR="00EE6A09">
        <w:rPr>
          <w:rFonts w:ascii="Arial" w:hAnsi="Arial" w:cs="Arial"/>
          <w:b/>
          <w:bCs/>
          <w:sz w:val="18"/>
          <w:szCs w:val="18"/>
        </w:rPr>
        <w:t>MSc</w:t>
      </w:r>
      <w:proofErr w:type="spellEnd"/>
      <w:r w:rsidR="00EE6A09">
        <w:rPr>
          <w:rFonts w:ascii="Arial" w:hAnsi="Arial" w:cs="Arial"/>
          <w:b/>
          <w:bCs/>
          <w:sz w:val="18"/>
          <w:szCs w:val="18"/>
        </w:rPr>
        <w:t>.,</w:t>
      </w:r>
      <w:r w:rsidRPr="006C51E1">
        <w:rPr>
          <w:rFonts w:ascii="Arial" w:hAnsi="Arial" w:cs="Arial"/>
          <w:b/>
          <w:bCs/>
          <w:sz w:val="18"/>
          <w:szCs w:val="18"/>
        </w:rPr>
        <w:t xml:space="preserve"> </w:t>
      </w:r>
      <w:r w:rsidR="00EA3EE9">
        <w:rPr>
          <w:rFonts w:ascii="Arial" w:hAnsi="Arial" w:cs="Arial"/>
          <w:b/>
          <w:bCs/>
          <w:sz w:val="18"/>
          <w:szCs w:val="18"/>
        </w:rPr>
        <w:t>členem</w:t>
      </w:r>
      <w:r w:rsidRPr="006C51E1">
        <w:rPr>
          <w:rFonts w:ascii="Arial" w:hAnsi="Arial" w:cs="Arial"/>
          <w:b/>
          <w:bCs/>
          <w:sz w:val="18"/>
          <w:szCs w:val="18"/>
        </w:rPr>
        <w:t xml:space="preserve"> představenstva</w:t>
      </w:r>
    </w:p>
    <w:p w:rsidR="00993F92" w:rsidRPr="006C51E1" w:rsidRDefault="00993F92" w:rsidP="00993F92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:rsidR="00993F92" w:rsidRPr="006C51E1" w:rsidRDefault="00993F92" w:rsidP="00993F92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972 225 556</w:t>
      </w:r>
    </w:p>
    <w:p w:rsidR="00993F92" w:rsidRPr="00FD355E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r w:rsidRPr="003755D2">
        <w:rPr>
          <w:rFonts w:ascii="Arial" w:hAnsi="Arial" w:cs="Arial"/>
          <w:b/>
          <w:bCs/>
          <w:sz w:val="18"/>
          <w:szCs w:val="18"/>
        </w:rPr>
        <w:t>cdt@cdt.cz</w:t>
      </w:r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5F21C9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993F92" w:rsidRPr="005E0314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0314"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1A3A22" w:rsidRPr="005E0314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5F21C9">
        <w:rPr>
          <w:rFonts w:ascii="Arial" w:hAnsi="Arial" w:cs="Arial"/>
          <w:sz w:val="18"/>
          <w:szCs w:val="18"/>
        </w:rPr>
        <w:t>MILPE s.r.o.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="005F21C9">
        <w:rPr>
          <w:rFonts w:ascii="Arial" w:hAnsi="Arial" w:cs="Arial"/>
          <w:sz w:val="18"/>
          <w:szCs w:val="18"/>
        </w:rPr>
        <w:t>Krajským soudem v Brně, odd. C, vložka 81529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="005F21C9">
        <w:rPr>
          <w:rFonts w:ascii="Arial" w:hAnsi="Arial" w:cs="Arial"/>
          <w:sz w:val="18"/>
          <w:szCs w:val="18"/>
        </w:rPr>
        <w:t>Švédská 324/5, Tuřany, 620 00 Brno</w:t>
      </w: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IČ:</w:t>
      </w:r>
      <w:r w:rsidRPr="006C51E1">
        <w:rPr>
          <w:rFonts w:ascii="Arial" w:hAnsi="Arial" w:cs="Arial"/>
          <w:sz w:val="18"/>
          <w:szCs w:val="18"/>
        </w:rPr>
        <w:tab/>
      </w:r>
      <w:r w:rsidR="005F21C9">
        <w:rPr>
          <w:rFonts w:ascii="Arial" w:hAnsi="Arial" w:cs="Arial"/>
          <w:sz w:val="18"/>
          <w:szCs w:val="18"/>
        </w:rPr>
        <w:t>025 48 364</w:t>
      </w:r>
      <w:r w:rsidRPr="006C51E1">
        <w:rPr>
          <w:rFonts w:ascii="Arial" w:hAnsi="Arial" w:cs="Arial"/>
          <w:sz w:val="18"/>
          <w:szCs w:val="18"/>
        </w:rPr>
        <w:tab/>
      </w:r>
    </w:p>
    <w:p w:rsidR="00993F92" w:rsidRPr="005F21C9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Bankovní spojení: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5B385B">
        <w:rPr>
          <w:rFonts w:ascii="Arial" w:hAnsi="Arial" w:cs="Arial"/>
          <w:sz w:val="18"/>
          <w:szCs w:val="18"/>
        </w:rPr>
        <w:t>xxx</w:t>
      </w:r>
      <w:proofErr w:type="spellEnd"/>
    </w:p>
    <w:p w:rsidR="00993F92" w:rsidRPr="005F21C9" w:rsidRDefault="00993F92" w:rsidP="005F21C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5B385B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5F21C9">
        <w:rPr>
          <w:rFonts w:ascii="Arial" w:hAnsi="Arial" w:cs="Arial"/>
          <w:b/>
          <w:sz w:val="18"/>
          <w:szCs w:val="18"/>
        </w:rPr>
        <w:t>Poskytovatel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993F92" w:rsidRPr="006C51E1" w:rsidRDefault="00993F92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6958C8" w:rsidRDefault="005F21C9" w:rsidP="005F21C9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1. Prohlášení smluvních stran</w:t>
      </w:r>
    </w:p>
    <w:p w:rsidR="00E41058" w:rsidRDefault="00E41058" w:rsidP="00E41058">
      <w:pPr>
        <w:pStyle w:val="Textdopisu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Poskytovatel prohlašuje, že je práv</w:t>
      </w:r>
      <w:r w:rsidR="002A4559">
        <w:rPr>
          <w:sz w:val="18"/>
          <w:szCs w:val="18"/>
        </w:rPr>
        <w:t>nickou osobou řádně založenou a</w:t>
      </w:r>
      <w:r>
        <w:rPr>
          <w:sz w:val="18"/>
          <w:szCs w:val="18"/>
        </w:rPr>
        <w:t xml:space="preserve"> zapsanou podle českého právního řádu a splňuje veškeré podmínky a požadavky v této Smlouv</w:t>
      </w:r>
      <w:r w:rsidR="002A4559">
        <w:rPr>
          <w:sz w:val="18"/>
          <w:szCs w:val="18"/>
        </w:rPr>
        <w:t xml:space="preserve">ě stanovené a je oprávněn tuto </w:t>
      </w:r>
      <w:r>
        <w:rPr>
          <w:sz w:val="18"/>
          <w:szCs w:val="18"/>
        </w:rPr>
        <w:t>Smlouvu uzavřít a řádně plnit závazky v ní obsažené.</w:t>
      </w:r>
    </w:p>
    <w:p w:rsidR="00E41058" w:rsidRDefault="00E41058" w:rsidP="00E41058">
      <w:pPr>
        <w:pStyle w:val="Textdopisu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Objednatel prohlašuje, že je právnickou osobou řádně založena a zapsanou podle českého právního řádu a splňuje veškeré podmínky a požadavky v této </w:t>
      </w:r>
      <w:r w:rsidR="002C1386">
        <w:rPr>
          <w:sz w:val="18"/>
          <w:szCs w:val="18"/>
        </w:rPr>
        <w:t>Smlouvě stanovené a je oprávněn tuto Smlouvu uzavřít a řádně plnit závazky v ní obsažené.</w:t>
      </w:r>
    </w:p>
    <w:p w:rsidR="002C1386" w:rsidRDefault="002C1386" w:rsidP="002C1386">
      <w:pPr>
        <w:pStyle w:val="Textdopisu"/>
        <w:jc w:val="center"/>
        <w:rPr>
          <w:sz w:val="18"/>
          <w:szCs w:val="18"/>
        </w:rPr>
      </w:pPr>
    </w:p>
    <w:p w:rsidR="002C1386" w:rsidRDefault="002C1386" w:rsidP="002C1386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2. Předmět Smlouvy</w:t>
      </w:r>
    </w:p>
    <w:p w:rsidR="002C1386" w:rsidRDefault="002C1386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Předmětem této Smlouvy je závazek Poskytovatele</w:t>
      </w:r>
      <w:r w:rsidR="002A4559">
        <w:rPr>
          <w:sz w:val="18"/>
          <w:szCs w:val="18"/>
        </w:rPr>
        <w:t xml:space="preserve"> poskytovat</w:t>
      </w:r>
      <w:r>
        <w:rPr>
          <w:sz w:val="18"/>
          <w:szCs w:val="18"/>
        </w:rPr>
        <w:t xml:space="preserve"> Objednateli řádně a včas poradenské a konzultační služby v oblasti dopravní telematiky a ITS (dále jen „Poradenská činnost“).</w:t>
      </w:r>
    </w:p>
    <w:p w:rsidR="002C1386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2C1386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2C1386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xxx</w:t>
      </w:r>
      <w:proofErr w:type="spellEnd"/>
    </w:p>
    <w:p w:rsidR="002C1386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2C1386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0A0BCF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0A0BCF" w:rsidRDefault="005B385B" w:rsidP="002C1386">
      <w:pPr>
        <w:pStyle w:val="Textdopisu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0A0BCF" w:rsidRDefault="000A0BCF" w:rsidP="000A0BCF">
      <w:pPr>
        <w:pStyle w:val="Textdopisu"/>
        <w:rPr>
          <w:sz w:val="18"/>
          <w:szCs w:val="18"/>
        </w:rPr>
      </w:pPr>
    </w:p>
    <w:p w:rsidR="000A0BCF" w:rsidRDefault="000A0BCF" w:rsidP="000A0BCF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3. Místo a čas poskytování Poradenských služeb</w:t>
      </w:r>
    </w:p>
    <w:p w:rsidR="000A0BCF" w:rsidRDefault="000A0BCF" w:rsidP="000A0BCF">
      <w:pPr>
        <w:pStyle w:val="Textdopisu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Poradenské služby budou Poskytovatelem Objednateli poskytovány na adrese provozovny Objednatele Pod Táborem 369/8</w:t>
      </w:r>
      <w:r w:rsidR="00451240">
        <w:rPr>
          <w:sz w:val="18"/>
          <w:szCs w:val="18"/>
        </w:rPr>
        <w:t>a</w:t>
      </w:r>
      <w:r>
        <w:rPr>
          <w:sz w:val="18"/>
          <w:szCs w:val="18"/>
        </w:rPr>
        <w:t>, 191 00 Praha 9.</w:t>
      </w:r>
    </w:p>
    <w:p w:rsidR="000A0BCF" w:rsidRDefault="000A0BCF" w:rsidP="000A0BCF">
      <w:pPr>
        <w:pStyle w:val="Textdopisu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Poskytovatel se zavazuje v provozovně Objednatele dodržovat veškeré vnitřní předpisy Objednatele, se kterými byl Obj</w:t>
      </w:r>
      <w:r w:rsidR="0016405A">
        <w:rPr>
          <w:sz w:val="18"/>
          <w:szCs w:val="18"/>
        </w:rPr>
        <w:t>ednatelem seznámen, a chovat se</w:t>
      </w:r>
      <w:r>
        <w:rPr>
          <w:sz w:val="18"/>
          <w:szCs w:val="18"/>
        </w:rPr>
        <w:t xml:space="preserve"> tak, aby svým jednáním nezpůsobil Objednateli škodu na majetku v jeho vlastnictví či správě, stejně tak jako na zdraví jeho zaměstnanců a třetích osob v provozovně Objednatele.</w:t>
      </w:r>
    </w:p>
    <w:p w:rsidR="000A0BCF" w:rsidRDefault="005B385B" w:rsidP="000A0BCF">
      <w:pPr>
        <w:pStyle w:val="Textdopisu"/>
        <w:numPr>
          <w:ilvl w:val="0"/>
          <w:numId w:val="8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16405A" w:rsidRDefault="0016405A" w:rsidP="0016405A">
      <w:pPr>
        <w:pStyle w:val="Textdopisu"/>
        <w:rPr>
          <w:sz w:val="18"/>
          <w:szCs w:val="18"/>
        </w:rPr>
      </w:pPr>
    </w:p>
    <w:p w:rsidR="0016405A" w:rsidRDefault="0016405A" w:rsidP="0016405A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4.</w:t>
      </w:r>
      <w:r w:rsidR="002A4559">
        <w:rPr>
          <w:sz w:val="18"/>
          <w:szCs w:val="18"/>
        </w:rPr>
        <w:t xml:space="preserve"> </w:t>
      </w:r>
      <w:proofErr w:type="spellStart"/>
      <w:r w:rsidR="005B385B">
        <w:rPr>
          <w:sz w:val="18"/>
          <w:szCs w:val="18"/>
        </w:rPr>
        <w:t>xxx</w:t>
      </w:r>
      <w:proofErr w:type="spellEnd"/>
    </w:p>
    <w:p w:rsidR="0016405A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16405A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16405A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BD0D1A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BD0D1A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67F5E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67F5E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67F5E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67F5E" w:rsidRDefault="005B385B" w:rsidP="0016405A">
      <w:pPr>
        <w:pStyle w:val="Textdopisu"/>
        <w:numPr>
          <w:ilvl w:val="0"/>
          <w:numId w:val="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12727" w:rsidRDefault="00912727" w:rsidP="00912727">
      <w:pPr>
        <w:pStyle w:val="Textdopisu"/>
        <w:rPr>
          <w:sz w:val="18"/>
          <w:szCs w:val="18"/>
        </w:rPr>
      </w:pPr>
    </w:p>
    <w:p w:rsidR="00912727" w:rsidRDefault="00912727" w:rsidP="00912727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proofErr w:type="spellStart"/>
      <w:r w:rsidR="005B385B">
        <w:rPr>
          <w:sz w:val="18"/>
          <w:szCs w:val="18"/>
        </w:rPr>
        <w:t>xxx</w:t>
      </w:r>
      <w:proofErr w:type="spellEnd"/>
    </w:p>
    <w:p w:rsidR="00912727" w:rsidRDefault="005B385B" w:rsidP="00912727">
      <w:pPr>
        <w:pStyle w:val="Textdopisu"/>
        <w:numPr>
          <w:ilvl w:val="0"/>
          <w:numId w:val="10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12727" w:rsidRDefault="005B385B" w:rsidP="00912727">
      <w:pPr>
        <w:pStyle w:val="Textdopisu"/>
        <w:numPr>
          <w:ilvl w:val="0"/>
          <w:numId w:val="10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F0414A" w:rsidRDefault="005B385B" w:rsidP="00912727">
      <w:pPr>
        <w:pStyle w:val="Textdopisu"/>
        <w:numPr>
          <w:ilvl w:val="0"/>
          <w:numId w:val="10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37408" w:rsidRDefault="005B385B" w:rsidP="00912727">
      <w:pPr>
        <w:pStyle w:val="Textdopisu"/>
        <w:numPr>
          <w:ilvl w:val="0"/>
          <w:numId w:val="10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37408" w:rsidRDefault="005B385B" w:rsidP="00912727">
      <w:pPr>
        <w:pStyle w:val="Textdopisu"/>
        <w:numPr>
          <w:ilvl w:val="0"/>
          <w:numId w:val="10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37408" w:rsidRDefault="00A37408" w:rsidP="00A37408">
      <w:pPr>
        <w:pStyle w:val="Textdopisu"/>
        <w:rPr>
          <w:sz w:val="18"/>
          <w:szCs w:val="18"/>
        </w:rPr>
      </w:pPr>
    </w:p>
    <w:p w:rsidR="00A37408" w:rsidRDefault="00A37408" w:rsidP="00A37408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proofErr w:type="spellStart"/>
      <w:r w:rsidR="005B385B">
        <w:rPr>
          <w:sz w:val="18"/>
          <w:szCs w:val="18"/>
        </w:rPr>
        <w:t>xxx</w:t>
      </w:r>
      <w:proofErr w:type="spellEnd"/>
    </w:p>
    <w:p w:rsidR="00A37408" w:rsidRDefault="005B385B" w:rsidP="00A37408">
      <w:pPr>
        <w:pStyle w:val="Textdopisu"/>
        <w:numPr>
          <w:ilvl w:val="0"/>
          <w:numId w:val="1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37408" w:rsidRDefault="00A37408" w:rsidP="00A37408">
      <w:pPr>
        <w:pStyle w:val="Textdopisu"/>
        <w:rPr>
          <w:sz w:val="18"/>
          <w:szCs w:val="18"/>
        </w:rPr>
      </w:pPr>
    </w:p>
    <w:p w:rsidR="00A37408" w:rsidRDefault="00A37408" w:rsidP="00A37408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proofErr w:type="spellStart"/>
      <w:r w:rsidR="005B385B">
        <w:rPr>
          <w:sz w:val="18"/>
          <w:szCs w:val="18"/>
        </w:rPr>
        <w:t>xxx</w:t>
      </w:r>
      <w:proofErr w:type="spellEnd"/>
    </w:p>
    <w:p w:rsidR="00D44BD5" w:rsidRDefault="005B385B" w:rsidP="00D44BD5">
      <w:pPr>
        <w:pStyle w:val="Textdopisu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37408" w:rsidRDefault="005B385B" w:rsidP="00A37408">
      <w:pPr>
        <w:pStyle w:val="Textdopisu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44BD5" w:rsidRDefault="005B385B" w:rsidP="00A37408">
      <w:pPr>
        <w:pStyle w:val="Textdopisu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D44BD5" w:rsidRDefault="005B385B" w:rsidP="00A37408">
      <w:pPr>
        <w:pStyle w:val="Textdopisu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5B385B" w:rsidP="0094685D">
      <w:pPr>
        <w:pStyle w:val="Textdopisu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xxx</w:t>
      </w:r>
      <w:proofErr w:type="spellEnd"/>
    </w:p>
    <w:p w:rsidR="00A54C73" w:rsidRDefault="00A54C73" w:rsidP="0094685D">
      <w:pPr>
        <w:pStyle w:val="Textdopisu"/>
        <w:jc w:val="center"/>
        <w:rPr>
          <w:sz w:val="18"/>
          <w:szCs w:val="18"/>
        </w:rPr>
      </w:pPr>
    </w:p>
    <w:p w:rsidR="0094685D" w:rsidRDefault="0094685D" w:rsidP="0094685D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proofErr w:type="spellStart"/>
      <w:r w:rsidR="00664973">
        <w:rPr>
          <w:sz w:val="18"/>
          <w:szCs w:val="18"/>
        </w:rPr>
        <w:t>xxx</w:t>
      </w:r>
      <w:proofErr w:type="spellEnd"/>
    </w:p>
    <w:p w:rsidR="0094685D" w:rsidRDefault="00664973" w:rsidP="0094685D">
      <w:pPr>
        <w:pStyle w:val="Textdopisu"/>
        <w:numPr>
          <w:ilvl w:val="0"/>
          <w:numId w:val="1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664973" w:rsidP="0094685D">
      <w:pPr>
        <w:pStyle w:val="Textdopisu"/>
        <w:numPr>
          <w:ilvl w:val="0"/>
          <w:numId w:val="1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664973" w:rsidP="0094685D">
      <w:pPr>
        <w:pStyle w:val="Textdopisu"/>
        <w:numPr>
          <w:ilvl w:val="0"/>
          <w:numId w:val="1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664973" w:rsidP="0094685D">
      <w:pPr>
        <w:pStyle w:val="Textdopisu"/>
        <w:numPr>
          <w:ilvl w:val="0"/>
          <w:numId w:val="1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AC49EB" w:rsidRDefault="00664973" w:rsidP="0094685D">
      <w:pPr>
        <w:pStyle w:val="Textdopisu"/>
        <w:numPr>
          <w:ilvl w:val="0"/>
          <w:numId w:val="1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94685D" w:rsidP="0094685D">
      <w:pPr>
        <w:pStyle w:val="Textdopisu"/>
        <w:rPr>
          <w:sz w:val="18"/>
          <w:szCs w:val="18"/>
        </w:rPr>
      </w:pPr>
    </w:p>
    <w:p w:rsidR="0094685D" w:rsidRDefault="0094685D" w:rsidP="0094685D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9. Kontaktní osoby</w:t>
      </w:r>
    </w:p>
    <w:p w:rsidR="0094685D" w:rsidRDefault="0094685D" w:rsidP="0094685D">
      <w:pPr>
        <w:pStyle w:val="Textdopisu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Smluvní strany jmenují kontaktní osobu či kontaktní osoby, které budou zastupovat smluvní stranu ve smluvních a obchodních záležitostech souvisejících s plněním této Smlouvy.</w:t>
      </w:r>
    </w:p>
    <w:p w:rsidR="0094685D" w:rsidRDefault="00664973" w:rsidP="0094685D">
      <w:pPr>
        <w:pStyle w:val="Textdopisu"/>
        <w:numPr>
          <w:ilvl w:val="0"/>
          <w:numId w:val="14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664973" w:rsidP="0094685D">
      <w:pPr>
        <w:pStyle w:val="Textdopisu"/>
        <w:numPr>
          <w:ilvl w:val="0"/>
          <w:numId w:val="14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94685D" w:rsidRDefault="0094685D" w:rsidP="0094685D">
      <w:pPr>
        <w:pStyle w:val="Textdopisu"/>
        <w:rPr>
          <w:sz w:val="18"/>
          <w:szCs w:val="18"/>
        </w:rPr>
      </w:pPr>
    </w:p>
    <w:p w:rsidR="0094685D" w:rsidRDefault="00215470" w:rsidP="0094685D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proofErr w:type="spellStart"/>
      <w:r w:rsidR="00664973">
        <w:rPr>
          <w:sz w:val="18"/>
          <w:szCs w:val="18"/>
        </w:rPr>
        <w:t>xxx</w:t>
      </w:r>
      <w:proofErr w:type="spellEnd"/>
    </w:p>
    <w:p w:rsidR="00215470" w:rsidRDefault="003C6696" w:rsidP="00215470">
      <w:pPr>
        <w:pStyle w:val="Textdopisu"/>
        <w:numPr>
          <w:ilvl w:val="0"/>
          <w:numId w:val="1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215470" w:rsidRDefault="003C6696" w:rsidP="00215470">
      <w:pPr>
        <w:pStyle w:val="Textdopisu"/>
        <w:numPr>
          <w:ilvl w:val="0"/>
          <w:numId w:val="19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215470" w:rsidRDefault="00215470" w:rsidP="00215470">
      <w:pPr>
        <w:pStyle w:val="Textdopisu"/>
        <w:rPr>
          <w:sz w:val="18"/>
          <w:szCs w:val="18"/>
        </w:rPr>
      </w:pPr>
    </w:p>
    <w:p w:rsidR="00215470" w:rsidRDefault="00215470" w:rsidP="00215470">
      <w:pPr>
        <w:pStyle w:val="Textdopisu"/>
        <w:jc w:val="center"/>
        <w:rPr>
          <w:sz w:val="18"/>
          <w:szCs w:val="18"/>
        </w:rPr>
      </w:pPr>
      <w:r>
        <w:rPr>
          <w:sz w:val="18"/>
          <w:szCs w:val="18"/>
        </w:rPr>
        <w:t>11. Závěrečná ustanovení</w:t>
      </w:r>
    </w:p>
    <w:p w:rsidR="00215470" w:rsidRDefault="00215470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Tato Smlouva je sepsána ve dvou vyhotoveních, každá ze stran obdrží po jednom vyhotovení.</w:t>
      </w:r>
    </w:p>
    <w:p w:rsidR="00215470" w:rsidRDefault="00215470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 xml:space="preserve">Tato Smlouva představuje </w:t>
      </w:r>
      <w:r w:rsidR="000B2302">
        <w:rPr>
          <w:sz w:val="18"/>
          <w:szCs w:val="18"/>
        </w:rPr>
        <w:t>úplnou dohodu smluvních stran o předmětu této Smlouvy. Smlouvu lze měnit nebo doplňovat jen oboustranně odsouhlasenými písemnými dodatky podepsanými oprávněnými zástupci obou smluvních stran.</w:t>
      </w:r>
    </w:p>
    <w:p w:rsidR="000B2302" w:rsidRDefault="000B2302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Práva a povinnosti smluvních stran výslovně v této Smlouvě neupravená se řídí příslušnými ustanoveními zákona, zejména pak zákonem č. 89/2012 Sb., Občanský zákoník, v platném znění a zákona č. 121/2000 Sb. Autorský zákon, v platném znění.</w:t>
      </w:r>
    </w:p>
    <w:p w:rsidR="000B2302" w:rsidRDefault="000B2302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Nevynutitelnost nebo neplatnost kteréhokoliv ustanovení této Smlouvy neovlivní vynutitelnost nebo platnost jejich ostatních ustanovení. V případě, že kterékoli ustanovení této Smlouvy by mělo z jakéhokoliv důvodu pozbýt platnosti (zejména z důvodu rozporu s aplikovatelnými zákony a ostatními právními normami), smluvní strany se zavazují k nahrazení takového neplatného nebo nevyhnutelného ustanovení ustanovením novým, které bude nejblíže odpovídat jeho účelu a smyslu.</w:t>
      </w:r>
    </w:p>
    <w:p w:rsidR="00EE6A09" w:rsidRDefault="00EE6A09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 w:rsidRPr="00EE6A09">
        <w:rPr>
          <w:sz w:val="18"/>
          <w:szCs w:val="18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EE6A09">
        <w:rPr>
          <w:sz w:val="18"/>
          <w:szCs w:val="18"/>
        </w:rPr>
        <w:t>smluv) (dále</w:t>
      </w:r>
      <w:proofErr w:type="gramEnd"/>
      <w:r w:rsidRPr="00EE6A09">
        <w:rPr>
          <w:sz w:val="18"/>
          <w:szCs w:val="18"/>
        </w:rPr>
        <w:t xml:space="preserve"> jako „</w:t>
      </w:r>
      <w:proofErr w:type="spellStart"/>
      <w:r w:rsidRPr="00EE6A09">
        <w:rPr>
          <w:sz w:val="18"/>
          <w:szCs w:val="18"/>
        </w:rPr>
        <w:t>ZoRS</w:t>
      </w:r>
      <w:proofErr w:type="spellEnd"/>
      <w:r w:rsidRPr="00EE6A09">
        <w:rPr>
          <w:sz w:val="18"/>
          <w:szCs w:val="18"/>
        </w:rPr>
        <w:t xml:space="preserve">“). Dle </w:t>
      </w:r>
      <w:proofErr w:type="spellStart"/>
      <w:r w:rsidRPr="00EE6A09">
        <w:rPr>
          <w:sz w:val="18"/>
          <w:szCs w:val="18"/>
        </w:rPr>
        <w:t>ZoRS</w:t>
      </w:r>
      <w:proofErr w:type="spellEnd"/>
      <w:r w:rsidRPr="00EE6A09">
        <w:rPr>
          <w:sz w:val="18"/>
          <w:szCs w:val="18"/>
        </w:rPr>
        <w:t xml:space="preserve"> je společnost ČD – Telematika a.s. povinna uveřejňovat vybrané smlouvy a jejich dodatky v registru smluv spravovaných Ministerstvem vnitra, což </w:t>
      </w:r>
      <w:r>
        <w:rPr>
          <w:sz w:val="18"/>
          <w:szCs w:val="18"/>
        </w:rPr>
        <w:t>Poskytovatel</w:t>
      </w:r>
      <w:r w:rsidRPr="00EE6A09">
        <w:rPr>
          <w:sz w:val="18"/>
          <w:szCs w:val="18"/>
        </w:rPr>
        <w:t xml:space="preserve"> svým podpisem na závěr této </w:t>
      </w:r>
      <w:r>
        <w:rPr>
          <w:sz w:val="18"/>
          <w:szCs w:val="18"/>
        </w:rPr>
        <w:t>S</w:t>
      </w:r>
      <w:r w:rsidRPr="00EE6A09">
        <w:rPr>
          <w:sz w:val="18"/>
          <w:szCs w:val="18"/>
        </w:rPr>
        <w:t xml:space="preserve">mlouvy bere na vědomí a s uveřejněním této </w:t>
      </w:r>
      <w:r>
        <w:rPr>
          <w:sz w:val="18"/>
          <w:szCs w:val="18"/>
        </w:rPr>
        <w:t>S</w:t>
      </w:r>
      <w:r w:rsidRPr="00EE6A09">
        <w:rPr>
          <w:sz w:val="18"/>
          <w:szCs w:val="18"/>
        </w:rPr>
        <w:t>mlouvy souhlasí</w:t>
      </w:r>
      <w:r>
        <w:rPr>
          <w:sz w:val="18"/>
          <w:szCs w:val="18"/>
        </w:rPr>
        <w:t>.</w:t>
      </w:r>
    </w:p>
    <w:p w:rsidR="00FE6DC7" w:rsidRDefault="00FE6DC7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 w:rsidRPr="00FE6DC7">
        <w:rPr>
          <w:sz w:val="18"/>
          <w:szCs w:val="18"/>
        </w:rPr>
        <w:t xml:space="preserve">ČD – Telematika a.s. se zavazuje bez zbytečného odkladu, nejpozději však do 30 dnů ode dne podpisu této </w:t>
      </w:r>
      <w:r>
        <w:rPr>
          <w:sz w:val="18"/>
          <w:szCs w:val="18"/>
        </w:rPr>
        <w:t>S</w:t>
      </w:r>
      <w:r w:rsidRPr="00FE6DC7">
        <w:rPr>
          <w:sz w:val="18"/>
          <w:szCs w:val="18"/>
        </w:rPr>
        <w:t>mlouvy, zajistit její uveřejnění v</w:t>
      </w:r>
      <w:r>
        <w:rPr>
          <w:sz w:val="18"/>
          <w:szCs w:val="18"/>
        </w:rPr>
        <w:t> </w:t>
      </w:r>
      <w:r w:rsidRPr="00FE6DC7">
        <w:rPr>
          <w:sz w:val="18"/>
          <w:szCs w:val="18"/>
        </w:rPr>
        <w:t>registru</w:t>
      </w:r>
      <w:r>
        <w:rPr>
          <w:sz w:val="18"/>
          <w:szCs w:val="18"/>
        </w:rPr>
        <w:t xml:space="preserve"> smluv.</w:t>
      </w:r>
    </w:p>
    <w:p w:rsidR="00FE6DC7" w:rsidRDefault="00FE6DC7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 w:rsidRPr="00FE6DC7">
        <w:rPr>
          <w:sz w:val="18"/>
          <w:szCs w:val="18"/>
        </w:rPr>
        <w:lastRenderedPageBreak/>
        <w:t xml:space="preserve">Smluvní strany tímto výslovně konstatují, že považují celý obsah této </w:t>
      </w:r>
      <w:r>
        <w:rPr>
          <w:sz w:val="18"/>
          <w:szCs w:val="18"/>
        </w:rPr>
        <w:t>S</w:t>
      </w:r>
      <w:r w:rsidRPr="00FE6DC7">
        <w:rPr>
          <w:sz w:val="18"/>
          <w:szCs w:val="18"/>
        </w:rPr>
        <w:t xml:space="preserve">mlouvy včetně souvisejících příloh za předmět obchodního tajemství ve smyslu § 504 zákona č. 89/2012 Sb., občanský zákoník s výjimkou čl. </w:t>
      </w:r>
      <w:r>
        <w:rPr>
          <w:sz w:val="18"/>
          <w:szCs w:val="18"/>
        </w:rPr>
        <w:t xml:space="preserve">1, čl. 2 odst. </w:t>
      </w:r>
      <w:proofErr w:type="gramStart"/>
      <w:r>
        <w:rPr>
          <w:sz w:val="18"/>
          <w:szCs w:val="18"/>
        </w:rPr>
        <w:t>2.1., čl.</w:t>
      </w:r>
      <w:proofErr w:type="gramEnd"/>
      <w:r>
        <w:rPr>
          <w:sz w:val="18"/>
          <w:szCs w:val="18"/>
        </w:rPr>
        <w:t xml:space="preserve"> 3 odst. 3.1, 3.2, čl. 9 odst. 9.1, čl. 11 této S</w:t>
      </w:r>
      <w:r w:rsidRPr="00FE6DC7">
        <w:rPr>
          <w:sz w:val="18"/>
          <w:szCs w:val="18"/>
        </w:rPr>
        <w:t>mlouvy</w:t>
      </w:r>
    </w:p>
    <w:p w:rsidR="000B2302" w:rsidRDefault="000B2302" w:rsidP="00215470">
      <w:pPr>
        <w:pStyle w:val="Textdopisu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Smluvní strany prohlašují, že si Smlouvu přečetly, jejím obsahu porozuměly a bez výhrad s celým obsahem Smlouvy souhlasí, což stvrzují svými vlastnoručními podpisy.</w:t>
      </w:r>
    </w:p>
    <w:p w:rsidR="00215470" w:rsidRPr="0094685D" w:rsidRDefault="00215470" w:rsidP="00215470">
      <w:pPr>
        <w:pStyle w:val="Textdopisu"/>
        <w:rPr>
          <w:sz w:val="18"/>
          <w:szCs w:val="18"/>
        </w:rPr>
      </w:pPr>
    </w:p>
    <w:p w:rsidR="00C86F1A" w:rsidRDefault="00C86F1A" w:rsidP="00C86F1A">
      <w:pPr>
        <w:pStyle w:val="Textdopisu"/>
        <w:ind w:left="720"/>
        <w:rPr>
          <w:sz w:val="18"/>
          <w:szCs w:val="18"/>
        </w:rPr>
      </w:pPr>
    </w:p>
    <w:p w:rsidR="005F21C9" w:rsidRDefault="005F21C9" w:rsidP="00E41058">
      <w:pPr>
        <w:pStyle w:val="Textdopisu"/>
        <w:ind w:left="360"/>
        <w:rPr>
          <w:sz w:val="18"/>
          <w:szCs w:val="18"/>
        </w:rPr>
      </w:pPr>
    </w:p>
    <w:p w:rsidR="00E41058" w:rsidRDefault="00E41058" w:rsidP="00E41058">
      <w:pPr>
        <w:pStyle w:val="Textdopisu"/>
        <w:ind w:left="360"/>
        <w:rPr>
          <w:sz w:val="18"/>
          <w:szCs w:val="18"/>
        </w:rPr>
      </w:pPr>
    </w:p>
    <w:p w:rsidR="006958C8" w:rsidRDefault="002A4559" w:rsidP="006958C8">
      <w:pPr>
        <w:pStyle w:val="Textdopisu"/>
        <w:tabs>
          <w:tab w:val="left" w:pos="5060"/>
        </w:tabs>
        <w:rPr>
          <w:sz w:val="18"/>
          <w:szCs w:val="18"/>
        </w:rPr>
      </w:pPr>
      <w:r>
        <w:rPr>
          <w:sz w:val="18"/>
          <w:szCs w:val="18"/>
        </w:rPr>
        <w:t>Dodavatel: ČD – Telematika a.s.</w:t>
      </w:r>
      <w:r>
        <w:rPr>
          <w:sz w:val="18"/>
          <w:szCs w:val="18"/>
        </w:rPr>
        <w:tab/>
        <w:t>Poskytovatel: MILPE s.r.o.</w:t>
      </w: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6958C8" w:rsidRDefault="006958C8" w:rsidP="006958C8">
      <w:pPr>
        <w:pStyle w:val="Textdopisu"/>
        <w:tabs>
          <w:tab w:val="left" w:pos="1430"/>
          <w:tab w:val="left" w:leader="dot" w:pos="3960"/>
          <w:tab w:val="left" w:pos="5060"/>
          <w:tab w:val="left" w:leader="dot" w:pos="7040"/>
          <w:tab w:val="left" w:pos="7370"/>
          <w:tab w:val="left" w:leader="dot" w:pos="9350"/>
        </w:tabs>
        <w:rPr>
          <w:sz w:val="18"/>
          <w:szCs w:val="18"/>
        </w:rPr>
      </w:pPr>
      <w:r>
        <w:rPr>
          <w:sz w:val="18"/>
          <w:szCs w:val="18"/>
        </w:rPr>
        <w:t>V Praze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 </w:t>
      </w:r>
      <w:r>
        <w:rPr>
          <w:sz w:val="18"/>
          <w:szCs w:val="18"/>
        </w:rPr>
        <w:tab/>
        <w:t xml:space="preserve">dne: </w:t>
      </w:r>
      <w:r>
        <w:rPr>
          <w:sz w:val="18"/>
          <w:szCs w:val="18"/>
        </w:rPr>
        <w:tab/>
      </w:r>
    </w:p>
    <w:p w:rsidR="00494442" w:rsidRDefault="00494442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</w:p>
    <w:p w:rsidR="005E0314" w:rsidRDefault="005E0314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</w:p>
    <w:p w:rsidR="00494442" w:rsidRDefault="00494442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</w:p>
    <w:p w:rsidR="006958C8" w:rsidRDefault="00EA3EE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A3EE9" w:rsidRDefault="00EA3EE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>Ing. Miroslav Řezníček, MBA</w:t>
      </w:r>
      <w:r>
        <w:rPr>
          <w:sz w:val="18"/>
          <w:szCs w:val="18"/>
        </w:rPr>
        <w:tab/>
      </w:r>
      <w:r w:rsidR="002A4559">
        <w:rPr>
          <w:sz w:val="18"/>
          <w:szCs w:val="18"/>
        </w:rPr>
        <w:t>JUDr. Jan Peška</w:t>
      </w:r>
    </w:p>
    <w:p w:rsidR="00EA3EE9" w:rsidRDefault="00EA3EE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>Předseda představenstva</w:t>
      </w:r>
      <w:r>
        <w:rPr>
          <w:sz w:val="18"/>
          <w:szCs w:val="18"/>
        </w:rPr>
        <w:tab/>
      </w:r>
      <w:r w:rsidR="002A4559">
        <w:rPr>
          <w:sz w:val="18"/>
          <w:szCs w:val="18"/>
        </w:rPr>
        <w:t>jednatel</w:t>
      </w: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2A455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A3EE9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0B2302">
        <w:rPr>
          <w:sz w:val="18"/>
          <w:szCs w:val="18"/>
        </w:rPr>
        <w:t xml:space="preserve">Ing. </w:t>
      </w:r>
      <w:r w:rsidR="00EE6A09">
        <w:rPr>
          <w:sz w:val="18"/>
          <w:szCs w:val="18"/>
        </w:rPr>
        <w:t xml:space="preserve">Bruno </w:t>
      </w:r>
      <w:proofErr w:type="spellStart"/>
      <w:r w:rsidR="00EE6A09">
        <w:rPr>
          <w:sz w:val="18"/>
          <w:szCs w:val="18"/>
        </w:rPr>
        <w:t>Wertlen</w:t>
      </w:r>
      <w:proofErr w:type="spellEnd"/>
      <w:r w:rsidR="00EE6A09">
        <w:rPr>
          <w:sz w:val="18"/>
          <w:szCs w:val="18"/>
        </w:rPr>
        <w:t xml:space="preserve">, Ph.D., </w:t>
      </w:r>
      <w:proofErr w:type="spellStart"/>
      <w:r w:rsidR="00EE6A09">
        <w:rPr>
          <w:sz w:val="18"/>
          <w:szCs w:val="18"/>
        </w:rPr>
        <w:t>MSc</w:t>
      </w:r>
      <w:proofErr w:type="spellEnd"/>
      <w:r w:rsidR="00EE6A09">
        <w:rPr>
          <w:sz w:val="18"/>
          <w:szCs w:val="18"/>
        </w:rPr>
        <w:t>.</w:t>
      </w:r>
      <w:r>
        <w:rPr>
          <w:sz w:val="18"/>
          <w:szCs w:val="18"/>
        </w:rPr>
        <w:tab/>
      </w:r>
    </w:p>
    <w:p w:rsidR="00C32017" w:rsidRPr="00B25623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Pr="00B25623">
        <w:rPr>
          <w:sz w:val="18"/>
          <w:szCs w:val="18"/>
        </w:rPr>
        <w:t>Člen představenstva</w:t>
      </w:r>
      <w:r>
        <w:rPr>
          <w:sz w:val="18"/>
          <w:szCs w:val="18"/>
        </w:rPr>
        <w:tab/>
      </w:r>
    </w:p>
    <w:sectPr w:rsidR="00C32017" w:rsidRPr="00B25623" w:rsidSect="00FE6468">
      <w:headerReference w:type="default" r:id="rId9"/>
      <w:footerReference w:type="even" r:id="rId10"/>
      <w:footerReference w:type="default" r:id="rId11"/>
      <w:pgSz w:w="11906" w:h="16838" w:code="9"/>
      <w:pgMar w:top="2467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35" w:rsidRDefault="003C5835" w:rsidP="00321DB5">
      <w:pPr>
        <w:spacing w:after="0" w:line="240" w:lineRule="auto"/>
      </w:pPr>
      <w:r>
        <w:separator/>
      </w:r>
    </w:p>
  </w:endnote>
  <w:endnote w:type="continuationSeparator" w:id="0">
    <w:p w:rsidR="003C5835" w:rsidRDefault="003C5835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85B">
      <w:rPr>
        <w:rStyle w:val="slostrnky"/>
        <w:noProof/>
      </w:rPr>
      <w:t>- 1 -</w: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35" w:rsidRDefault="003C5835" w:rsidP="00321DB5">
      <w:pPr>
        <w:spacing w:after="0" w:line="240" w:lineRule="auto"/>
      </w:pPr>
      <w:r>
        <w:separator/>
      </w:r>
    </w:p>
  </w:footnote>
  <w:footnote w:type="continuationSeparator" w:id="0">
    <w:p w:rsidR="003C5835" w:rsidRDefault="003C5835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C0" w:rsidRPr="000E4DE8" w:rsidRDefault="005E0314" w:rsidP="00FE6468">
    <w:pPr>
      <w:pStyle w:val="Zhlav"/>
      <w:tabs>
        <w:tab w:val="clear" w:pos="9072"/>
        <w:tab w:val="right" w:pos="7370"/>
      </w:tabs>
      <w:rPr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44B6"/>
    <w:multiLevelType w:val="hybridMultilevel"/>
    <w:tmpl w:val="B1161706"/>
    <w:lvl w:ilvl="0" w:tplc="37341AE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2EB1"/>
    <w:multiLevelType w:val="hybridMultilevel"/>
    <w:tmpl w:val="87428474"/>
    <w:lvl w:ilvl="0" w:tplc="B9B87AE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2540"/>
    <w:multiLevelType w:val="hybridMultilevel"/>
    <w:tmpl w:val="A87AE3FA"/>
    <w:lvl w:ilvl="0" w:tplc="9102781A">
      <w:start w:val="1"/>
      <w:numFmt w:val="decimal"/>
      <w:lvlText w:val="11.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540FF"/>
    <w:multiLevelType w:val="hybridMultilevel"/>
    <w:tmpl w:val="59B267C8"/>
    <w:lvl w:ilvl="0" w:tplc="7E480BC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5B2488A"/>
    <w:multiLevelType w:val="hybridMultilevel"/>
    <w:tmpl w:val="033A0572"/>
    <w:lvl w:ilvl="0" w:tplc="9B9637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4CE7"/>
    <w:multiLevelType w:val="hybridMultilevel"/>
    <w:tmpl w:val="3BA0B5DE"/>
    <w:lvl w:ilvl="0" w:tplc="581222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C1721"/>
    <w:multiLevelType w:val="hybridMultilevel"/>
    <w:tmpl w:val="09267872"/>
    <w:lvl w:ilvl="0" w:tplc="FCDAED12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415A"/>
    <w:multiLevelType w:val="hybridMultilevel"/>
    <w:tmpl w:val="3C784876"/>
    <w:lvl w:ilvl="0" w:tplc="4764261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67FA0"/>
    <w:multiLevelType w:val="hybridMultilevel"/>
    <w:tmpl w:val="706C79B6"/>
    <w:lvl w:ilvl="0" w:tplc="E5604FB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04AF"/>
    <w:multiLevelType w:val="hybridMultilevel"/>
    <w:tmpl w:val="CACEF142"/>
    <w:lvl w:ilvl="0" w:tplc="04766382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F3B69"/>
    <w:multiLevelType w:val="hybridMultilevel"/>
    <w:tmpl w:val="C7B61C5A"/>
    <w:lvl w:ilvl="0" w:tplc="84BEFCE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D065F"/>
    <w:multiLevelType w:val="hybridMultilevel"/>
    <w:tmpl w:val="AA10CE3A"/>
    <w:lvl w:ilvl="0" w:tplc="A6B02B1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26A61"/>
    <w:multiLevelType w:val="hybridMultilevel"/>
    <w:tmpl w:val="C85296F2"/>
    <w:lvl w:ilvl="0" w:tplc="E270899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05B19"/>
    <w:multiLevelType w:val="hybridMultilevel"/>
    <w:tmpl w:val="A24A79C4"/>
    <w:lvl w:ilvl="0" w:tplc="FB86E09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F6993"/>
    <w:multiLevelType w:val="hybridMultilevel"/>
    <w:tmpl w:val="B136DB6A"/>
    <w:lvl w:ilvl="0" w:tplc="20ACAC3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DA44DF3"/>
    <w:multiLevelType w:val="hybridMultilevel"/>
    <w:tmpl w:val="8904C062"/>
    <w:lvl w:ilvl="0" w:tplc="9F248FE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8"/>
  </w:num>
  <w:num w:numId="5">
    <w:abstractNumId w:val="19"/>
  </w:num>
  <w:num w:numId="6">
    <w:abstractNumId w:val="14"/>
  </w:num>
  <w:num w:numId="7">
    <w:abstractNumId w:val="7"/>
  </w:num>
  <w:num w:numId="8">
    <w:abstractNumId w:val="6"/>
  </w:num>
  <w:num w:numId="9">
    <w:abstractNumId w:val="16"/>
  </w:num>
  <w:num w:numId="10">
    <w:abstractNumId w:val="13"/>
  </w:num>
  <w:num w:numId="11">
    <w:abstractNumId w:val="1"/>
  </w:num>
  <w:num w:numId="12">
    <w:abstractNumId w:val="15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  <w:num w:numId="17">
    <w:abstractNumId w:val="10"/>
  </w:num>
  <w:num w:numId="18">
    <w:abstractNumId w:val="12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17"/>
    <w:rsid w:val="0002599D"/>
    <w:rsid w:val="0003120D"/>
    <w:rsid w:val="000630C2"/>
    <w:rsid w:val="00096042"/>
    <w:rsid w:val="000A0BCF"/>
    <w:rsid w:val="000B2302"/>
    <w:rsid w:val="000B74F9"/>
    <w:rsid w:val="000C2396"/>
    <w:rsid w:val="000D1153"/>
    <w:rsid w:val="000E4DE8"/>
    <w:rsid w:val="001371DF"/>
    <w:rsid w:val="001373FF"/>
    <w:rsid w:val="0016405A"/>
    <w:rsid w:val="0019271D"/>
    <w:rsid w:val="00197651"/>
    <w:rsid w:val="001A0FD2"/>
    <w:rsid w:val="001A3A22"/>
    <w:rsid w:val="001B6738"/>
    <w:rsid w:val="001D0B10"/>
    <w:rsid w:val="00215470"/>
    <w:rsid w:val="002161CA"/>
    <w:rsid w:val="00226526"/>
    <w:rsid w:val="00250F48"/>
    <w:rsid w:val="00261358"/>
    <w:rsid w:val="002A4559"/>
    <w:rsid w:val="002C0CA2"/>
    <w:rsid w:val="002C1386"/>
    <w:rsid w:val="002F0328"/>
    <w:rsid w:val="002F05E4"/>
    <w:rsid w:val="00300489"/>
    <w:rsid w:val="00321DB5"/>
    <w:rsid w:val="003277E1"/>
    <w:rsid w:val="0037181F"/>
    <w:rsid w:val="00373211"/>
    <w:rsid w:val="003860FE"/>
    <w:rsid w:val="003C27E9"/>
    <w:rsid w:val="003C3743"/>
    <w:rsid w:val="003C5835"/>
    <w:rsid w:val="003C6696"/>
    <w:rsid w:val="003D1699"/>
    <w:rsid w:val="003F474C"/>
    <w:rsid w:val="004017AF"/>
    <w:rsid w:val="0040209B"/>
    <w:rsid w:val="00403A89"/>
    <w:rsid w:val="00420C43"/>
    <w:rsid w:val="00451240"/>
    <w:rsid w:val="00482290"/>
    <w:rsid w:val="00494442"/>
    <w:rsid w:val="004B687A"/>
    <w:rsid w:val="004C21ED"/>
    <w:rsid w:val="004D0141"/>
    <w:rsid w:val="00502617"/>
    <w:rsid w:val="00531B6F"/>
    <w:rsid w:val="00551740"/>
    <w:rsid w:val="00576277"/>
    <w:rsid w:val="005A7645"/>
    <w:rsid w:val="005B138F"/>
    <w:rsid w:val="005B3535"/>
    <w:rsid w:val="005B385B"/>
    <w:rsid w:val="005E0314"/>
    <w:rsid w:val="005E5EC0"/>
    <w:rsid w:val="005F21C9"/>
    <w:rsid w:val="00630D69"/>
    <w:rsid w:val="006468D9"/>
    <w:rsid w:val="00664973"/>
    <w:rsid w:val="00682182"/>
    <w:rsid w:val="006958C8"/>
    <w:rsid w:val="00697ADC"/>
    <w:rsid w:val="006A6F97"/>
    <w:rsid w:val="006C7D6D"/>
    <w:rsid w:val="006D3A27"/>
    <w:rsid w:val="007262E9"/>
    <w:rsid w:val="007618B0"/>
    <w:rsid w:val="00763CFE"/>
    <w:rsid w:val="00774C79"/>
    <w:rsid w:val="00782C70"/>
    <w:rsid w:val="00785255"/>
    <w:rsid w:val="00790292"/>
    <w:rsid w:val="007A668A"/>
    <w:rsid w:val="007F4E8C"/>
    <w:rsid w:val="00803117"/>
    <w:rsid w:val="00826564"/>
    <w:rsid w:val="00841332"/>
    <w:rsid w:val="00850B80"/>
    <w:rsid w:val="00853074"/>
    <w:rsid w:val="0086067F"/>
    <w:rsid w:val="00867D83"/>
    <w:rsid w:val="00912727"/>
    <w:rsid w:val="00925D39"/>
    <w:rsid w:val="00944B6E"/>
    <w:rsid w:val="0094685D"/>
    <w:rsid w:val="009516C6"/>
    <w:rsid w:val="00993F92"/>
    <w:rsid w:val="009B2374"/>
    <w:rsid w:val="009D2429"/>
    <w:rsid w:val="009F6602"/>
    <w:rsid w:val="009F6649"/>
    <w:rsid w:val="00A37408"/>
    <w:rsid w:val="00A4224A"/>
    <w:rsid w:val="00A43960"/>
    <w:rsid w:val="00A54C73"/>
    <w:rsid w:val="00A86EA9"/>
    <w:rsid w:val="00A97484"/>
    <w:rsid w:val="00AA5FB1"/>
    <w:rsid w:val="00AC49EB"/>
    <w:rsid w:val="00AD6338"/>
    <w:rsid w:val="00B00395"/>
    <w:rsid w:val="00B25623"/>
    <w:rsid w:val="00B52EA3"/>
    <w:rsid w:val="00B67991"/>
    <w:rsid w:val="00B97B31"/>
    <w:rsid w:val="00BA12AD"/>
    <w:rsid w:val="00BD0D1A"/>
    <w:rsid w:val="00BD25E3"/>
    <w:rsid w:val="00BD7221"/>
    <w:rsid w:val="00BE12B3"/>
    <w:rsid w:val="00C03230"/>
    <w:rsid w:val="00C11BB1"/>
    <w:rsid w:val="00C3026B"/>
    <w:rsid w:val="00C32017"/>
    <w:rsid w:val="00C325CA"/>
    <w:rsid w:val="00C35F80"/>
    <w:rsid w:val="00C86F1A"/>
    <w:rsid w:val="00C93171"/>
    <w:rsid w:val="00C943C2"/>
    <w:rsid w:val="00C95C7D"/>
    <w:rsid w:val="00C965FC"/>
    <w:rsid w:val="00CD173D"/>
    <w:rsid w:val="00CE517B"/>
    <w:rsid w:val="00D11DFD"/>
    <w:rsid w:val="00D15539"/>
    <w:rsid w:val="00D227F9"/>
    <w:rsid w:val="00D27D40"/>
    <w:rsid w:val="00D33E60"/>
    <w:rsid w:val="00D44BD5"/>
    <w:rsid w:val="00D548F8"/>
    <w:rsid w:val="00D67F5E"/>
    <w:rsid w:val="00D70D36"/>
    <w:rsid w:val="00D846DA"/>
    <w:rsid w:val="00D84AD7"/>
    <w:rsid w:val="00DC7BE7"/>
    <w:rsid w:val="00DD6E9A"/>
    <w:rsid w:val="00DF2EC0"/>
    <w:rsid w:val="00E0681D"/>
    <w:rsid w:val="00E266E9"/>
    <w:rsid w:val="00E339D7"/>
    <w:rsid w:val="00E34C73"/>
    <w:rsid w:val="00E41058"/>
    <w:rsid w:val="00E557A7"/>
    <w:rsid w:val="00E64212"/>
    <w:rsid w:val="00E7288C"/>
    <w:rsid w:val="00E73BFC"/>
    <w:rsid w:val="00E85DD6"/>
    <w:rsid w:val="00E86DF6"/>
    <w:rsid w:val="00E96AD8"/>
    <w:rsid w:val="00EA0FFD"/>
    <w:rsid w:val="00EA3EE9"/>
    <w:rsid w:val="00EC0FA7"/>
    <w:rsid w:val="00EE6A09"/>
    <w:rsid w:val="00F0414A"/>
    <w:rsid w:val="00F107D9"/>
    <w:rsid w:val="00F14988"/>
    <w:rsid w:val="00F20815"/>
    <w:rsid w:val="00F2134E"/>
    <w:rsid w:val="00F34140"/>
    <w:rsid w:val="00F50850"/>
    <w:rsid w:val="00F579A4"/>
    <w:rsid w:val="00F665EB"/>
    <w:rsid w:val="00F97BFA"/>
    <w:rsid w:val="00FB2B10"/>
    <w:rsid w:val="00FC3F90"/>
    <w:rsid w:val="00FC7DF7"/>
    <w:rsid w:val="00FD4760"/>
    <w:rsid w:val="00FE6468"/>
    <w:rsid w:val="00FE6DC7"/>
    <w:rsid w:val="00FE74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9435-6959-4A7A-ABDF-C3D57777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</Template>
  <TotalTime>1</TotalTime>
  <Pages>4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Vobrubová Lenka, Bc.</cp:lastModifiedBy>
  <cp:revision>2</cp:revision>
  <dcterms:created xsi:type="dcterms:W3CDTF">2017-05-04T10:43:00Z</dcterms:created>
  <dcterms:modified xsi:type="dcterms:W3CDTF">2017-05-04T10:43:00Z</dcterms:modified>
</cp:coreProperties>
</file>