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C0BC" w14:textId="131C7FAE" w:rsidR="00534320" w:rsidRDefault="007868FF" w:rsidP="005343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Dodatek č. </w:t>
      </w:r>
      <w:r w:rsidR="003D2BBC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ke</w:t>
      </w:r>
      <w:r w:rsidRPr="00DE1ED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 smlouvě</w:t>
      </w:r>
      <w:r>
        <w:rPr>
          <w:rStyle w:val="eop"/>
          <w:rFonts w:asciiTheme="minorHAnsi" w:hAnsiTheme="minorHAnsi" w:cstheme="minorHAnsi"/>
          <w:b/>
          <w:bCs/>
          <w:sz w:val="28"/>
          <w:szCs w:val="28"/>
        </w:rPr>
        <w:t xml:space="preserve"> o </w:t>
      </w:r>
      <w:r w:rsidR="0007095A">
        <w:rPr>
          <w:rStyle w:val="eop"/>
          <w:rFonts w:asciiTheme="minorHAnsi" w:hAnsiTheme="minorHAnsi" w:cstheme="minorHAnsi"/>
          <w:b/>
          <w:bCs/>
          <w:sz w:val="28"/>
          <w:szCs w:val="28"/>
        </w:rPr>
        <w:t>dílo</w:t>
      </w:r>
    </w:p>
    <w:p w14:paraId="39D055FE" w14:textId="09AAAF7C" w:rsidR="00534320" w:rsidRPr="007868FF" w:rsidRDefault="00B72D5E" w:rsidP="0053432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7868FF">
        <w:rPr>
          <w:rStyle w:val="eop"/>
          <w:rFonts w:asciiTheme="minorHAnsi" w:hAnsiTheme="minorHAnsi" w:cstheme="minorHAnsi"/>
        </w:rPr>
        <w:t>č. MUZ/</w:t>
      </w:r>
      <w:r w:rsidR="0007095A">
        <w:rPr>
          <w:rStyle w:val="eop"/>
          <w:rFonts w:asciiTheme="minorHAnsi" w:hAnsiTheme="minorHAnsi" w:cstheme="minorHAnsi"/>
        </w:rPr>
        <w:t>5</w:t>
      </w:r>
      <w:r w:rsidR="00534320" w:rsidRPr="007868FF">
        <w:rPr>
          <w:rStyle w:val="eop"/>
          <w:rFonts w:asciiTheme="minorHAnsi" w:hAnsiTheme="minorHAnsi" w:cstheme="minorHAnsi"/>
        </w:rPr>
        <w:t>/20</w:t>
      </w:r>
      <w:r w:rsidR="007868FF">
        <w:rPr>
          <w:rStyle w:val="eop"/>
          <w:rFonts w:asciiTheme="minorHAnsi" w:hAnsiTheme="minorHAnsi" w:cstheme="minorHAnsi"/>
        </w:rPr>
        <w:t>2</w:t>
      </w:r>
      <w:r w:rsidR="002426AE">
        <w:rPr>
          <w:rStyle w:val="eop"/>
          <w:rFonts w:asciiTheme="minorHAnsi" w:hAnsiTheme="minorHAnsi" w:cstheme="minorHAnsi"/>
        </w:rPr>
        <w:t>2</w:t>
      </w:r>
    </w:p>
    <w:p w14:paraId="02EB378F" w14:textId="77777777" w:rsidR="00534320" w:rsidRDefault="00534320" w:rsidP="005343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577216E8" w14:textId="77777777" w:rsidR="00534320" w:rsidRPr="00CC1CCD" w:rsidRDefault="00534320" w:rsidP="006749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CC1CCD">
        <w:rPr>
          <w:rStyle w:val="normaltextrun"/>
          <w:rFonts w:asciiTheme="minorHAnsi" w:eastAsiaTheme="minorEastAsia" w:hAnsiTheme="minorHAnsi" w:cstheme="minorHAnsi"/>
          <w:b/>
          <w:bCs/>
          <w:sz w:val="22"/>
          <w:szCs w:val="22"/>
        </w:rPr>
        <w:t>Smluvní strany: </w:t>
      </w:r>
      <w:r w:rsidRPr="00CC1CCD">
        <w:rPr>
          <w:rStyle w:val="eop"/>
          <w:rFonts w:asciiTheme="minorHAnsi" w:eastAsiaTheme="minorEastAsia" w:hAnsiTheme="minorHAnsi" w:cstheme="minorHAnsi"/>
          <w:b/>
          <w:bCs/>
          <w:sz w:val="22"/>
          <w:szCs w:val="22"/>
        </w:rPr>
        <w:t> </w:t>
      </w:r>
    </w:p>
    <w:p w14:paraId="1F7BF604" w14:textId="77777777" w:rsidR="0024123E" w:rsidRPr="004D4279" w:rsidRDefault="0024123E" w:rsidP="0024123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b/>
          <w:bCs/>
          <w:lang w:eastAsia="cs-CZ"/>
        </w:rPr>
        <w:t>Muzeum hlavního města Prahy</w:t>
      </w:r>
      <w:r w:rsidRPr="004D4279">
        <w:rPr>
          <w:rFonts w:ascii="Calibri" w:eastAsia="Times New Roman" w:hAnsi="Calibri" w:cs="Calibri"/>
          <w:lang w:eastAsia="cs-CZ"/>
        </w:rPr>
        <w:t> </w:t>
      </w:r>
    </w:p>
    <w:p w14:paraId="7199B724" w14:textId="77777777" w:rsidR="0024123E" w:rsidRPr="004D4279" w:rsidRDefault="0024123E" w:rsidP="0024123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příspěvková organizace zřízená hlavním městem Prahou </w:t>
      </w:r>
    </w:p>
    <w:p w14:paraId="3113C90E" w14:textId="77777777" w:rsidR="0024123E" w:rsidRPr="004D4279" w:rsidRDefault="0024123E" w:rsidP="0024123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sídlo: </w:t>
      </w:r>
      <w:r w:rsidRPr="004D4279">
        <w:rPr>
          <w:rFonts w:ascii="Calibri" w:eastAsia="Times New Roman" w:hAnsi="Calibri" w:cs="Calibri"/>
          <w:lang w:eastAsia="cs-CZ"/>
        </w:rPr>
        <w:tab/>
        <w:t>Kožná 475/1, 110 01 Praha 1 - Staré Město  </w:t>
      </w:r>
    </w:p>
    <w:p w14:paraId="5F14E3FE" w14:textId="77777777" w:rsidR="0024123E" w:rsidRPr="004D4279" w:rsidRDefault="0024123E" w:rsidP="0024123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IČO: </w:t>
      </w:r>
      <w:r w:rsidRPr="004D4279">
        <w:rPr>
          <w:rFonts w:ascii="Calibri" w:eastAsia="Times New Roman" w:hAnsi="Calibri" w:cs="Calibri"/>
          <w:lang w:eastAsia="cs-CZ"/>
        </w:rPr>
        <w:tab/>
        <w:t>00064432 </w:t>
      </w:r>
    </w:p>
    <w:p w14:paraId="3F7B732C" w14:textId="77777777" w:rsidR="0024123E" w:rsidRPr="004D4279" w:rsidRDefault="0024123E" w:rsidP="0024123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DIČ: </w:t>
      </w:r>
      <w:r w:rsidRPr="004D4279">
        <w:rPr>
          <w:rFonts w:ascii="Calibri" w:eastAsia="Times New Roman" w:hAnsi="Calibri" w:cs="Calibri"/>
          <w:lang w:eastAsia="cs-CZ"/>
        </w:rPr>
        <w:tab/>
        <w:t>CZ00064432 </w:t>
      </w:r>
    </w:p>
    <w:p w14:paraId="7DFE2809" w14:textId="77777777" w:rsidR="0024123E" w:rsidRPr="008E5175" w:rsidRDefault="0024123E" w:rsidP="0024123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plátce DPH </w:t>
      </w:r>
    </w:p>
    <w:p w14:paraId="1A52E54C" w14:textId="77777777" w:rsidR="0024123E" w:rsidRPr="004D4279" w:rsidRDefault="0024123E" w:rsidP="0024123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zastoupené: </w:t>
      </w:r>
      <w:r w:rsidRPr="004D4279">
        <w:rPr>
          <w:rFonts w:ascii="Calibri" w:eastAsia="Times New Roman" w:hAnsi="Calibri" w:cs="Calibri"/>
          <w:lang w:eastAsia="cs-CZ"/>
        </w:rPr>
        <w:tab/>
        <w:t>PhDr. Zuzanou Strnadovou, ředitelkou  </w:t>
      </w:r>
    </w:p>
    <w:p w14:paraId="79334A2E" w14:textId="77777777" w:rsidR="0024123E" w:rsidRPr="004D4279" w:rsidRDefault="0024123E" w:rsidP="0024123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(dále jen „</w:t>
      </w:r>
      <w:r w:rsidRPr="004D4279">
        <w:rPr>
          <w:rFonts w:ascii="Calibri" w:eastAsia="Times New Roman" w:hAnsi="Calibri" w:cs="Calibri"/>
          <w:b/>
          <w:bCs/>
          <w:lang w:eastAsia="cs-CZ"/>
        </w:rPr>
        <w:t>Objednatel</w:t>
      </w:r>
      <w:r w:rsidRPr="004D4279">
        <w:rPr>
          <w:rFonts w:ascii="Calibri" w:eastAsia="Times New Roman" w:hAnsi="Calibri" w:cs="Calibri"/>
          <w:lang w:eastAsia="cs-CZ"/>
        </w:rPr>
        <w:t>“) </w:t>
      </w:r>
    </w:p>
    <w:p w14:paraId="084795F8" w14:textId="77777777" w:rsidR="00C31792" w:rsidRPr="00F06046" w:rsidRDefault="00C31792" w:rsidP="0067496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</w:p>
    <w:p w14:paraId="45F94F8F" w14:textId="77777777" w:rsidR="00610826" w:rsidRPr="00F06046" w:rsidRDefault="00610826" w:rsidP="0067496F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F06046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69CF7B5A" w14:textId="77777777" w:rsidR="00C31792" w:rsidRPr="00F06046" w:rsidRDefault="00C31792" w:rsidP="0067496F">
      <w:pPr>
        <w:spacing w:after="0" w:line="240" w:lineRule="auto"/>
        <w:jc w:val="both"/>
        <w:textAlignment w:val="baseline"/>
        <w:rPr>
          <w:rFonts w:eastAsiaTheme="minorEastAsia" w:cstheme="minorHAnsi"/>
          <w:b/>
          <w:color w:val="00000A"/>
          <w:lang w:eastAsia="cs-CZ"/>
        </w:rPr>
      </w:pPr>
    </w:p>
    <w:p w14:paraId="05657EA3" w14:textId="77777777" w:rsidR="005F72BE" w:rsidRPr="006E1B4D" w:rsidRDefault="005F72BE" w:rsidP="005F72BE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bookmarkStart w:id="0" w:name="_Hlk92185830"/>
      <w:r>
        <w:rPr>
          <w:rFonts w:ascii="Calibri" w:eastAsia="Times New Roman" w:hAnsi="Calibri" w:cs="Calibri"/>
          <w:b/>
          <w:bCs/>
          <w:lang w:eastAsia="cs-CZ"/>
        </w:rPr>
        <w:t>PhDr. Vladimír Bok, CSc</w:t>
      </w:r>
      <w:bookmarkEnd w:id="0"/>
      <w:r>
        <w:rPr>
          <w:rFonts w:ascii="Calibri" w:eastAsia="Times New Roman" w:hAnsi="Calibri" w:cs="Calibri"/>
          <w:b/>
          <w:bCs/>
          <w:lang w:eastAsia="cs-CZ"/>
        </w:rPr>
        <w:t>.</w:t>
      </w:r>
    </w:p>
    <w:p w14:paraId="21B7F8C0" w14:textId="6492C6BA" w:rsidR="005F72BE" w:rsidRDefault="005F72BE" w:rsidP="005F72BE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 w:rsidRPr="004A23CC">
        <w:rPr>
          <w:rFonts w:ascii="Calibri" w:eastAsia="Times New Roman" w:hAnsi="Calibri" w:cs="Calibri"/>
          <w:lang w:eastAsia="cs-CZ"/>
        </w:rPr>
        <w:t>ev. číslo v rejstříku restaurátorů vedeném při MK ČR:</w:t>
      </w:r>
      <w:r w:rsidR="002565BD">
        <w:rPr>
          <w:rFonts w:ascii="Calibri" w:eastAsia="Times New Roman" w:hAnsi="Calibri" w:cs="Calibri"/>
          <w:lang w:eastAsia="cs-CZ"/>
        </w:rPr>
        <w:t xml:space="preserve"> </w:t>
      </w:r>
      <w:r w:rsidR="002565BD" w:rsidRPr="002565BD">
        <w:rPr>
          <w:rFonts w:ascii="Calibri" w:eastAsia="Times New Roman" w:hAnsi="Calibri" w:cs="Calibri"/>
          <w:lang w:eastAsia="cs-CZ"/>
        </w:rPr>
        <w:t>MK ČR 15.725/91</w:t>
      </w:r>
    </w:p>
    <w:p w14:paraId="29CEA6CF" w14:textId="77777777" w:rsidR="005F72BE" w:rsidRPr="004D4279" w:rsidRDefault="005F72BE" w:rsidP="005F72B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sídlo:</w:t>
      </w:r>
      <w:r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ab/>
      </w:r>
      <w:bookmarkStart w:id="1" w:name="_Hlk92124438"/>
      <w:r w:rsidRPr="00E72A7D">
        <w:rPr>
          <w:rFonts w:ascii="Calibri" w:eastAsia="Times New Roman" w:hAnsi="Calibri" w:cs="Calibri"/>
          <w:lang w:eastAsia="cs-CZ"/>
        </w:rPr>
        <w:t>Nad strouhou 849/7, 147 00, Praha 4 - Braník</w:t>
      </w:r>
      <w:bookmarkEnd w:id="1"/>
      <w:r w:rsidRPr="004D4279">
        <w:rPr>
          <w:rFonts w:ascii="Calibri" w:eastAsia="Times New Roman" w:hAnsi="Calibri" w:cs="Calibri"/>
          <w:lang w:eastAsia="cs-CZ"/>
        </w:rPr>
        <w:t> </w:t>
      </w:r>
    </w:p>
    <w:p w14:paraId="77E20A7E" w14:textId="77777777" w:rsidR="005F72BE" w:rsidRDefault="005F72BE" w:rsidP="005F72BE">
      <w:pPr>
        <w:spacing w:after="0" w:line="240" w:lineRule="auto"/>
        <w:ind w:left="2265" w:hanging="2265"/>
        <w:textAlignment w:val="baseline"/>
        <w:rPr>
          <w:rFonts w:ascii="Calibri" w:eastAsia="Times New Roman" w:hAnsi="Calibri" w:cs="Calibri"/>
          <w:lang w:eastAsia="cs-CZ"/>
        </w:rPr>
      </w:pPr>
      <w:r w:rsidRPr="006E1B4D">
        <w:rPr>
          <w:rFonts w:ascii="Calibri" w:eastAsia="Times New Roman" w:hAnsi="Calibri" w:cs="Calibri"/>
          <w:lang w:eastAsia="cs-CZ"/>
        </w:rPr>
        <w:t xml:space="preserve">IČO: </w:t>
      </w:r>
      <w:r>
        <w:rPr>
          <w:rFonts w:ascii="Calibri" w:eastAsia="Times New Roman" w:hAnsi="Calibri" w:cs="Calibri"/>
          <w:lang w:eastAsia="cs-CZ"/>
        </w:rPr>
        <w:tab/>
      </w:r>
      <w:r w:rsidRPr="00E72A7D">
        <w:rPr>
          <w:rFonts w:ascii="Calibri" w:eastAsia="Times New Roman" w:hAnsi="Calibri" w:cs="Calibri"/>
          <w:lang w:eastAsia="cs-CZ"/>
        </w:rPr>
        <w:t>41804546</w:t>
      </w:r>
    </w:p>
    <w:p w14:paraId="35B985ED" w14:textId="444ABC1C" w:rsidR="005F72BE" w:rsidRPr="004D4279" w:rsidRDefault="005F72BE" w:rsidP="005F72B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lang w:eastAsia="cs-CZ"/>
        </w:rPr>
        <w:t>DIČ:</w:t>
      </w:r>
      <w:r>
        <w:rPr>
          <w:rFonts w:ascii="Calibri" w:eastAsia="Times New Roman" w:hAnsi="Calibri" w:cs="Calibri"/>
          <w:lang w:eastAsia="cs-CZ"/>
        </w:rPr>
        <w:tab/>
      </w:r>
    </w:p>
    <w:p w14:paraId="29539C35" w14:textId="77777777" w:rsidR="005F72BE" w:rsidRPr="004D4279" w:rsidRDefault="005F72BE" w:rsidP="005F72BE">
      <w:pPr>
        <w:spacing w:after="0" w:line="240" w:lineRule="auto"/>
        <w:ind w:left="2265" w:hanging="226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D4279">
        <w:rPr>
          <w:rFonts w:ascii="Calibri" w:eastAsia="Times New Roman" w:hAnsi="Calibri" w:cs="Calibri"/>
          <w:lang w:eastAsia="cs-CZ"/>
        </w:rPr>
        <w:t>plátce DPH </w:t>
      </w:r>
    </w:p>
    <w:p w14:paraId="5A39BBE3" w14:textId="079C5F32" w:rsidR="00534320" w:rsidRPr="005F72BE" w:rsidRDefault="005F72BE" w:rsidP="005F72B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F72BE">
        <w:rPr>
          <w:rFonts w:ascii="Calibri" w:hAnsi="Calibri" w:cs="Calibri"/>
          <w:sz w:val="22"/>
          <w:szCs w:val="22"/>
        </w:rPr>
        <w:t>(dále jen „</w:t>
      </w:r>
      <w:r w:rsidRPr="005F72BE">
        <w:rPr>
          <w:rFonts w:ascii="Calibri" w:hAnsi="Calibri" w:cs="Calibri"/>
          <w:b/>
          <w:bCs/>
          <w:sz w:val="22"/>
          <w:szCs w:val="22"/>
        </w:rPr>
        <w:t>Zhotovitel</w:t>
      </w:r>
      <w:r w:rsidRPr="005F72BE">
        <w:rPr>
          <w:rFonts w:ascii="Calibri" w:hAnsi="Calibri" w:cs="Calibri"/>
          <w:sz w:val="22"/>
          <w:szCs w:val="22"/>
        </w:rPr>
        <w:t>“) </w:t>
      </w:r>
    </w:p>
    <w:p w14:paraId="378FD295" w14:textId="77777777" w:rsidR="005F72BE" w:rsidRPr="00F06046" w:rsidRDefault="005F72BE" w:rsidP="005F72BE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</w:p>
    <w:p w14:paraId="175198B7" w14:textId="7C4980A0" w:rsidR="35046F8F" w:rsidRPr="00874DC1" w:rsidRDefault="35046F8F" w:rsidP="00741BFD">
      <w:pPr>
        <w:pStyle w:val="paragraph"/>
        <w:spacing w:before="0" w:beforeAutospacing="0" w:after="240" w:afterAutospacing="0"/>
        <w:rPr>
          <w:rFonts w:asciiTheme="minorHAnsi" w:eastAsiaTheme="minorEastAsia" w:hAnsiTheme="minorHAnsi" w:cstheme="minorHAnsi"/>
          <w:sz w:val="22"/>
          <w:szCs w:val="22"/>
        </w:rPr>
      </w:pPr>
      <w:r w:rsidRPr="00874DC1">
        <w:rPr>
          <w:rFonts w:asciiTheme="minorHAnsi" w:eastAsiaTheme="minorEastAsia" w:hAnsiTheme="minorHAnsi" w:cstheme="minorHAnsi"/>
          <w:sz w:val="22"/>
          <w:szCs w:val="22"/>
        </w:rPr>
        <w:t>(dále společně jako „</w:t>
      </w:r>
      <w:r w:rsidR="001915A0" w:rsidRPr="00874DC1">
        <w:rPr>
          <w:rFonts w:asciiTheme="minorHAnsi" w:eastAsiaTheme="minorEastAsia" w:hAnsiTheme="minorHAnsi" w:cstheme="minorHAnsi"/>
          <w:b/>
          <w:sz w:val="22"/>
          <w:szCs w:val="22"/>
        </w:rPr>
        <w:t>S</w:t>
      </w:r>
      <w:r w:rsidRPr="00874DC1">
        <w:rPr>
          <w:rFonts w:asciiTheme="minorHAnsi" w:eastAsiaTheme="minorEastAsia" w:hAnsiTheme="minorHAnsi" w:cstheme="minorHAnsi"/>
          <w:b/>
          <w:sz w:val="22"/>
          <w:szCs w:val="22"/>
        </w:rPr>
        <w:t>mluvní strany</w:t>
      </w:r>
      <w:r w:rsidRPr="00874DC1">
        <w:rPr>
          <w:rFonts w:asciiTheme="minorHAnsi" w:eastAsiaTheme="minorEastAsia" w:hAnsiTheme="minorHAnsi" w:cstheme="minorHAnsi"/>
          <w:sz w:val="22"/>
          <w:szCs w:val="22"/>
        </w:rPr>
        <w:t>“)</w:t>
      </w:r>
    </w:p>
    <w:p w14:paraId="742F2185" w14:textId="496FD224" w:rsidR="007502F6" w:rsidRPr="00DD37E5" w:rsidRDefault="002426AE" w:rsidP="007502F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74DC1">
        <w:rPr>
          <w:rStyle w:val="normaltextrun"/>
          <w:rFonts w:eastAsiaTheme="minorEastAsia" w:cstheme="minorHAnsi"/>
          <w:color w:val="000000" w:themeColor="text1"/>
        </w:rPr>
        <w:t>S</w:t>
      </w:r>
      <w:r w:rsidR="45DDE3DA" w:rsidRPr="00874DC1">
        <w:rPr>
          <w:rStyle w:val="normaltextrun"/>
          <w:rFonts w:eastAsiaTheme="minorEastAsia" w:cstheme="minorHAnsi"/>
          <w:color w:val="000000" w:themeColor="text1"/>
        </w:rPr>
        <w:t xml:space="preserve">mluvní strany </w:t>
      </w:r>
      <w:r w:rsidR="2CAAE839" w:rsidRPr="00874DC1">
        <w:rPr>
          <w:rStyle w:val="normaltextrun"/>
          <w:rFonts w:eastAsiaTheme="minorEastAsia" w:cstheme="minorHAnsi"/>
          <w:color w:val="000000" w:themeColor="text1"/>
        </w:rPr>
        <w:t xml:space="preserve">uzavřely dne </w:t>
      </w:r>
      <w:r w:rsidR="004303FE" w:rsidRPr="00874DC1">
        <w:rPr>
          <w:rStyle w:val="normaltextrun"/>
          <w:rFonts w:eastAsiaTheme="minorEastAsia" w:cstheme="minorHAnsi"/>
          <w:color w:val="000000" w:themeColor="text1"/>
        </w:rPr>
        <w:t>20</w:t>
      </w:r>
      <w:r w:rsidR="2CAAE839" w:rsidRPr="00874DC1">
        <w:rPr>
          <w:rStyle w:val="normaltextrun"/>
          <w:rFonts w:eastAsiaTheme="minorEastAsia" w:cstheme="minorHAnsi"/>
          <w:color w:val="000000" w:themeColor="text1"/>
        </w:rPr>
        <w:t>.</w:t>
      </w:r>
      <w:r w:rsidR="007868FF" w:rsidRPr="00874DC1">
        <w:rPr>
          <w:rStyle w:val="normaltextrun"/>
          <w:rFonts w:eastAsiaTheme="minorEastAsia" w:cstheme="minorHAnsi"/>
          <w:color w:val="000000" w:themeColor="text1"/>
        </w:rPr>
        <w:t>0</w:t>
      </w:r>
      <w:r w:rsidR="004303FE" w:rsidRPr="00874DC1">
        <w:rPr>
          <w:rStyle w:val="normaltextrun"/>
          <w:rFonts w:eastAsiaTheme="minorEastAsia" w:cstheme="minorHAnsi"/>
          <w:color w:val="000000" w:themeColor="text1"/>
        </w:rPr>
        <w:t>1</w:t>
      </w:r>
      <w:r w:rsidR="7614239E" w:rsidRPr="00874DC1">
        <w:rPr>
          <w:rStyle w:val="normaltextrun"/>
          <w:rFonts w:eastAsiaTheme="minorEastAsia" w:cstheme="minorHAnsi"/>
          <w:color w:val="000000" w:themeColor="text1"/>
        </w:rPr>
        <w:t>.20</w:t>
      </w:r>
      <w:r w:rsidR="007868FF" w:rsidRPr="00874DC1">
        <w:rPr>
          <w:rStyle w:val="normaltextrun"/>
          <w:rFonts w:eastAsiaTheme="minorEastAsia" w:cstheme="minorHAnsi"/>
          <w:color w:val="000000" w:themeColor="text1"/>
        </w:rPr>
        <w:t>2</w:t>
      </w:r>
      <w:r w:rsidR="001915A0" w:rsidRPr="00874DC1">
        <w:rPr>
          <w:rStyle w:val="normaltextrun"/>
          <w:rFonts w:eastAsiaTheme="minorEastAsia" w:cstheme="minorHAnsi"/>
          <w:color w:val="000000" w:themeColor="text1"/>
        </w:rPr>
        <w:t>2</w:t>
      </w:r>
      <w:r w:rsidR="7614239E" w:rsidRPr="00874DC1">
        <w:rPr>
          <w:rStyle w:val="normaltextrun"/>
          <w:rFonts w:eastAsiaTheme="minorEastAsia" w:cstheme="minorHAnsi"/>
          <w:color w:val="000000" w:themeColor="text1"/>
        </w:rPr>
        <w:t xml:space="preserve"> smlouvu o </w:t>
      </w:r>
      <w:r w:rsidR="004303FE" w:rsidRPr="00874DC1">
        <w:rPr>
          <w:rStyle w:val="normaltextrun"/>
          <w:rFonts w:eastAsiaTheme="minorEastAsia" w:cstheme="minorHAnsi"/>
          <w:color w:val="000000" w:themeColor="text1"/>
        </w:rPr>
        <w:t>dílo</w:t>
      </w:r>
      <w:r w:rsidR="007868FF" w:rsidRPr="00874DC1">
        <w:rPr>
          <w:rStyle w:val="normaltextrun"/>
          <w:rFonts w:eastAsiaTheme="minorEastAsia" w:cstheme="minorHAnsi"/>
          <w:color w:val="000000" w:themeColor="text1"/>
        </w:rPr>
        <w:t xml:space="preserve"> </w:t>
      </w:r>
      <w:r w:rsidR="7614239E" w:rsidRPr="00874DC1">
        <w:rPr>
          <w:rStyle w:val="eop"/>
          <w:rFonts w:eastAsiaTheme="minorEastAsia" w:cstheme="minorHAnsi"/>
        </w:rPr>
        <w:t>č. MUZ/</w:t>
      </w:r>
      <w:r w:rsidR="00B25838">
        <w:rPr>
          <w:rStyle w:val="eop"/>
          <w:rFonts w:eastAsiaTheme="minorEastAsia" w:cstheme="minorHAnsi"/>
        </w:rPr>
        <w:t>5</w:t>
      </w:r>
      <w:r w:rsidR="7614239E" w:rsidRPr="00874DC1">
        <w:rPr>
          <w:rStyle w:val="eop"/>
          <w:rFonts w:eastAsiaTheme="minorEastAsia" w:cstheme="minorHAnsi"/>
        </w:rPr>
        <w:t>/20</w:t>
      </w:r>
      <w:r w:rsidR="007868FF" w:rsidRPr="00874DC1">
        <w:rPr>
          <w:rStyle w:val="eop"/>
          <w:rFonts w:eastAsiaTheme="minorEastAsia" w:cstheme="minorHAnsi"/>
        </w:rPr>
        <w:t>2</w:t>
      </w:r>
      <w:r w:rsidR="00724E2D" w:rsidRPr="00874DC1">
        <w:rPr>
          <w:rStyle w:val="eop"/>
          <w:rFonts w:eastAsiaTheme="minorEastAsia" w:cstheme="minorHAnsi"/>
        </w:rPr>
        <w:t>2</w:t>
      </w:r>
      <w:r w:rsidR="10091C00" w:rsidRPr="00874DC1">
        <w:rPr>
          <w:rStyle w:val="normaltextrun"/>
          <w:rFonts w:eastAsiaTheme="minorEastAsia" w:cstheme="minorHAnsi"/>
          <w:color w:val="000000" w:themeColor="text1"/>
        </w:rPr>
        <w:t>,</w:t>
      </w:r>
      <w:r w:rsidR="003D2BBC">
        <w:rPr>
          <w:rStyle w:val="normaltextrun"/>
          <w:rFonts w:eastAsiaTheme="minorEastAsia" w:cstheme="minorHAnsi"/>
          <w:color w:val="000000" w:themeColor="text1"/>
        </w:rPr>
        <w:t xml:space="preserve"> ve znění dodatku č. 1 ze dne</w:t>
      </w:r>
      <w:r w:rsidR="7614239E" w:rsidRPr="00874DC1">
        <w:rPr>
          <w:rStyle w:val="normaltextrun"/>
          <w:rFonts w:eastAsiaTheme="minorEastAsia" w:cstheme="minorHAnsi"/>
          <w:color w:val="000000" w:themeColor="text1"/>
        </w:rPr>
        <w:t xml:space="preserve"> </w:t>
      </w:r>
      <w:r w:rsidR="00907E51">
        <w:rPr>
          <w:rStyle w:val="normaltextrun"/>
          <w:rFonts w:eastAsiaTheme="minorEastAsia" w:cstheme="minorHAnsi"/>
          <w:color w:val="000000" w:themeColor="text1"/>
        </w:rPr>
        <w:t xml:space="preserve">14.3.2022, </w:t>
      </w:r>
      <w:r w:rsidR="7614239E" w:rsidRPr="00874DC1">
        <w:rPr>
          <w:rStyle w:val="normaltextrun"/>
          <w:rFonts w:eastAsiaTheme="minorEastAsia" w:cstheme="minorHAnsi"/>
          <w:color w:val="000000" w:themeColor="text1"/>
        </w:rPr>
        <w:t>jejímž předmětem</w:t>
      </w:r>
      <w:r w:rsidR="00724E2D" w:rsidRPr="00874DC1">
        <w:rPr>
          <w:rStyle w:val="normaltextrun"/>
          <w:rFonts w:eastAsiaTheme="minorEastAsia" w:cstheme="minorHAnsi"/>
          <w:color w:val="000000" w:themeColor="text1"/>
        </w:rPr>
        <w:t xml:space="preserve"> </w:t>
      </w:r>
      <w:r w:rsidR="00F06046" w:rsidRPr="00874DC1">
        <w:rPr>
          <w:rStyle w:val="normaltextrun"/>
          <w:rFonts w:eastAsiaTheme="minorEastAsia" w:cstheme="minorHAnsi"/>
          <w:color w:val="000000" w:themeColor="text1"/>
        </w:rPr>
        <w:t xml:space="preserve">je </w:t>
      </w:r>
      <w:r w:rsidR="00724E2D" w:rsidRPr="00874DC1">
        <w:rPr>
          <w:rFonts w:cstheme="minorHAnsi"/>
        </w:rPr>
        <w:t xml:space="preserve">závazek </w:t>
      </w:r>
      <w:r w:rsidR="008E643F" w:rsidRPr="00874DC1">
        <w:rPr>
          <w:rFonts w:cstheme="minorHAnsi"/>
        </w:rPr>
        <w:t>Zho</w:t>
      </w:r>
      <w:r w:rsidR="008E643F" w:rsidRPr="00DD37E5">
        <w:rPr>
          <w:rFonts w:cstheme="minorHAnsi"/>
        </w:rPr>
        <w:t xml:space="preserve">tovitele </w:t>
      </w:r>
      <w:r w:rsidR="007502F6" w:rsidRPr="00DD37E5">
        <w:rPr>
          <w:rFonts w:ascii="Calibri" w:eastAsia="Times New Roman" w:hAnsi="Calibri" w:cs="Calibri"/>
          <w:lang w:eastAsia="cs-CZ"/>
        </w:rPr>
        <w:t>pro Objednatele zhotovit dílo v následujícím rozsahu:  </w:t>
      </w:r>
    </w:p>
    <w:p w14:paraId="4F25EAFE" w14:textId="2D9FD22C" w:rsidR="007502F6" w:rsidRPr="00DD37E5" w:rsidRDefault="00026A71" w:rsidP="007502F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</w:t>
      </w:r>
      <w:r w:rsidRPr="00026A71">
        <w:rPr>
          <w:rStyle w:val="normaltextrun"/>
          <w:rFonts w:ascii="Calibri" w:hAnsi="Calibri" w:cs="Calibri"/>
          <w:color w:val="000000"/>
          <w:shd w:val="clear" w:color="auto" w:fill="FFFFFF"/>
        </w:rPr>
        <w:t>einstalovat předměty a transportovat je z objektu Objednatele do ateliéru Zhotovitel</w:t>
      </w:r>
      <w:r w:rsidR="007502F6" w:rsidRPr="00DD37E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e, </w:t>
      </w:r>
    </w:p>
    <w:p w14:paraId="7CB4FFE4" w14:textId="7B9B3B01" w:rsidR="007502F6" w:rsidRPr="00874DC1" w:rsidRDefault="00F5371A" w:rsidP="007502F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5371A">
        <w:rPr>
          <w:rFonts w:ascii="Calibri" w:eastAsia="Times New Roman" w:hAnsi="Calibri" w:cs="Calibri"/>
          <w:lang w:eastAsia="cs-CZ"/>
        </w:rPr>
        <w:t>restaurovat předmět P 5 – tribuna písaře, P 65 B a P 109, přičemž popis předmětů je uveden v Příloze č. 2 této smlouvy (dále vše společně jen „předmět“),</w:t>
      </w:r>
      <w:r w:rsidR="007502F6" w:rsidRPr="00874DC1">
        <w:rPr>
          <w:rFonts w:ascii="Calibri" w:eastAsia="Times New Roman" w:hAnsi="Calibri" w:cs="Calibri"/>
          <w:lang w:eastAsia="cs-CZ"/>
        </w:rPr>
        <w:t>  </w:t>
      </w:r>
    </w:p>
    <w:p w14:paraId="46C9C411" w14:textId="77777777" w:rsidR="007502F6" w:rsidRPr="00874DC1" w:rsidRDefault="007502F6" w:rsidP="007502F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74DC1">
        <w:rPr>
          <w:rFonts w:ascii="Calibri" w:eastAsia="Times New Roman" w:hAnsi="Calibri" w:cs="Calibri"/>
          <w:lang w:eastAsia="cs-CZ"/>
        </w:rPr>
        <w:t>transportovat předmět do objektu,  </w:t>
      </w:r>
    </w:p>
    <w:p w14:paraId="45738BEE" w14:textId="77777777" w:rsidR="007502F6" w:rsidRPr="00874DC1" w:rsidRDefault="007502F6" w:rsidP="007502F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74DC1">
        <w:rPr>
          <w:rFonts w:ascii="Calibri" w:eastAsia="Times New Roman" w:hAnsi="Calibri" w:cs="Calibri"/>
          <w:lang w:eastAsia="cs-CZ"/>
        </w:rPr>
        <w:t>instalovat předmět na původní místo a předat hotové dílo Objednateli v termínu dle této smlouvy v objektu,  </w:t>
      </w:r>
    </w:p>
    <w:p w14:paraId="7CCBF56F" w14:textId="77777777" w:rsidR="007502F6" w:rsidRPr="00874DC1" w:rsidRDefault="007502F6" w:rsidP="007502F6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74DC1">
        <w:rPr>
          <w:rFonts w:ascii="Calibri" w:eastAsia="Times New Roman" w:hAnsi="Calibri" w:cs="Calibri"/>
          <w:lang w:eastAsia="cs-CZ"/>
        </w:rPr>
        <w:t>vypracovat a předat restaurátorskou zprávu v tištěné i elektronické verzi, přičemž restaurátorská zpráva bude obsahovat kromě vlastní textové části také fotografickou dokumentaci stavu předmětu před, v průběhu a po restaurátorském zásahu</w:t>
      </w:r>
    </w:p>
    <w:p w14:paraId="254925BD" w14:textId="04CCA1BC" w:rsidR="003E7543" w:rsidRPr="00874DC1" w:rsidRDefault="007502F6" w:rsidP="007502F6">
      <w:pPr>
        <w:pStyle w:val="odstavec"/>
        <w:numPr>
          <w:ilvl w:val="0"/>
          <w:numId w:val="0"/>
        </w:numPr>
        <w:spacing w:before="0"/>
        <w:rPr>
          <w:rStyle w:val="normaltextrun"/>
          <w:rFonts w:eastAsiaTheme="minorEastAsia" w:cstheme="minorHAnsi"/>
          <w:color w:val="000000" w:themeColor="text1"/>
          <w:szCs w:val="22"/>
        </w:rPr>
      </w:pPr>
      <w:r w:rsidRPr="00874DC1">
        <w:rPr>
          <w:rFonts w:cs="Calibri"/>
          <w:szCs w:val="22"/>
          <w:lang w:eastAsia="cs-CZ"/>
        </w:rPr>
        <w:t>(dále vše jen „</w:t>
      </w:r>
      <w:r w:rsidRPr="00874DC1">
        <w:rPr>
          <w:rFonts w:cs="Calibri"/>
          <w:b/>
          <w:bCs/>
          <w:szCs w:val="22"/>
          <w:lang w:eastAsia="cs-CZ"/>
        </w:rPr>
        <w:t>dílo</w:t>
      </w:r>
      <w:r w:rsidRPr="00874DC1">
        <w:rPr>
          <w:rFonts w:cs="Calibri"/>
          <w:szCs w:val="22"/>
          <w:lang w:eastAsia="cs-CZ"/>
        </w:rPr>
        <w:t>“)</w:t>
      </w:r>
      <w:r w:rsidR="007217D2" w:rsidRPr="00874DC1">
        <w:rPr>
          <w:szCs w:val="22"/>
        </w:rPr>
        <w:t xml:space="preserve"> (dále jen „</w:t>
      </w:r>
      <w:r w:rsidR="00F83BC7" w:rsidRPr="00874DC1">
        <w:rPr>
          <w:b/>
          <w:bCs/>
          <w:szCs w:val="22"/>
        </w:rPr>
        <w:t>s</w:t>
      </w:r>
      <w:r w:rsidR="007217D2" w:rsidRPr="00874DC1">
        <w:rPr>
          <w:b/>
          <w:bCs/>
          <w:szCs w:val="22"/>
        </w:rPr>
        <w:t>mlouva</w:t>
      </w:r>
      <w:r w:rsidR="007217D2" w:rsidRPr="00874DC1">
        <w:rPr>
          <w:szCs w:val="22"/>
        </w:rPr>
        <w:t>“)</w:t>
      </w:r>
      <w:r w:rsidR="00724E2D" w:rsidRPr="00874DC1">
        <w:rPr>
          <w:szCs w:val="22"/>
        </w:rPr>
        <w:t xml:space="preserve">. </w:t>
      </w:r>
      <w:r w:rsidR="7614239E" w:rsidRPr="00874DC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 </w:t>
      </w:r>
      <w:r w:rsidR="00724E2D" w:rsidRPr="00874DC1">
        <w:rPr>
          <w:rStyle w:val="normaltextrun"/>
          <w:rFonts w:eastAsiaTheme="minorEastAsia" w:cstheme="minorHAnsi"/>
          <w:color w:val="000000" w:themeColor="text1"/>
          <w:szCs w:val="22"/>
        </w:rPr>
        <w:t>S</w:t>
      </w:r>
      <w:r w:rsidR="0D09430C" w:rsidRPr="00874DC1">
        <w:rPr>
          <w:rStyle w:val="normaltextrun"/>
          <w:rFonts w:eastAsiaTheme="minorEastAsia" w:cstheme="minorHAnsi"/>
          <w:color w:val="000000" w:themeColor="text1"/>
          <w:szCs w:val="22"/>
        </w:rPr>
        <w:t>mluvní strany</w:t>
      </w:r>
      <w:r w:rsidR="7614239E" w:rsidRPr="00874DC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 </w:t>
      </w:r>
      <w:r w:rsidR="0016721A" w:rsidRPr="00874DC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se </w:t>
      </w:r>
      <w:r w:rsidR="00D1723F" w:rsidRPr="00874DC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dohodly </w:t>
      </w:r>
      <w:r w:rsidR="7614239E" w:rsidRPr="00874DC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na tomto </w:t>
      </w:r>
      <w:r w:rsidR="78BB5884" w:rsidRPr="00874DC1">
        <w:rPr>
          <w:rStyle w:val="normaltextrun"/>
          <w:rFonts w:eastAsiaTheme="minorEastAsia" w:cstheme="minorHAnsi"/>
          <w:color w:val="000000" w:themeColor="text1"/>
          <w:szCs w:val="22"/>
        </w:rPr>
        <w:t>d</w:t>
      </w:r>
      <w:r w:rsidR="7614239E" w:rsidRPr="00874DC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odatku č. </w:t>
      </w:r>
      <w:r w:rsidR="003D2BBC">
        <w:rPr>
          <w:rStyle w:val="normaltextrun"/>
          <w:rFonts w:eastAsiaTheme="minorEastAsia" w:cstheme="minorHAnsi"/>
          <w:color w:val="000000" w:themeColor="text1"/>
          <w:szCs w:val="22"/>
        </w:rPr>
        <w:t>2</w:t>
      </w:r>
      <w:r w:rsidR="00874DC1" w:rsidRPr="00874DC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 ke smlouvě</w:t>
      </w:r>
      <w:r w:rsidR="002A1809" w:rsidRPr="00874DC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 (dále</w:t>
      </w:r>
      <w:r w:rsidR="00A74AF8" w:rsidRPr="00874DC1">
        <w:rPr>
          <w:rStyle w:val="normaltextrun"/>
          <w:rFonts w:eastAsiaTheme="minorEastAsia" w:cstheme="minorHAnsi"/>
          <w:color w:val="000000" w:themeColor="text1"/>
          <w:szCs w:val="22"/>
        </w:rPr>
        <w:t> </w:t>
      </w:r>
      <w:r w:rsidR="002A1809" w:rsidRPr="00874DC1">
        <w:rPr>
          <w:rStyle w:val="normaltextrun"/>
          <w:rFonts w:eastAsiaTheme="minorEastAsia" w:cstheme="minorHAnsi"/>
          <w:color w:val="000000" w:themeColor="text1"/>
          <w:szCs w:val="22"/>
        </w:rPr>
        <w:t>jen „</w:t>
      </w:r>
      <w:r w:rsidR="002A1809" w:rsidRPr="00874DC1">
        <w:rPr>
          <w:rStyle w:val="normaltextrun"/>
          <w:rFonts w:eastAsiaTheme="minorEastAsia" w:cstheme="minorHAnsi"/>
          <w:b/>
          <w:color w:val="000000" w:themeColor="text1"/>
          <w:szCs w:val="22"/>
        </w:rPr>
        <w:t>dodatek</w:t>
      </w:r>
      <w:r w:rsidR="002A1809" w:rsidRPr="00874DC1">
        <w:rPr>
          <w:rStyle w:val="normaltextrun"/>
          <w:rFonts w:eastAsiaTheme="minorEastAsia" w:cstheme="minorHAnsi"/>
          <w:color w:val="000000" w:themeColor="text1"/>
          <w:szCs w:val="22"/>
        </w:rPr>
        <w:t>“)</w:t>
      </w:r>
      <w:r w:rsidR="7614239E" w:rsidRPr="00874DC1">
        <w:rPr>
          <w:rStyle w:val="normaltextrun"/>
          <w:rFonts w:eastAsiaTheme="minorEastAsia" w:cstheme="minorHAnsi"/>
          <w:color w:val="000000" w:themeColor="text1"/>
          <w:szCs w:val="22"/>
        </w:rPr>
        <w:t>, kterým se mění a</w:t>
      </w:r>
      <w:r w:rsidR="00301583" w:rsidRPr="00874DC1">
        <w:rPr>
          <w:rStyle w:val="normaltextrun"/>
          <w:rFonts w:eastAsiaTheme="minorEastAsia" w:cstheme="minorHAnsi"/>
          <w:color w:val="000000" w:themeColor="text1"/>
          <w:szCs w:val="22"/>
        </w:rPr>
        <w:t> </w:t>
      </w:r>
      <w:r w:rsidR="7614239E" w:rsidRPr="00874DC1">
        <w:rPr>
          <w:rStyle w:val="normaltextrun"/>
          <w:rFonts w:eastAsiaTheme="minorEastAsia" w:cstheme="minorHAnsi"/>
          <w:color w:val="000000" w:themeColor="text1"/>
          <w:szCs w:val="22"/>
        </w:rPr>
        <w:t>d</w:t>
      </w:r>
      <w:r w:rsidR="0F3CA91E" w:rsidRPr="00874DC1">
        <w:rPr>
          <w:rStyle w:val="normaltextrun"/>
          <w:rFonts w:eastAsiaTheme="minorEastAsia" w:cstheme="minorHAnsi"/>
          <w:color w:val="000000" w:themeColor="text1"/>
          <w:szCs w:val="22"/>
        </w:rPr>
        <w:t>oplňuj</w:t>
      </w:r>
      <w:r w:rsidR="7BE676CD" w:rsidRPr="00874DC1">
        <w:rPr>
          <w:rStyle w:val="normaltextrun"/>
          <w:rFonts w:eastAsiaTheme="minorEastAsia" w:cstheme="minorHAnsi"/>
          <w:color w:val="000000" w:themeColor="text1"/>
          <w:szCs w:val="22"/>
        </w:rPr>
        <w:t>í</w:t>
      </w:r>
      <w:r w:rsidR="0F3CA91E" w:rsidRPr="00874DC1">
        <w:rPr>
          <w:rStyle w:val="normaltextrun"/>
          <w:rFonts w:eastAsiaTheme="minorEastAsia" w:cstheme="minorHAnsi"/>
          <w:color w:val="000000" w:themeColor="text1"/>
          <w:szCs w:val="22"/>
        </w:rPr>
        <w:t xml:space="preserve"> následující ustanovení </w:t>
      </w:r>
      <w:r w:rsidR="00874DC1" w:rsidRPr="00874DC1">
        <w:rPr>
          <w:rStyle w:val="normaltextrun"/>
          <w:rFonts w:eastAsiaTheme="minorEastAsia" w:cstheme="minorHAnsi"/>
          <w:color w:val="000000" w:themeColor="text1"/>
          <w:szCs w:val="22"/>
        </w:rPr>
        <w:t>s</w:t>
      </w:r>
      <w:r w:rsidR="7614239E" w:rsidRPr="00874DC1">
        <w:rPr>
          <w:rStyle w:val="normaltextrun"/>
          <w:rFonts w:eastAsiaTheme="minorEastAsia" w:cstheme="minorHAnsi"/>
          <w:color w:val="000000" w:themeColor="text1"/>
          <w:szCs w:val="22"/>
        </w:rPr>
        <w:t>mlouvy:</w:t>
      </w:r>
    </w:p>
    <w:p w14:paraId="1295E025" w14:textId="44555796" w:rsidR="00A1130A" w:rsidRDefault="000C1E0B" w:rsidP="00C14D9C">
      <w:pPr>
        <w:pStyle w:val="paragraph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čl. I. </w:t>
      </w:r>
      <w:r w:rsidR="00A002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odst. 1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písm. e) se na konec</w:t>
      </w:r>
      <w:r w:rsidR="00C4670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textu za slova „po restaurátorském zásahu“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vkládá text ve znění</w:t>
      </w:r>
      <w:r w:rsidR="00A1130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1738B2E6" w14:textId="1AC4A12B" w:rsidR="0025039C" w:rsidRDefault="000C1E0B" w:rsidP="00A1130A">
      <w:pPr>
        <w:pStyle w:val="paragraph"/>
        <w:spacing w:before="120" w:beforeAutospacing="0" w:after="0" w:afterAutospacing="0"/>
        <w:ind w:left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„ , a to ke každému předmětu zvlášť</w:t>
      </w:r>
      <w:r w:rsidR="00A1130A">
        <w:rPr>
          <w:rFonts w:asciiTheme="minorHAnsi" w:hAnsiTheme="minorHAnsi" w:cstheme="minorHAnsi"/>
          <w:color w:val="000000" w:themeColor="text1"/>
          <w:sz w:val="22"/>
          <w:szCs w:val="22"/>
        </w:rPr>
        <w:t>“.</w:t>
      </w:r>
    </w:p>
    <w:p w14:paraId="2068497F" w14:textId="47A97579" w:rsidR="00B51E32" w:rsidRDefault="00B51E32" w:rsidP="00C14D9C">
      <w:pPr>
        <w:pStyle w:val="paragraph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F54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 čl. I. </w:t>
      </w:r>
      <w:r w:rsidR="008252E5">
        <w:rPr>
          <w:rFonts w:asciiTheme="minorHAnsi" w:hAnsiTheme="minorHAnsi" w:cstheme="minorHAnsi"/>
          <w:color w:val="000000" w:themeColor="text1"/>
          <w:sz w:val="22"/>
          <w:szCs w:val="22"/>
        </w:rPr>
        <w:t>se na konci</w:t>
      </w:r>
      <w:r w:rsidR="000912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odst. 1</w:t>
      </w:r>
      <w:r w:rsidR="00363F3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0912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smlouvy </w:t>
      </w:r>
      <w:r w:rsidR="008252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vypouští </w:t>
      </w:r>
      <w:r w:rsidR="006A55B4">
        <w:rPr>
          <w:rFonts w:asciiTheme="minorHAnsi" w:hAnsiTheme="minorHAnsi" w:cstheme="minorHAnsi"/>
          <w:color w:val="000000" w:themeColor="text1"/>
          <w:sz w:val="22"/>
          <w:szCs w:val="22"/>
        </w:rPr>
        <w:t>text ve znění „(dále vše jen „</w:t>
      </w:r>
      <w:r w:rsidR="006A55B4" w:rsidRPr="001F5F4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dílo</w:t>
      </w:r>
      <w:r w:rsidR="006A55B4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  <w:r w:rsidR="001F5F4E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A113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nahrazuje se textem ve znění:</w:t>
      </w:r>
    </w:p>
    <w:p w14:paraId="72DF33CF" w14:textId="1E341A76" w:rsidR="00795C4B" w:rsidRDefault="00A1130A" w:rsidP="00A1130A">
      <w:pPr>
        <w:pStyle w:val="paragraph"/>
        <w:spacing w:before="120" w:beforeAutospacing="0" w:after="0" w:afterAutospacing="0"/>
        <w:ind w:left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795C4B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4B32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plnění dle písm. a) až e) tohoto odstavce </w:t>
      </w:r>
      <w:r w:rsidR="00B429CB">
        <w:rPr>
          <w:rFonts w:asciiTheme="minorHAnsi" w:hAnsiTheme="minorHAnsi" w:cstheme="minorHAnsi"/>
          <w:color w:val="000000" w:themeColor="text1"/>
          <w:sz w:val="22"/>
          <w:szCs w:val="22"/>
        </w:rPr>
        <w:t>týkající se př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>edmětu P 5 dále jen</w:t>
      </w:r>
      <w:r w:rsidR="003A4C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„</w:t>
      </w:r>
      <w:r w:rsidR="00CC583C" w:rsidRPr="003A4C2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dílo 1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795C4B">
        <w:rPr>
          <w:rFonts w:asciiTheme="minorHAnsi" w:hAnsiTheme="minorHAnsi" w:cstheme="minorHAnsi"/>
          <w:color w:val="000000" w:themeColor="text1"/>
          <w:sz w:val="22"/>
          <w:szCs w:val="22"/>
        </w:rPr>
        <w:t>),</w:t>
      </w:r>
    </w:p>
    <w:p w14:paraId="6E6953FF" w14:textId="4FE7D8B0" w:rsidR="00795C4B" w:rsidRDefault="00795C4B" w:rsidP="00A1130A">
      <w:pPr>
        <w:pStyle w:val="paragraph"/>
        <w:spacing w:before="120" w:beforeAutospacing="0" w:after="0" w:afterAutospacing="0"/>
        <w:ind w:left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plnění dle písm. a) až e) tohoto odstavce týkající se předmětu P </w:t>
      </w:r>
      <w:r w:rsidR="004752D1">
        <w:rPr>
          <w:rFonts w:asciiTheme="minorHAnsi" w:hAnsiTheme="minorHAnsi" w:cstheme="minorHAnsi"/>
          <w:color w:val="000000" w:themeColor="text1"/>
          <w:sz w:val="22"/>
          <w:szCs w:val="22"/>
        </w:rPr>
        <w:t>65 B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dále jen </w:t>
      </w:r>
      <w:r w:rsidR="003A4C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CC583C" w:rsidRPr="003A4C2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dílo </w:t>
      </w:r>
      <w:r w:rsidR="004752D1" w:rsidRPr="003A4C2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),</w:t>
      </w:r>
    </w:p>
    <w:p w14:paraId="0DC1251E" w14:textId="5C93691B" w:rsidR="00A1130A" w:rsidRDefault="00795C4B" w:rsidP="00A1130A">
      <w:pPr>
        <w:pStyle w:val="paragraph"/>
        <w:spacing w:before="120" w:beforeAutospacing="0" w:after="0" w:afterAutospacing="0"/>
        <w:ind w:left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plnění dle písm. a) až e) tohoto odstavce týkající se předmětu P </w:t>
      </w:r>
      <w:r w:rsidR="00443FDC">
        <w:rPr>
          <w:rFonts w:asciiTheme="minorHAnsi" w:hAnsiTheme="minorHAnsi" w:cstheme="minorHAnsi"/>
          <w:color w:val="000000" w:themeColor="text1"/>
          <w:sz w:val="22"/>
          <w:szCs w:val="22"/>
        </w:rPr>
        <w:t>109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dále jen </w:t>
      </w:r>
      <w:r w:rsidR="00443F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CC583C" w:rsidRPr="00443FD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dílo </w:t>
      </w:r>
      <w:r w:rsidR="004752D1" w:rsidRPr="00443FD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="00CC583C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443F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1B1E4EF3" w14:textId="44008F37" w:rsidR="00D84351" w:rsidRDefault="00D84351" w:rsidP="00A1130A">
      <w:pPr>
        <w:pStyle w:val="paragraph"/>
        <w:spacing w:before="120" w:beforeAutospacing="0" w:after="0" w:afterAutospacing="0"/>
        <w:ind w:left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(dílo 1, dílo 2 a dílo 3 </w:t>
      </w:r>
      <w:r w:rsidR="000C721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dále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společně jen jako „</w:t>
      </w:r>
      <w:r w:rsidRPr="00D8435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dílo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04A7D601" w14:textId="690A353E" w:rsidR="002120F7" w:rsidRDefault="00E434CD" w:rsidP="00A351BB">
      <w:pPr>
        <w:pStyle w:val="paragraph"/>
        <w:keepNext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74DC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V</w:t>
      </w:r>
      <w:r w:rsidR="00AC19D1">
        <w:rPr>
          <w:rFonts w:asciiTheme="minorHAnsi" w:hAnsiTheme="minorHAnsi" w:cstheme="minorHAnsi"/>
          <w:color w:val="000000" w:themeColor="text1"/>
          <w:sz w:val="22"/>
          <w:szCs w:val="22"/>
        </w:rPr>
        <w:t> čl. VII. Platební podmínky</w:t>
      </w:r>
      <w:r w:rsidR="001F5C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5AD5">
        <w:rPr>
          <w:rFonts w:asciiTheme="minorHAnsi" w:hAnsiTheme="minorHAnsi" w:cstheme="minorHAnsi"/>
          <w:color w:val="000000" w:themeColor="text1"/>
          <w:sz w:val="22"/>
          <w:szCs w:val="22"/>
        </w:rPr>
        <w:t>se</w:t>
      </w:r>
      <w:r w:rsidR="00363F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text odstavce 1.</w:t>
      </w:r>
      <w:r w:rsidR="00D75A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vypouští </w:t>
      </w:r>
      <w:r w:rsidR="000113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nahrazuje se textem ve znění: </w:t>
      </w:r>
    </w:p>
    <w:p w14:paraId="58867B0B" w14:textId="157636EA" w:rsidR="004D758A" w:rsidRPr="00874DC1" w:rsidRDefault="004D758A" w:rsidP="00A351BB">
      <w:pPr>
        <w:pStyle w:val="paragraph"/>
        <w:keepNext/>
        <w:spacing w:before="120" w:beforeAutospacing="0" w:after="0" w:afterAutospacing="0"/>
        <w:ind w:left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74DC1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BC6B8B" w:rsidRPr="00BC6B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Vyúčtování ceny díla bude Zhotovitel provádět formou </w:t>
      </w:r>
      <w:r w:rsidR="007D4C78">
        <w:rPr>
          <w:rFonts w:asciiTheme="minorHAnsi" w:hAnsiTheme="minorHAnsi" w:cstheme="minorHAnsi"/>
          <w:color w:val="000000" w:themeColor="text1"/>
          <w:sz w:val="22"/>
          <w:szCs w:val="22"/>
        </w:rPr>
        <w:t>tří (3)</w:t>
      </w:r>
      <w:r w:rsidR="00BC6B8B" w:rsidRPr="00BC6B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E6E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samostatných </w:t>
      </w:r>
      <w:r w:rsidR="00BC6B8B" w:rsidRPr="00BC6B8B">
        <w:rPr>
          <w:rFonts w:asciiTheme="minorHAnsi" w:hAnsiTheme="minorHAnsi" w:cstheme="minorHAnsi"/>
          <w:color w:val="000000" w:themeColor="text1"/>
          <w:sz w:val="22"/>
          <w:szCs w:val="22"/>
        </w:rPr>
        <w:t>faktur – daňov</w:t>
      </w:r>
      <w:r w:rsidR="001F5B2A">
        <w:rPr>
          <w:rFonts w:asciiTheme="minorHAnsi" w:hAnsiTheme="minorHAnsi" w:cstheme="minorHAnsi"/>
          <w:color w:val="000000" w:themeColor="text1"/>
          <w:sz w:val="22"/>
          <w:szCs w:val="22"/>
        </w:rPr>
        <w:t>ých</w:t>
      </w:r>
      <w:r w:rsidR="00BC6B8B" w:rsidRPr="00BC6B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doklad</w:t>
      </w:r>
      <w:r w:rsidR="001F5B2A">
        <w:rPr>
          <w:rFonts w:asciiTheme="minorHAnsi" w:hAnsiTheme="minorHAnsi" w:cstheme="minorHAnsi"/>
          <w:color w:val="000000" w:themeColor="text1"/>
          <w:sz w:val="22"/>
          <w:szCs w:val="22"/>
        </w:rPr>
        <w:t>ů</w:t>
      </w:r>
      <w:r w:rsidR="009F59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D11182">
        <w:rPr>
          <w:rFonts w:asciiTheme="minorHAnsi" w:hAnsiTheme="minorHAnsi" w:cstheme="minorHAnsi"/>
          <w:color w:val="000000" w:themeColor="text1"/>
          <w:sz w:val="22"/>
          <w:szCs w:val="22"/>
        </w:rPr>
        <w:t>Jednotlivé f</w:t>
      </w:r>
      <w:r w:rsidR="008564BC">
        <w:rPr>
          <w:rFonts w:asciiTheme="minorHAnsi" w:hAnsiTheme="minorHAnsi" w:cstheme="minorHAnsi"/>
          <w:color w:val="000000" w:themeColor="text1"/>
          <w:sz w:val="22"/>
          <w:szCs w:val="22"/>
        </w:rPr>
        <w:t>aktur</w:t>
      </w:r>
      <w:r w:rsidR="00AE1D3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8564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F59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 </w:t>
      </w:r>
      <w:r w:rsidR="004D1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vždy </w:t>
      </w:r>
      <w:r w:rsidR="00496D5D">
        <w:rPr>
          <w:rFonts w:asciiTheme="minorHAnsi" w:hAnsiTheme="minorHAnsi" w:cstheme="minorHAnsi"/>
          <w:color w:val="000000" w:themeColor="text1"/>
          <w:sz w:val="22"/>
          <w:szCs w:val="22"/>
        </w:rPr>
        <w:t>vystav</w:t>
      </w:r>
      <w:r w:rsidR="009F59EE">
        <w:rPr>
          <w:rFonts w:asciiTheme="minorHAnsi" w:hAnsiTheme="minorHAnsi" w:cstheme="minorHAnsi"/>
          <w:color w:val="000000" w:themeColor="text1"/>
          <w:sz w:val="22"/>
          <w:szCs w:val="22"/>
        </w:rPr>
        <w:t>í</w:t>
      </w:r>
      <w:r w:rsidR="00496D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 </w:t>
      </w:r>
      <w:r w:rsidR="0038036A">
        <w:rPr>
          <w:rFonts w:asciiTheme="minorHAnsi" w:hAnsiTheme="minorHAnsi" w:cstheme="minorHAnsi"/>
          <w:color w:val="000000" w:themeColor="text1"/>
          <w:sz w:val="22"/>
          <w:szCs w:val="22"/>
        </w:rPr>
        <w:t>řádně a včas provedeném díl</w:t>
      </w:r>
      <w:r w:rsidR="00786FA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3803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1, díl</w:t>
      </w:r>
      <w:r w:rsidR="00786FA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3803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 a díl</w:t>
      </w:r>
      <w:r w:rsidR="00786FA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3803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</w:t>
      </w:r>
      <w:r w:rsidR="009C12D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C6B8B" w:rsidRPr="00BC6B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Lhůta splatnosti </w:t>
      </w:r>
      <w:r w:rsidR="009E6E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každé z </w:t>
      </w:r>
      <w:r w:rsidR="00BC6B8B" w:rsidRPr="00BC6B8B">
        <w:rPr>
          <w:rFonts w:asciiTheme="minorHAnsi" w:hAnsiTheme="minorHAnsi" w:cstheme="minorHAnsi"/>
          <w:color w:val="000000" w:themeColor="text1"/>
          <w:sz w:val="22"/>
          <w:szCs w:val="22"/>
        </w:rPr>
        <w:t>takov</w:t>
      </w:r>
      <w:r w:rsidR="009E6E82">
        <w:rPr>
          <w:rFonts w:asciiTheme="minorHAnsi" w:hAnsiTheme="minorHAnsi" w:cstheme="minorHAnsi"/>
          <w:color w:val="000000" w:themeColor="text1"/>
          <w:sz w:val="22"/>
          <w:szCs w:val="22"/>
        </w:rPr>
        <w:t>ých</w:t>
      </w:r>
      <w:r w:rsidR="00BC6B8B" w:rsidRPr="00BC6B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faktur bude 30 dní od doručení do sídla Objednatele.</w:t>
      </w:r>
      <w:r w:rsidR="00BE3352" w:rsidRPr="00874DC1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</w:p>
    <w:p w14:paraId="5EF2160B" w14:textId="3FC8F198" w:rsidR="00B10EF7" w:rsidRDefault="00A72863" w:rsidP="00231D83">
      <w:pPr>
        <w:pStyle w:val="paragraph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74DC1">
        <w:rPr>
          <w:rFonts w:ascii="Calibri" w:hAnsi="Calibri" w:cs="Calibri"/>
          <w:sz w:val="22"/>
          <w:szCs w:val="22"/>
        </w:rPr>
        <w:t xml:space="preserve">V čl. </w:t>
      </w:r>
      <w:r w:rsidR="00F16817">
        <w:rPr>
          <w:rFonts w:ascii="Calibri" w:hAnsi="Calibri" w:cs="Calibri"/>
          <w:sz w:val="22"/>
          <w:szCs w:val="22"/>
        </w:rPr>
        <w:t>VI</w:t>
      </w:r>
      <w:r w:rsidRPr="00874DC1">
        <w:rPr>
          <w:rFonts w:ascii="Calibri" w:hAnsi="Calibri" w:cs="Calibri"/>
          <w:sz w:val="22"/>
          <w:szCs w:val="22"/>
        </w:rPr>
        <w:t>I.</w:t>
      </w:r>
      <w:r w:rsidR="00B10EF7">
        <w:rPr>
          <w:rFonts w:ascii="Calibri" w:hAnsi="Calibri" w:cs="Calibri"/>
          <w:sz w:val="22"/>
          <w:szCs w:val="22"/>
        </w:rPr>
        <w:t xml:space="preserve"> </w:t>
      </w:r>
      <w:r w:rsidR="00A22002">
        <w:rPr>
          <w:rFonts w:ascii="Calibri" w:hAnsi="Calibri" w:cs="Calibri"/>
          <w:sz w:val="22"/>
          <w:szCs w:val="22"/>
        </w:rPr>
        <w:t>s</w:t>
      </w:r>
      <w:r w:rsidR="00B10EF7">
        <w:rPr>
          <w:rFonts w:ascii="Calibri" w:hAnsi="Calibri" w:cs="Calibri"/>
          <w:sz w:val="22"/>
          <w:szCs w:val="22"/>
        </w:rPr>
        <w:t xml:space="preserve">e </w:t>
      </w:r>
      <w:r w:rsidR="00A22002">
        <w:rPr>
          <w:rFonts w:ascii="Calibri" w:hAnsi="Calibri" w:cs="Calibri"/>
          <w:sz w:val="22"/>
          <w:szCs w:val="22"/>
        </w:rPr>
        <w:t>text</w:t>
      </w:r>
      <w:r w:rsidRPr="00874DC1">
        <w:rPr>
          <w:rFonts w:ascii="Calibri" w:hAnsi="Calibri" w:cs="Calibri"/>
          <w:sz w:val="22"/>
          <w:szCs w:val="22"/>
        </w:rPr>
        <w:t xml:space="preserve"> odst</w:t>
      </w:r>
      <w:r w:rsidR="00B10EF7">
        <w:rPr>
          <w:rFonts w:ascii="Calibri" w:hAnsi="Calibri" w:cs="Calibri"/>
          <w:sz w:val="22"/>
          <w:szCs w:val="22"/>
        </w:rPr>
        <w:t>avc</w:t>
      </w:r>
      <w:r w:rsidR="00A22002">
        <w:rPr>
          <w:rFonts w:ascii="Calibri" w:hAnsi="Calibri" w:cs="Calibri"/>
          <w:sz w:val="22"/>
          <w:szCs w:val="22"/>
        </w:rPr>
        <w:t>e</w:t>
      </w:r>
      <w:r w:rsidR="00B10EF7">
        <w:rPr>
          <w:rFonts w:ascii="Calibri" w:hAnsi="Calibri" w:cs="Calibri"/>
          <w:sz w:val="22"/>
          <w:szCs w:val="22"/>
        </w:rPr>
        <w:t xml:space="preserve"> č.</w:t>
      </w:r>
      <w:r w:rsidRPr="00874DC1">
        <w:rPr>
          <w:rFonts w:ascii="Calibri" w:hAnsi="Calibri" w:cs="Calibri"/>
          <w:sz w:val="22"/>
          <w:szCs w:val="22"/>
        </w:rPr>
        <w:t xml:space="preserve"> </w:t>
      </w:r>
      <w:r w:rsidR="00F16817">
        <w:rPr>
          <w:rFonts w:ascii="Calibri" w:hAnsi="Calibri" w:cs="Calibri"/>
          <w:sz w:val="22"/>
          <w:szCs w:val="22"/>
        </w:rPr>
        <w:t>4</w:t>
      </w:r>
      <w:r w:rsidRPr="00874DC1">
        <w:rPr>
          <w:rFonts w:ascii="Calibri" w:hAnsi="Calibri" w:cs="Calibri"/>
          <w:sz w:val="22"/>
          <w:szCs w:val="22"/>
        </w:rPr>
        <w:t>.</w:t>
      </w:r>
      <w:r w:rsidR="00230D9F">
        <w:rPr>
          <w:rFonts w:ascii="Calibri" w:hAnsi="Calibri" w:cs="Calibri"/>
          <w:sz w:val="22"/>
          <w:szCs w:val="22"/>
        </w:rPr>
        <w:t xml:space="preserve"> ve znění </w:t>
      </w:r>
      <w:r w:rsidR="004F7F78">
        <w:rPr>
          <w:rFonts w:ascii="Calibri" w:hAnsi="Calibri" w:cs="Calibri"/>
          <w:sz w:val="22"/>
          <w:szCs w:val="22"/>
        </w:rPr>
        <w:t>„</w:t>
      </w:r>
      <w:r w:rsidR="004F7F78" w:rsidRPr="00951F23">
        <w:rPr>
          <w:rFonts w:ascii="Calibri" w:hAnsi="Calibri" w:cs="Calibri"/>
          <w:sz w:val="22"/>
          <w:szCs w:val="22"/>
        </w:rPr>
        <w:t>K faktuře Zhotovitel přiloží kopii předávacího protokolu předaného a převzatého díla. Faktura bude obsahovat mimo jiné také číslo smlouvy a přesný popis fakturovaného díla.“</w:t>
      </w:r>
      <w:r w:rsidR="004518F6">
        <w:rPr>
          <w:rFonts w:ascii="Calibri" w:hAnsi="Calibri" w:cs="Calibri"/>
          <w:sz w:val="22"/>
          <w:szCs w:val="22"/>
        </w:rPr>
        <w:t xml:space="preserve"> Vypouští a</w:t>
      </w:r>
      <w:r w:rsidR="004F7F78" w:rsidRPr="00951F23">
        <w:rPr>
          <w:rFonts w:ascii="Calibri" w:hAnsi="Calibri" w:cs="Calibri"/>
          <w:sz w:val="22"/>
          <w:szCs w:val="22"/>
        </w:rPr>
        <w:t xml:space="preserve"> </w:t>
      </w:r>
      <w:r w:rsidR="004F7F78">
        <w:rPr>
          <w:rFonts w:ascii="Calibri" w:hAnsi="Calibri" w:cs="Calibri"/>
          <w:sz w:val="22"/>
          <w:szCs w:val="22"/>
        </w:rPr>
        <w:t xml:space="preserve">nahrazuje </w:t>
      </w:r>
      <w:r w:rsidR="00230D9F">
        <w:rPr>
          <w:rFonts w:ascii="Calibri" w:hAnsi="Calibri" w:cs="Calibri"/>
          <w:sz w:val="22"/>
          <w:szCs w:val="22"/>
        </w:rPr>
        <w:t>textem</w:t>
      </w:r>
      <w:r w:rsidRPr="00874DC1">
        <w:rPr>
          <w:rFonts w:ascii="Calibri" w:hAnsi="Calibri" w:cs="Calibri"/>
          <w:sz w:val="22"/>
          <w:szCs w:val="22"/>
        </w:rPr>
        <w:t xml:space="preserve"> </w:t>
      </w:r>
      <w:r w:rsidR="00B10EF7">
        <w:rPr>
          <w:rFonts w:ascii="Calibri" w:hAnsi="Calibri" w:cs="Calibri"/>
          <w:sz w:val="22"/>
          <w:szCs w:val="22"/>
        </w:rPr>
        <w:t>ve znění:</w:t>
      </w:r>
    </w:p>
    <w:p w14:paraId="126AA5DC" w14:textId="028B4AAE" w:rsidR="00FD1FB8" w:rsidRPr="00874DC1" w:rsidRDefault="00240F18" w:rsidP="00B10EF7">
      <w:pPr>
        <w:pStyle w:val="paragraph"/>
        <w:spacing w:before="120" w:beforeAutospacing="0" w:after="0" w:afterAutospacing="0"/>
        <w:ind w:left="35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 w:rsidR="009C13CC" w:rsidRPr="009C13CC">
        <w:rPr>
          <w:rFonts w:ascii="Calibri" w:hAnsi="Calibri" w:cs="Calibri"/>
          <w:sz w:val="22"/>
          <w:szCs w:val="22"/>
        </w:rPr>
        <w:t>K</w:t>
      </w:r>
      <w:r w:rsidR="00786FAF">
        <w:rPr>
          <w:rFonts w:ascii="Calibri" w:hAnsi="Calibri" w:cs="Calibri"/>
          <w:sz w:val="22"/>
          <w:szCs w:val="22"/>
        </w:rPr>
        <w:t xml:space="preserve"> </w:t>
      </w:r>
      <w:r w:rsidR="009C13CC" w:rsidRPr="009C13CC">
        <w:rPr>
          <w:rFonts w:ascii="Calibri" w:hAnsi="Calibri" w:cs="Calibri"/>
          <w:sz w:val="22"/>
          <w:szCs w:val="22"/>
        </w:rPr>
        <w:t>faktuře</w:t>
      </w:r>
      <w:r w:rsidR="009D608A">
        <w:rPr>
          <w:rFonts w:ascii="Calibri" w:hAnsi="Calibri" w:cs="Calibri"/>
          <w:sz w:val="22"/>
          <w:szCs w:val="22"/>
        </w:rPr>
        <w:t xml:space="preserve"> týkající se díla 1</w:t>
      </w:r>
      <w:r w:rsidR="00786FAF">
        <w:rPr>
          <w:rFonts w:ascii="Calibri" w:hAnsi="Calibri" w:cs="Calibri"/>
          <w:sz w:val="22"/>
          <w:szCs w:val="22"/>
        </w:rPr>
        <w:t xml:space="preserve"> </w:t>
      </w:r>
      <w:r w:rsidR="009C13CC" w:rsidRPr="009C13CC">
        <w:rPr>
          <w:rFonts w:ascii="Calibri" w:hAnsi="Calibri" w:cs="Calibri"/>
          <w:sz w:val="22"/>
          <w:szCs w:val="22"/>
        </w:rPr>
        <w:t>Zhotovitel</w:t>
      </w:r>
      <w:r w:rsidR="00786FAF">
        <w:rPr>
          <w:rFonts w:ascii="Calibri" w:hAnsi="Calibri" w:cs="Calibri"/>
          <w:sz w:val="22"/>
          <w:szCs w:val="22"/>
        </w:rPr>
        <w:t xml:space="preserve"> </w:t>
      </w:r>
      <w:r w:rsidR="009C13CC" w:rsidRPr="009C13CC">
        <w:rPr>
          <w:rFonts w:ascii="Calibri" w:hAnsi="Calibri" w:cs="Calibri"/>
          <w:sz w:val="22"/>
          <w:szCs w:val="22"/>
        </w:rPr>
        <w:t xml:space="preserve">přiloží kopii předávacího protokolu předaného a převzatého </w:t>
      </w:r>
      <w:r w:rsidR="00F452DE">
        <w:rPr>
          <w:rFonts w:ascii="Calibri" w:hAnsi="Calibri" w:cs="Calibri"/>
          <w:sz w:val="22"/>
          <w:szCs w:val="22"/>
        </w:rPr>
        <w:t>díla</w:t>
      </w:r>
      <w:r w:rsidR="00582A26">
        <w:rPr>
          <w:rFonts w:ascii="Calibri" w:hAnsi="Calibri" w:cs="Calibri"/>
          <w:sz w:val="22"/>
          <w:szCs w:val="22"/>
        </w:rPr>
        <w:t xml:space="preserve"> 1</w:t>
      </w:r>
      <w:r w:rsidR="009D608A">
        <w:rPr>
          <w:rFonts w:ascii="Calibri" w:hAnsi="Calibri" w:cs="Calibri"/>
          <w:sz w:val="22"/>
          <w:szCs w:val="22"/>
        </w:rPr>
        <w:t xml:space="preserve">. To samé </w:t>
      </w:r>
      <w:r w:rsidR="00530646">
        <w:rPr>
          <w:rFonts w:ascii="Calibri" w:hAnsi="Calibri" w:cs="Calibri"/>
          <w:sz w:val="22"/>
          <w:szCs w:val="22"/>
        </w:rPr>
        <w:t>je Zhotovitel povinen učinit u faktury k </w:t>
      </w:r>
      <w:r w:rsidR="00582A26">
        <w:rPr>
          <w:rFonts w:ascii="Calibri" w:hAnsi="Calibri" w:cs="Calibri"/>
          <w:sz w:val="22"/>
          <w:szCs w:val="22"/>
        </w:rPr>
        <w:t>díl</w:t>
      </w:r>
      <w:r w:rsidR="00530646">
        <w:rPr>
          <w:rFonts w:ascii="Calibri" w:hAnsi="Calibri" w:cs="Calibri"/>
          <w:sz w:val="22"/>
          <w:szCs w:val="22"/>
        </w:rPr>
        <w:t xml:space="preserve">u </w:t>
      </w:r>
      <w:r w:rsidR="00582A26">
        <w:rPr>
          <w:rFonts w:ascii="Calibri" w:hAnsi="Calibri" w:cs="Calibri"/>
          <w:sz w:val="22"/>
          <w:szCs w:val="22"/>
        </w:rPr>
        <w:t xml:space="preserve">2 </w:t>
      </w:r>
      <w:r w:rsidR="00530646">
        <w:rPr>
          <w:rFonts w:ascii="Calibri" w:hAnsi="Calibri" w:cs="Calibri"/>
          <w:sz w:val="22"/>
          <w:szCs w:val="22"/>
        </w:rPr>
        <w:t xml:space="preserve">a </w:t>
      </w:r>
      <w:r w:rsidR="00582A26">
        <w:rPr>
          <w:rFonts w:ascii="Calibri" w:hAnsi="Calibri" w:cs="Calibri"/>
          <w:sz w:val="22"/>
          <w:szCs w:val="22"/>
        </w:rPr>
        <w:t>díl</w:t>
      </w:r>
      <w:r w:rsidR="00530646">
        <w:rPr>
          <w:rFonts w:ascii="Calibri" w:hAnsi="Calibri" w:cs="Calibri"/>
          <w:sz w:val="22"/>
          <w:szCs w:val="22"/>
        </w:rPr>
        <w:t>u</w:t>
      </w:r>
      <w:r w:rsidR="00582A26">
        <w:rPr>
          <w:rFonts w:ascii="Calibri" w:hAnsi="Calibri" w:cs="Calibri"/>
          <w:sz w:val="22"/>
          <w:szCs w:val="22"/>
        </w:rPr>
        <w:t xml:space="preserve"> 3</w:t>
      </w:r>
      <w:r w:rsidR="009C13CC" w:rsidRPr="009C13CC">
        <w:rPr>
          <w:rFonts w:ascii="Calibri" w:hAnsi="Calibri" w:cs="Calibri"/>
          <w:sz w:val="22"/>
          <w:szCs w:val="22"/>
        </w:rPr>
        <w:t>.</w:t>
      </w:r>
      <w:r w:rsidR="00786FAF">
        <w:rPr>
          <w:rFonts w:ascii="Calibri" w:hAnsi="Calibri" w:cs="Calibri"/>
          <w:sz w:val="22"/>
          <w:szCs w:val="22"/>
        </w:rPr>
        <w:t xml:space="preserve"> </w:t>
      </w:r>
      <w:r w:rsidR="00564A35">
        <w:rPr>
          <w:rFonts w:ascii="Calibri" w:hAnsi="Calibri" w:cs="Calibri"/>
          <w:sz w:val="22"/>
          <w:szCs w:val="22"/>
        </w:rPr>
        <w:t>Každá z f</w:t>
      </w:r>
      <w:r w:rsidR="009C13CC" w:rsidRPr="009C13CC">
        <w:rPr>
          <w:rFonts w:ascii="Calibri" w:hAnsi="Calibri" w:cs="Calibri"/>
          <w:sz w:val="22"/>
          <w:szCs w:val="22"/>
        </w:rPr>
        <w:t xml:space="preserve">aktur bude obsahovat mimo jiné také číslo smlouvy a přesný popis </w:t>
      </w:r>
      <w:r w:rsidR="00564A35">
        <w:rPr>
          <w:rFonts w:ascii="Calibri" w:hAnsi="Calibri" w:cs="Calibri"/>
          <w:sz w:val="22"/>
          <w:szCs w:val="22"/>
        </w:rPr>
        <w:t>takového díla</w:t>
      </w:r>
      <w:r w:rsidR="009C13CC" w:rsidRPr="009C13C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“</w:t>
      </w:r>
    </w:p>
    <w:p w14:paraId="30FB5C74" w14:textId="03B4C35C" w:rsidR="009058E6" w:rsidRDefault="005B33C2" w:rsidP="3FB36C6D">
      <w:pPr>
        <w:pStyle w:val="paragraph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 čl. VIII.</w:t>
      </w:r>
      <w:r w:rsidR="0036602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odst. 1 se</w:t>
      </w:r>
      <w:r w:rsidR="00F6590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110C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vypouští </w:t>
      </w:r>
      <w:r w:rsidR="00F6590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text ve znění </w:t>
      </w:r>
      <w:r w:rsidR="009C08F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9C08F7" w:rsidRPr="009C08F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Zhotovitel poskytne na dílo záruku v délce šedesáti (60) měsíců ode dne jeho protokolárního předání za předpokladu uložení díla ve vyhovujících klimatických podmínkách.</w:t>
      </w:r>
      <w:r w:rsidR="009C08F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36602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1085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9C08F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nahrazuje se textem ve znění</w:t>
      </w:r>
      <w:r w:rsidR="00036F9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6B9C1B43" w14:textId="3227C343" w:rsidR="00036F91" w:rsidRPr="009058E6" w:rsidRDefault="008A2E1C" w:rsidP="00036F91">
      <w:pPr>
        <w:pStyle w:val="paragraph"/>
        <w:spacing w:before="120" w:beforeAutospacing="0" w:after="0" w:afterAutospacing="0"/>
        <w:ind w:left="357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5578AC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Zhotovitel poskytne na dílo</w:t>
      </w:r>
      <w:r w:rsid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1, dílo 2 a dílo 3</w:t>
      </w:r>
      <w:r w:rsidR="005578AC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záruku v délce šedesáti (60) měsíců ode dne jeho protokolárního předání za předpokladu uložení díla ve vyhovujících klimatických podmínkách. </w:t>
      </w:r>
      <w:r w:rsidR="00795B53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Pro odstranění pochybností smluvní strany </w:t>
      </w:r>
      <w:r w:rsidR="00C364EF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uvádějí, že záruka </w:t>
      </w:r>
      <w:r w:rsidR="00B64627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pro</w:t>
      </w:r>
      <w:r w:rsidR="00C364EF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64627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dílo 1, dílo 2 a dílo 3 </w:t>
      </w:r>
      <w:r w:rsidR="00997EEA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bě</w:t>
      </w:r>
      <w:r w:rsidR="00242DAE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ží samostatně</w:t>
      </w:r>
      <w:r w:rsidR="00023E5C" w:rsidRPr="005578A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.“</w:t>
      </w:r>
      <w:r w:rsidR="00B6462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7CC7B3" w14:textId="3CB8891D" w:rsidR="00534320" w:rsidRPr="00874DC1" w:rsidRDefault="00534320" w:rsidP="3FB36C6D">
      <w:pPr>
        <w:pStyle w:val="paragraph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Ostatní ustanovení </w:t>
      </w:r>
      <w:r w:rsidR="0081085B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>s</w:t>
      </w:r>
      <w:r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>mlouvy platí i nadále beze změny.</w:t>
      </w:r>
    </w:p>
    <w:p w14:paraId="011961A7" w14:textId="04B74A08" w:rsidR="00534320" w:rsidRPr="00874DC1" w:rsidRDefault="00534320" w:rsidP="0067496F">
      <w:pPr>
        <w:pStyle w:val="paragraph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Tento dodatek je vyhotoven ve dvou (2) stejnopisech, z nichž každá ze </w:t>
      </w:r>
      <w:r w:rsidR="00482F1A"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>S</w:t>
      </w:r>
      <w:r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>mluvních stran obdrží</w:t>
      </w:r>
      <w:r w:rsidR="008C2434"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>po</w:t>
      </w:r>
      <w:r w:rsidR="00263F51"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> </w:t>
      </w:r>
      <w:r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>jednom</w:t>
      </w:r>
      <w:r w:rsidR="008C2434"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>vyhotovení. </w:t>
      </w:r>
    </w:p>
    <w:p w14:paraId="3C17CE10" w14:textId="3986D868" w:rsidR="00534320" w:rsidRPr="00874DC1" w:rsidRDefault="00534320" w:rsidP="3FB36C6D">
      <w:pPr>
        <w:pStyle w:val="paragraph"/>
        <w:numPr>
          <w:ilvl w:val="0"/>
          <w:numId w:val="2"/>
        </w:numPr>
        <w:spacing w:before="120" w:beforeAutospacing="0" w:after="0" w:afterAutospacing="0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74DC1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  <w:t>Tento dodatek</w:t>
      </w:r>
      <w:r w:rsidRPr="00874DC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nabývá platnosti podpisem oprávněných zástupců obou </w:t>
      </w:r>
      <w:r w:rsidR="00482F1A" w:rsidRPr="00874DC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S</w:t>
      </w:r>
      <w:r w:rsidRPr="00874DC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mluvních stran</w:t>
      </w:r>
      <w:r w:rsidR="009C62F9" w:rsidRPr="00874DC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. Dodatek se stane účinným jeho uveřejnění</w:t>
      </w:r>
      <w:r w:rsidR="005E1A30" w:rsidRPr="00874DC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>m</w:t>
      </w:r>
      <w:r w:rsidR="009C62F9" w:rsidRPr="00874DC1">
        <w:rPr>
          <w:rStyle w:val="normaltextrun"/>
          <w:rFonts w:asciiTheme="minorHAnsi" w:eastAsiaTheme="minorEastAsia" w:hAnsiTheme="minorHAnsi" w:cstheme="minorHAnsi"/>
          <w:sz w:val="22"/>
          <w:szCs w:val="22"/>
        </w:rPr>
        <w:t xml:space="preserve"> ve smyslu § 5 zákona č. 340/2015 Sb., o zvláštních podmínkách účinnosti některých smluv, uveřejňování těchto smluv a o registru smluv, ve znění pozdějších předpisů.</w:t>
      </w:r>
    </w:p>
    <w:p w14:paraId="72A3D3EC" w14:textId="77777777" w:rsidR="00534320" w:rsidRPr="00874DC1" w:rsidRDefault="00534320" w:rsidP="0067496F">
      <w:pPr>
        <w:tabs>
          <w:tab w:val="left" w:pos="4962"/>
        </w:tabs>
        <w:spacing w:after="0" w:line="240" w:lineRule="auto"/>
        <w:rPr>
          <w:rFonts w:cstheme="minorHAnsi"/>
        </w:rPr>
      </w:pPr>
    </w:p>
    <w:p w14:paraId="62A3C8B5" w14:textId="3477C6B5" w:rsidR="00534320" w:rsidRPr="00874DC1" w:rsidRDefault="00673517" w:rsidP="0072562D">
      <w:pPr>
        <w:tabs>
          <w:tab w:val="left" w:pos="467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Objednatel</w:t>
      </w:r>
      <w:r w:rsidR="00534320" w:rsidRPr="00874DC1">
        <w:rPr>
          <w:rFonts w:cstheme="minorHAnsi"/>
        </w:rPr>
        <w:t>:</w:t>
      </w:r>
      <w:r w:rsidR="00534320" w:rsidRPr="00874DC1">
        <w:rPr>
          <w:rFonts w:cstheme="minorHAnsi"/>
        </w:rPr>
        <w:tab/>
      </w:r>
      <w:r>
        <w:rPr>
          <w:rFonts w:cstheme="minorHAnsi"/>
        </w:rPr>
        <w:t>Zhotovitel</w:t>
      </w:r>
      <w:r w:rsidR="00534320" w:rsidRPr="00874DC1">
        <w:rPr>
          <w:rFonts w:cstheme="minorHAnsi"/>
        </w:rPr>
        <w:t>:</w:t>
      </w:r>
    </w:p>
    <w:p w14:paraId="35898F76" w14:textId="6C9775A8" w:rsidR="00534320" w:rsidRPr="00874DC1" w:rsidRDefault="00534320" w:rsidP="0072562D">
      <w:pPr>
        <w:tabs>
          <w:tab w:val="left" w:pos="4678"/>
        </w:tabs>
        <w:spacing w:after="0" w:line="240" w:lineRule="auto"/>
        <w:rPr>
          <w:rFonts w:cstheme="minorHAnsi"/>
        </w:rPr>
      </w:pPr>
      <w:r w:rsidRPr="00874DC1">
        <w:rPr>
          <w:rFonts w:cstheme="minorHAnsi"/>
        </w:rPr>
        <w:t>V Praze dne:</w:t>
      </w:r>
      <w:r w:rsidR="001F2577">
        <w:rPr>
          <w:rFonts w:cstheme="minorHAnsi"/>
        </w:rPr>
        <w:t xml:space="preserve"> 13.7.2022</w:t>
      </w:r>
      <w:r w:rsidRPr="00874DC1">
        <w:rPr>
          <w:rFonts w:cstheme="minorHAnsi"/>
        </w:rPr>
        <w:tab/>
        <w:t>V Praze dne:</w:t>
      </w:r>
    </w:p>
    <w:p w14:paraId="0D0B940D" w14:textId="77777777" w:rsidR="00534320" w:rsidRPr="00874DC1" w:rsidRDefault="00534320" w:rsidP="0067496F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44EAFD9C" w14:textId="77777777" w:rsidR="00534320" w:rsidRPr="00874DC1" w:rsidRDefault="00534320" w:rsidP="0067496F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7BA63B8E" w14:textId="77777777" w:rsidR="00534320" w:rsidRPr="00874DC1" w:rsidRDefault="00534320" w:rsidP="0072562D">
      <w:pPr>
        <w:tabs>
          <w:tab w:val="left" w:pos="4678"/>
        </w:tabs>
        <w:spacing w:after="0" w:line="240" w:lineRule="auto"/>
        <w:rPr>
          <w:rFonts w:cstheme="minorHAnsi"/>
        </w:rPr>
      </w:pPr>
      <w:r w:rsidRPr="00874DC1">
        <w:rPr>
          <w:rFonts w:cstheme="minorHAnsi"/>
        </w:rPr>
        <w:t>_____________________________</w:t>
      </w:r>
      <w:r w:rsidRPr="00874DC1">
        <w:rPr>
          <w:rFonts w:cstheme="minorHAnsi"/>
        </w:rPr>
        <w:tab/>
        <w:t>____________________________</w:t>
      </w:r>
    </w:p>
    <w:p w14:paraId="5AB450F2" w14:textId="6319E929" w:rsidR="00B72D5E" w:rsidRPr="00874DC1" w:rsidRDefault="00B72D5E" w:rsidP="0072562D">
      <w:pPr>
        <w:tabs>
          <w:tab w:val="left" w:pos="4678"/>
        </w:tabs>
        <w:spacing w:after="0" w:line="240" w:lineRule="auto"/>
        <w:rPr>
          <w:rStyle w:val="normaltextrun"/>
          <w:rFonts w:eastAsiaTheme="minorEastAsia" w:cstheme="minorHAnsi"/>
          <w:b/>
        </w:rPr>
      </w:pPr>
      <w:r w:rsidRPr="00874DC1">
        <w:rPr>
          <w:rStyle w:val="normaltextrun"/>
          <w:rFonts w:eastAsiaTheme="minorEastAsia" w:cstheme="minorHAnsi"/>
          <w:b/>
        </w:rPr>
        <w:t>Muzeum hlavního města Prahy</w:t>
      </w:r>
      <w:r w:rsidRPr="00874DC1">
        <w:rPr>
          <w:rStyle w:val="normaltextrun"/>
          <w:rFonts w:eastAsiaTheme="minorEastAsia" w:cstheme="minorHAnsi"/>
          <w:b/>
        </w:rPr>
        <w:tab/>
      </w:r>
      <w:r w:rsidR="00673517" w:rsidRPr="00673517">
        <w:rPr>
          <w:rStyle w:val="normaltextrun"/>
          <w:rFonts w:eastAsiaTheme="minorEastAsia" w:cstheme="minorHAnsi"/>
          <w:b/>
        </w:rPr>
        <w:t>PhDr. Vladimír Bok, CSc.</w:t>
      </w:r>
    </w:p>
    <w:p w14:paraId="0422E2AA" w14:textId="0925E4E3" w:rsidR="00B72D5E" w:rsidRPr="00874DC1" w:rsidRDefault="00B72D5E" w:rsidP="0072562D">
      <w:pPr>
        <w:tabs>
          <w:tab w:val="left" w:pos="4678"/>
        </w:tabs>
        <w:spacing w:after="0" w:line="240" w:lineRule="auto"/>
        <w:rPr>
          <w:rStyle w:val="eop"/>
          <w:rFonts w:eastAsiaTheme="minorEastAsia" w:cstheme="minorHAnsi"/>
        </w:rPr>
      </w:pPr>
      <w:r w:rsidRPr="00874DC1">
        <w:rPr>
          <w:rStyle w:val="normaltextrun"/>
          <w:rFonts w:eastAsiaTheme="minorEastAsia" w:cstheme="minorHAnsi"/>
        </w:rPr>
        <w:t>PhDr. Zuzana Strnadová</w:t>
      </w:r>
      <w:r w:rsidRPr="00874DC1">
        <w:tab/>
      </w:r>
    </w:p>
    <w:p w14:paraId="68F5EC5E" w14:textId="7A4D78F2" w:rsidR="00B72D5E" w:rsidRPr="00874DC1" w:rsidRDefault="00B72D5E" w:rsidP="0072562D">
      <w:pPr>
        <w:tabs>
          <w:tab w:val="left" w:pos="4678"/>
        </w:tabs>
        <w:spacing w:after="0" w:line="240" w:lineRule="auto"/>
        <w:rPr>
          <w:rStyle w:val="eop"/>
          <w:rFonts w:eastAsiaTheme="minorEastAsia"/>
        </w:rPr>
      </w:pPr>
      <w:r w:rsidRPr="00874DC1">
        <w:rPr>
          <w:rStyle w:val="eop"/>
          <w:rFonts w:eastAsiaTheme="minorEastAsia" w:cstheme="minorHAnsi"/>
        </w:rPr>
        <w:t>ředitelka</w:t>
      </w:r>
      <w:r w:rsidRPr="00874DC1">
        <w:tab/>
      </w:r>
    </w:p>
    <w:p w14:paraId="6CE19EE9" w14:textId="77777777" w:rsidR="00946DE1" w:rsidRDefault="00946DE1" w:rsidP="0067496F">
      <w:pPr>
        <w:tabs>
          <w:tab w:val="left" w:pos="5670"/>
        </w:tabs>
        <w:spacing w:after="0" w:line="240" w:lineRule="auto"/>
        <w:rPr>
          <w:rStyle w:val="eop"/>
          <w:rFonts w:eastAsiaTheme="minorEastAsia"/>
        </w:rPr>
      </w:pPr>
    </w:p>
    <w:p w14:paraId="674A8C03" w14:textId="6F892520" w:rsidR="00F232D4" w:rsidRDefault="00F232D4" w:rsidP="00263F51">
      <w:pPr>
        <w:rPr>
          <w:rFonts w:eastAsiaTheme="minorEastAsia"/>
        </w:rPr>
      </w:pPr>
    </w:p>
    <w:p w14:paraId="23EA6C7B" w14:textId="793E3A1C" w:rsidR="00AE3134" w:rsidRPr="00F06046" w:rsidRDefault="00AE3134" w:rsidP="0045257B">
      <w:pPr>
        <w:rPr>
          <w:rFonts w:eastAsia="SimSun" w:cstheme="minorHAnsi"/>
          <w:b/>
          <w:kern w:val="1"/>
          <w:u w:val="single"/>
          <w:lang w:eastAsia="hi-IN" w:bidi="hi-IN"/>
        </w:rPr>
      </w:pPr>
    </w:p>
    <w:sectPr w:rsidR="00AE3134" w:rsidRPr="00F06046" w:rsidSect="0067496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339"/>
    <w:multiLevelType w:val="hybridMultilevel"/>
    <w:tmpl w:val="9EB4F10C"/>
    <w:lvl w:ilvl="0" w:tplc="60F290B2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CAD4C67"/>
    <w:multiLevelType w:val="hybridMultilevel"/>
    <w:tmpl w:val="8242A06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07B37B4"/>
    <w:multiLevelType w:val="hybridMultilevel"/>
    <w:tmpl w:val="C88C4C72"/>
    <w:lvl w:ilvl="0" w:tplc="B05E8A8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97993"/>
    <w:multiLevelType w:val="hybridMultilevel"/>
    <w:tmpl w:val="0A7C9674"/>
    <w:lvl w:ilvl="0" w:tplc="B05E8A8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54CB2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A94C18"/>
    <w:multiLevelType w:val="hybridMultilevel"/>
    <w:tmpl w:val="31723710"/>
    <w:lvl w:ilvl="0" w:tplc="E62A5758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AEC2D4A2">
      <w:start w:val="1"/>
      <w:numFmt w:val="lowerLetter"/>
      <w:lvlText w:val="%2."/>
      <w:lvlJc w:val="left"/>
      <w:pPr>
        <w:ind w:left="1440" w:hanging="360"/>
      </w:pPr>
    </w:lvl>
    <w:lvl w:ilvl="2" w:tplc="E35E3160">
      <w:start w:val="1"/>
      <w:numFmt w:val="lowerRoman"/>
      <w:lvlText w:val="%3."/>
      <w:lvlJc w:val="right"/>
      <w:pPr>
        <w:ind w:left="2160" w:hanging="180"/>
      </w:pPr>
    </w:lvl>
    <w:lvl w:ilvl="3" w:tplc="A13C12BE">
      <w:start w:val="1"/>
      <w:numFmt w:val="decimal"/>
      <w:lvlText w:val="%4."/>
      <w:lvlJc w:val="left"/>
      <w:pPr>
        <w:ind w:left="2880" w:hanging="360"/>
      </w:pPr>
    </w:lvl>
    <w:lvl w:ilvl="4" w:tplc="4B54557E">
      <w:start w:val="1"/>
      <w:numFmt w:val="lowerLetter"/>
      <w:lvlText w:val="%5."/>
      <w:lvlJc w:val="left"/>
      <w:pPr>
        <w:ind w:left="3600" w:hanging="360"/>
      </w:pPr>
    </w:lvl>
    <w:lvl w:ilvl="5" w:tplc="295AB560">
      <w:start w:val="1"/>
      <w:numFmt w:val="lowerRoman"/>
      <w:lvlText w:val="%6."/>
      <w:lvlJc w:val="right"/>
      <w:pPr>
        <w:ind w:left="4320" w:hanging="180"/>
      </w:pPr>
    </w:lvl>
    <w:lvl w:ilvl="6" w:tplc="B1EC5EBC">
      <w:start w:val="1"/>
      <w:numFmt w:val="decimal"/>
      <w:lvlText w:val="%7."/>
      <w:lvlJc w:val="left"/>
      <w:pPr>
        <w:ind w:left="5040" w:hanging="360"/>
      </w:pPr>
    </w:lvl>
    <w:lvl w:ilvl="7" w:tplc="D5383C48">
      <w:start w:val="1"/>
      <w:numFmt w:val="lowerLetter"/>
      <w:lvlText w:val="%8."/>
      <w:lvlJc w:val="left"/>
      <w:pPr>
        <w:ind w:left="5760" w:hanging="360"/>
      </w:pPr>
    </w:lvl>
    <w:lvl w:ilvl="8" w:tplc="148CC7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47F31"/>
    <w:multiLevelType w:val="multilevel"/>
    <w:tmpl w:val="D2280800"/>
    <w:lvl w:ilvl="0">
      <w:start w:val="1"/>
      <w:numFmt w:val="upperRoman"/>
      <w:pStyle w:val="Nadpis2"/>
      <w:lvlText w:val="Čl. %1."/>
      <w:lvlJc w:val="left"/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"/>
      <w:isLgl/>
      <w:lvlText w:val="%1.%2."/>
      <w:lvlJc w:val="left"/>
      <w:rPr>
        <w:rFonts w:cs="Times New Roman" w:hint="default"/>
        <w:b/>
        <w:color w:val="auto"/>
      </w:rPr>
    </w:lvl>
    <w:lvl w:ilvl="2">
      <w:start w:val="1"/>
      <w:numFmt w:val="lowerLetter"/>
      <w:lvlText w:val="%3)"/>
      <w:lvlJc w:val="left"/>
      <w:rPr>
        <w:rFonts w:ascii="Calibri" w:hAnsi="Calibri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41AB7B70"/>
    <w:multiLevelType w:val="hybridMultilevel"/>
    <w:tmpl w:val="A806988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55931C7"/>
    <w:multiLevelType w:val="hybridMultilevel"/>
    <w:tmpl w:val="B188271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D45345"/>
    <w:multiLevelType w:val="hybridMultilevel"/>
    <w:tmpl w:val="910C0F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3F7DEE"/>
    <w:multiLevelType w:val="hybridMultilevel"/>
    <w:tmpl w:val="D0283B3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A2B44F9"/>
    <w:multiLevelType w:val="multilevel"/>
    <w:tmpl w:val="AEAC99A0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71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10"/>
        </w:tabs>
        <w:ind w:left="710" w:hanging="7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819383F"/>
    <w:multiLevelType w:val="hybridMultilevel"/>
    <w:tmpl w:val="A746BC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DF423F"/>
    <w:multiLevelType w:val="multilevel"/>
    <w:tmpl w:val="E79034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bod"/>
      <w:lvlText w:val="%2)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4" w15:restartNumberingAfterBreak="0">
    <w:nsid w:val="7B2A4B05"/>
    <w:multiLevelType w:val="hybridMultilevel"/>
    <w:tmpl w:val="78200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11159">
    <w:abstractNumId w:val="5"/>
  </w:num>
  <w:num w:numId="2" w16cid:durableId="1679846085">
    <w:abstractNumId w:val="3"/>
  </w:num>
  <w:num w:numId="3" w16cid:durableId="1896432333">
    <w:abstractNumId w:val="9"/>
  </w:num>
  <w:num w:numId="4" w16cid:durableId="771977778">
    <w:abstractNumId w:val="11"/>
  </w:num>
  <w:num w:numId="5" w16cid:durableId="2047438004">
    <w:abstractNumId w:val="13"/>
  </w:num>
  <w:num w:numId="6" w16cid:durableId="2439563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1503311">
    <w:abstractNumId w:val="2"/>
  </w:num>
  <w:num w:numId="8" w16cid:durableId="1829439233">
    <w:abstractNumId w:val="7"/>
  </w:num>
  <w:num w:numId="9" w16cid:durableId="957373939">
    <w:abstractNumId w:val="8"/>
  </w:num>
  <w:num w:numId="10" w16cid:durableId="202910836">
    <w:abstractNumId w:val="1"/>
  </w:num>
  <w:num w:numId="11" w16cid:durableId="335118008">
    <w:abstractNumId w:val="6"/>
  </w:num>
  <w:num w:numId="12" w16cid:durableId="1149059335">
    <w:abstractNumId w:val="12"/>
  </w:num>
  <w:num w:numId="13" w16cid:durableId="2071464600">
    <w:abstractNumId w:val="14"/>
  </w:num>
  <w:num w:numId="14" w16cid:durableId="2046708238">
    <w:abstractNumId w:val="4"/>
  </w:num>
  <w:num w:numId="15" w16cid:durableId="263651414">
    <w:abstractNumId w:val="10"/>
  </w:num>
  <w:num w:numId="16" w16cid:durableId="87257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20"/>
    <w:rsid w:val="00005AC2"/>
    <w:rsid w:val="00011399"/>
    <w:rsid w:val="00012D89"/>
    <w:rsid w:val="000204B8"/>
    <w:rsid w:val="00020B2B"/>
    <w:rsid w:val="00023E5C"/>
    <w:rsid w:val="000248F3"/>
    <w:rsid w:val="00026A71"/>
    <w:rsid w:val="0003607A"/>
    <w:rsid w:val="00036F91"/>
    <w:rsid w:val="0004370F"/>
    <w:rsid w:val="00046E00"/>
    <w:rsid w:val="0006743D"/>
    <w:rsid w:val="0007095A"/>
    <w:rsid w:val="00076217"/>
    <w:rsid w:val="00082AB4"/>
    <w:rsid w:val="00084245"/>
    <w:rsid w:val="000846E8"/>
    <w:rsid w:val="00091202"/>
    <w:rsid w:val="00092801"/>
    <w:rsid w:val="0009788B"/>
    <w:rsid w:val="00097F54"/>
    <w:rsid w:val="000A1FD6"/>
    <w:rsid w:val="000A3C27"/>
    <w:rsid w:val="000A7F67"/>
    <w:rsid w:val="000C1E0B"/>
    <w:rsid w:val="000C4CD4"/>
    <w:rsid w:val="000C721F"/>
    <w:rsid w:val="000F6DDD"/>
    <w:rsid w:val="00100097"/>
    <w:rsid w:val="0010077E"/>
    <w:rsid w:val="00115457"/>
    <w:rsid w:val="00117C7B"/>
    <w:rsid w:val="00125738"/>
    <w:rsid w:val="00125E0B"/>
    <w:rsid w:val="0013105E"/>
    <w:rsid w:val="00133743"/>
    <w:rsid w:val="00142115"/>
    <w:rsid w:val="00142405"/>
    <w:rsid w:val="00155B7C"/>
    <w:rsid w:val="00160E90"/>
    <w:rsid w:val="0016721A"/>
    <w:rsid w:val="001762A5"/>
    <w:rsid w:val="00176546"/>
    <w:rsid w:val="001915A0"/>
    <w:rsid w:val="001938C9"/>
    <w:rsid w:val="00195D2B"/>
    <w:rsid w:val="001A18D6"/>
    <w:rsid w:val="001D3E9F"/>
    <w:rsid w:val="001E2380"/>
    <w:rsid w:val="001E3BE1"/>
    <w:rsid w:val="001F0B46"/>
    <w:rsid w:val="001F2577"/>
    <w:rsid w:val="001F5B2A"/>
    <w:rsid w:val="001F5C9F"/>
    <w:rsid w:val="001F5F4E"/>
    <w:rsid w:val="002048C8"/>
    <w:rsid w:val="00206F42"/>
    <w:rsid w:val="002103DA"/>
    <w:rsid w:val="00211860"/>
    <w:rsid w:val="002120F7"/>
    <w:rsid w:val="00215FFC"/>
    <w:rsid w:val="002249A5"/>
    <w:rsid w:val="00230D9F"/>
    <w:rsid w:val="00231D83"/>
    <w:rsid w:val="0023270C"/>
    <w:rsid w:val="00233F1A"/>
    <w:rsid w:val="00235FCA"/>
    <w:rsid w:val="00240F18"/>
    <w:rsid w:val="0024123E"/>
    <w:rsid w:val="002426AE"/>
    <w:rsid w:val="00242DAE"/>
    <w:rsid w:val="0024434B"/>
    <w:rsid w:val="0025039C"/>
    <w:rsid w:val="002565BD"/>
    <w:rsid w:val="002605C2"/>
    <w:rsid w:val="00261B83"/>
    <w:rsid w:val="00262314"/>
    <w:rsid w:val="002626B3"/>
    <w:rsid w:val="00262939"/>
    <w:rsid w:val="00263F51"/>
    <w:rsid w:val="00266635"/>
    <w:rsid w:val="0027164E"/>
    <w:rsid w:val="00272D9A"/>
    <w:rsid w:val="00273076"/>
    <w:rsid w:val="00273156"/>
    <w:rsid w:val="0027428C"/>
    <w:rsid w:val="002803E2"/>
    <w:rsid w:val="00281773"/>
    <w:rsid w:val="00281DD0"/>
    <w:rsid w:val="00287875"/>
    <w:rsid w:val="00290769"/>
    <w:rsid w:val="002942C8"/>
    <w:rsid w:val="00295A39"/>
    <w:rsid w:val="002A1809"/>
    <w:rsid w:val="002A339B"/>
    <w:rsid w:val="002B4408"/>
    <w:rsid w:val="002B5405"/>
    <w:rsid w:val="002B5A60"/>
    <w:rsid w:val="002C13B0"/>
    <w:rsid w:val="002C4466"/>
    <w:rsid w:val="002D0A04"/>
    <w:rsid w:val="002D0E05"/>
    <w:rsid w:val="002D6D3C"/>
    <w:rsid w:val="002E5223"/>
    <w:rsid w:val="00301583"/>
    <w:rsid w:val="0031103B"/>
    <w:rsid w:val="0031182D"/>
    <w:rsid w:val="00313B35"/>
    <w:rsid w:val="0031479D"/>
    <w:rsid w:val="00316C9B"/>
    <w:rsid w:val="0032625C"/>
    <w:rsid w:val="00334FF1"/>
    <w:rsid w:val="003364BD"/>
    <w:rsid w:val="00341C70"/>
    <w:rsid w:val="00354D92"/>
    <w:rsid w:val="00360351"/>
    <w:rsid w:val="00363F35"/>
    <w:rsid w:val="0036602A"/>
    <w:rsid w:val="0038036A"/>
    <w:rsid w:val="00380525"/>
    <w:rsid w:val="00396286"/>
    <w:rsid w:val="003A4C27"/>
    <w:rsid w:val="003A58C5"/>
    <w:rsid w:val="003A6B08"/>
    <w:rsid w:val="003B1BB3"/>
    <w:rsid w:val="003B467D"/>
    <w:rsid w:val="003C2B6F"/>
    <w:rsid w:val="003C4971"/>
    <w:rsid w:val="003D2BBC"/>
    <w:rsid w:val="003D414F"/>
    <w:rsid w:val="003E0165"/>
    <w:rsid w:val="003E121A"/>
    <w:rsid w:val="003E7543"/>
    <w:rsid w:val="003E758A"/>
    <w:rsid w:val="00407406"/>
    <w:rsid w:val="00412B0B"/>
    <w:rsid w:val="00413250"/>
    <w:rsid w:val="004135AB"/>
    <w:rsid w:val="00416AD6"/>
    <w:rsid w:val="00420A1B"/>
    <w:rsid w:val="0042254C"/>
    <w:rsid w:val="0042391D"/>
    <w:rsid w:val="004240F9"/>
    <w:rsid w:val="004303FE"/>
    <w:rsid w:val="00431F21"/>
    <w:rsid w:val="00441B04"/>
    <w:rsid w:val="00443FDC"/>
    <w:rsid w:val="0044662D"/>
    <w:rsid w:val="00446E5D"/>
    <w:rsid w:val="004472BE"/>
    <w:rsid w:val="004518F6"/>
    <w:rsid w:val="0045257B"/>
    <w:rsid w:val="0045516A"/>
    <w:rsid w:val="00474BFA"/>
    <w:rsid w:val="004752D1"/>
    <w:rsid w:val="00475772"/>
    <w:rsid w:val="00482F1A"/>
    <w:rsid w:val="004859EF"/>
    <w:rsid w:val="004942B2"/>
    <w:rsid w:val="00496D5D"/>
    <w:rsid w:val="004A26CE"/>
    <w:rsid w:val="004A605C"/>
    <w:rsid w:val="004A6EEF"/>
    <w:rsid w:val="004B3231"/>
    <w:rsid w:val="004C4007"/>
    <w:rsid w:val="004C542D"/>
    <w:rsid w:val="004C6228"/>
    <w:rsid w:val="004D1474"/>
    <w:rsid w:val="004D2952"/>
    <w:rsid w:val="004D5914"/>
    <w:rsid w:val="004D71E8"/>
    <w:rsid w:val="004D758A"/>
    <w:rsid w:val="004E57FD"/>
    <w:rsid w:val="004E7261"/>
    <w:rsid w:val="004F0FFD"/>
    <w:rsid w:val="004F1B0D"/>
    <w:rsid w:val="004F7F78"/>
    <w:rsid w:val="00510D0D"/>
    <w:rsid w:val="00514803"/>
    <w:rsid w:val="0051718F"/>
    <w:rsid w:val="00527064"/>
    <w:rsid w:val="00527922"/>
    <w:rsid w:val="00530646"/>
    <w:rsid w:val="005308D1"/>
    <w:rsid w:val="00534320"/>
    <w:rsid w:val="005364FC"/>
    <w:rsid w:val="005449D0"/>
    <w:rsid w:val="00544A65"/>
    <w:rsid w:val="00545228"/>
    <w:rsid w:val="00552030"/>
    <w:rsid w:val="00555D8A"/>
    <w:rsid w:val="005578AC"/>
    <w:rsid w:val="00564A35"/>
    <w:rsid w:val="005661E4"/>
    <w:rsid w:val="00582A26"/>
    <w:rsid w:val="00585267"/>
    <w:rsid w:val="005871C8"/>
    <w:rsid w:val="005A1D8F"/>
    <w:rsid w:val="005A7123"/>
    <w:rsid w:val="005B33C2"/>
    <w:rsid w:val="005C4E99"/>
    <w:rsid w:val="005D5C89"/>
    <w:rsid w:val="005E1A30"/>
    <w:rsid w:val="005F72BE"/>
    <w:rsid w:val="005F7B20"/>
    <w:rsid w:val="00610826"/>
    <w:rsid w:val="006116C1"/>
    <w:rsid w:val="00612C2C"/>
    <w:rsid w:val="006362CB"/>
    <w:rsid w:val="0063645A"/>
    <w:rsid w:val="00642AF4"/>
    <w:rsid w:val="00643AEC"/>
    <w:rsid w:val="00644998"/>
    <w:rsid w:val="006460AE"/>
    <w:rsid w:val="0065328D"/>
    <w:rsid w:val="00672DF9"/>
    <w:rsid w:val="00673517"/>
    <w:rsid w:val="0067496F"/>
    <w:rsid w:val="0068443C"/>
    <w:rsid w:val="0069450D"/>
    <w:rsid w:val="00694582"/>
    <w:rsid w:val="0069666A"/>
    <w:rsid w:val="006A55B4"/>
    <w:rsid w:val="006B34E0"/>
    <w:rsid w:val="006B4DCA"/>
    <w:rsid w:val="006C00CA"/>
    <w:rsid w:val="006C053A"/>
    <w:rsid w:val="006D5811"/>
    <w:rsid w:val="006E0C4B"/>
    <w:rsid w:val="006E2B9A"/>
    <w:rsid w:val="006E4BB5"/>
    <w:rsid w:val="006F3E65"/>
    <w:rsid w:val="006F7DAC"/>
    <w:rsid w:val="00704928"/>
    <w:rsid w:val="007100AD"/>
    <w:rsid w:val="007100E7"/>
    <w:rsid w:val="00711722"/>
    <w:rsid w:val="00712D50"/>
    <w:rsid w:val="00716F72"/>
    <w:rsid w:val="007217D2"/>
    <w:rsid w:val="00722EE9"/>
    <w:rsid w:val="007233DE"/>
    <w:rsid w:val="00724E2D"/>
    <w:rsid w:val="0072562D"/>
    <w:rsid w:val="007335FE"/>
    <w:rsid w:val="00734342"/>
    <w:rsid w:val="007414B6"/>
    <w:rsid w:val="00741BFD"/>
    <w:rsid w:val="00744421"/>
    <w:rsid w:val="00744990"/>
    <w:rsid w:val="00745739"/>
    <w:rsid w:val="00747510"/>
    <w:rsid w:val="007502F6"/>
    <w:rsid w:val="00754661"/>
    <w:rsid w:val="0076430B"/>
    <w:rsid w:val="007652C5"/>
    <w:rsid w:val="00767703"/>
    <w:rsid w:val="007868FF"/>
    <w:rsid w:val="00786FAF"/>
    <w:rsid w:val="00794376"/>
    <w:rsid w:val="00795B53"/>
    <w:rsid w:val="00795C4B"/>
    <w:rsid w:val="007A454B"/>
    <w:rsid w:val="007A7760"/>
    <w:rsid w:val="007B13B4"/>
    <w:rsid w:val="007B219C"/>
    <w:rsid w:val="007C031B"/>
    <w:rsid w:val="007C13AE"/>
    <w:rsid w:val="007C7189"/>
    <w:rsid w:val="007D0900"/>
    <w:rsid w:val="007D1F28"/>
    <w:rsid w:val="007D4C78"/>
    <w:rsid w:val="007D5538"/>
    <w:rsid w:val="007E169E"/>
    <w:rsid w:val="007E6493"/>
    <w:rsid w:val="007F0F40"/>
    <w:rsid w:val="00801AC6"/>
    <w:rsid w:val="0081085B"/>
    <w:rsid w:val="00823749"/>
    <w:rsid w:val="008252E5"/>
    <w:rsid w:val="00827471"/>
    <w:rsid w:val="008307FF"/>
    <w:rsid w:val="008320E4"/>
    <w:rsid w:val="00832F94"/>
    <w:rsid w:val="00834775"/>
    <w:rsid w:val="00836B07"/>
    <w:rsid w:val="0084351E"/>
    <w:rsid w:val="0085060D"/>
    <w:rsid w:val="008516DB"/>
    <w:rsid w:val="00853C78"/>
    <w:rsid w:val="008564BC"/>
    <w:rsid w:val="00857B59"/>
    <w:rsid w:val="0086397E"/>
    <w:rsid w:val="00874DC1"/>
    <w:rsid w:val="0088276F"/>
    <w:rsid w:val="0088744E"/>
    <w:rsid w:val="008A2318"/>
    <w:rsid w:val="008A2E1C"/>
    <w:rsid w:val="008A71E8"/>
    <w:rsid w:val="008B0909"/>
    <w:rsid w:val="008C0C0F"/>
    <w:rsid w:val="008C238C"/>
    <w:rsid w:val="008C2434"/>
    <w:rsid w:val="008D2626"/>
    <w:rsid w:val="008D52B8"/>
    <w:rsid w:val="008E0FD3"/>
    <w:rsid w:val="008E269E"/>
    <w:rsid w:val="008E32F5"/>
    <w:rsid w:val="008E643F"/>
    <w:rsid w:val="0090022F"/>
    <w:rsid w:val="00901786"/>
    <w:rsid w:val="00901ABA"/>
    <w:rsid w:val="009058E6"/>
    <w:rsid w:val="00906885"/>
    <w:rsid w:val="00907E51"/>
    <w:rsid w:val="00910652"/>
    <w:rsid w:val="00910C88"/>
    <w:rsid w:val="00923281"/>
    <w:rsid w:val="0093253E"/>
    <w:rsid w:val="00943DC0"/>
    <w:rsid w:val="00946DE1"/>
    <w:rsid w:val="00951F23"/>
    <w:rsid w:val="0096125A"/>
    <w:rsid w:val="0096632A"/>
    <w:rsid w:val="00967CCE"/>
    <w:rsid w:val="009716B8"/>
    <w:rsid w:val="0097210C"/>
    <w:rsid w:val="009761A9"/>
    <w:rsid w:val="00976E0B"/>
    <w:rsid w:val="00991CCE"/>
    <w:rsid w:val="00993991"/>
    <w:rsid w:val="00993F5F"/>
    <w:rsid w:val="00997EEA"/>
    <w:rsid w:val="009B2BDB"/>
    <w:rsid w:val="009B4112"/>
    <w:rsid w:val="009B4DE9"/>
    <w:rsid w:val="009B6EE6"/>
    <w:rsid w:val="009C08F7"/>
    <w:rsid w:val="009C12D5"/>
    <w:rsid w:val="009C13CC"/>
    <w:rsid w:val="009C4465"/>
    <w:rsid w:val="009C48A4"/>
    <w:rsid w:val="009C62F9"/>
    <w:rsid w:val="009D0B99"/>
    <w:rsid w:val="009D608A"/>
    <w:rsid w:val="009D7197"/>
    <w:rsid w:val="009E285D"/>
    <w:rsid w:val="009E6E82"/>
    <w:rsid w:val="009F0F08"/>
    <w:rsid w:val="009F2143"/>
    <w:rsid w:val="009F59EE"/>
    <w:rsid w:val="009F73B4"/>
    <w:rsid w:val="00A002F7"/>
    <w:rsid w:val="00A03482"/>
    <w:rsid w:val="00A06428"/>
    <w:rsid w:val="00A1130A"/>
    <w:rsid w:val="00A138B0"/>
    <w:rsid w:val="00A155D5"/>
    <w:rsid w:val="00A16294"/>
    <w:rsid w:val="00A22002"/>
    <w:rsid w:val="00A351BB"/>
    <w:rsid w:val="00A4005B"/>
    <w:rsid w:val="00A414E6"/>
    <w:rsid w:val="00A454D8"/>
    <w:rsid w:val="00A71511"/>
    <w:rsid w:val="00A72863"/>
    <w:rsid w:val="00A74AF8"/>
    <w:rsid w:val="00A77A94"/>
    <w:rsid w:val="00A8545B"/>
    <w:rsid w:val="00A85E1C"/>
    <w:rsid w:val="00A91446"/>
    <w:rsid w:val="00A9296B"/>
    <w:rsid w:val="00AA09D3"/>
    <w:rsid w:val="00AA5428"/>
    <w:rsid w:val="00AA6159"/>
    <w:rsid w:val="00AB59B8"/>
    <w:rsid w:val="00AB7BBC"/>
    <w:rsid w:val="00AC19D1"/>
    <w:rsid w:val="00AC7104"/>
    <w:rsid w:val="00AD6B32"/>
    <w:rsid w:val="00AE1D3C"/>
    <w:rsid w:val="00AE3134"/>
    <w:rsid w:val="00AE3DE5"/>
    <w:rsid w:val="00AE6412"/>
    <w:rsid w:val="00AF469C"/>
    <w:rsid w:val="00B02A12"/>
    <w:rsid w:val="00B04940"/>
    <w:rsid w:val="00B050FB"/>
    <w:rsid w:val="00B06E52"/>
    <w:rsid w:val="00B07403"/>
    <w:rsid w:val="00B10EF7"/>
    <w:rsid w:val="00B12C71"/>
    <w:rsid w:val="00B12F3D"/>
    <w:rsid w:val="00B14ABB"/>
    <w:rsid w:val="00B1621A"/>
    <w:rsid w:val="00B17625"/>
    <w:rsid w:val="00B23A16"/>
    <w:rsid w:val="00B25838"/>
    <w:rsid w:val="00B25ED7"/>
    <w:rsid w:val="00B2752B"/>
    <w:rsid w:val="00B3544E"/>
    <w:rsid w:val="00B35D53"/>
    <w:rsid w:val="00B429CB"/>
    <w:rsid w:val="00B47718"/>
    <w:rsid w:val="00B51E32"/>
    <w:rsid w:val="00B54701"/>
    <w:rsid w:val="00B54839"/>
    <w:rsid w:val="00B56449"/>
    <w:rsid w:val="00B60596"/>
    <w:rsid w:val="00B62345"/>
    <w:rsid w:val="00B64627"/>
    <w:rsid w:val="00B72261"/>
    <w:rsid w:val="00B72D5E"/>
    <w:rsid w:val="00B74E17"/>
    <w:rsid w:val="00B82726"/>
    <w:rsid w:val="00B91720"/>
    <w:rsid w:val="00B961F2"/>
    <w:rsid w:val="00B97714"/>
    <w:rsid w:val="00BA4D63"/>
    <w:rsid w:val="00BA62A5"/>
    <w:rsid w:val="00BB129E"/>
    <w:rsid w:val="00BB2C3F"/>
    <w:rsid w:val="00BC6B8B"/>
    <w:rsid w:val="00BD22AF"/>
    <w:rsid w:val="00BE3352"/>
    <w:rsid w:val="00BE3AE3"/>
    <w:rsid w:val="00BE5827"/>
    <w:rsid w:val="00BE7B28"/>
    <w:rsid w:val="00BF29BD"/>
    <w:rsid w:val="00BF3618"/>
    <w:rsid w:val="00BF3DF0"/>
    <w:rsid w:val="00C00AA8"/>
    <w:rsid w:val="00C01254"/>
    <w:rsid w:val="00C03E3E"/>
    <w:rsid w:val="00C06B83"/>
    <w:rsid w:val="00C14D9C"/>
    <w:rsid w:val="00C159B0"/>
    <w:rsid w:val="00C22859"/>
    <w:rsid w:val="00C23D40"/>
    <w:rsid w:val="00C27CF9"/>
    <w:rsid w:val="00C31792"/>
    <w:rsid w:val="00C364EF"/>
    <w:rsid w:val="00C37D85"/>
    <w:rsid w:val="00C452EA"/>
    <w:rsid w:val="00C46708"/>
    <w:rsid w:val="00C47D02"/>
    <w:rsid w:val="00C5231D"/>
    <w:rsid w:val="00C56020"/>
    <w:rsid w:val="00C71796"/>
    <w:rsid w:val="00C727ED"/>
    <w:rsid w:val="00C74D1E"/>
    <w:rsid w:val="00C7748F"/>
    <w:rsid w:val="00C965D5"/>
    <w:rsid w:val="00CA1C73"/>
    <w:rsid w:val="00CA65D7"/>
    <w:rsid w:val="00CA770B"/>
    <w:rsid w:val="00CB3280"/>
    <w:rsid w:val="00CB3538"/>
    <w:rsid w:val="00CB4239"/>
    <w:rsid w:val="00CC1CCD"/>
    <w:rsid w:val="00CC2B3C"/>
    <w:rsid w:val="00CC583C"/>
    <w:rsid w:val="00CC76B0"/>
    <w:rsid w:val="00CD1338"/>
    <w:rsid w:val="00CF752A"/>
    <w:rsid w:val="00D00D6D"/>
    <w:rsid w:val="00D07B68"/>
    <w:rsid w:val="00D110CA"/>
    <w:rsid w:val="00D11182"/>
    <w:rsid w:val="00D13A46"/>
    <w:rsid w:val="00D1723F"/>
    <w:rsid w:val="00D24A00"/>
    <w:rsid w:val="00D31788"/>
    <w:rsid w:val="00D37867"/>
    <w:rsid w:val="00D421D3"/>
    <w:rsid w:val="00D4421A"/>
    <w:rsid w:val="00D47ACF"/>
    <w:rsid w:val="00D50B8A"/>
    <w:rsid w:val="00D521DC"/>
    <w:rsid w:val="00D551B7"/>
    <w:rsid w:val="00D57B67"/>
    <w:rsid w:val="00D61761"/>
    <w:rsid w:val="00D630FD"/>
    <w:rsid w:val="00D63514"/>
    <w:rsid w:val="00D6440B"/>
    <w:rsid w:val="00D6571B"/>
    <w:rsid w:val="00D704A5"/>
    <w:rsid w:val="00D712F3"/>
    <w:rsid w:val="00D73167"/>
    <w:rsid w:val="00D75AD5"/>
    <w:rsid w:val="00D76ADB"/>
    <w:rsid w:val="00D84351"/>
    <w:rsid w:val="00D86651"/>
    <w:rsid w:val="00D927E5"/>
    <w:rsid w:val="00D94092"/>
    <w:rsid w:val="00D94D5C"/>
    <w:rsid w:val="00D95582"/>
    <w:rsid w:val="00D95EDA"/>
    <w:rsid w:val="00DA0865"/>
    <w:rsid w:val="00DA1C64"/>
    <w:rsid w:val="00DB2155"/>
    <w:rsid w:val="00DB497E"/>
    <w:rsid w:val="00DB62E6"/>
    <w:rsid w:val="00DC297D"/>
    <w:rsid w:val="00DD1BD5"/>
    <w:rsid w:val="00DD2CB0"/>
    <w:rsid w:val="00DD37E5"/>
    <w:rsid w:val="00DE4CF3"/>
    <w:rsid w:val="00DF169A"/>
    <w:rsid w:val="00DF32ED"/>
    <w:rsid w:val="00E21E92"/>
    <w:rsid w:val="00E3420F"/>
    <w:rsid w:val="00E364CE"/>
    <w:rsid w:val="00E371D7"/>
    <w:rsid w:val="00E434CD"/>
    <w:rsid w:val="00E47D26"/>
    <w:rsid w:val="00E5676D"/>
    <w:rsid w:val="00E57F24"/>
    <w:rsid w:val="00E61844"/>
    <w:rsid w:val="00E634FB"/>
    <w:rsid w:val="00E65300"/>
    <w:rsid w:val="00E67818"/>
    <w:rsid w:val="00E7166B"/>
    <w:rsid w:val="00E73A67"/>
    <w:rsid w:val="00E800F2"/>
    <w:rsid w:val="00E844C0"/>
    <w:rsid w:val="00E9536B"/>
    <w:rsid w:val="00E9652E"/>
    <w:rsid w:val="00EA2D19"/>
    <w:rsid w:val="00EA5431"/>
    <w:rsid w:val="00EB385C"/>
    <w:rsid w:val="00EB46C4"/>
    <w:rsid w:val="00EC2777"/>
    <w:rsid w:val="00EE69D9"/>
    <w:rsid w:val="00F06046"/>
    <w:rsid w:val="00F1244E"/>
    <w:rsid w:val="00F15F72"/>
    <w:rsid w:val="00F16817"/>
    <w:rsid w:val="00F17093"/>
    <w:rsid w:val="00F22A3D"/>
    <w:rsid w:val="00F232D4"/>
    <w:rsid w:val="00F363FE"/>
    <w:rsid w:val="00F452DE"/>
    <w:rsid w:val="00F46132"/>
    <w:rsid w:val="00F47946"/>
    <w:rsid w:val="00F5371A"/>
    <w:rsid w:val="00F545EB"/>
    <w:rsid w:val="00F6590D"/>
    <w:rsid w:val="00F714FC"/>
    <w:rsid w:val="00F7291E"/>
    <w:rsid w:val="00F83BC7"/>
    <w:rsid w:val="00F847A2"/>
    <w:rsid w:val="00F86B73"/>
    <w:rsid w:val="00F90F40"/>
    <w:rsid w:val="00FA3A54"/>
    <w:rsid w:val="00FA3D0D"/>
    <w:rsid w:val="00FB7EBE"/>
    <w:rsid w:val="00FC7F62"/>
    <w:rsid w:val="00FD12EB"/>
    <w:rsid w:val="00FD1FB8"/>
    <w:rsid w:val="00FD2249"/>
    <w:rsid w:val="00FD2D4B"/>
    <w:rsid w:val="00FD3A41"/>
    <w:rsid w:val="00FD5B85"/>
    <w:rsid w:val="00FD75A5"/>
    <w:rsid w:val="00FE1C41"/>
    <w:rsid w:val="00FED33A"/>
    <w:rsid w:val="00FF1021"/>
    <w:rsid w:val="00FF212B"/>
    <w:rsid w:val="00FF6B8B"/>
    <w:rsid w:val="0147914F"/>
    <w:rsid w:val="01FB7984"/>
    <w:rsid w:val="0855E090"/>
    <w:rsid w:val="0B15C761"/>
    <w:rsid w:val="0D09430C"/>
    <w:rsid w:val="0D2F295E"/>
    <w:rsid w:val="0F3CA91E"/>
    <w:rsid w:val="10091C00"/>
    <w:rsid w:val="1046A7B9"/>
    <w:rsid w:val="10780F99"/>
    <w:rsid w:val="10F2FABE"/>
    <w:rsid w:val="117D4FFF"/>
    <w:rsid w:val="12F4A573"/>
    <w:rsid w:val="15C8C2CC"/>
    <w:rsid w:val="15C98322"/>
    <w:rsid w:val="1600E850"/>
    <w:rsid w:val="19255D25"/>
    <w:rsid w:val="1DCE995F"/>
    <w:rsid w:val="1E5F7897"/>
    <w:rsid w:val="20B736D4"/>
    <w:rsid w:val="2205528D"/>
    <w:rsid w:val="228EBE5F"/>
    <w:rsid w:val="2318084E"/>
    <w:rsid w:val="2564109C"/>
    <w:rsid w:val="25E3CEE0"/>
    <w:rsid w:val="28B08586"/>
    <w:rsid w:val="2CAAE839"/>
    <w:rsid w:val="2F343199"/>
    <w:rsid w:val="3052513E"/>
    <w:rsid w:val="325C7EBF"/>
    <w:rsid w:val="33373052"/>
    <w:rsid w:val="35046F8F"/>
    <w:rsid w:val="37A91993"/>
    <w:rsid w:val="38C99618"/>
    <w:rsid w:val="3AAA744E"/>
    <w:rsid w:val="3C2705CF"/>
    <w:rsid w:val="3CC1F520"/>
    <w:rsid w:val="3FB36C6D"/>
    <w:rsid w:val="3FE8E01D"/>
    <w:rsid w:val="45DDE3DA"/>
    <w:rsid w:val="4704E10D"/>
    <w:rsid w:val="492AA51E"/>
    <w:rsid w:val="4A1D8FC3"/>
    <w:rsid w:val="4DCD0BA4"/>
    <w:rsid w:val="50188CFB"/>
    <w:rsid w:val="518AF9DD"/>
    <w:rsid w:val="52C68F22"/>
    <w:rsid w:val="52E13E21"/>
    <w:rsid w:val="53726912"/>
    <w:rsid w:val="53753A67"/>
    <w:rsid w:val="538C33C8"/>
    <w:rsid w:val="5630FDDD"/>
    <w:rsid w:val="56BEA5B4"/>
    <w:rsid w:val="57042817"/>
    <w:rsid w:val="5935BFF1"/>
    <w:rsid w:val="5C254C6F"/>
    <w:rsid w:val="6292058D"/>
    <w:rsid w:val="629B6802"/>
    <w:rsid w:val="652B7DA9"/>
    <w:rsid w:val="654A2EC4"/>
    <w:rsid w:val="671825F0"/>
    <w:rsid w:val="676E9382"/>
    <w:rsid w:val="680B4891"/>
    <w:rsid w:val="69E9114A"/>
    <w:rsid w:val="6A6760D5"/>
    <w:rsid w:val="6C294093"/>
    <w:rsid w:val="6C8121C8"/>
    <w:rsid w:val="6E20136A"/>
    <w:rsid w:val="7043432A"/>
    <w:rsid w:val="7614239E"/>
    <w:rsid w:val="78BB5884"/>
    <w:rsid w:val="79355C2C"/>
    <w:rsid w:val="793A8DEC"/>
    <w:rsid w:val="7982F38A"/>
    <w:rsid w:val="79A6D37E"/>
    <w:rsid w:val="79C6AFBD"/>
    <w:rsid w:val="7A5847B0"/>
    <w:rsid w:val="7BE676CD"/>
    <w:rsid w:val="7D79E83E"/>
    <w:rsid w:val="7EF1B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DFC9"/>
  <w15:chartTrackingRefBased/>
  <w15:docId w15:val="{8360F489-FABA-43B1-8C28-792BC6C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320"/>
  </w:style>
  <w:style w:type="paragraph" w:styleId="Nadpis1">
    <w:name w:val="heading 1"/>
    <w:basedOn w:val="Normln"/>
    <w:next w:val="Normln"/>
    <w:link w:val="Nadpis1Char"/>
    <w:uiPriority w:val="9"/>
    <w:qFormat/>
    <w:rsid w:val="00F232D4"/>
    <w:pPr>
      <w:outlineLvl w:val="0"/>
    </w:pPr>
    <w:rPr>
      <w:rFonts w:eastAsiaTheme="minorEastAsia"/>
      <w:b/>
      <w:bCs/>
    </w:rPr>
  </w:style>
  <w:style w:type="paragraph" w:styleId="Nadpis2">
    <w:name w:val="heading 2"/>
    <w:basedOn w:val="Normln"/>
    <w:next w:val="Normln"/>
    <w:link w:val="Nadpis2Char"/>
    <w:qFormat/>
    <w:rsid w:val="00724E2D"/>
    <w:pPr>
      <w:keepNext/>
      <w:numPr>
        <w:numId w:val="11"/>
      </w:numPr>
      <w:tabs>
        <w:tab w:val="left" w:pos="1134"/>
      </w:tabs>
      <w:suppressAutoHyphens/>
      <w:spacing w:before="360" w:after="240" w:line="240" w:lineRule="auto"/>
      <w:ind w:left="1134" w:hanging="1134"/>
      <w:outlineLvl w:val="1"/>
    </w:pPr>
    <w:rPr>
      <w:rFonts w:ascii="Calibri" w:eastAsia="Times New Roman" w:hAnsi="Calibri" w:cs="Times New Roman"/>
      <w:b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3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34320"/>
  </w:style>
  <w:style w:type="character" w:customStyle="1" w:styleId="eop">
    <w:name w:val="eop"/>
    <w:basedOn w:val="Standardnpsmoodstavce"/>
    <w:rsid w:val="00534320"/>
  </w:style>
  <w:style w:type="paragraph" w:customStyle="1" w:styleId="rove2">
    <w:name w:val="úroveň 2"/>
    <w:basedOn w:val="Normln"/>
    <w:rsid w:val="004E7261"/>
    <w:pPr>
      <w:numPr>
        <w:ilvl w:val="1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bod">
    <w:name w:val="bod"/>
    <w:basedOn w:val="Normln"/>
    <w:link w:val="bodChar"/>
    <w:qFormat/>
    <w:rsid w:val="004E7261"/>
    <w:pPr>
      <w:numPr>
        <w:ilvl w:val="1"/>
        <w:numId w:val="5"/>
      </w:numPr>
      <w:spacing w:after="120" w:line="240" w:lineRule="auto"/>
      <w:jc w:val="both"/>
    </w:pPr>
    <w:rPr>
      <w:rFonts w:eastAsia="Times New Roman" w:cstheme="minorHAnsi"/>
      <w:szCs w:val="24"/>
      <w:lang w:eastAsia="cs-CZ"/>
    </w:rPr>
  </w:style>
  <w:style w:type="character" w:customStyle="1" w:styleId="bodChar">
    <w:name w:val="bod Char"/>
    <w:basedOn w:val="Standardnpsmoodstavce"/>
    <w:link w:val="bod"/>
    <w:rsid w:val="004E7261"/>
    <w:rPr>
      <w:rFonts w:eastAsia="Times New Roman" w:cstheme="minorHAnsi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754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21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21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21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21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210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10C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232D4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F232D4"/>
    <w:rPr>
      <w:rFonts w:eastAsiaTheme="minorEastAsia"/>
      <w:b/>
      <w:bCs/>
    </w:rPr>
  </w:style>
  <w:style w:type="character" w:customStyle="1" w:styleId="Nadpis2Char">
    <w:name w:val="Nadpis 2 Char"/>
    <w:basedOn w:val="Standardnpsmoodstavce"/>
    <w:link w:val="Nadpis2"/>
    <w:rsid w:val="00724E2D"/>
    <w:rPr>
      <w:rFonts w:ascii="Calibri" w:eastAsia="Times New Roman" w:hAnsi="Calibri" w:cs="Times New Roman"/>
      <w:b/>
      <w:sz w:val="28"/>
      <w:szCs w:val="24"/>
      <w:lang w:eastAsia="ar-SA"/>
    </w:rPr>
  </w:style>
  <w:style w:type="paragraph" w:customStyle="1" w:styleId="odstavec">
    <w:name w:val="odstavec"/>
    <w:basedOn w:val="Normln"/>
    <w:link w:val="odstavecChar"/>
    <w:qFormat/>
    <w:rsid w:val="00724E2D"/>
    <w:pPr>
      <w:numPr>
        <w:ilvl w:val="1"/>
        <w:numId w:val="11"/>
      </w:numPr>
      <w:suppressAutoHyphens/>
      <w:spacing w:before="240" w:after="0" w:line="240" w:lineRule="auto"/>
      <w:jc w:val="both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odstavecChar">
    <w:name w:val="odstavec Char"/>
    <w:link w:val="odstavec"/>
    <w:locked/>
    <w:rsid w:val="00724E2D"/>
    <w:rPr>
      <w:rFonts w:ascii="Calibri" w:eastAsia="Times New Roman" w:hAnsi="Calibri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BE7B2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F72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7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4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957B-31BC-4236-8F05-5A89F539DC97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464F2228-7AF6-4CBC-87CF-44D69268F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87F83-41AE-4D5C-B3A0-0A924AA5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1658D-0166-4100-B6CE-BC1C83A9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Vychodilová Gabriela</cp:lastModifiedBy>
  <cp:revision>227</cp:revision>
  <dcterms:created xsi:type="dcterms:W3CDTF">2022-02-25T19:46:00Z</dcterms:created>
  <dcterms:modified xsi:type="dcterms:W3CDTF">2022-07-27T10:59:00Z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