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2" w:rsidRDefault="00AA7B82" w:rsidP="00AA7B8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70616">
              <w:rPr>
                <w:sz w:val="16"/>
                <w:szCs w:val="16"/>
              </w:rPr>
              <w:t>116</w:t>
            </w:r>
            <w:r w:rsidR="00317774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AE7E0D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AE7E0D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B70616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</w:t>
            </w:r>
            <w:r w:rsidR="002206D5">
              <w:rPr>
                <w:sz w:val="16"/>
                <w:szCs w:val="16"/>
              </w:rPr>
              <w:t>.07.2022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70616">
        <w:rPr>
          <w:b/>
          <w:sz w:val="20"/>
          <w:szCs w:val="20"/>
          <w:u w:val="single"/>
        </w:rPr>
        <w:t>1</w:t>
      </w:r>
      <w:bookmarkStart w:id="0" w:name="_GoBack"/>
      <w:bookmarkEnd w:id="0"/>
      <w:r w:rsidR="00B812F5">
        <w:rPr>
          <w:b/>
          <w:sz w:val="20"/>
          <w:szCs w:val="20"/>
          <w:u w:val="single"/>
        </w:rPr>
        <w:t>1</w:t>
      </w:r>
      <w:r w:rsidR="00B70616">
        <w:rPr>
          <w:b/>
          <w:sz w:val="20"/>
          <w:szCs w:val="20"/>
          <w:u w:val="single"/>
        </w:rPr>
        <w:t>6</w:t>
      </w:r>
      <w:r w:rsidR="000B2BA2">
        <w:rPr>
          <w:b/>
          <w:sz w:val="20"/>
          <w:szCs w:val="20"/>
          <w:u w:val="single"/>
        </w:rPr>
        <w:t>/20</w:t>
      </w:r>
      <w:r w:rsidR="00317774">
        <w:rPr>
          <w:b/>
          <w:sz w:val="20"/>
          <w:szCs w:val="20"/>
          <w:u w:val="single"/>
        </w:rPr>
        <w:t>22</w:t>
      </w:r>
      <w:r w:rsidR="00AE7E0D">
        <w:rPr>
          <w:b/>
          <w:sz w:val="20"/>
          <w:szCs w:val="20"/>
          <w:u w:val="single"/>
        </w:rPr>
        <w:t>/NOV</w:t>
      </w:r>
    </w:p>
    <w:p w:rsidR="00FA45A9" w:rsidRDefault="00FA45A9" w:rsidP="00B46840">
      <w:pPr>
        <w:rPr>
          <w:sz w:val="20"/>
          <w:szCs w:val="20"/>
        </w:rPr>
      </w:pPr>
    </w:p>
    <w:p w:rsidR="00C71B3D" w:rsidRDefault="00AE7E0D" w:rsidP="00E037AE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</w:t>
      </w:r>
      <w:r w:rsidR="002206D5">
        <w:rPr>
          <w:sz w:val="20"/>
          <w:szCs w:val="20"/>
        </w:rPr>
        <w:t xml:space="preserve">náváme u Vás níže uvedené </w:t>
      </w:r>
      <w:r w:rsidR="00E037AE">
        <w:rPr>
          <w:sz w:val="20"/>
          <w:szCs w:val="20"/>
        </w:rPr>
        <w:t>titu</w:t>
      </w:r>
      <w:r w:rsidR="002206D5">
        <w:rPr>
          <w:sz w:val="20"/>
          <w:szCs w:val="20"/>
        </w:rPr>
        <w:t>ly</w:t>
      </w:r>
      <w:r w:rsidR="00E037AE">
        <w:rPr>
          <w:sz w:val="20"/>
          <w:szCs w:val="20"/>
        </w:rPr>
        <w:t>:</w:t>
      </w:r>
    </w:p>
    <w:tbl>
      <w:tblPr>
        <w:tblW w:w="818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1199"/>
        <w:gridCol w:w="534"/>
        <w:gridCol w:w="1731"/>
      </w:tblGrid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" w:tooltip="Zobrazit detail zboží: Slabikář  MECHOVÁ VAZBA  (nová řada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Slabikář MECHOVÁ VAZBA (nová řada)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19-197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11.400,00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" w:tooltip="Zobrazit detail zboží: Živá abeceda - učebnice (nová řada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Živá abeceda - učebnice (nová řada)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19-191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5.900,00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" w:tooltip="Zobrazit detail zboží: Happy House 1 (3.vydání) - učebnice (česká verze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učebnice (česká verze)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141-361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266,00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26.600,00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" w:tooltip="Zobrazit detail zboží: Český jazyk 2.ročník - učebnice (nová řada) 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Český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2.ročník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 (nová řada) 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19-255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336,00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Matýskova </w:t>
            </w:r>
            <w:proofErr w:type="gramStart"/>
            <w:r w:rsidRPr="006F48FF">
              <w:rPr>
                <w:rFonts w:ascii="Helvetica" w:hAnsi="Helvetica" w:cs="Helvetica"/>
                <w:bCs/>
                <w:sz w:val="18"/>
                <w:szCs w:val="18"/>
              </w:rPr>
              <w:t>matematika 2.ročník</w:t>
            </w:r>
            <w:proofErr w:type="gramEnd"/>
            <w:r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 - 4.díl učebnice - po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čítání do 20 s přechodem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236,00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2" w:tooltip="Zobrazit detail zboží: Já a můj svět 2.ročník - pracovní listy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Já a můj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svět 2.ročník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pracovní listy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19-273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108,00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3" w:tooltip="Zobrazit detail zboží: Hravá hudební výchova 2.ročník ZŠ - metodická příručka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hudební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výchova 2.ročník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metodická příručka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169,00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338,00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4" w:tooltip="Zobrazit detail zboží: Hravá hudební výchova 2.ročník ZŠ - CD 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hudební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výchova 2.ročník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CD 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479-233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229,00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458,00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5" w:tooltip="Zobrazit detail zboží: Happy House 2 (3.vydání) - učebnice (česká verze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2 (3.vydání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učebnice (česká verze)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141-362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266,00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 xml:space="preserve">         </w:t>
            </w: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3.990,00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6" w:tooltip="Zobrazit detail zboží: Start with Click New 1 - učebnice (3.ročník ZŠ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Start </w:t>
              </w:r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with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Click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New 1 -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učebnice (3.ročník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130-271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60 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10.200,00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7" w:tooltip="Zobrazit detail zboží: Matýskova matematika 3.ročník - 7.díl učebnice  - počítání do sta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- 7.díl učebnice - počítání do sta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19-335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8" w:tooltip="Zobrazit detail zboží: Matýskova matematika 3.ročník - 8.díl učebnice - počítání do tisíce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- 8.díl učebnice - počítání do tisíce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19-336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9" w:tooltip="Zobrazit detail zboží: Matýskova matematika 3.ročník - geometrie - učebnice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Matýskova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3.ročník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geometrie - učebnice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19-337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0" w:tooltip="Zobrazit detail zboží: Naše vlast - SAMOSTATNÁ UČEBNICE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Naše vlast - SAMOSTATNÁ UČEBNICE</w:t>
              </w:r>
            </w:hyperlink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11-990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3 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147,00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1" w:tooltip="Zobrazit detail zboží: Matematika 4. ročník ZŠ - učebnice (jednodílná) + pracovní karty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4. ročník ZŠ - učebnice (jednodílná) + pracovní karty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11-889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136,00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3 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408,00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2" w:tooltip="Zobrazit detail zboží: Project 1 Fourth edition - učebnice  (česká verze)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1 </w:t>
              </w:r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 (česká verze)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141-441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1.710,00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3" w:tooltip="Zobrazit detail zboží: Deutsch mit Max NEU A1/1.díl + interaktiv - hybridní učebnice" w:history="1"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Deutsch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mit</w:t>
              </w:r>
              <w:proofErr w:type="spell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Max NEU A1/1.díl + interaktiv - hybridní učebnice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130-258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224,00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16 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3.584,00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4" w:tooltip="Zobrazit detail zboží: Český jazyk 7.ročník - hybridní učebnice  NOVÁ GENERACE" w:history="1"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Český </w:t>
              </w:r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7.ročník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 NOVÁ GENERACE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130-1700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2.550,00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5" w:tooltip="Zobrazit detail zboží: Matematika 7.ročník ZŠ - 1.díl - Zlomky, celá čísla, racionální čísla" w:history="1"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7.ročník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- 1.díl - Zlomky, celá čísla, racionální čísla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117,00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1.404,00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6" w:tooltip="Zobrazit detail zboží: Matematika 7.ročník ZŠ - 2.díl - Poměr, přímá a nepřímá úměrnost, procenta" w:history="1"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7.ročník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- 2.díl - Poměr, přímá a nepřímá úměrnost, procenta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117,00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1.755,00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7" w:tooltip="Zobrazit detail zboží: Matematika 7.ročník ZŠ - 3.díl - Shodnost, středová souměrnost, čtyřúhelníky, hranoly" w:history="1"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7.ročník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- 3.díl - Shodnost, středová souměrnost, čtyřúhelníky, hranoly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117,00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1.755,00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8" w:tooltip="Zobrazit detail zboží: Dějepis 7.ročník ZŠ - středověk a raný novověk - učebnice" w:history="1">
              <w:proofErr w:type="gramStart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Dějepis 7.ročník</w:t>
              </w:r>
              <w:proofErr w:type="gramEnd"/>
              <w:r w:rsidR="006F27F8" w:rsidRPr="002E2B97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středověk a raný novověk - učebnice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Kód: 200-5837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144,00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2.160,00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9" w:tooltip="Zobrazit detail zboží: Fyzika 7.ročník - hybridní učebnice  NOVÁ GENERA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Fyzika 7.ročník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 NOVÁ GENERACE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130-1720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19 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3.230,00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0" w:tooltip="Zobrazit detail zboží: Project 3 Fourth edition - učebnice (česká verze)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3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 (česká verze)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141-443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3.420,00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1" w:tooltip="Zobrazit detail zboží: Project 3 Fourth edition -  Teacher's Book with Online Practice Pack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3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Teacher's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Book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with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Online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Practice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Pack</w:t>
              </w:r>
              <w:proofErr w:type="spellEnd"/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141-443-4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615,00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1.230,00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2" w:tooltip="Zobrazit detail zboží: Project 3 Fourth edition - Class Audio CDs (4ks)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3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Class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Audio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CDs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(4ks)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141-443-5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1.422,00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2.844,00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3" w:tooltip="Zobrazit detail zboží: Český jazyk 8.ročník - hybridní učebnice NOVÁ GENERACE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Český </w:t>
              </w:r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8.ročník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 NOVÁ GENERACE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130-1800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4" w:tooltip="Zobrazit detail zboží: Český jazyk 9.ročník - hybridní učebnice  NOVÁ GENERACE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Český </w:t>
              </w:r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 NOVÁ GENERACE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130-1900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3.740,00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5" w:tooltip="Zobrazit detail zboží: Raduga po novomu 2 (A1) - učebnice" w:history="1"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Raduga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po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novomu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2 (A1) - učebnice</w:t>
              </w:r>
            </w:hyperlink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130-302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5.200,00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6" w:tooltip="Zobrazit detail zboží: Dějepis 8.ročník ZŠ - Novověk - učebni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Dějepis 8.ročník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Novověk - učebnice</w:t>
              </w:r>
            </w:hyperlink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200-5883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144,00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6 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864,00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7" w:tooltip="Zobrazit detail zboží: Dějepis 9.ročník ZŠ - Nejnovější dějiny - učebni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Dějepis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Nejnovější dějiny - učebnice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200-5916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152,00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16 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2.432,00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8" w:tooltip="Zobrazit detail zboží: Čítanka 9.ročník - učebni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Čítanka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</w:t>
              </w:r>
            </w:hyperlink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130-904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219,00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27 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5.913,00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9" w:tooltip="Zobrazit detail zboží: Matematika 9.ročník ZŠ - 1.díl - Soustavy rovnic, Funkce, Lomené výrazy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- 1.díl - Soustavy rovnic, Funkce, Lomené výrazy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117,00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2.340,00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0" w:tooltip="Zobrazit detail zboží: Matematika 9.ročník ZŠ - 2.díl - Jehlan, kužel, koule, podobnost,  goniometrické funk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- 2.díl - Jehlan, kužel, koule, podobnost, goniometrické funkce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0001-011486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16 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1.840,00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1" w:tooltip="Zobrazit detail zboží: Matematika 9.ročník ZŠ - 3.díl - Finanční matematika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- 3.díl - Finanční matematika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0001-011487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19 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2.185,00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2" w:tooltip="Zobrazit detail zboží: Project 5 Fourth edition - učebnice  (česká verze)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5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 (česká verze)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141-445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22 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7.524,00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3" w:tooltip="Zobrazit detail zboží: Přírodopis 9.ročník - hybridní učebnice  NOVÁ GENERA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Přírodopis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 NOVÁ GENERACE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130-1910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30 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5.100,00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4" w:tooltip="Zobrazit detail zboží: Základy chemie 2 - učebnice pro 2. stupeň ZŠ a gymnázia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Základy chemie 2 - učebnice pro 2. stupeň ZŠ a gymnázia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176-200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140,00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11 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1.540,00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5" w:tooltip="Zobrazit detail zboží: Fyzika 9.ročník - učebnice" w:history="1"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Fyzika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učebnice</w:t>
              </w:r>
            </w:hyperlink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130-920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6F27F8" w:rsidRPr="002E2B97" w:rsidTr="005B566F">
        <w:trPr>
          <w:jc w:val="right"/>
        </w:trPr>
        <w:tc>
          <w:tcPr>
            <w:tcW w:w="28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6F48FF" w:rsidRDefault="00E0697A" w:rsidP="005B566F">
            <w:pPr>
              <w:pStyle w:val="Odstavecseseznamem"/>
              <w:numPr>
                <w:ilvl w:val="0"/>
                <w:numId w:val="47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6" w:tooltip="Zobrazit detail zboží: Občanská výchova 9.ročník - hybridní učebnice  NOVÁ GENERACE" w:history="1"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Občanská </w:t>
              </w:r>
              <w:proofErr w:type="gramStart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výchova 9.ročník</w:t>
              </w:r>
              <w:proofErr w:type="gramEnd"/>
              <w:r w:rsidR="006F27F8" w:rsidRPr="006F48FF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učebnice</w:t>
              </w:r>
            </w:hyperlink>
            <w:r w:rsidR="006F27F8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6F27F8" w:rsidRPr="006F48FF">
              <w:rPr>
                <w:rFonts w:ascii="Helvetica" w:hAnsi="Helvetica" w:cs="Helvetica"/>
                <w:bCs/>
                <w:sz w:val="18"/>
                <w:szCs w:val="18"/>
              </w:rPr>
              <w:t xml:space="preserve">Kód: 130-1940 </w:t>
            </w:r>
          </w:p>
        </w:tc>
        <w:tc>
          <w:tcPr>
            <w:tcW w:w="7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F8" w:rsidRPr="002E2B97" w:rsidRDefault="006F27F8" w:rsidP="005B566F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E2B97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1.700,00 Kč</w:t>
            </w:r>
            <w:r w:rsidRPr="002E2B97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</w:tbl>
    <w:p w:rsidR="006F27F8" w:rsidRPr="006F27F8" w:rsidRDefault="006F27F8" w:rsidP="006F27F8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F27F8" w:rsidRDefault="006F27F8" w:rsidP="006F27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Cena celkem včetně DPH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129 871,00Kč</w:t>
      </w:r>
    </w:p>
    <w:p w:rsidR="006F27F8" w:rsidRDefault="006F27F8" w:rsidP="006F27F8">
      <w:pPr>
        <w:rPr>
          <w:sz w:val="20"/>
          <w:szCs w:val="20"/>
        </w:rPr>
      </w:pPr>
    </w:p>
    <w:p w:rsidR="006F27F8" w:rsidRDefault="006F27F8" w:rsidP="006F27F8">
      <w:pPr>
        <w:rPr>
          <w:sz w:val="20"/>
          <w:szCs w:val="20"/>
        </w:rPr>
      </w:pPr>
    </w:p>
    <w:p w:rsidR="006F27F8" w:rsidRDefault="006F27F8" w:rsidP="006F27F8">
      <w:pPr>
        <w:rPr>
          <w:sz w:val="20"/>
          <w:szCs w:val="20"/>
        </w:rPr>
      </w:pPr>
    </w:p>
    <w:p w:rsidR="006F27F8" w:rsidRDefault="006F27F8" w:rsidP="006F27F8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6F27F8" w:rsidRDefault="006F27F8" w:rsidP="006F27F8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F27F8" w:rsidRDefault="006F27F8" w:rsidP="006F27F8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6F27F8" w:rsidRPr="006F27F8" w:rsidRDefault="006F27F8" w:rsidP="006F27F8">
      <w:pPr>
        <w:spacing w:after="60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F27F8" w:rsidRDefault="006F27F8" w:rsidP="006F27F8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 Michaela Vonešová</w:t>
      </w:r>
    </w:p>
    <w:p w:rsidR="006F27F8" w:rsidRDefault="006F27F8" w:rsidP="006F27F8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zástupkyně ředitelky   </w:t>
      </w:r>
    </w:p>
    <w:p w:rsidR="00E037AE" w:rsidRDefault="00E037AE" w:rsidP="00E037AE">
      <w:pPr>
        <w:rPr>
          <w:sz w:val="20"/>
          <w:szCs w:val="20"/>
        </w:rPr>
      </w:pPr>
    </w:p>
    <w:sectPr w:rsidR="00E037AE" w:rsidSect="008A08A8">
      <w:footerReference w:type="even" r:id="rId47"/>
      <w:footerReference w:type="default" r:id="rId48"/>
      <w:headerReference w:type="first" r:id="rId49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7A" w:rsidRDefault="00E0697A">
      <w:r>
        <w:separator/>
      </w:r>
    </w:p>
  </w:endnote>
  <w:endnote w:type="continuationSeparator" w:id="0">
    <w:p w:rsidR="00E0697A" w:rsidRDefault="00E0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0616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7A" w:rsidRDefault="00E0697A">
      <w:r>
        <w:separator/>
      </w:r>
    </w:p>
  </w:footnote>
  <w:footnote w:type="continuationSeparator" w:id="0">
    <w:p w:rsidR="00E0697A" w:rsidRDefault="00E0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E67"/>
    <w:multiLevelType w:val="hybridMultilevel"/>
    <w:tmpl w:val="1104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61209B4"/>
    <w:multiLevelType w:val="hybridMultilevel"/>
    <w:tmpl w:val="C610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4169"/>
    <w:multiLevelType w:val="hybridMultilevel"/>
    <w:tmpl w:val="3AE8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91181"/>
    <w:multiLevelType w:val="hybridMultilevel"/>
    <w:tmpl w:val="2B9C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65B"/>
    <w:multiLevelType w:val="hybridMultilevel"/>
    <w:tmpl w:val="F998D88E"/>
    <w:lvl w:ilvl="0" w:tplc="59C416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251"/>
    <w:multiLevelType w:val="hybridMultilevel"/>
    <w:tmpl w:val="CCA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17B"/>
    <w:multiLevelType w:val="hybridMultilevel"/>
    <w:tmpl w:val="33828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9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0"/>
  </w:num>
  <w:num w:numId="4">
    <w:abstractNumId w:val="4"/>
  </w:num>
  <w:num w:numId="5">
    <w:abstractNumId w:val="41"/>
  </w:num>
  <w:num w:numId="6">
    <w:abstractNumId w:val="38"/>
  </w:num>
  <w:num w:numId="7">
    <w:abstractNumId w:val="11"/>
  </w:num>
  <w:num w:numId="8">
    <w:abstractNumId w:val="39"/>
  </w:num>
  <w:num w:numId="9">
    <w:abstractNumId w:val="14"/>
  </w:num>
  <w:num w:numId="10">
    <w:abstractNumId w:val="36"/>
  </w:num>
  <w:num w:numId="11">
    <w:abstractNumId w:val="42"/>
  </w:num>
  <w:num w:numId="12">
    <w:abstractNumId w:val="13"/>
  </w:num>
  <w:num w:numId="13">
    <w:abstractNumId w:val="7"/>
  </w:num>
  <w:num w:numId="14">
    <w:abstractNumId w:val="18"/>
  </w:num>
  <w:num w:numId="15">
    <w:abstractNumId w:val="17"/>
  </w:num>
  <w:num w:numId="16">
    <w:abstractNumId w:val="29"/>
  </w:num>
  <w:num w:numId="17">
    <w:abstractNumId w:val="24"/>
  </w:num>
  <w:num w:numId="18">
    <w:abstractNumId w:val="27"/>
  </w:num>
  <w:num w:numId="19">
    <w:abstractNumId w:val="33"/>
  </w:num>
  <w:num w:numId="20">
    <w:abstractNumId w:val="43"/>
  </w:num>
  <w:num w:numId="21">
    <w:abstractNumId w:val="8"/>
  </w:num>
  <w:num w:numId="22">
    <w:abstractNumId w:val="46"/>
  </w:num>
  <w:num w:numId="23">
    <w:abstractNumId w:val="26"/>
  </w:num>
  <w:num w:numId="24">
    <w:abstractNumId w:val="9"/>
  </w:num>
  <w:num w:numId="25">
    <w:abstractNumId w:val="44"/>
  </w:num>
  <w:num w:numId="26">
    <w:abstractNumId w:val="40"/>
  </w:num>
  <w:num w:numId="27">
    <w:abstractNumId w:val="28"/>
  </w:num>
  <w:num w:numId="28">
    <w:abstractNumId w:val="5"/>
  </w:num>
  <w:num w:numId="29">
    <w:abstractNumId w:val="10"/>
  </w:num>
  <w:num w:numId="30">
    <w:abstractNumId w:val="1"/>
  </w:num>
  <w:num w:numId="31">
    <w:abstractNumId w:val="32"/>
  </w:num>
  <w:num w:numId="32">
    <w:abstractNumId w:val="35"/>
  </w:num>
  <w:num w:numId="33">
    <w:abstractNumId w:val="6"/>
  </w:num>
  <w:num w:numId="34">
    <w:abstractNumId w:val="23"/>
  </w:num>
  <w:num w:numId="35">
    <w:abstractNumId w:val="25"/>
  </w:num>
  <w:num w:numId="36">
    <w:abstractNumId w:val="16"/>
  </w:num>
  <w:num w:numId="37">
    <w:abstractNumId w:val="45"/>
  </w:num>
  <w:num w:numId="38">
    <w:abstractNumId w:val="37"/>
  </w:num>
  <w:num w:numId="39">
    <w:abstractNumId w:val="2"/>
  </w:num>
  <w:num w:numId="40">
    <w:abstractNumId w:val="30"/>
  </w:num>
  <w:num w:numId="41">
    <w:abstractNumId w:val="22"/>
  </w:num>
  <w:num w:numId="42">
    <w:abstractNumId w:val="15"/>
  </w:num>
  <w:num w:numId="43">
    <w:abstractNumId w:val="3"/>
  </w:num>
  <w:num w:numId="44">
    <w:abstractNumId w:val="20"/>
  </w:num>
  <w:num w:numId="45">
    <w:abstractNumId w:val="3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0852"/>
    <w:rsid w:val="000C0F82"/>
    <w:rsid w:val="000D0C80"/>
    <w:rsid w:val="000D27B2"/>
    <w:rsid w:val="000D5AD5"/>
    <w:rsid w:val="000E18AD"/>
    <w:rsid w:val="000E2605"/>
    <w:rsid w:val="000E2AC1"/>
    <w:rsid w:val="00101FB4"/>
    <w:rsid w:val="001039E6"/>
    <w:rsid w:val="001063FD"/>
    <w:rsid w:val="00106881"/>
    <w:rsid w:val="001132D0"/>
    <w:rsid w:val="00117C1A"/>
    <w:rsid w:val="001231B0"/>
    <w:rsid w:val="00133EA2"/>
    <w:rsid w:val="00134F4A"/>
    <w:rsid w:val="001404C0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1992"/>
    <w:rsid w:val="001834F5"/>
    <w:rsid w:val="0018498D"/>
    <w:rsid w:val="001927C1"/>
    <w:rsid w:val="001A0FF2"/>
    <w:rsid w:val="001A5961"/>
    <w:rsid w:val="001B0C27"/>
    <w:rsid w:val="001B2A50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6D5"/>
    <w:rsid w:val="00220965"/>
    <w:rsid w:val="00221BB1"/>
    <w:rsid w:val="00233F93"/>
    <w:rsid w:val="00242542"/>
    <w:rsid w:val="00244F3E"/>
    <w:rsid w:val="0025160D"/>
    <w:rsid w:val="00255C1E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17774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76A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1FA0"/>
    <w:rsid w:val="004B39E7"/>
    <w:rsid w:val="004B5DEE"/>
    <w:rsid w:val="004C16C6"/>
    <w:rsid w:val="004D1817"/>
    <w:rsid w:val="004D20C8"/>
    <w:rsid w:val="004D3874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1A28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17098"/>
    <w:rsid w:val="00621505"/>
    <w:rsid w:val="006239E4"/>
    <w:rsid w:val="0062426A"/>
    <w:rsid w:val="00631AC8"/>
    <w:rsid w:val="00632E75"/>
    <w:rsid w:val="006335B6"/>
    <w:rsid w:val="00642D34"/>
    <w:rsid w:val="0064682B"/>
    <w:rsid w:val="00650631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356C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27F8"/>
    <w:rsid w:val="006F4359"/>
    <w:rsid w:val="006F6668"/>
    <w:rsid w:val="00700706"/>
    <w:rsid w:val="00703411"/>
    <w:rsid w:val="00714FCE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020D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0DFA"/>
    <w:rsid w:val="008F3008"/>
    <w:rsid w:val="008F53E7"/>
    <w:rsid w:val="008F67DE"/>
    <w:rsid w:val="008F76B4"/>
    <w:rsid w:val="00900D1F"/>
    <w:rsid w:val="009023BC"/>
    <w:rsid w:val="0090365C"/>
    <w:rsid w:val="00904D0B"/>
    <w:rsid w:val="00905D15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A8B"/>
    <w:rsid w:val="00953D33"/>
    <w:rsid w:val="00957AEF"/>
    <w:rsid w:val="009605E3"/>
    <w:rsid w:val="009610BD"/>
    <w:rsid w:val="00962FB9"/>
    <w:rsid w:val="00963674"/>
    <w:rsid w:val="00966958"/>
    <w:rsid w:val="009702C5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96A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5E27"/>
    <w:rsid w:val="00A779B2"/>
    <w:rsid w:val="00A878F5"/>
    <w:rsid w:val="00A92E1C"/>
    <w:rsid w:val="00A93532"/>
    <w:rsid w:val="00A93D8D"/>
    <w:rsid w:val="00A94D3E"/>
    <w:rsid w:val="00A9658A"/>
    <w:rsid w:val="00AA2DD5"/>
    <w:rsid w:val="00AA7B82"/>
    <w:rsid w:val="00AB3E2A"/>
    <w:rsid w:val="00AB7B9D"/>
    <w:rsid w:val="00AC1232"/>
    <w:rsid w:val="00AC437A"/>
    <w:rsid w:val="00AD13EF"/>
    <w:rsid w:val="00AD2FFD"/>
    <w:rsid w:val="00AD7ABE"/>
    <w:rsid w:val="00AE0F67"/>
    <w:rsid w:val="00AE7E0D"/>
    <w:rsid w:val="00AF09A7"/>
    <w:rsid w:val="00AF582A"/>
    <w:rsid w:val="00B00C5A"/>
    <w:rsid w:val="00B00F41"/>
    <w:rsid w:val="00B022E7"/>
    <w:rsid w:val="00B069C8"/>
    <w:rsid w:val="00B17397"/>
    <w:rsid w:val="00B177E9"/>
    <w:rsid w:val="00B23D2F"/>
    <w:rsid w:val="00B26DFC"/>
    <w:rsid w:val="00B30A37"/>
    <w:rsid w:val="00B31E34"/>
    <w:rsid w:val="00B33F56"/>
    <w:rsid w:val="00B45C50"/>
    <w:rsid w:val="00B46840"/>
    <w:rsid w:val="00B54060"/>
    <w:rsid w:val="00B56737"/>
    <w:rsid w:val="00B64FFE"/>
    <w:rsid w:val="00B659E4"/>
    <w:rsid w:val="00B6761B"/>
    <w:rsid w:val="00B70616"/>
    <w:rsid w:val="00B7193B"/>
    <w:rsid w:val="00B72065"/>
    <w:rsid w:val="00B7611D"/>
    <w:rsid w:val="00B7695F"/>
    <w:rsid w:val="00B812F5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1B3D"/>
    <w:rsid w:val="00C73250"/>
    <w:rsid w:val="00C73885"/>
    <w:rsid w:val="00C75783"/>
    <w:rsid w:val="00C807F3"/>
    <w:rsid w:val="00C87373"/>
    <w:rsid w:val="00C9033B"/>
    <w:rsid w:val="00C9128E"/>
    <w:rsid w:val="00C9784A"/>
    <w:rsid w:val="00CA7444"/>
    <w:rsid w:val="00CA7CF8"/>
    <w:rsid w:val="00CB590F"/>
    <w:rsid w:val="00CB7AF4"/>
    <w:rsid w:val="00CC38E0"/>
    <w:rsid w:val="00CC78CF"/>
    <w:rsid w:val="00CD00DA"/>
    <w:rsid w:val="00CD02B4"/>
    <w:rsid w:val="00CD1559"/>
    <w:rsid w:val="00CD631D"/>
    <w:rsid w:val="00CE0D0C"/>
    <w:rsid w:val="00CE19A5"/>
    <w:rsid w:val="00CE2AF6"/>
    <w:rsid w:val="00CE7562"/>
    <w:rsid w:val="00CF2631"/>
    <w:rsid w:val="00CF7756"/>
    <w:rsid w:val="00D0211D"/>
    <w:rsid w:val="00D02D4B"/>
    <w:rsid w:val="00D03696"/>
    <w:rsid w:val="00D11B99"/>
    <w:rsid w:val="00D22D73"/>
    <w:rsid w:val="00D26AA8"/>
    <w:rsid w:val="00D272BA"/>
    <w:rsid w:val="00D27F90"/>
    <w:rsid w:val="00D30CAC"/>
    <w:rsid w:val="00D4099B"/>
    <w:rsid w:val="00D425A4"/>
    <w:rsid w:val="00D43A18"/>
    <w:rsid w:val="00D46080"/>
    <w:rsid w:val="00D505DC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97546"/>
    <w:rsid w:val="00DA5A7C"/>
    <w:rsid w:val="00DB6352"/>
    <w:rsid w:val="00DC7599"/>
    <w:rsid w:val="00DD29A4"/>
    <w:rsid w:val="00DD439C"/>
    <w:rsid w:val="00DD4D75"/>
    <w:rsid w:val="00DD6662"/>
    <w:rsid w:val="00DE2AC2"/>
    <w:rsid w:val="00DE7CED"/>
    <w:rsid w:val="00DF104E"/>
    <w:rsid w:val="00DF2C42"/>
    <w:rsid w:val="00DF526F"/>
    <w:rsid w:val="00E00C54"/>
    <w:rsid w:val="00E037AE"/>
    <w:rsid w:val="00E03CA4"/>
    <w:rsid w:val="00E042A0"/>
    <w:rsid w:val="00E05290"/>
    <w:rsid w:val="00E0697A"/>
    <w:rsid w:val="00E12D53"/>
    <w:rsid w:val="00E1362A"/>
    <w:rsid w:val="00E1424B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8F7"/>
    <w:rsid w:val="00ED0B6A"/>
    <w:rsid w:val="00EE310B"/>
    <w:rsid w:val="00F0026C"/>
    <w:rsid w:val="00F06867"/>
    <w:rsid w:val="00F120F8"/>
    <w:rsid w:val="00F14D45"/>
    <w:rsid w:val="00F21C08"/>
    <w:rsid w:val="00F23177"/>
    <w:rsid w:val="00F257EF"/>
    <w:rsid w:val="00F339AC"/>
    <w:rsid w:val="00F350FC"/>
    <w:rsid w:val="00F370F6"/>
    <w:rsid w:val="00F41866"/>
    <w:rsid w:val="00F45D77"/>
    <w:rsid w:val="00F4680D"/>
    <w:rsid w:val="00F47752"/>
    <w:rsid w:val="00F53B7B"/>
    <w:rsid w:val="00F55F5B"/>
    <w:rsid w:val="00F57DBE"/>
    <w:rsid w:val="00F67479"/>
    <w:rsid w:val="00F70D74"/>
    <w:rsid w:val="00F80172"/>
    <w:rsid w:val="00F81705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73725AF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styleId="Sledovanodkaz">
    <w:name w:val="FollowedHyperlink"/>
    <w:basedOn w:val="Standardnpsmoodstavce"/>
    <w:uiPriority w:val="99"/>
    <w:semiHidden/>
    <w:unhideWhenUsed/>
    <w:rsid w:val="00AA7B8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AA7B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kern w:val="0"/>
      <w:sz w:val="24"/>
    </w:rPr>
  </w:style>
  <w:style w:type="character" w:customStyle="1" w:styleId="pricevalue">
    <w:name w:val="pricevalue"/>
    <w:basedOn w:val="Standardnpsmoodstavce"/>
    <w:rsid w:val="00AA7B82"/>
  </w:style>
  <w:style w:type="character" w:customStyle="1" w:styleId="style-mailovzprvy20">
    <w:name w:val="style-mailovzprvy20"/>
    <w:basedOn w:val="Standardnpsmoodstavce"/>
    <w:semiHidden/>
    <w:rsid w:val="00AA7B82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ra.cz/hrava-hudebni-vychova-2-rocnik-zs-metodicka-prirucka.html" TargetMode="External"/><Relationship Id="rId18" Type="http://schemas.openxmlformats.org/officeDocument/2006/relationships/hyperlink" Target="https://www.albra.cz/matyskova-matematika-3-rocnik-8-dil-ucebnice-pocitani-do-tisice.html" TargetMode="External"/><Relationship Id="rId26" Type="http://schemas.openxmlformats.org/officeDocument/2006/relationships/hyperlink" Target="https://www.albra.cz/matematika-7-rocnik-zs-2-dil-pomer-prima-a-neprima-umernost-procenta.html" TargetMode="External"/><Relationship Id="rId39" Type="http://schemas.openxmlformats.org/officeDocument/2006/relationships/hyperlink" Target="https://www.albra.cz/matematika-9-rocnik-zs-1-dil-soustavy-rovnic-funkce-lomene-vyrazy.html" TargetMode="External"/><Relationship Id="rId21" Type="http://schemas.openxmlformats.org/officeDocument/2006/relationships/hyperlink" Target="https://www.albra.cz/matematika-4-rocnik-zs-ucebnice-jednodilna-pracovni-karty.html" TargetMode="External"/><Relationship Id="rId34" Type="http://schemas.openxmlformats.org/officeDocument/2006/relationships/hyperlink" Target="https://www.albra.cz/cesky-jazyk-9-rocnik-hybridni-ucebnice-nova-generace.html" TargetMode="External"/><Relationship Id="rId42" Type="http://schemas.openxmlformats.org/officeDocument/2006/relationships/hyperlink" Target="https://www.albra.cz/project-5-fourth-edition-ucebnice-ceska-verze.html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lbra.cz/start-with-click-new-1-ucebnice-3-rocnik-zs.html" TargetMode="External"/><Relationship Id="rId29" Type="http://schemas.openxmlformats.org/officeDocument/2006/relationships/hyperlink" Target="https://www.albra.cz/fyzika-7-rocnik-hybridni-ucebnice-nova-generace.html" TargetMode="External"/><Relationship Id="rId11" Type="http://schemas.openxmlformats.org/officeDocument/2006/relationships/hyperlink" Target="https://www.albra.cz/cesky-jazyk-2-rocnik-ucebnice-nova-rada.html" TargetMode="External"/><Relationship Id="rId24" Type="http://schemas.openxmlformats.org/officeDocument/2006/relationships/hyperlink" Target="https://www.albra.cz/cesky-jazyk-7-rocnik-hybridni-ucebnice-nova-generace.html" TargetMode="External"/><Relationship Id="rId32" Type="http://schemas.openxmlformats.org/officeDocument/2006/relationships/hyperlink" Target="https://www.albra.cz/project-3-fourth-edition-class-audio-cds-4ks.html" TargetMode="External"/><Relationship Id="rId37" Type="http://schemas.openxmlformats.org/officeDocument/2006/relationships/hyperlink" Target="https://www.albra.cz/dejepis-9-rocnik-zs-nejnovejsi-dejiny-ucebnice.html" TargetMode="External"/><Relationship Id="rId40" Type="http://schemas.openxmlformats.org/officeDocument/2006/relationships/hyperlink" Target="https://www.albra.cz/matematika-9-rocnik-zs-2-dil-jehlan-kuzel-koule-podobnost-goniometricke-funkce.html" TargetMode="External"/><Relationship Id="rId45" Type="http://schemas.openxmlformats.org/officeDocument/2006/relationships/hyperlink" Target="https://www.albra.cz/fyzika-9-rocnik-ucebni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bra.cz/happy-house-2-3-vydani-ucebnice-ceska-verze.html" TargetMode="External"/><Relationship Id="rId23" Type="http://schemas.openxmlformats.org/officeDocument/2006/relationships/hyperlink" Target="https://www.albra.cz/deutsch-mit-max-neu-a1-1-dil-interaktiv-hybridni-ucebnice.html" TargetMode="External"/><Relationship Id="rId28" Type="http://schemas.openxmlformats.org/officeDocument/2006/relationships/hyperlink" Target="https://www.albra.cz/dejepis-7-rocnik-zs-stredovek-a-rany-novovek-ucebnice.html" TargetMode="External"/><Relationship Id="rId36" Type="http://schemas.openxmlformats.org/officeDocument/2006/relationships/hyperlink" Target="https://www.albra.cz/dejepis-8-rocnik-zs-novovek-ucebnice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albra.cz/happy-house-1-3-vydani-ucebnice-ceska-verze.html" TargetMode="External"/><Relationship Id="rId19" Type="http://schemas.openxmlformats.org/officeDocument/2006/relationships/hyperlink" Target="https://www.albra.cz/matyskova-matematika-3-rocnik-geometrie-ucebnice.html" TargetMode="External"/><Relationship Id="rId31" Type="http://schemas.openxmlformats.org/officeDocument/2006/relationships/hyperlink" Target="https://www.albra.cz/project-3-fourth-edition-teacher-s-book-with-online-practice-pack.html" TargetMode="External"/><Relationship Id="rId44" Type="http://schemas.openxmlformats.org/officeDocument/2006/relationships/hyperlink" Target="https://www.albra.cz/zaklady-chemie-2-ucebnice-pro-2-stupen-zs-a-gymnaz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ra.cz/ziva-abeceda-ucebnice-nova-rada.html" TargetMode="External"/><Relationship Id="rId14" Type="http://schemas.openxmlformats.org/officeDocument/2006/relationships/hyperlink" Target="https://www.albra.cz/hrava-hudebni-vychova-2-rocnik-zs-cd.html" TargetMode="External"/><Relationship Id="rId22" Type="http://schemas.openxmlformats.org/officeDocument/2006/relationships/hyperlink" Target="https://www.albra.cz/project-1-fourth-edition-ucebnice-ceska-verze.html" TargetMode="External"/><Relationship Id="rId27" Type="http://schemas.openxmlformats.org/officeDocument/2006/relationships/hyperlink" Target="https://www.albra.cz/matematika-7-rocnik-zs-3-dil-shodnost-stredova-soumernost-ctyruhelniky-hranoly.html" TargetMode="External"/><Relationship Id="rId30" Type="http://schemas.openxmlformats.org/officeDocument/2006/relationships/hyperlink" Target="https://www.albra.cz/project-3-fourth-edition-ucebnice-ceska-verze.html" TargetMode="External"/><Relationship Id="rId35" Type="http://schemas.openxmlformats.org/officeDocument/2006/relationships/hyperlink" Target="https://www.albra.cz/raduga-po-novomu-2-a1-ucebnice.html" TargetMode="External"/><Relationship Id="rId43" Type="http://schemas.openxmlformats.org/officeDocument/2006/relationships/hyperlink" Target="https://www.albra.cz/prirodopis-9-rocnik-hybridni-ucebnice-nova-generace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albra.cz/slabikar-mechova-vazba-nova-rada.htm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albra.cz/ja-a-muj-svet-2-rocnik-pracovni-listy.html" TargetMode="External"/><Relationship Id="rId17" Type="http://schemas.openxmlformats.org/officeDocument/2006/relationships/hyperlink" Target="https://www.albra.cz/matyskova-matematika-3-rocnik-7-dil-ucebnice-pocitani-do-sta.html" TargetMode="External"/><Relationship Id="rId25" Type="http://schemas.openxmlformats.org/officeDocument/2006/relationships/hyperlink" Target="https://www.albra.cz/matematika-7-rocnik-zs-1-dil-zlomky-cela-cisla-racionalni-cisla.html" TargetMode="External"/><Relationship Id="rId33" Type="http://schemas.openxmlformats.org/officeDocument/2006/relationships/hyperlink" Target="https://www.albra.cz/cesky-jazyk-8-rocnik-hybridni-ucebnice-nova-generace.html" TargetMode="External"/><Relationship Id="rId38" Type="http://schemas.openxmlformats.org/officeDocument/2006/relationships/hyperlink" Target="https://www.albra.cz/citanka-9-rocnik-ucebnice-1.html" TargetMode="External"/><Relationship Id="rId46" Type="http://schemas.openxmlformats.org/officeDocument/2006/relationships/hyperlink" Target="https://www.albra.cz/obcanska-vychova-9-rocnik-hybridni-ucebnice-nova-generace.html" TargetMode="External"/><Relationship Id="rId20" Type="http://schemas.openxmlformats.org/officeDocument/2006/relationships/hyperlink" Target="https://www.albra.cz/nase-vlast-samostatna-ucebnice.html" TargetMode="External"/><Relationship Id="rId41" Type="http://schemas.openxmlformats.org/officeDocument/2006/relationships/hyperlink" Target="https://www.albra.cz/matematika-9-rocnik-zs-3-dil-financni-matemat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978-DED6-44B8-BA08-4A39BBA8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2022-07-22T09:08:00Z</cp:lastPrinted>
  <dcterms:created xsi:type="dcterms:W3CDTF">2022-07-22T09:05:00Z</dcterms:created>
  <dcterms:modified xsi:type="dcterms:W3CDTF">2022-07-22T09:08:00Z</dcterms:modified>
</cp:coreProperties>
</file>